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travel children world beckon vibrant cultur excit experi travel children seem daunt fear adventur parent care plan posit attitud transform famili vacat logist nightmar memory-mak masterpiec prepar key involv children plan process let explor guidebook onlin resourc spark interest destin discuss excit tailor activ accordingli research child-friendli attract restaur high chair chang tabl accommod option cater famili pack smart pack light children travel lighter adult resist urg overpack focu comfort versatil cloth quick-dri fabric easi clean pack chang cloth two inevit spill accid n't forget essenti like sunscreen hat swimsuit pack familiar comfort item like favorit stuf anim blanket eas transit bedtim routin consid bring along portabl entertain option like tablet pre-load movi game travel-s activ book embrac flexibl prepar adjust itinerari base children 's need schedul plenti break sightse meltdown snack attack factor unstructur time play explor consid incorpor shorter day trip activ instead cram much singl day keep entertain long journey test even patient child pack varieti travel-friendli game puzzl color book download kid-friendli podcast audiobook entertain plane train consid bring along portabl snack refil water bottl keep littl tummi mind happi embrac unexpect prepar occasion meltdown travel hiccup take deep breath maintain posit attitud rememb – temporari bump road creat last famili memori safeti first research child safeti precaut specif destin ensur children properli fit life jacket water activ sun protect outdoor explor familiar local emerg number healthcar option consid obtain travel insur cover entir famili document memori captur joy wonder travel photo video encourag children particip travel journal document experi draw note collect souvenir make learn experi travel fantast opportun children broaden horizon visit museum histor site natur wonder spark curios world encourag tri new food learn basic phrase local languag embrac cultur differ rememb travel children adventur plan ahead stay flexibl embrac journey creat unforgett memori strengthen famili bond spark lifelong love travel littl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