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wear visit travel destin pack perfect travel wardrob feel like delic balanc act want look stylish feel comfort navig divers climat cultur norm fear sartori adventur 's guid creat versatil destination-appropri travel wardrob embrac power research toss cloth suitcas delv weather forecast cultur nuanc destin tropic paradis balmi night mountain town crisp morn understand climat guid cloth choic research local dress code also crucial pack cloth respect cultur norm demonstr respect avoid unwant attent versatil best friend gone day bulki suitcas overflow single-us outfit pack mix-and-match wardrob allow creat multipl outfit limit number piec opt neutral-color stapl like well-fit jean comfort skirt versatil top layer worn alon consid `` capsul wardrob `` approach pack core select interchang piec fabric alli choos wrinkle-resist quick-dri fabric easi care minim iron natur fiber like cotton linen breathabl comfort warm weather pack light sweater jacket cooler even air-condit environ opt layer destin experi fluctuat temperatur shoe everi step pack comfort pair walk shoe explor new street hidden gem consid pair sandal warmer climat flip-flop poolsid loung trip involv formal event pack dressier pair shoe complement exist outfit accessor wise accessori elev travel style add touch person pack versatil scarf doubl blanket sarong beach wide-brim hat offer sun protect add touch flair consid pack small cross-bodi bag secur hands-fre sightse rememb extra depend destin activ might need addit item pack swimsuit beach getaway rain jacket potenti wet weather 're visit religi site consid cloth cover shoulder knee n't forget comfort sleepwear option rest night tailor trip gener guidelin rememb tailor pack list specif need adventure-fil explor southeast asia luxuri spa retreat europ research activity-specif cloth requir like hike boot workout gear follow tip embrac versatil approach 'll well way pack stylish practic travel wardrob allow navig adventur confid comfort rememb feel good wear essenti creat last travel memori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