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38F0D" w14:textId="77777777" w:rsidR="00F9604B" w:rsidRPr="00F9604B" w:rsidRDefault="00F9604B" w:rsidP="00F9604B">
      <w:pPr>
        <w:jc w:val="center"/>
        <w:rPr>
          <w:b/>
          <w:bCs/>
          <w:sz w:val="32"/>
          <w:szCs w:val="32"/>
        </w:rPr>
      </w:pPr>
      <w:r w:rsidRPr="00F9604B">
        <w:rPr>
          <w:b/>
          <w:bCs/>
          <w:sz w:val="32"/>
          <w:szCs w:val="32"/>
        </w:rPr>
        <w:t>How To Save Money for a Trip</w:t>
      </w:r>
    </w:p>
    <w:p w14:paraId="4BD3B0E0" w14:textId="77777777" w:rsidR="00F9604B" w:rsidRDefault="00F9604B" w:rsidP="00F9604B"/>
    <w:p w14:paraId="13356256" w14:textId="77777777" w:rsidR="00F9604B" w:rsidRDefault="00F9604B" w:rsidP="00F9604B">
      <w:pPr>
        <w:spacing w:after="0"/>
        <w:jc w:val="both"/>
      </w:pPr>
      <w:r>
        <w:t xml:space="preserve">The world beckons with its diverse cultures and breathtaking landscapes, but travel brochures and Instagram-perfect destinations often come with a hefty price tag. Fear not, budget adventurers! With a strategic plan and some clever hacks, you can transform yourself into a travel-saving superhero and set sail (or take flight!) towards your dream trip.  </w:t>
      </w:r>
    </w:p>
    <w:p w14:paraId="020A325F" w14:textId="77777777" w:rsidR="00F9604B" w:rsidRDefault="00F9604B" w:rsidP="00F9604B">
      <w:pPr>
        <w:spacing w:after="0"/>
        <w:jc w:val="both"/>
      </w:pPr>
    </w:p>
    <w:p w14:paraId="5C3B11AB" w14:textId="77777777" w:rsidR="00F9604B" w:rsidRDefault="00F9604B" w:rsidP="00F9604B">
      <w:pPr>
        <w:spacing w:after="0"/>
        <w:jc w:val="both"/>
      </w:pPr>
      <w:r>
        <w:t xml:space="preserve">First, embark on a journey of self-discovery – what is your ideal adventure?  Do you crave the bustling energy of a foreign city or the tranquility of a secluded beach paradise? Having a clear vision will guide your research and budgeting.  Next, delve into the financial realities of your chosen destination. Research average costs for flights, accommodation, food, activities, and transportation. Remember to factor in additional expenses like travel insurance and a buffer for unexpected situations. </w:t>
      </w:r>
    </w:p>
    <w:p w14:paraId="6121BEF0" w14:textId="77777777" w:rsidR="00F9604B" w:rsidRDefault="00F9604B" w:rsidP="00F9604B">
      <w:pPr>
        <w:spacing w:after="0"/>
        <w:jc w:val="both"/>
      </w:pPr>
    </w:p>
    <w:p w14:paraId="66A6EAA8" w14:textId="77777777" w:rsidR="00F9604B" w:rsidRDefault="00F9604B" w:rsidP="00F9604B">
      <w:pPr>
        <w:spacing w:after="0"/>
        <w:jc w:val="both"/>
      </w:pPr>
      <w:r>
        <w:t xml:space="preserve">Building a robust savings plan is your war chest for adventure.  Awareness is the first step – track your expenses for a month to understand where your money goes. Utilize budgeting apps or a simple notebook to illuminate your spending habits. Identify areas where you can trim the fat – that daily latte or the latest tech gadget can be sacrificed for unforgettable experiences.  Setting up a recurring transfer to a dedicated travel savings account automates the process and makes saving effortless. </w:t>
      </w:r>
    </w:p>
    <w:p w14:paraId="2C851755" w14:textId="77777777" w:rsidR="00F9604B" w:rsidRDefault="00F9604B" w:rsidP="00F9604B">
      <w:pPr>
        <w:spacing w:after="0"/>
        <w:jc w:val="both"/>
      </w:pPr>
    </w:p>
    <w:p w14:paraId="08DCEBBA" w14:textId="77777777" w:rsidR="00F9604B" w:rsidRDefault="00F9604B" w:rsidP="00F9604B">
      <w:pPr>
        <w:spacing w:after="0"/>
        <w:jc w:val="both"/>
      </w:pPr>
      <w:r>
        <w:t>Earning extra income can significantly accelerate your savings goals. Explore side hustles that fit your skillset and schedule, like freelancing online, selling handcrafted items, or pet-sitting. Declutter your living space and sell unwanted belongings online or at a garage sale. Remember, every penny saved brings you closer to that dream vacation!</w:t>
      </w:r>
    </w:p>
    <w:p w14:paraId="1E4BFBDD" w14:textId="77777777" w:rsidR="00F9604B" w:rsidRDefault="00F9604B" w:rsidP="00F9604B">
      <w:pPr>
        <w:spacing w:after="0"/>
        <w:jc w:val="both"/>
      </w:pPr>
    </w:p>
    <w:p w14:paraId="640A1716" w14:textId="77777777" w:rsidR="00F9604B" w:rsidRDefault="00F9604B" w:rsidP="00F9604B">
      <w:pPr>
        <w:spacing w:after="0"/>
        <w:jc w:val="both"/>
      </w:pPr>
      <w:r>
        <w:t xml:space="preserve">Now, let's conquer the skies! Flexibility is your friend when it comes to booking flights. Consider flying into less popular airports on weekdays for the best deals. Embrace shoulder seasons, the period between peak and off-peak travel times, to avoid exorbitant prices. Be open to exploring alternative destinations within a region that piques your interest – research nearby cities or countries that might offer cheaper flights. </w:t>
      </w:r>
    </w:p>
    <w:p w14:paraId="7224A3F8" w14:textId="77777777" w:rsidR="00F9604B" w:rsidRDefault="00F9604B" w:rsidP="00F9604B">
      <w:pPr>
        <w:spacing w:after="0"/>
        <w:jc w:val="both"/>
      </w:pPr>
    </w:p>
    <w:p w14:paraId="02B36067" w14:textId="77777777" w:rsidR="00F9604B" w:rsidRDefault="00F9604B" w:rsidP="00F9604B">
      <w:pPr>
        <w:spacing w:after="0"/>
        <w:jc w:val="both"/>
      </w:pPr>
      <w:r>
        <w:t>Comparison websites are your secret weapon! Don't be limited by a single airline or booking platform. Utilize flight comparison websites like Google Flights, Kayak, or Skyscanner to aggregate fares and unearth the best deals. Use incognito mode to avoid websites potentially inflating prices based on your search history. Set up price alerts to be notified when fares fluctuate, allowing you to snag deals when they arise.</w:t>
      </w:r>
    </w:p>
    <w:p w14:paraId="3685F3E9" w14:textId="77777777" w:rsidR="00F9604B" w:rsidRDefault="00F9604B" w:rsidP="00F9604B">
      <w:pPr>
        <w:spacing w:after="0"/>
        <w:jc w:val="both"/>
      </w:pPr>
    </w:p>
    <w:p w14:paraId="4BEAF6BB" w14:textId="77777777" w:rsidR="00F9604B" w:rsidRDefault="00F9604B" w:rsidP="00F9604B">
      <w:pPr>
        <w:spacing w:after="0"/>
        <w:jc w:val="both"/>
      </w:pPr>
      <w:r>
        <w:t>Consider alternative flight options. Don't shy away from connecting flights, even if they add travel time, as they can be significantly cheaper than direct flights. Just be sure to factor in potential connection delays and choose airlines with good on-time records. Budget airlines can offer incredibly cheap fares, but be aware of additional fees for baggage, seat selection, and in-flight services.  Finally, hidden city ticketing (proceed with caution!) involves purchasing a ticket to a destination beyond your intended stop-off point if the fare is cheaper. However, airlines may cancel your return ticket if you don't take the entire journey, so research thoroughly before attempting this strategy.</w:t>
      </w:r>
    </w:p>
    <w:p w14:paraId="1008408C" w14:textId="77777777" w:rsidR="00F9604B" w:rsidRDefault="00F9604B" w:rsidP="00F9604B">
      <w:pPr>
        <w:spacing w:after="0"/>
        <w:jc w:val="both"/>
      </w:pPr>
    </w:p>
    <w:p w14:paraId="27A101D1" w14:textId="77777777" w:rsidR="00F9604B" w:rsidRDefault="00F9604B" w:rsidP="00F9604B">
      <w:pPr>
        <w:spacing w:after="0"/>
        <w:jc w:val="both"/>
      </w:pPr>
      <w:r>
        <w:lastRenderedPageBreak/>
        <w:t>By following these tips and embracing a resourceful mindset, you'll be well on your way to transforming travel dreams into unforgettable memories. Remember, the world awaits – and with a little planning, you can explore it without breaking the bank!</w:t>
      </w:r>
    </w:p>
    <w:p w14:paraId="6181F335"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4B"/>
    <w:rsid w:val="007B7843"/>
    <w:rsid w:val="00F960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2A7C"/>
  <w15:chartTrackingRefBased/>
  <w15:docId w15:val="{16BB32B7-3509-46FA-9647-C4D49639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04B"/>
    <w:pPr>
      <w:spacing w:line="256" w:lineRule="auto"/>
    </w:pPr>
    <w:rPr>
      <w:lang w:val="en-US"/>
    </w:rPr>
  </w:style>
  <w:style w:type="paragraph" w:styleId="Heading1">
    <w:name w:val="heading 1"/>
    <w:basedOn w:val="Normal"/>
    <w:next w:val="Normal"/>
    <w:link w:val="Heading1Char"/>
    <w:uiPriority w:val="9"/>
    <w:qFormat/>
    <w:rsid w:val="00F9604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F9604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F9604B"/>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F9604B"/>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F9604B"/>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F9604B"/>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F9604B"/>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F9604B"/>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F9604B"/>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04B"/>
    <w:rPr>
      <w:rFonts w:eastAsiaTheme="majorEastAsia" w:cstheme="majorBidi"/>
      <w:color w:val="272727" w:themeColor="text1" w:themeTint="D8"/>
    </w:rPr>
  </w:style>
  <w:style w:type="paragraph" w:styleId="Title">
    <w:name w:val="Title"/>
    <w:basedOn w:val="Normal"/>
    <w:next w:val="Normal"/>
    <w:link w:val="TitleChar"/>
    <w:uiPriority w:val="10"/>
    <w:qFormat/>
    <w:rsid w:val="00F9604B"/>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F96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04B"/>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F96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04B"/>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F9604B"/>
    <w:rPr>
      <w:i/>
      <w:iCs/>
      <w:color w:val="404040" w:themeColor="text1" w:themeTint="BF"/>
    </w:rPr>
  </w:style>
  <w:style w:type="paragraph" w:styleId="ListParagraph">
    <w:name w:val="List Paragraph"/>
    <w:basedOn w:val="Normal"/>
    <w:uiPriority w:val="34"/>
    <w:qFormat/>
    <w:rsid w:val="00F9604B"/>
    <w:pPr>
      <w:spacing w:line="259" w:lineRule="auto"/>
      <w:ind w:left="720"/>
      <w:contextualSpacing/>
    </w:pPr>
    <w:rPr>
      <w:lang w:val="en-PK"/>
    </w:rPr>
  </w:style>
  <w:style w:type="character" w:styleId="IntenseEmphasis">
    <w:name w:val="Intense Emphasis"/>
    <w:basedOn w:val="DefaultParagraphFont"/>
    <w:uiPriority w:val="21"/>
    <w:qFormat/>
    <w:rsid w:val="00F9604B"/>
    <w:rPr>
      <w:i/>
      <w:iCs/>
      <w:color w:val="0F4761" w:themeColor="accent1" w:themeShade="BF"/>
    </w:rPr>
  </w:style>
  <w:style w:type="paragraph" w:styleId="IntenseQuote">
    <w:name w:val="Intense Quote"/>
    <w:basedOn w:val="Normal"/>
    <w:next w:val="Normal"/>
    <w:link w:val="IntenseQuoteChar"/>
    <w:uiPriority w:val="30"/>
    <w:qFormat/>
    <w:rsid w:val="00F9604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F9604B"/>
    <w:rPr>
      <w:i/>
      <w:iCs/>
      <w:color w:val="0F4761" w:themeColor="accent1" w:themeShade="BF"/>
    </w:rPr>
  </w:style>
  <w:style w:type="character" w:styleId="IntenseReference">
    <w:name w:val="Intense Reference"/>
    <w:basedOn w:val="DefaultParagraphFont"/>
    <w:uiPriority w:val="32"/>
    <w:qFormat/>
    <w:rsid w:val="00F96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31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2024-03-31T15:27:00Z</dcterms:created>
  <dcterms:modified xsi:type="dcterms:W3CDTF">2024-03-31T15:28:00Z</dcterms:modified>
</cp:coreProperties>
</file>