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u w:val="single"/>
        </w:rPr>
      </w:pPr>
      <w:r>
        <w:rPr>
          <w:b/>
          <w:bCs/>
          <w:sz w:val="30"/>
          <w:szCs w:val="30"/>
          <w:u w:val="single"/>
        </w:rPr>
        <w:t>AI Assignment-4</w:t>
      </w:r>
    </w:p>
    <w:p>
      <w:pPr>
        <w:pStyle w:val="Normal"/>
        <w:jc w:val="right"/>
        <w:rPr>
          <w:b/>
          <w:b/>
          <w:bCs/>
          <w:sz w:val="24"/>
          <w:szCs w:val="24"/>
          <w:u w:val="none"/>
        </w:rPr>
      </w:pPr>
      <w:r>
        <w:rPr>
          <w:b/>
          <w:bCs/>
          <w:sz w:val="24"/>
          <w:szCs w:val="24"/>
          <w:u w:val="none"/>
        </w:rPr>
        <w:t>MT18117-Subhani shaik</w:t>
      </w:r>
    </w:p>
    <w:p>
      <w:pPr>
        <w:pStyle w:val="Normal"/>
        <w:jc w:val="both"/>
        <w:rPr>
          <w:b/>
          <w:b/>
          <w:bCs/>
          <w:sz w:val="24"/>
          <w:szCs w:val="24"/>
          <w:u w:val="none"/>
        </w:rPr>
      </w:pPr>
      <w:r>
        <w:rPr>
          <w:b/>
          <w:bCs/>
          <w:sz w:val="24"/>
          <w:szCs w:val="24"/>
          <w:u w:val="none"/>
        </w:rPr>
      </w:r>
    </w:p>
    <w:p>
      <w:pPr>
        <w:pStyle w:val="Normal"/>
        <w:jc w:val="both"/>
        <w:rPr>
          <w:b/>
          <w:b/>
          <w:bCs/>
          <w:sz w:val="28"/>
          <w:szCs w:val="28"/>
          <w:u w:val="none"/>
        </w:rPr>
      </w:pPr>
      <w:r>
        <w:rPr>
          <w:b/>
          <w:bCs/>
          <w:sz w:val="28"/>
          <w:szCs w:val="28"/>
          <w:u w:val="none"/>
        </w:rPr>
        <w:t>1.</w:t>
      </w:r>
    </w:p>
    <w:p>
      <w:pPr>
        <w:pStyle w:val="Normal"/>
        <w:jc w:val="both"/>
        <w:rPr>
          <w:b/>
          <w:b/>
          <w:bCs/>
          <w:sz w:val="28"/>
          <w:szCs w:val="28"/>
          <w:u w:val="none"/>
        </w:rPr>
      </w:pPr>
      <w:r>
        <w:rPr>
          <w:b/>
          <w:bCs/>
          <w:sz w:val="28"/>
          <w:szCs w:val="28"/>
          <w:u w:val="none"/>
        </w:rPr>
        <w:t>a,</w:t>
      </w:r>
      <w:r>
        <w:rPr>
          <w:b/>
          <w:bCs/>
          <w:sz w:val="28"/>
          <w:szCs w:val="28"/>
          <w:u w:val="none"/>
        </w:rPr>
        <w:t xml:space="preserve">b).  </w:t>
      </w:r>
    </w:p>
    <w:p>
      <w:pPr>
        <w:pStyle w:val="Normal"/>
        <w:jc w:val="both"/>
        <w:rPr>
          <w:b w:val="false"/>
          <w:b w:val="false"/>
          <w:bCs w:val="false"/>
        </w:rPr>
      </w:pPr>
      <w:r>
        <w:rPr>
          <w:b/>
          <w:bCs/>
          <w:sz w:val="24"/>
          <w:szCs w:val="24"/>
          <w:u w:val="none"/>
        </w:rPr>
      </w:r>
    </w:p>
    <w:p>
      <w:pPr>
        <w:pStyle w:val="Normal"/>
        <w:jc w:val="both"/>
        <w:rPr>
          <w:b/>
          <w:b/>
          <w:bCs/>
          <w:sz w:val="24"/>
          <w:szCs w:val="24"/>
          <w:u w:val="none"/>
        </w:rPr>
      </w:pPr>
      <w:r>
        <w:rPr>
          <w:b w:val="false"/>
          <w:bCs w:val="false"/>
          <w:sz w:val="24"/>
          <w:szCs w:val="24"/>
          <w:u w:val="none"/>
        </w:rPr>
        <w:t>Initially I have taken the sample 5x5 maze with minimum learning rate (alpha)=0.2 and minimum epsilon(exploration rate)=0.001 and in every episode I am decaying both the parameters.</w:t>
      </w:r>
    </w:p>
    <w:p>
      <w:pPr>
        <w:pStyle w:val="Normal"/>
        <w:jc w:val="both"/>
        <w:rPr>
          <w:b w:val="false"/>
          <w:b w:val="false"/>
          <w:bCs w:val="false"/>
        </w:rPr>
      </w:pPr>
      <w:r>
        <w:rPr>
          <w:b/>
          <w:bCs/>
          <w:sz w:val="24"/>
          <w:szCs w:val="24"/>
          <w:u w:val="none"/>
        </w:rPr>
      </w:r>
    </w:p>
    <w:p>
      <w:pPr>
        <w:pStyle w:val="Normal"/>
        <w:jc w:val="both"/>
        <w:rPr>
          <w:b/>
          <w:b/>
          <w:bCs/>
          <w:sz w:val="24"/>
          <w:szCs w:val="24"/>
          <w:u w:val="none"/>
        </w:rPr>
      </w:pPr>
      <w:r>
        <w:rPr>
          <w:b w:val="false"/>
          <w:bCs w:val="false"/>
          <w:sz w:val="24"/>
          <w:szCs w:val="24"/>
          <w:u w:val="none"/>
        </w:rPr>
        <w:t>So, that exploration rate will effect the model like initially it acts as exploitation and then later as exploration.</w:t>
      </w:r>
    </w:p>
    <w:p>
      <w:pPr>
        <w:pStyle w:val="Normal"/>
        <w:jc w:val="both"/>
        <w:rPr>
          <w:b w:val="false"/>
          <w:b w:val="false"/>
          <w:bCs w:val="false"/>
        </w:rPr>
      </w:pPr>
      <w:r>
        <w:rPr>
          <w:b/>
          <w:bCs/>
          <w:sz w:val="24"/>
          <w:szCs w:val="24"/>
          <w:u w:val="none"/>
        </w:rPr>
      </w:r>
    </w:p>
    <w:p>
      <w:pPr>
        <w:pStyle w:val="Normal"/>
        <w:jc w:val="both"/>
        <w:rPr>
          <w:b/>
          <w:b/>
          <w:bCs/>
          <w:sz w:val="24"/>
          <w:szCs w:val="24"/>
          <w:u w:val="none"/>
        </w:rPr>
      </w:pPr>
      <w:r>
        <w:rPr>
          <w:b w:val="false"/>
          <w:bCs w:val="false"/>
          <w:sz w:val="24"/>
          <w:szCs w:val="24"/>
          <w:u w:val="none"/>
        </w:rPr>
        <w:t>I tried this with different values for hyperparameters and used discount rate(gamma)=0.99.</w:t>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36"/>
        <w:gridCol w:w="2891"/>
        <w:gridCol w:w="6011"/>
      </w:tblGrid>
      <w:tr>
        <w:trPr/>
        <w:tc>
          <w:tcPr>
            <w:tcW w:w="7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4"/>
                <w:szCs w:val="24"/>
              </w:rPr>
            </w:pPr>
            <w:r>
              <w:rPr>
                <w:sz w:val="24"/>
                <w:szCs w:val="24"/>
              </w:rPr>
              <w:t>Sno</w:t>
            </w:r>
          </w:p>
        </w:tc>
        <w:tc>
          <w:tcPr>
            <w:tcW w:w="28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4"/>
                <w:szCs w:val="24"/>
              </w:rPr>
            </w:pPr>
            <w:r>
              <w:rPr>
                <w:sz w:val="24"/>
                <w:szCs w:val="24"/>
              </w:rPr>
              <w:t>Hyperparameters</w:t>
            </w:r>
          </w:p>
        </w:tc>
        <w:tc>
          <w:tcPr>
            <w:tcW w:w="60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4"/>
                <w:szCs w:val="24"/>
              </w:rPr>
            </w:pPr>
            <w:r>
              <w:rPr>
                <w:sz w:val="24"/>
                <w:szCs w:val="24"/>
              </w:rPr>
              <w:t>Plot</w:t>
            </w:r>
          </w:p>
        </w:tc>
      </w:tr>
      <w:tr>
        <w:trPr>
          <w:trHeight w:val="1931" w:hRule="atLeast"/>
        </w:trPr>
        <w:tc>
          <w:tcPr>
            <w:tcW w:w="736" w:type="dxa"/>
            <w:tcBorders>
              <w:left w:val="single" w:sz="2" w:space="0" w:color="000000"/>
              <w:bottom w:val="single" w:sz="2" w:space="0" w:color="000000"/>
              <w:insideH w:val="single" w:sz="2" w:space="0" w:color="000000"/>
            </w:tcBorders>
            <w:shd w:fill="auto" w:val="clear"/>
          </w:tcPr>
          <w:p>
            <w:pPr>
              <w:pStyle w:val="TableContents"/>
              <w:jc w:val="both"/>
              <w:rPr>
                <w:sz w:val="24"/>
                <w:szCs w:val="24"/>
              </w:rPr>
            </w:pPr>
            <w:r>
              <w:rPr>
                <w:sz w:val="24"/>
                <w:szCs w:val="24"/>
              </w:rPr>
              <w:t>1</w:t>
            </w:r>
          </w:p>
        </w:tc>
        <w:tc>
          <w:tcPr>
            <w:tcW w:w="2891" w:type="dxa"/>
            <w:tcBorders>
              <w:left w:val="single" w:sz="2" w:space="0" w:color="000000"/>
              <w:bottom w:val="single" w:sz="2" w:space="0" w:color="000000"/>
              <w:insideH w:val="single" w:sz="2" w:space="0" w:color="000000"/>
            </w:tcBorders>
            <w:shd w:fill="auto" w:val="clear"/>
          </w:tcPr>
          <w:p>
            <w:pPr>
              <w:pStyle w:val="TableContents"/>
              <w:jc w:val="both"/>
              <w:rPr>
                <w:sz w:val="24"/>
                <w:szCs w:val="24"/>
              </w:rPr>
            </w:pPr>
            <w:r>
              <w:rPr>
                <w:sz w:val="24"/>
                <w:szCs w:val="24"/>
              </w:rPr>
              <w:t>min_alpha=0.2</w:t>
            </w:r>
          </w:p>
          <w:p>
            <w:pPr>
              <w:pStyle w:val="TableContents"/>
              <w:jc w:val="both"/>
              <w:rPr>
                <w:sz w:val="24"/>
                <w:szCs w:val="24"/>
              </w:rPr>
            </w:pPr>
            <w:r>
              <w:rPr>
                <w:sz w:val="24"/>
                <w:szCs w:val="24"/>
              </w:rPr>
              <w:t>min_epsilon=0.001</w:t>
            </w:r>
          </w:p>
          <w:p>
            <w:pPr>
              <w:pStyle w:val="TableContents"/>
              <w:jc w:val="both"/>
              <w:rPr>
                <w:sz w:val="24"/>
                <w:szCs w:val="24"/>
              </w:rPr>
            </w:pPr>
            <w:r>
              <w:rPr>
                <w:sz w:val="24"/>
                <w:szCs w:val="24"/>
              </w:rPr>
              <w:t>gamma=0.99</w:t>
            </w:r>
          </w:p>
        </w:tc>
        <w:tc>
          <w:tcPr>
            <w:tcW w:w="60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47135" cy="2326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47135" cy="2326640"/>
                          </a:xfrm>
                          <a:prstGeom prst="rect">
                            <a:avLst/>
                          </a:prstGeom>
                        </pic:spPr>
                      </pic:pic>
                    </a:graphicData>
                  </a:graphic>
                </wp:anchor>
              </w:drawing>
            </w:r>
          </w:p>
        </w:tc>
      </w:tr>
      <w:tr>
        <w:trPr/>
        <w:tc>
          <w:tcPr>
            <w:tcW w:w="736" w:type="dxa"/>
            <w:tcBorders>
              <w:left w:val="single" w:sz="2" w:space="0" w:color="000000"/>
              <w:bottom w:val="single" w:sz="2" w:space="0" w:color="000000"/>
              <w:insideH w:val="single" w:sz="2" w:space="0" w:color="000000"/>
            </w:tcBorders>
            <w:shd w:fill="auto" w:val="clear"/>
          </w:tcPr>
          <w:p>
            <w:pPr>
              <w:pStyle w:val="TableContents"/>
              <w:jc w:val="both"/>
              <w:rPr>
                <w:sz w:val="24"/>
                <w:szCs w:val="24"/>
              </w:rPr>
            </w:pPr>
            <w:r>
              <w:rPr>
                <w:sz w:val="24"/>
                <w:szCs w:val="24"/>
              </w:rPr>
              <w:t>2</w:t>
            </w:r>
          </w:p>
        </w:tc>
        <w:tc>
          <w:tcPr>
            <w:tcW w:w="2891" w:type="dxa"/>
            <w:tcBorders>
              <w:left w:val="single" w:sz="2" w:space="0" w:color="000000"/>
              <w:bottom w:val="single" w:sz="2" w:space="0" w:color="000000"/>
              <w:insideH w:val="single" w:sz="2" w:space="0" w:color="000000"/>
            </w:tcBorders>
            <w:shd w:fill="auto" w:val="clear"/>
          </w:tcPr>
          <w:p>
            <w:pPr>
              <w:pStyle w:val="TableContents"/>
              <w:jc w:val="both"/>
              <w:rPr>
                <w:sz w:val="24"/>
                <w:szCs w:val="24"/>
              </w:rPr>
            </w:pPr>
            <w:r>
              <w:rPr>
                <w:sz w:val="24"/>
                <w:szCs w:val="24"/>
              </w:rPr>
              <w:t>min_alpha=0.2</w:t>
            </w:r>
          </w:p>
          <w:p>
            <w:pPr>
              <w:pStyle w:val="TableContents"/>
              <w:jc w:val="both"/>
              <w:rPr>
                <w:sz w:val="24"/>
                <w:szCs w:val="24"/>
              </w:rPr>
            </w:pPr>
            <w:r>
              <w:rPr>
                <w:sz w:val="24"/>
                <w:szCs w:val="24"/>
              </w:rPr>
              <w:t>min_epsilon=0.001</w:t>
            </w:r>
          </w:p>
          <w:p>
            <w:pPr>
              <w:pStyle w:val="TableContents"/>
              <w:jc w:val="both"/>
              <w:rPr>
                <w:sz w:val="24"/>
                <w:szCs w:val="24"/>
              </w:rPr>
            </w:pPr>
            <w:r>
              <w:rPr>
                <w:sz w:val="24"/>
                <w:szCs w:val="24"/>
              </w:rPr>
              <w:t>gamma=0.99</w:t>
            </w:r>
          </w:p>
        </w:tc>
        <w:tc>
          <w:tcPr>
            <w:tcW w:w="60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47135" cy="2477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47135" cy="2477135"/>
                          </a:xfrm>
                          <a:prstGeom prst="rect">
                            <a:avLst/>
                          </a:prstGeom>
                        </pic:spPr>
                      </pic:pic>
                    </a:graphicData>
                  </a:graphic>
                </wp:anchor>
              </w:drawing>
            </w:r>
          </w:p>
        </w:tc>
      </w:tr>
      <w:tr>
        <w:trPr/>
        <w:tc>
          <w:tcPr>
            <w:tcW w:w="736" w:type="dxa"/>
            <w:tcBorders>
              <w:left w:val="single" w:sz="2" w:space="0" w:color="000000"/>
              <w:bottom w:val="single" w:sz="2" w:space="0" w:color="000000"/>
              <w:insideH w:val="single" w:sz="2" w:space="0" w:color="000000"/>
            </w:tcBorders>
            <w:shd w:fill="auto" w:val="clear"/>
          </w:tcPr>
          <w:p>
            <w:pPr>
              <w:pStyle w:val="TableContents"/>
              <w:jc w:val="both"/>
              <w:rPr>
                <w:sz w:val="24"/>
                <w:szCs w:val="24"/>
              </w:rPr>
            </w:pPr>
            <w:r>
              <w:rPr>
                <w:sz w:val="24"/>
                <w:szCs w:val="24"/>
              </w:rPr>
              <w:t>3</w:t>
            </w:r>
          </w:p>
        </w:tc>
        <w:tc>
          <w:tcPr>
            <w:tcW w:w="2891" w:type="dxa"/>
            <w:tcBorders>
              <w:left w:val="single" w:sz="2" w:space="0" w:color="000000"/>
              <w:bottom w:val="single" w:sz="2" w:space="0" w:color="000000"/>
              <w:insideH w:val="single" w:sz="2" w:space="0" w:color="000000"/>
            </w:tcBorders>
            <w:shd w:fill="auto" w:val="clear"/>
          </w:tcPr>
          <w:p>
            <w:pPr>
              <w:pStyle w:val="TableContents"/>
              <w:jc w:val="both"/>
              <w:rPr>
                <w:sz w:val="24"/>
                <w:szCs w:val="24"/>
              </w:rPr>
            </w:pPr>
            <w:r>
              <w:rPr>
                <w:sz w:val="24"/>
                <w:szCs w:val="24"/>
              </w:rPr>
              <w:t>min_alpha=0.2</w:t>
            </w:r>
          </w:p>
          <w:p>
            <w:pPr>
              <w:pStyle w:val="TableContents"/>
              <w:jc w:val="both"/>
              <w:rPr>
                <w:sz w:val="24"/>
                <w:szCs w:val="24"/>
              </w:rPr>
            </w:pPr>
            <w:r>
              <w:rPr>
                <w:sz w:val="24"/>
                <w:szCs w:val="24"/>
              </w:rPr>
              <w:t>min_epsilon=0.001</w:t>
            </w:r>
          </w:p>
          <w:p>
            <w:pPr>
              <w:pStyle w:val="TableContents"/>
              <w:jc w:val="both"/>
              <w:rPr>
                <w:sz w:val="24"/>
                <w:szCs w:val="24"/>
              </w:rPr>
            </w:pPr>
            <w:r>
              <w:rPr>
                <w:sz w:val="24"/>
                <w:szCs w:val="24"/>
              </w:rPr>
              <w:t>gamma=0.99</w:t>
            </w:r>
          </w:p>
        </w:tc>
        <w:tc>
          <w:tcPr>
            <w:tcW w:w="60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47135" cy="25006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47135" cy="2500630"/>
                          </a:xfrm>
                          <a:prstGeom prst="rect">
                            <a:avLst/>
                          </a:prstGeom>
                        </pic:spPr>
                      </pic:pic>
                    </a:graphicData>
                  </a:graphic>
                </wp:anchor>
              </w:drawing>
            </w:r>
          </w:p>
        </w:tc>
      </w:tr>
      <w:tr>
        <w:trPr/>
        <w:tc>
          <w:tcPr>
            <w:tcW w:w="736" w:type="dxa"/>
            <w:tcBorders>
              <w:left w:val="single" w:sz="2" w:space="0" w:color="000000"/>
              <w:bottom w:val="single" w:sz="2" w:space="0" w:color="000000"/>
              <w:insideH w:val="single" w:sz="2" w:space="0" w:color="000000"/>
            </w:tcBorders>
            <w:shd w:fill="auto" w:val="clear"/>
          </w:tcPr>
          <w:p>
            <w:pPr>
              <w:pStyle w:val="TableContents"/>
              <w:jc w:val="both"/>
              <w:rPr>
                <w:sz w:val="24"/>
                <w:szCs w:val="24"/>
              </w:rPr>
            </w:pPr>
            <w:r>
              <w:rPr>
                <w:sz w:val="24"/>
                <w:szCs w:val="24"/>
              </w:rPr>
              <w:t>4</w:t>
            </w:r>
          </w:p>
        </w:tc>
        <w:tc>
          <w:tcPr>
            <w:tcW w:w="2891" w:type="dxa"/>
            <w:tcBorders>
              <w:left w:val="single" w:sz="2" w:space="0" w:color="000000"/>
              <w:bottom w:val="single" w:sz="2" w:space="0" w:color="000000"/>
              <w:insideH w:val="single" w:sz="2" w:space="0" w:color="000000"/>
            </w:tcBorders>
            <w:shd w:fill="auto" w:val="clear"/>
          </w:tcPr>
          <w:p>
            <w:pPr>
              <w:pStyle w:val="TableContents"/>
              <w:jc w:val="both"/>
              <w:rPr>
                <w:sz w:val="24"/>
                <w:szCs w:val="24"/>
              </w:rPr>
            </w:pPr>
            <w:r>
              <w:rPr>
                <w:sz w:val="24"/>
                <w:szCs w:val="24"/>
              </w:rPr>
              <w:t>min_alpha=0.2</w:t>
            </w:r>
          </w:p>
          <w:p>
            <w:pPr>
              <w:pStyle w:val="TableContents"/>
              <w:jc w:val="both"/>
              <w:rPr>
                <w:sz w:val="24"/>
                <w:szCs w:val="24"/>
              </w:rPr>
            </w:pPr>
            <w:r>
              <w:rPr>
                <w:sz w:val="24"/>
                <w:szCs w:val="24"/>
              </w:rPr>
              <w:t>min_epsilon=0.001</w:t>
            </w:r>
          </w:p>
          <w:p>
            <w:pPr>
              <w:pStyle w:val="TableContents"/>
              <w:jc w:val="both"/>
              <w:rPr>
                <w:sz w:val="24"/>
                <w:szCs w:val="24"/>
              </w:rPr>
            </w:pPr>
            <w:r>
              <w:rPr>
                <w:sz w:val="24"/>
                <w:szCs w:val="24"/>
              </w:rPr>
              <w:t>gamma=0.99</w:t>
            </w:r>
          </w:p>
        </w:tc>
        <w:tc>
          <w:tcPr>
            <w:tcW w:w="60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747135" cy="24168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47135" cy="2416810"/>
                          </a:xfrm>
                          <a:prstGeom prst="rect">
                            <a:avLst/>
                          </a:prstGeom>
                        </pic:spPr>
                      </pic:pic>
                    </a:graphicData>
                  </a:graphic>
                </wp:anchor>
              </w:drawing>
            </w:r>
          </w:p>
        </w:tc>
      </w:tr>
    </w:tbl>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b/>
          <w:bCs/>
          <w:sz w:val="24"/>
          <w:szCs w:val="24"/>
          <w:u w:val="none"/>
        </w:rPr>
      </w:pPr>
      <w:r>
        <w:rPr>
          <w:b w:val="false"/>
          <w:bCs w:val="false"/>
          <w:sz w:val="24"/>
          <w:szCs w:val="24"/>
          <w:u w:val="none"/>
        </w:rPr>
        <w:t>By increasing learning rate(alpha) it is oscillating and over-shooting convergence.</w:t>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b/>
          <w:bCs/>
          <w:sz w:val="28"/>
          <w:szCs w:val="28"/>
          <w:u w:val="none"/>
        </w:rPr>
      </w:pPr>
      <w:r>
        <w:rPr>
          <w:b/>
          <w:bCs/>
          <w:sz w:val="28"/>
          <w:szCs w:val="28"/>
          <w:u w:val="none"/>
        </w:rPr>
        <w:t>c,e.</w:t>
      </w:r>
    </w:p>
    <w:p>
      <w:pPr>
        <w:pStyle w:val="Normal"/>
        <w:jc w:val="both"/>
        <w:rPr>
          <w:b/>
          <w:b/>
          <w:bCs/>
          <w:sz w:val="24"/>
          <w:szCs w:val="24"/>
          <w:u w:val="none"/>
        </w:rPr>
      </w:pPr>
      <w:r>
        <w:rPr>
          <w:b/>
          <w:bCs/>
          <w:sz w:val="24"/>
          <w:szCs w:val="24"/>
          <w:u w:val="none"/>
        </w:rPr>
      </w:r>
    </w:p>
    <w:p>
      <w:pPr>
        <w:pStyle w:val="Normal"/>
        <w:jc w:val="both"/>
        <w:rPr>
          <w:b w:val="false"/>
          <w:b w:val="false"/>
          <w:bCs w:val="false"/>
          <w:sz w:val="24"/>
          <w:szCs w:val="24"/>
          <w:u w:val="none"/>
        </w:rPr>
      </w:pPr>
      <w:r>
        <w:rPr>
          <w:b w:val="false"/>
          <w:bCs w:val="false"/>
          <w:sz w:val="24"/>
          <w:szCs w:val="24"/>
          <w:u w:val="none"/>
        </w:rPr>
        <w:t>I have chosen particular state (3,2) and taken different actions on it in Qtable.Initially the probability for this state is same on every action. Later it changes by updating the Qtable values, so that the probability of actions changed.</w:t>
      </w:r>
    </w:p>
    <w:p>
      <w:pPr>
        <w:pStyle w:val="Normal"/>
        <w:jc w:val="both"/>
        <w:rPr>
          <w:b w:val="false"/>
          <w:b w:val="false"/>
          <w:bCs w:val="false"/>
          <w:sz w:val="24"/>
          <w:szCs w:val="24"/>
          <w:u w:val="none"/>
        </w:rPr>
      </w:pPr>
      <w:r>
        <w:rPr>
          <w:b w:val="false"/>
          <w:bCs w:val="false"/>
          <w:sz w:val="24"/>
          <w:szCs w:val="24"/>
          <w:u w:val="none"/>
        </w:rPr>
      </w:r>
    </w:p>
    <w:p>
      <w:pPr>
        <w:pStyle w:val="Normal"/>
        <w:jc w:val="both"/>
        <w:rPr>
          <w:b/>
          <w:b/>
          <w:bCs/>
          <w:sz w:val="24"/>
          <w:szCs w:val="24"/>
          <w:u w:val="none"/>
        </w:rPr>
      </w:pPr>
      <w:r>
        <w:rPr>
          <w:b/>
          <w:bCs/>
          <w:sz w:val="24"/>
          <w:szCs w:val="24"/>
          <w:u w:val="none"/>
        </w:rPr>
        <w:t>Plots for Qtable value for chosen state:</w:t>
      </w:r>
    </w:p>
    <w:p>
      <w:pPr>
        <w:pStyle w:val="Normal"/>
        <w:jc w:val="both"/>
        <w:rPr>
          <w:b/>
          <w:b/>
          <w:bCs/>
          <w:sz w:val="24"/>
          <w:szCs w:val="24"/>
          <w:u w:val="none"/>
        </w:rPr>
      </w:pPr>
      <w:r>
        <w:rPr>
          <w:b/>
          <w:bCs/>
          <w:sz w:val="24"/>
          <w:szCs w:val="24"/>
          <w:u w:val="none"/>
        </w:rPr>
        <w:drawing>
          <wp:anchor behindDoc="0" distT="0" distB="0" distL="0" distR="0" simplePos="0" locked="0" layoutInCell="1" allowOverlap="1" relativeHeight="7">
            <wp:simplePos x="0" y="0"/>
            <wp:positionH relativeFrom="column">
              <wp:posOffset>-19050</wp:posOffset>
            </wp:positionH>
            <wp:positionV relativeFrom="paragraph">
              <wp:posOffset>71120</wp:posOffset>
            </wp:positionV>
            <wp:extent cx="3056890" cy="201866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056890" cy="201866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3341370</wp:posOffset>
            </wp:positionH>
            <wp:positionV relativeFrom="paragraph">
              <wp:posOffset>17780</wp:posOffset>
            </wp:positionV>
            <wp:extent cx="3004820" cy="207200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004820" cy="2072005"/>
                    </a:xfrm>
                    <a:prstGeom prst="rect">
                      <a:avLst/>
                    </a:prstGeom>
                  </pic:spPr>
                </pic:pic>
              </a:graphicData>
            </a:graphic>
          </wp:anchor>
        </w:drawing>
      </w:r>
    </w:p>
    <w:p>
      <w:pPr>
        <w:pStyle w:val="Normal"/>
        <w:jc w:val="both"/>
        <w:rPr>
          <w:b/>
          <w:b/>
          <w:bCs/>
          <w:sz w:val="24"/>
          <w:szCs w:val="24"/>
          <w:u w:val="non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drawing>
          <wp:anchor behindDoc="0" distT="0" distB="0" distL="0" distR="0" simplePos="0" locked="0" layoutInCell="1" allowOverlap="1" relativeHeight="9">
            <wp:simplePos x="0" y="0"/>
            <wp:positionH relativeFrom="column">
              <wp:posOffset>79375</wp:posOffset>
            </wp:positionH>
            <wp:positionV relativeFrom="paragraph">
              <wp:posOffset>25400</wp:posOffset>
            </wp:positionV>
            <wp:extent cx="2863215" cy="194119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2863215" cy="194119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3171825</wp:posOffset>
            </wp:positionH>
            <wp:positionV relativeFrom="paragraph">
              <wp:posOffset>12700</wp:posOffset>
            </wp:positionV>
            <wp:extent cx="3105785" cy="192024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3105785" cy="1920240"/>
                    </a:xfrm>
                    <a:prstGeom prst="rect">
                      <a:avLst/>
                    </a:prstGeom>
                  </pic:spPr>
                </pic:pic>
              </a:graphicData>
            </a:graphic>
          </wp:anchor>
        </w:drawing>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b/>
          <w:bCs/>
          <w:sz w:val="24"/>
          <w:szCs w:val="24"/>
          <w:u w:val="none"/>
        </w:rPr>
      </w:pPr>
      <w:r>
        <w:rPr>
          <w:b w:val="false"/>
          <w:bCs w:val="false"/>
          <w:sz w:val="24"/>
          <w:szCs w:val="24"/>
          <w:u w:val="none"/>
        </w:rPr>
        <w:t>Here I plotted graphs for every action on the same chosen state.On every action initially it is same i.e, start from 0 and then later changed due to change in updating Qtable with best action values.</w:t>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val="false"/>
          <w:b w:val="false"/>
          <w:bCs w:val="false"/>
        </w:rPr>
      </w:pPr>
      <w:r>
        <w:rPr>
          <w:b/>
          <w:bCs/>
          <w:sz w:val="24"/>
          <w:szCs w:val="24"/>
          <w:u w:val="none"/>
        </w:rPr>
      </w:r>
    </w:p>
    <w:p>
      <w:pPr>
        <w:pStyle w:val="Normal"/>
        <w:jc w:val="both"/>
        <w:rPr>
          <w:b/>
          <w:b/>
          <w:bCs/>
          <w:sz w:val="28"/>
          <w:szCs w:val="28"/>
          <w:u w:val="none"/>
        </w:rPr>
      </w:pPr>
      <w:r>
        <w:rPr>
          <w:b/>
          <w:bCs/>
          <w:sz w:val="28"/>
          <w:szCs w:val="28"/>
          <w:u w:val="none"/>
        </w:rPr>
        <w:t>d.</w:t>
      </w:r>
    </w:p>
    <w:p>
      <w:pPr>
        <w:pStyle w:val="Normal"/>
        <w:jc w:val="both"/>
        <w:rPr>
          <w:b/>
          <w:b/>
          <w:bCs/>
          <w:sz w:val="24"/>
          <w:szCs w:val="24"/>
          <w:u w:val="none"/>
        </w:rPr>
      </w:pPr>
      <w:r>
        <w:rPr>
          <w:b w:val="false"/>
          <w:bCs w:val="false"/>
          <w:sz w:val="24"/>
          <w:szCs w:val="24"/>
          <w:u w:val="none"/>
        </w:rPr>
        <w:t>After trained on different hyperparameters, I picked best one i.e., model 4 hyperparameters Qtable and tested on new random 5x5 maze and it is converging.</w:t>
      </w:r>
    </w:p>
    <w:p>
      <w:pPr>
        <w:pStyle w:val="Normal"/>
        <w:jc w:val="both"/>
        <w:rPr>
          <w:b w:val="false"/>
          <w:b w:val="false"/>
          <w:bCs w:val="false"/>
        </w:rPr>
      </w:pPr>
      <w:r>
        <w:rPr>
          <w:b/>
          <w:bCs/>
          <w:sz w:val="24"/>
          <w:szCs w:val="24"/>
          <w:u w:val="none"/>
        </w:rPr>
      </w:r>
    </w:p>
    <w:p>
      <w:pPr>
        <w:pStyle w:val="Normal"/>
        <w:jc w:val="both"/>
        <w:rPr>
          <w:b/>
          <w:b/>
          <w:bCs/>
          <w:sz w:val="24"/>
          <w:szCs w:val="24"/>
          <w:u w:val="none"/>
        </w:rPr>
      </w:pPr>
      <w:r>
        <w:rPr>
          <w:b/>
          <w:bCs/>
          <w:sz w:val="24"/>
          <w:szCs w:val="24"/>
          <w:u w:val="none"/>
        </w:rPr>
        <w:t>Plot for new 5x5 random maze:</w:t>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919220" cy="235267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3919220" cy="2352675"/>
                    </a:xfrm>
                    <a:prstGeom prst="rect">
                      <a:avLst/>
                    </a:prstGeom>
                  </pic:spPr>
                </pic:pic>
              </a:graphicData>
            </a:graphic>
          </wp:anchor>
        </w:drawing>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r>
    </w:p>
    <w:p>
      <w:pPr>
        <w:pStyle w:val="Normal"/>
        <w:jc w:val="both"/>
        <w:rPr>
          <w:b/>
          <w:b/>
          <w:bCs/>
          <w:sz w:val="24"/>
          <w:szCs w:val="24"/>
          <w:u w:val="none"/>
        </w:rPr>
      </w:pPr>
      <w:r>
        <w:rPr>
          <w:b/>
          <w:bCs/>
          <w:sz w:val="24"/>
          <w:szCs w:val="24"/>
          <w:u w:val="none"/>
        </w:rPr>
        <w:t>Assumptions:</w:t>
      </w:r>
    </w:p>
    <w:p>
      <w:pPr>
        <w:pStyle w:val="Normal"/>
        <w:numPr>
          <w:ilvl w:val="0"/>
          <w:numId w:val="1"/>
        </w:numPr>
        <w:jc w:val="both"/>
        <w:rPr>
          <w:b w:val="false"/>
          <w:b w:val="false"/>
          <w:bCs w:val="false"/>
          <w:sz w:val="24"/>
          <w:szCs w:val="24"/>
          <w:u w:val="none"/>
        </w:rPr>
      </w:pPr>
      <w:r>
        <w:rPr>
          <w:b w:val="false"/>
          <w:bCs w:val="false"/>
          <w:sz w:val="24"/>
          <w:szCs w:val="24"/>
          <w:u w:val="none"/>
        </w:rPr>
        <w:t>In every episode, if it is giving path less the size of maze then I am counting it and if this counter equals to 100 times then I am stopping it by considering convergence of optimal path.</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LibreOffice/6.0.6.2$Linux_X86_64 LibreOffice_project/00m0$Build-2</Application>
  <Pages>3</Pages>
  <Words>247</Words>
  <Characters>1357</Characters>
  <CharactersWithSpaces>1569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2018-12-02T22:47:52Z</dcterms:created>
  <dc:creator/>
  <dc:description/>
  <dc:language>en-IN</dc:language>
  <cp:lastModifiedBy/>
  <dcterms:modified xsi:type="dcterms:W3CDTF">2018-12-02T23:52:00Z</dcterms:modified>
  <cp:revision>105</cp:revision>
  <dc:subject/>
  <dc:title/>
</cp:coreProperties>
</file>