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C69D7" w14:textId="77777777" w:rsidR="00B76315" w:rsidRPr="00B76315" w:rsidRDefault="00B76315" w:rsidP="00B763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6315">
        <w:rPr>
          <w:rFonts w:ascii="Times New Roman" w:eastAsia="Times New Roman" w:hAnsi="Times New Roman" w:cs="Times New Roman"/>
          <w:b/>
          <w:bCs/>
          <w:kern w:val="0"/>
          <w:sz w:val="27"/>
          <w:szCs w:val="27"/>
          <w:lang w:eastAsia="en-IN"/>
          <w14:ligatures w14:val="none"/>
        </w:rPr>
        <w:t>Definition and Importance in Professional Settings</w:t>
      </w:r>
    </w:p>
    <w:p w14:paraId="2FA54375" w14:textId="77777777" w:rsidR="00B76315" w:rsidRPr="00B76315" w:rsidRDefault="00B76315" w:rsidP="00B763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b/>
          <w:bCs/>
          <w:kern w:val="0"/>
          <w:sz w:val="24"/>
          <w:szCs w:val="24"/>
          <w:lang w:eastAsia="en-IN"/>
          <w14:ligatures w14:val="none"/>
        </w:rPr>
        <w:t>Communication</w:t>
      </w:r>
      <w:r w:rsidRPr="00B76315">
        <w:rPr>
          <w:rFonts w:ascii="Times New Roman" w:eastAsia="Times New Roman" w:hAnsi="Times New Roman" w:cs="Times New Roman"/>
          <w:kern w:val="0"/>
          <w:sz w:val="24"/>
          <w:szCs w:val="24"/>
          <w:lang w:eastAsia="en-IN"/>
          <w14:ligatures w14:val="none"/>
        </w:rPr>
        <w:t xml:space="preserve"> </w:t>
      </w:r>
      <w:proofErr w:type="spellStart"/>
      <w:r w:rsidRPr="00B76315">
        <w:rPr>
          <w:rFonts w:ascii="Times New Roman" w:eastAsia="Times New Roman" w:hAnsi="Times New Roman" w:cs="Times New Roman"/>
          <w:kern w:val="0"/>
          <w:sz w:val="24"/>
          <w:szCs w:val="24"/>
          <w:lang w:eastAsia="en-IN"/>
          <w14:ligatures w14:val="none"/>
        </w:rPr>
        <w:t>Communication</w:t>
      </w:r>
      <w:proofErr w:type="spellEnd"/>
      <w:r w:rsidRPr="00B76315">
        <w:rPr>
          <w:rFonts w:ascii="Times New Roman" w:eastAsia="Times New Roman" w:hAnsi="Times New Roman" w:cs="Times New Roman"/>
          <w:kern w:val="0"/>
          <w:sz w:val="24"/>
          <w:szCs w:val="24"/>
          <w:lang w:eastAsia="en-IN"/>
          <w14:ligatures w14:val="none"/>
        </w:rPr>
        <w:t xml:space="preserve"> involves the exchange of information, ideas, thoughts, and emotions between individuals or groups. In a professional environment, effective communication is essential for fostering collaboration, enhancing productivity, and establishing robust relationships. It's about ensuring that the message is both conveyed and comprehended accurately. Good communication can prevent misunderstandings, facilitate problem-solving, and contribute to a positive workplace atmosphere.</w:t>
      </w:r>
    </w:p>
    <w:p w14:paraId="7219BDFC" w14:textId="77777777" w:rsidR="00B76315" w:rsidRPr="00B76315" w:rsidRDefault="00B76315" w:rsidP="00B763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6315">
        <w:rPr>
          <w:rFonts w:ascii="Times New Roman" w:eastAsia="Times New Roman" w:hAnsi="Times New Roman" w:cs="Times New Roman"/>
          <w:b/>
          <w:bCs/>
          <w:kern w:val="0"/>
          <w:sz w:val="27"/>
          <w:szCs w:val="27"/>
          <w:lang w:eastAsia="en-IN"/>
          <w14:ligatures w14:val="none"/>
        </w:rPr>
        <w:t>Distinction Between Technical and General Communication</w:t>
      </w:r>
    </w:p>
    <w:p w14:paraId="609A6E9F" w14:textId="77777777" w:rsidR="00B76315" w:rsidRPr="00B76315" w:rsidRDefault="00B76315" w:rsidP="00B763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b/>
          <w:bCs/>
          <w:kern w:val="0"/>
          <w:sz w:val="24"/>
          <w:szCs w:val="24"/>
          <w:lang w:eastAsia="en-IN"/>
          <w14:ligatures w14:val="none"/>
        </w:rPr>
        <w:t>Technical Communication</w:t>
      </w:r>
      <w:r w:rsidRPr="00B76315">
        <w:rPr>
          <w:rFonts w:ascii="Times New Roman" w:eastAsia="Times New Roman" w:hAnsi="Times New Roman" w:cs="Times New Roman"/>
          <w:kern w:val="0"/>
          <w:sz w:val="24"/>
          <w:szCs w:val="24"/>
          <w:lang w:eastAsia="en-IN"/>
          <w14:ligatures w14:val="none"/>
        </w:rPr>
        <w:t xml:space="preserve"> Technical communication focuses on delivering complex information in a clear, precise manner, typically within specialized fields. Examples include:</w:t>
      </w:r>
    </w:p>
    <w:p w14:paraId="1F92B031" w14:textId="77777777" w:rsidR="00B76315" w:rsidRPr="00B76315" w:rsidRDefault="00B76315" w:rsidP="00B7631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Technical reports</w:t>
      </w:r>
    </w:p>
    <w:p w14:paraId="597E06E4" w14:textId="77777777" w:rsidR="00B76315" w:rsidRPr="00B76315" w:rsidRDefault="00B76315" w:rsidP="00B7631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User manuals</w:t>
      </w:r>
    </w:p>
    <w:p w14:paraId="52DB306B" w14:textId="77777777" w:rsidR="00B76315" w:rsidRPr="00B76315" w:rsidRDefault="00B76315" w:rsidP="00B7631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Technical specifications</w:t>
      </w:r>
    </w:p>
    <w:p w14:paraId="3DDD5FAC" w14:textId="77777777" w:rsidR="00B76315" w:rsidRPr="00B76315" w:rsidRDefault="00B76315" w:rsidP="00B7631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Research papers</w:t>
      </w:r>
    </w:p>
    <w:p w14:paraId="70AC2B6A" w14:textId="77777777" w:rsidR="00B76315" w:rsidRPr="00B76315" w:rsidRDefault="00B76315" w:rsidP="00B763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This form of communication often employs specific jargon, data, and a structured format to ensure clarity and accuracy, which is vital in fields like engineering, IT, and science.</w:t>
      </w:r>
    </w:p>
    <w:p w14:paraId="180A6ADC" w14:textId="77777777" w:rsidR="00B76315" w:rsidRPr="00B76315" w:rsidRDefault="00B76315" w:rsidP="00B763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b/>
          <w:bCs/>
          <w:kern w:val="0"/>
          <w:sz w:val="24"/>
          <w:szCs w:val="24"/>
          <w:lang w:eastAsia="en-IN"/>
          <w14:ligatures w14:val="none"/>
        </w:rPr>
        <w:t>General Communication</w:t>
      </w:r>
      <w:r w:rsidRPr="00B76315">
        <w:rPr>
          <w:rFonts w:ascii="Times New Roman" w:eastAsia="Times New Roman" w:hAnsi="Times New Roman" w:cs="Times New Roman"/>
          <w:kern w:val="0"/>
          <w:sz w:val="24"/>
          <w:szCs w:val="24"/>
          <w:lang w:eastAsia="en-IN"/>
          <w14:ligatures w14:val="none"/>
        </w:rPr>
        <w:t xml:space="preserve"> General communication encompasses everyday interactions that do not require specialized knowledge. Examples include:</w:t>
      </w:r>
    </w:p>
    <w:p w14:paraId="62B23C62" w14:textId="77777777" w:rsidR="00B76315" w:rsidRPr="00B76315" w:rsidRDefault="00B76315" w:rsidP="00B7631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Interpersonal conversations</w:t>
      </w:r>
    </w:p>
    <w:p w14:paraId="6AC359DC" w14:textId="77777777" w:rsidR="00B76315" w:rsidRPr="00B76315" w:rsidRDefault="00B76315" w:rsidP="00B7631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Business emails and memos</w:t>
      </w:r>
    </w:p>
    <w:p w14:paraId="635B3A17" w14:textId="77777777" w:rsidR="00B76315" w:rsidRPr="00B76315" w:rsidRDefault="00B76315" w:rsidP="00B7631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Presentations</w:t>
      </w:r>
    </w:p>
    <w:p w14:paraId="4954F84A" w14:textId="77777777" w:rsidR="00B76315" w:rsidRDefault="00B76315" w:rsidP="00B7631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Meetings</w:t>
      </w:r>
    </w:p>
    <w:p w14:paraId="66DF29B8" w14:textId="5BC60114" w:rsidR="00B76315" w:rsidRPr="00B76315" w:rsidRDefault="00B76315" w:rsidP="00B763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b/>
          <w:bCs/>
          <w:kern w:val="0"/>
          <w:sz w:val="27"/>
          <w:szCs w:val="27"/>
          <w:lang w:eastAsia="en-IN"/>
          <w14:ligatures w14:val="none"/>
        </w:rPr>
        <w:t>Overview of Employability Skills</w:t>
      </w:r>
    </w:p>
    <w:p w14:paraId="1A50761A" w14:textId="77777777" w:rsidR="00B76315" w:rsidRPr="00B76315" w:rsidRDefault="00B76315" w:rsidP="00B763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Employability skills are transferable skills crucial for success in any job. They combine hard skills (specific, teachable abilities) and soft skills (interpersonal traits). Key employability skills include:</w:t>
      </w:r>
    </w:p>
    <w:p w14:paraId="1BCF84DC" w14:textId="77777777" w:rsidR="00B76315" w:rsidRPr="00B76315" w:rsidRDefault="00B76315" w:rsidP="00B7631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b/>
          <w:bCs/>
          <w:kern w:val="0"/>
          <w:sz w:val="24"/>
          <w:szCs w:val="24"/>
          <w:lang w:eastAsia="en-IN"/>
          <w14:ligatures w14:val="none"/>
        </w:rPr>
        <w:t>Communication Skills</w:t>
      </w:r>
    </w:p>
    <w:p w14:paraId="0328B55B" w14:textId="77777777" w:rsidR="00B76315" w:rsidRPr="00B76315" w:rsidRDefault="00B76315" w:rsidP="00B7631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Clearly and effectively speaking and writing</w:t>
      </w:r>
    </w:p>
    <w:p w14:paraId="4BC217D5" w14:textId="77777777" w:rsidR="00B76315" w:rsidRPr="00B76315" w:rsidRDefault="00B76315" w:rsidP="00B7631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Actively listening and providing feedback</w:t>
      </w:r>
    </w:p>
    <w:p w14:paraId="701933EC" w14:textId="77777777" w:rsidR="00B76315" w:rsidRPr="00B76315" w:rsidRDefault="00B76315" w:rsidP="00B7631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b/>
          <w:bCs/>
          <w:kern w:val="0"/>
          <w:sz w:val="24"/>
          <w:szCs w:val="24"/>
          <w:lang w:eastAsia="en-IN"/>
          <w14:ligatures w14:val="none"/>
        </w:rPr>
        <w:t>Teamwork and Collaboration</w:t>
      </w:r>
    </w:p>
    <w:p w14:paraId="11E9EB02" w14:textId="77777777" w:rsidR="00B76315" w:rsidRPr="00B76315" w:rsidRDefault="00B76315" w:rsidP="00B7631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Cooperating well with others</w:t>
      </w:r>
    </w:p>
    <w:p w14:paraId="55E97262" w14:textId="77777777" w:rsidR="00B76315" w:rsidRPr="00B76315" w:rsidRDefault="00B76315" w:rsidP="00B7631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Building relationships and contributing to team objectives</w:t>
      </w:r>
    </w:p>
    <w:p w14:paraId="77D5FE74" w14:textId="77777777" w:rsidR="00B76315" w:rsidRPr="00B76315" w:rsidRDefault="00B76315" w:rsidP="00B7631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b/>
          <w:bCs/>
          <w:kern w:val="0"/>
          <w:sz w:val="24"/>
          <w:szCs w:val="24"/>
          <w:lang w:eastAsia="en-IN"/>
          <w14:ligatures w14:val="none"/>
        </w:rPr>
        <w:t>Problem-Solving Skills</w:t>
      </w:r>
    </w:p>
    <w:p w14:paraId="678F94B6" w14:textId="77777777" w:rsidR="00B76315" w:rsidRPr="00B76315" w:rsidRDefault="00B76315" w:rsidP="00B7631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Thinking critically and analytically</w:t>
      </w:r>
    </w:p>
    <w:p w14:paraId="0A48EB9A" w14:textId="77777777" w:rsidR="00B76315" w:rsidRPr="00B76315" w:rsidRDefault="00B76315" w:rsidP="00B7631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Being creative in finding solutions</w:t>
      </w:r>
    </w:p>
    <w:p w14:paraId="2A83327C" w14:textId="77777777" w:rsidR="00B76315" w:rsidRPr="00B76315" w:rsidRDefault="00B76315" w:rsidP="00B7631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b/>
          <w:bCs/>
          <w:kern w:val="0"/>
          <w:sz w:val="24"/>
          <w:szCs w:val="24"/>
          <w:lang w:eastAsia="en-IN"/>
          <w14:ligatures w14:val="none"/>
        </w:rPr>
        <w:t>Time Management and Organizational Skills</w:t>
      </w:r>
    </w:p>
    <w:p w14:paraId="06349A17" w14:textId="77777777" w:rsidR="00B76315" w:rsidRPr="00B76315" w:rsidRDefault="00B76315" w:rsidP="00B7631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Prioritizing tasks and managing time efficiently</w:t>
      </w:r>
    </w:p>
    <w:p w14:paraId="2B080C12" w14:textId="77777777" w:rsidR="00B76315" w:rsidRPr="00B76315" w:rsidRDefault="00B76315" w:rsidP="00B7631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Staying organized and meeting deadlines</w:t>
      </w:r>
    </w:p>
    <w:p w14:paraId="6EC3CC5A" w14:textId="77777777" w:rsidR="00B76315" w:rsidRPr="00B76315" w:rsidRDefault="00B76315" w:rsidP="00B7631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b/>
          <w:bCs/>
          <w:kern w:val="0"/>
          <w:sz w:val="24"/>
          <w:szCs w:val="24"/>
          <w:lang w:eastAsia="en-IN"/>
          <w14:ligatures w14:val="none"/>
        </w:rPr>
        <w:t>Adaptability and Flexibility</w:t>
      </w:r>
    </w:p>
    <w:p w14:paraId="04A074F3" w14:textId="12A9377C" w:rsidR="00BE11DE" w:rsidRPr="00B76315" w:rsidRDefault="00B76315" w:rsidP="00B7631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315">
        <w:rPr>
          <w:rFonts w:ascii="Times New Roman" w:eastAsia="Times New Roman" w:hAnsi="Times New Roman" w:cs="Times New Roman"/>
          <w:kern w:val="0"/>
          <w:sz w:val="24"/>
          <w:szCs w:val="24"/>
          <w:lang w:eastAsia="en-IN"/>
          <w14:ligatures w14:val="none"/>
        </w:rPr>
        <w:t>Being open to change and new ideas</w:t>
      </w:r>
    </w:p>
    <w:sectPr w:rsidR="00BE11DE" w:rsidRPr="00B76315" w:rsidSect="00E51306">
      <w:pgSz w:w="11906" w:h="16838"/>
      <w:pgMar w:top="1440" w:right="1440" w:bottom="1440" w:left="1440" w:header="708" w:footer="708" w:gutter="0"/>
      <w:pgBorders w:offsetFrom="page">
        <w:top w:val="double" w:sz="12" w:space="24" w:color="2F5496" w:themeColor="accent1" w:themeShade="BF"/>
        <w:left w:val="double" w:sz="12" w:space="24" w:color="2F5496" w:themeColor="accent1" w:themeShade="BF"/>
        <w:bottom w:val="double" w:sz="12" w:space="24" w:color="2F5496" w:themeColor="accent1" w:themeShade="BF"/>
        <w:right w:val="double" w:sz="12" w:space="24" w:color="2F5496"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191CA8"/>
    <w:multiLevelType w:val="multilevel"/>
    <w:tmpl w:val="3522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1E3854"/>
    <w:multiLevelType w:val="multilevel"/>
    <w:tmpl w:val="52E4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436F70"/>
    <w:multiLevelType w:val="multilevel"/>
    <w:tmpl w:val="CF6E2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976630">
    <w:abstractNumId w:val="0"/>
  </w:num>
  <w:num w:numId="2" w16cid:durableId="1170867946">
    <w:abstractNumId w:val="1"/>
  </w:num>
  <w:num w:numId="3" w16cid:durableId="280848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06"/>
    <w:rsid w:val="000E5489"/>
    <w:rsid w:val="000E77EF"/>
    <w:rsid w:val="008E69BB"/>
    <w:rsid w:val="00B76315"/>
    <w:rsid w:val="00BE11DE"/>
    <w:rsid w:val="00C82E63"/>
    <w:rsid w:val="00E51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5A0F"/>
  <w15:chartTrackingRefBased/>
  <w15:docId w15:val="{277799A6-7C7F-42A0-96F2-6A56D56A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63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631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763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63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0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Subhapreet Patro</dc:creator>
  <cp:keywords/>
  <dc:description/>
  <cp:lastModifiedBy>Subhapreet Patro</cp:lastModifiedBy>
  <cp:revision>3</cp:revision>
  <dcterms:created xsi:type="dcterms:W3CDTF">2024-06-17T12:02:00Z</dcterms:created>
  <dcterms:modified xsi:type="dcterms:W3CDTF">2024-06-17T12:24:00Z</dcterms:modified>
</cp:coreProperties>
</file>