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>
            <w:r>
              <w:t>Date</w:t>
            </w:r>
          </w:p>
        </w:tc>
        <w:tc>
          <w:tcPr/>
          <w:p>
            <w:r>
              <w:t>28 October 2026</w:t>
            </w:r>
          </w:p>
        </w:tc>
      </w:tr>
      <w:tr>
        <w:trPr>
          <w:cantSplit w:val="0"/>
          <w:tblHeader w:val="0"/>
        </w:trPr>
        <w:tc>
          <w:tcPr/>
          <w:p>
            <w:r>
              <w:t>Team ID</w:t>
            </w:r>
          </w:p>
        </w:tc>
        <w:tc>
          <w:tcPr/>
          <w:p>
            <w:r>
              <w:t>Not provided</w:t>
            </w:r>
          </w:p>
        </w:tc>
      </w:tr>
      <w:tr>
        <w:trPr>
          <w:cantSplit w:val="0"/>
          <w:tblHeader w:val="0"/>
        </w:trPr>
        <w:tc>
          <w:tcPr/>
          <w:p>
            <w:r>
              <w:t>Project Name</w:t>
            </w:r>
          </w:p>
        </w:tc>
        <w:tc>
          <w:tcPr/>
          <w:p>
            <w:r>
              <w:t>EV Market Analysis Dashboard using Tableau</w:t>
            </w:r>
          </w:p>
        </w:tc>
      </w:tr>
      <w:tr>
        <w:trPr>
          <w:cantSplit w:val="0"/>
          <w:tblHeader w:val="0"/>
        </w:trPr>
        <w:tc>
          <w:tcPr/>
          <w:p>
            <w:r>
              <w:t>Maximum Marks</w:t>
            </w:r>
          </w:p>
        </w:tc>
        <w:tc>
          <w:tcPr/>
          <w:p>
            <w:r/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Project </w:t>
        <w:tab/>
        <w:t xml:space="preserve">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>
            <w:r>
              <w:t>S.No.</w:t>
            </w:r>
          </w:p>
        </w:tc>
        <w:tc>
          <w:tcPr/>
          <w:p>
            <w:r>
              <w:t>Parameter</w:t>
            </w:r>
          </w:p>
        </w:tc>
        <w:tc>
          <w:tcPr/>
          <w:p>
            <w:r>
              <w:t>Screenshot / Values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/>
          </w:p>
        </w:tc>
        <w:tc>
          <w:tcPr/>
          <w:p>
            <w:r>
              <w:t xml:space="preserve">Data Rendered </w:t>
            </w:r>
          </w:p>
        </w:tc>
        <w:tc>
          <w:tcPr/>
          <w:p>
            <w:r/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/>
          </w:p>
        </w:tc>
        <w:tc>
          <w:tcPr/>
          <w:p>
            <w:r>
              <w:t>Data Preprocessing</w:t>
            </w:r>
          </w:p>
        </w:tc>
        <w:tc>
          <w:tcPr/>
          <w:p>
            <w:r/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t>3.</w:t>
            </w:r>
          </w:p>
        </w:tc>
        <w:tc>
          <w:tcPr/>
          <w:p>
            <w:r>
              <w:t>Utilization of Filters</w:t>
            </w:r>
          </w:p>
        </w:tc>
        <w:tc>
          <w:tcPr/>
          <w:p>
            <w:r/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t>4.</w:t>
            </w:r>
          </w:p>
        </w:tc>
        <w:tc>
          <w:tcPr/>
          <w:p>
            <w:r>
              <w:t>Calculation fields Used</w:t>
            </w:r>
          </w:p>
        </w:tc>
        <w:tc>
          <w:tcPr/>
          <w:p>
            <w:r/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t>5.</w:t>
            </w:r>
          </w:p>
        </w:tc>
        <w:tc>
          <w:tcPr/>
          <w:p>
            <w:r>
              <w:t>Dashboard design</w:t>
            </w:r>
          </w:p>
        </w:tc>
        <w:tc>
          <w:tcPr/>
          <w:p>
            <w:r>
              <w:t xml:space="preserve">No of Visualizations / Graphs - 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t>6</w:t>
            </w:r>
          </w:p>
        </w:tc>
        <w:tc>
          <w:tcPr/>
          <w:p>
            <w:r>
              <w:t>Story Design</w:t>
            </w:r>
          </w:p>
        </w:tc>
        <w:tc>
          <w:tcPr/>
          <w:p>
            <w:r>
              <w:t>No of Visualizations / Graphs -</w:t>
            </w:r>
          </w:p>
        </w:tc>
      </w:tr>
    </w:tbl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>
      <w:pPr>
        <w:pStyle w:val="Heading2"/>
      </w:pPr>
      <w:r>
        <w:t>Data Rendered</w:t>
      </w:r>
    </w:p>
    <w:p>
      <w:r>
        <w:t>CSV dataset: 37 fields; full record count should be verified in Tableau after import.</w:t>
      </w:r>
    </w:p>
    <w:p>
      <w:pPr>
        <w:pStyle w:val="Heading2"/>
      </w:pPr>
      <w:r>
        <w:t>Data Preprocessing</w:t>
      </w:r>
    </w:p>
    <w:p>
      <w:r>
        <w:t>Verify field types, nulls, duplicate vehicle_id values and out-of-range values before reporting results.</w:t>
      </w:r>
    </w:p>
    <w:p>
      <w:pPr>
        <w:pStyle w:val="Heading2"/>
      </w:pPr>
      <w:r>
        <w:t>Utilization of Filters</w:t>
      </w:r>
    </w:p>
    <w:p>
      <w:r>
        <w:t>Suggested filters: manufacturer, model_year, market_region, category, battery_type.</w:t>
      </w:r>
    </w:p>
    <w:p>
      <w:pPr>
        <w:pStyle w:val="Heading2"/>
      </w:pPr>
      <w:r>
        <w:t>Calculation fields Used</w:t>
      </w:r>
    </w:p>
    <w:p>
      <w:r>
        <w:t>Optional: Average Price = AVG([price_usd]); Average Range = AVG([range_km]); Average Rating = AVG([customer_rating]); Total Annual Sales = SUM([annual_sales_units]); Average CO₂ Saved = AVG([co2_saved_tons_per_year]).</w:t>
      </w:r>
    </w:p>
    <w:p>
      <w:pPr>
        <w:pStyle w:val="Heading2"/>
      </w:pPr>
      <w:r>
        <w:t>Dashboard design</w:t>
      </w:r>
    </w:p>
    <w:p>
      <w:r>
        <w:t>Suggested 5–8 visualizations plus KPI cards. Enter actual count after dashboard is finalized.</w:t>
      </w:r>
    </w:p>
    <w:p>
      <w:pPr>
        <w:pStyle w:val="Heading2"/>
      </w:pPr>
      <w:r>
        <w:t>Performance</w:t>
      </w:r>
    </w:p>
    <w:p>
      <w:r>
        <w:t>Record actual load/render time from Tableau; do not estimate or invent timings.</w:t>
      </w:r>
    </w:p>
    <w:p>
      <w:r>
        <w:t>Testing evidence reminder: fill actual row count, filter response, render time and screenshots after testing the workbook. These values cannot be inferred from the CSV alone.</w:t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180975</wp:posOffset>
          </wp:positionH>
          <wp:positionV relativeFrom="page">
            <wp:posOffset>190500</wp:posOffset>
          </wp:positionV>
          <wp:extent cx="1376363" cy="58987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6753225</wp:posOffset>
          </wp:positionH>
          <wp:positionV relativeFrom="page">
            <wp:posOffset>285750</wp:posOffset>
          </wp:positionV>
          <wp:extent cx="864691" cy="395288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6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9MVufDLb9bQ/dgIzKU851J7Bgw==">CgMxLjA4AHIhMURSNERybmtaV2RXSjBKZ3hMc2hyeWxYVnl1X08wU3Vo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