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 class Shape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l,b;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abstract double getArea();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Rectangle extends Shape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Rectangle(double a,double c)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this.l=a;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this.b=c;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getArea()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l*b;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triangle extends Shape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triangle(double a,double c)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this.l=a;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this.b=c;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getArea()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0.5*l*b;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circle extends Shape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circle(double a)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this.l=a;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getArea()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(3.14)*l*l;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sample {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Rectangle r=new Rectangle(10,6);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triangle t=new triangle(3,9);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circle c= new circle(24);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System.out.println("Rectangle area is "+r.getArea());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System.out.println("triangle area is "+t.getArea());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System.out.println("circle area is "+c.getArea());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00475" cy="904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67075" cy="1933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