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C7306" w14:textId="0539BF3E" w:rsidR="00D7032F" w:rsidRPr="00D7032F" w:rsidRDefault="00B55F93" w:rsidP="00D7032F">
      <w:pPr>
        <w:rPr>
          <w:b/>
          <w:bCs/>
          <w:sz w:val="28"/>
          <w:szCs w:val="28"/>
        </w:rPr>
      </w:pPr>
      <w:r w:rsidRPr="00B55F93">
        <w:rPr>
          <w:rFonts w:ascii="Times New Roman" w:hAnsi="Times New Roman" w:cs="Times New Roman"/>
          <w:b/>
          <w:bCs/>
          <w:sz w:val="28"/>
          <w:szCs w:val="28"/>
        </w:rPr>
        <w:t>Exercise 1: Logging Error Messages and Warning Levels</w:t>
      </w:r>
      <w:r w:rsidR="00672BA8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672BA8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672BA8" w:rsidRPr="00672BA8">
        <w:rPr>
          <w:rFonts w:ascii="Times New Roman" w:hAnsi="Times New Roman" w:cs="Times New Roman"/>
          <w:sz w:val="28"/>
          <w:szCs w:val="28"/>
        </w:rPr>
        <w:t xml:space="preserve">Step 1: Add SLF4J and </w:t>
      </w:r>
      <w:proofErr w:type="spellStart"/>
      <w:r w:rsidR="00672BA8" w:rsidRPr="00672BA8">
        <w:rPr>
          <w:rFonts w:ascii="Times New Roman" w:hAnsi="Times New Roman" w:cs="Times New Roman"/>
          <w:sz w:val="28"/>
          <w:szCs w:val="28"/>
        </w:rPr>
        <w:t>Logback</w:t>
      </w:r>
      <w:proofErr w:type="spellEnd"/>
      <w:r w:rsidR="00672BA8" w:rsidRPr="00672BA8">
        <w:rPr>
          <w:rFonts w:ascii="Times New Roman" w:hAnsi="Times New Roman" w:cs="Times New Roman"/>
          <w:sz w:val="28"/>
          <w:szCs w:val="28"/>
        </w:rPr>
        <w:t xml:space="preserve"> dependencies in pom.xml</w:t>
      </w:r>
      <w:r w:rsidR="00672BA8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D7032F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D7032F" w:rsidRPr="00D7032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FFB4040" wp14:editId="48443944">
            <wp:extent cx="5731510" cy="3838575"/>
            <wp:effectExtent l="0" t="0" r="2540" b="9525"/>
            <wp:docPr id="190942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263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032F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D7032F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D7032F" w:rsidRPr="00D7032F">
        <w:rPr>
          <w:rFonts w:ascii="Times New Roman" w:hAnsi="Times New Roman" w:cs="Times New Roman"/>
          <w:sz w:val="28"/>
          <w:szCs w:val="28"/>
        </w:rPr>
        <w:t>Step 2: Create LoggingExample.java</w:t>
      </w:r>
      <w:r w:rsidR="00D7032F">
        <w:rPr>
          <w:rFonts w:ascii="Times New Roman" w:hAnsi="Times New Roman" w:cs="Times New Roman"/>
          <w:sz w:val="28"/>
          <w:szCs w:val="28"/>
        </w:rPr>
        <w:br/>
      </w:r>
      <w:r w:rsidR="00D7032F">
        <w:rPr>
          <w:rFonts w:ascii="Times New Roman" w:hAnsi="Times New Roman" w:cs="Times New Roman"/>
          <w:sz w:val="28"/>
          <w:szCs w:val="28"/>
        </w:rPr>
        <w:br/>
      </w:r>
      <w:r w:rsidR="00D7032F" w:rsidRPr="00D7032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62F58D4" wp14:editId="216F99EE">
            <wp:extent cx="4930567" cy="3375953"/>
            <wp:effectExtent l="0" t="0" r="3810" b="0"/>
            <wp:docPr id="72082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26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032F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D7032F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D7032F">
        <w:rPr>
          <w:b/>
          <w:bCs/>
          <w:sz w:val="28"/>
          <w:szCs w:val="28"/>
        </w:rPr>
        <w:lastRenderedPageBreak/>
        <w:br/>
      </w:r>
      <w:r w:rsidR="00D7032F" w:rsidRPr="00D7032F">
        <w:rPr>
          <w:b/>
          <w:bCs/>
          <w:sz w:val="28"/>
          <w:szCs w:val="28"/>
        </w:rPr>
        <w:t>Step 3: Execute the application</w:t>
      </w:r>
    </w:p>
    <w:p w14:paraId="1225AE5C" w14:textId="77777777" w:rsidR="00D7032F" w:rsidRPr="00D7032F" w:rsidRDefault="00D7032F" w:rsidP="00D7032F">
      <w:pPr>
        <w:rPr>
          <w:rFonts w:ascii="Times New Roman" w:hAnsi="Times New Roman" w:cs="Times New Roman"/>
          <w:sz w:val="28"/>
          <w:szCs w:val="28"/>
        </w:rPr>
      </w:pPr>
      <w:r w:rsidRPr="00D7032F">
        <w:rPr>
          <w:rFonts w:ascii="Times New Roman" w:hAnsi="Times New Roman" w:cs="Times New Roman"/>
          <w:sz w:val="28"/>
          <w:szCs w:val="28"/>
        </w:rPr>
        <w:t>Run Command</w:t>
      </w:r>
    </w:p>
    <w:p w14:paraId="4A9EB898" w14:textId="2E85B3F6" w:rsidR="00D7032F" w:rsidRDefault="00D7032F" w:rsidP="00D7032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7032F">
        <w:rPr>
          <w:rFonts w:ascii="Times New Roman" w:hAnsi="Times New Roman" w:cs="Times New Roman"/>
          <w:sz w:val="28"/>
          <w:szCs w:val="28"/>
        </w:rPr>
        <w:t>mvn</w:t>
      </w:r>
      <w:proofErr w:type="spellEnd"/>
      <w:r w:rsidRPr="00D70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32F">
        <w:rPr>
          <w:rFonts w:ascii="Times New Roman" w:hAnsi="Times New Roman" w:cs="Times New Roman"/>
          <w:sz w:val="28"/>
          <w:szCs w:val="28"/>
        </w:rPr>
        <w:t>exec:java</w:t>
      </w:r>
      <w:proofErr w:type="spellEnd"/>
      <w:r w:rsidRPr="00D7032F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D7032F">
        <w:rPr>
          <w:rFonts w:ascii="Times New Roman" w:hAnsi="Times New Roman" w:cs="Times New Roman"/>
          <w:sz w:val="28"/>
          <w:szCs w:val="28"/>
        </w:rPr>
        <w:t>Dexec.mainClass</w:t>
      </w:r>
      <w:proofErr w:type="spellEnd"/>
      <w:r w:rsidRPr="00D7032F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7032F">
        <w:rPr>
          <w:rFonts w:ascii="Times New Roman" w:hAnsi="Times New Roman" w:cs="Times New Roman"/>
          <w:sz w:val="28"/>
          <w:szCs w:val="28"/>
        </w:rPr>
        <w:t>com.</w:t>
      </w:r>
      <w:proofErr w:type="gramStart"/>
      <w:r w:rsidRPr="00D7032F">
        <w:rPr>
          <w:rFonts w:ascii="Times New Roman" w:hAnsi="Times New Roman" w:cs="Times New Roman"/>
          <w:sz w:val="28"/>
          <w:szCs w:val="28"/>
        </w:rPr>
        <w:t>example.LoggingExample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D703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55B404" wp14:editId="3D1E6CCC">
            <wp:extent cx="5731510" cy="3491230"/>
            <wp:effectExtent l="0" t="0" r="2540" b="0"/>
            <wp:docPr id="112421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18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74535" w14:textId="77777777" w:rsidR="00D7032F" w:rsidRPr="00D7032F" w:rsidRDefault="00D7032F" w:rsidP="00D7032F">
      <w:pPr>
        <w:rPr>
          <w:rFonts w:ascii="Times New Roman" w:hAnsi="Times New Roman" w:cs="Times New Roman"/>
          <w:sz w:val="28"/>
          <w:szCs w:val="28"/>
        </w:rPr>
      </w:pPr>
    </w:p>
    <w:p w14:paraId="371819EB" w14:textId="5FC5F26F" w:rsidR="005E6E7D" w:rsidRPr="00D7032F" w:rsidRDefault="00D7032F" w:rsidP="00D7032F">
      <w:pPr>
        <w:rPr>
          <w:rFonts w:ascii="Times New Roman" w:hAnsi="Times New Roman" w:cs="Times New Roman"/>
          <w:sz w:val="28"/>
          <w:szCs w:val="28"/>
        </w:rPr>
      </w:pPr>
      <w:r w:rsidRPr="00D7032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95E4768" wp14:editId="3562B9A5">
            <wp:extent cx="5731510" cy="2530475"/>
            <wp:effectExtent l="0" t="0" r="2540" b="3175"/>
            <wp:docPr id="87559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98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Result: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D7032F">
        <w:rPr>
          <w:rFonts w:ascii="Times New Roman" w:hAnsi="Times New Roman" w:cs="Times New Roman"/>
          <w:sz w:val="28"/>
          <w:szCs w:val="28"/>
        </w:rPr>
        <w:t>The application successfully demonstrated logging using SLF4J. Error and warning messages were logged and displayed successfully.</w:t>
      </w:r>
    </w:p>
    <w:sectPr w:rsidR="005E6E7D" w:rsidRPr="00D70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93"/>
    <w:rsid w:val="00255A77"/>
    <w:rsid w:val="005E6E7D"/>
    <w:rsid w:val="00672BA8"/>
    <w:rsid w:val="00B55F93"/>
    <w:rsid w:val="00D7032F"/>
    <w:rsid w:val="00F95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05800"/>
  <w15:chartTrackingRefBased/>
  <w15:docId w15:val="{AB59CDFB-B249-41E0-A66C-818C08654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F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F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F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F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F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F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F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F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F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F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F9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032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Subhashini Rajagopal</dc:creator>
  <cp:keywords/>
  <dc:description/>
  <cp:lastModifiedBy>Subhashini Rajagopal</cp:lastModifiedBy>
  <cp:revision>1</cp:revision>
  <dcterms:created xsi:type="dcterms:W3CDTF">2026-06-23T06:24:00Z</dcterms:created>
  <dcterms:modified xsi:type="dcterms:W3CDTF">2026-06-23T06:58:00Z</dcterms:modified>
</cp:coreProperties>
</file>