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EDA47" w14:textId="463E7D6D" w:rsidR="00090562" w:rsidRPr="008F7237" w:rsidRDefault="00090562" w:rsidP="008F7237">
      <w:pPr>
        <w:pStyle w:val="Title"/>
        <w:jc w:val="center"/>
        <w:rPr>
          <w:sz w:val="48"/>
          <w:szCs w:val="48"/>
          <w:lang w:eastAsia="en-US"/>
        </w:rPr>
      </w:pPr>
      <w:r w:rsidRPr="008F7237">
        <w:rPr>
          <w:sz w:val="48"/>
          <w:szCs w:val="48"/>
          <w:lang w:eastAsia="en-US"/>
        </w:rPr>
        <w:t>Data-Driven Careers:</w:t>
      </w:r>
    </w:p>
    <w:p w14:paraId="2CF76DFA" w14:textId="3EA8FA98" w:rsidR="00090562" w:rsidRPr="008F7237" w:rsidRDefault="00090562" w:rsidP="008F7237">
      <w:pPr>
        <w:pStyle w:val="Title"/>
        <w:jc w:val="center"/>
        <w:rPr>
          <w:sz w:val="48"/>
          <w:szCs w:val="48"/>
        </w:rPr>
      </w:pPr>
      <w:r w:rsidRPr="008F7237">
        <w:rPr>
          <w:sz w:val="48"/>
          <w:szCs w:val="48"/>
          <w:lang w:eastAsia="en-US"/>
        </w:rPr>
        <w:t>Web Scraping Insights from Dallas Tech Giants</w:t>
      </w:r>
    </w:p>
    <w:p w14:paraId="2B984881" w14:textId="10411CB8" w:rsidR="00761DF7" w:rsidRDefault="00761DF7" w:rsidP="00B57349">
      <w:pPr>
        <w:pStyle w:val="Heading1"/>
      </w:pPr>
      <w:r>
        <w:t>Introduction</w:t>
      </w:r>
    </w:p>
    <w:p w14:paraId="0C223E0E" w14:textId="77777777" w:rsidR="00761DF7" w:rsidRDefault="00761DF7" w:rsidP="00B57349">
      <w:pPr>
        <w:pStyle w:val="Heading2"/>
      </w:pPr>
      <w:r>
        <w:t>1. Background Problem</w:t>
      </w:r>
    </w:p>
    <w:p w14:paraId="4331B770" w14:textId="77777777" w:rsidR="00B57349" w:rsidRDefault="00761DF7" w:rsidP="00090562">
      <w:pPr>
        <w:jc w:val="both"/>
      </w:pPr>
      <w:r>
        <w:t xml:space="preserve">In the rapidly evolving job market, staying informed about relevant job opportunities has become increasingly critical for students, companies, and educational institutions. Traditional job search methods are often inefficient, time-consuming, and fail to provide up-to-date information tailored to specific roles or locations. </w:t>
      </w:r>
    </w:p>
    <w:p w14:paraId="18B3539D" w14:textId="0A9CFA0F" w:rsidR="00761DF7" w:rsidRDefault="00761DF7" w:rsidP="00090562">
      <w:pPr>
        <w:jc w:val="both"/>
      </w:pPr>
      <w:r>
        <w:t>For students and professionals interested in data-centric roles such as Data Analyst, Business Analyst, or positions involving Data Management, identifying opportunities from major companies headquartered in specific areas can be particularly challenging. This is especially true for companies in a dynamic hub like Dallas, Texas, which hosts prominent organizations such as AT&amp;T, Equinox, IBM, and Texas Instruments.</w:t>
      </w:r>
    </w:p>
    <w:p w14:paraId="0FDE7A69" w14:textId="77777777" w:rsidR="00761DF7" w:rsidRDefault="00761DF7" w:rsidP="00090562">
      <w:pPr>
        <w:jc w:val="both"/>
      </w:pPr>
      <w:r>
        <w:t>The challenge lies in creating a systematic, scalable, and efficient way to extract and consolidate job postings related to these roles from company career portals. Solving this problem can bridge the gap between job seekers and recruiters, providing an invaluable resource for career planning and recruitment strategies.</w:t>
      </w:r>
    </w:p>
    <w:p w14:paraId="650ABB40" w14:textId="77777777" w:rsidR="00761DF7" w:rsidRDefault="00761DF7" w:rsidP="00090562">
      <w:pPr>
        <w:jc w:val="both"/>
      </w:pPr>
    </w:p>
    <w:p w14:paraId="67BE6D6D" w14:textId="77777777" w:rsidR="00761DF7" w:rsidRDefault="00761DF7" w:rsidP="00B57349">
      <w:pPr>
        <w:pStyle w:val="Heading2"/>
      </w:pPr>
      <w:r>
        <w:t>2. Objectives of the Project</w:t>
      </w:r>
    </w:p>
    <w:p w14:paraId="0F78CD03" w14:textId="77777777" w:rsidR="00761DF7" w:rsidRDefault="00761DF7" w:rsidP="00090562">
      <w:pPr>
        <w:jc w:val="both"/>
      </w:pPr>
      <w:r>
        <w:t>This project aims to address the above problem through the following objectives:</w:t>
      </w:r>
    </w:p>
    <w:p w14:paraId="29FBD825" w14:textId="77777777" w:rsidR="00761DF7" w:rsidRDefault="00761DF7" w:rsidP="00B57349">
      <w:pPr>
        <w:pStyle w:val="ListParagraph"/>
        <w:numPr>
          <w:ilvl w:val="0"/>
          <w:numId w:val="30"/>
        </w:numPr>
        <w:jc w:val="both"/>
      </w:pPr>
      <w:r>
        <w:t>Automate Job Search: Build a web scraping tool using Python to extract job postings for data-centric roles (e.g., Data Analyst, Business Analyst) from the career pages of AT&amp;T, Equinox, IBM, and Texas Instruments.</w:t>
      </w:r>
    </w:p>
    <w:p w14:paraId="3D9FC228" w14:textId="77777777" w:rsidR="00761DF7" w:rsidRDefault="00761DF7" w:rsidP="00B57349">
      <w:pPr>
        <w:pStyle w:val="ListParagraph"/>
        <w:numPr>
          <w:ilvl w:val="0"/>
          <w:numId w:val="30"/>
        </w:numPr>
        <w:jc w:val="both"/>
      </w:pPr>
      <w:r>
        <w:t>Location-Specific Filtering: Focus on extracting job opportunities specifically from Dallas, Texas, to cater to the local talent pool.</w:t>
      </w:r>
    </w:p>
    <w:p w14:paraId="34E853A5" w14:textId="77777777" w:rsidR="00761DF7" w:rsidRDefault="00761DF7" w:rsidP="00B57349">
      <w:pPr>
        <w:pStyle w:val="ListParagraph"/>
        <w:numPr>
          <w:ilvl w:val="0"/>
          <w:numId w:val="30"/>
        </w:numPr>
        <w:jc w:val="both"/>
      </w:pPr>
      <w:r>
        <w:t>Organized Data Compilation: Create a structured database of job opportunities with essential details such as job title, description, location, required skills, and application links.</w:t>
      </w:r>
    </w:p>
    <w:p w14:paraId="4FDDB5FC" w14:textId="77777777" w:rsidR="00761DF7" w:rsidRDefault="00761DF7" w:rsidP="00B57349">
      <w:pPr>
        <w:pStyle w:val="ListParagraph"/>
        <w:numPr>
          <w:ilvl w:val="0"/>
          <w:numId w:val="30"/>
        </w:numPr>
        <w:jc w:val="both"/>
      </w:pPr>
      <w:r>
        <w:t>User Accessibility: Make the data accessible and usable for students, companies, and educational institutions to support informed decision-making.</w:t>
      </w:r>
    </w:p>
    <w:p w14:paraId="079B649C" w14:textId="77777777" w:rsidR="00761DF7" w:rsidRDefault="00761DF7" w:rsidP="00B57349">
      <w:pPr>
        <w:pStyle w:val="ListParagraph"/>
        <w:numPr>
          <w:ilvl w:val="0"/>
          <w:numId w:val="30"/>
        </w:numPr>
        <w:jc w:val="both"/>
      </w:pPr>
      <w:r>
        <w:t>Skill Mapping: Provide insights into the skills and qualifications required for trending roles, helping users align their career goals with industry demands.</w:t>
      </w:r>
    </w:p>
    <w:p w14:paraId="308320AB" w14:textId="77777777" w:rsidR="00B57349" w:rsidRDefault="00B57349">
      <w:pPr>
        <w:rPr>
          <w:rFonts w:asciiTheme="majorHAnsi" w:eastAsiaTheme="majorEastAsia" w:hAnsiTheme="majorHAnsi" w:cstheme="majorBidi"/>
          <w:b/>
          <w:bCs/>
          <w:smallCaps/>
          <w:sz w:val="28"/>
          <w:szCs w:val="28"/>
        </w:rPr>
      </w:pPr>
      <w:r>
        <w:br w:type="page"/>
      </w:r>
    </w:p>
    <w:p w14:paraId="6F6F62E6" w14:textId="1AE3CED9" w:rsidR="00761DF7" w:rsidRDefault="00761DF7" w:rsidP="00B57349">
      <w:pPr>
        <w:pStyle w:val="Heading2"/>
      </w:pPr>
      <w:r>
        <w:lastRenderedPageBreak/>
        <w:t>3. Research Questions</w:t>
      </w:r>
    </w:p>
    <w:p w14:paraId="1F321488" w14:textId="77777777" w:rsidR="00761DF7" w:rsidRDefault="00761DF7" w:rsidP="00090562">
      <w:pPr>
        <w:jc w:val="both"/>
      </w:pPr>
      <w:r>
        <w:t>This project is driven by the following research questions:</w:t>
      </w:r>
    </w:p>
    <w:p w14:paraId="452C0626" w14:textId="77777777" w:rsidR="00761DF7" w:rsidRDefault="00761DF7" w:rsidP="00B57349">
      <w:pPr>
        <w:pStyle w:val="ListParagraph"/>
        <w:numPr>
          <w:ilvl w:val="0"/>
          <w:numId w:val="31"/>
        </w:numPr>
        <w:jc w:val="both"/>
      </w:pPr>
      <w:r>
        <w:t>What are the most in-demand data-centric roles currently offered by major companies in Dallas, Texas?</w:t>
      </w:r>
    </w:p>
    <w:p w14:paraId="44F4BBE4" w14:textId="77777777" w:rsidR="00761DF7" w:rsidRDefault="00761DF7" w:rsidP="00B57349">
      <w:pPr>
        <w:pStyle w:val="ListParagraph"/>
        <w:numPr>
          <w:ilvl w:val="0"/>
          <w:numId w:val="31"/>
        </w:numPr>
        <w:jc w:val="both"/>
      </w:pPr>
      <w:r>
        <w:t>What technical and soft skills are most frequently required for these roles, as stated in job postings?</w:t>
      </w:r>
    </w:p>
    <w:p w14:paraId="7BD8FCBB" w14:textId="77777777" w:rsidR="00761DF7" w:rsidRDefault="00761DF7" w:rsidP="00B57349">
      <w:pPr>
        <w:pStyle w:val="ListParagraph"/>
        <w:numPr>
          <w:ilvl w:val="0"/>
          <w:numId w:val="31"/>
        </w:numPr>
        <w:jc w:val="both"/>
      </w:pPr>
      <w:r>
        <w:t>How can web scraping techniques be effectively implemented to gather accurate and up-to-date job information from diverse company career portals?</w:t>
      </w:r>
    </w:p>
    <w:p w14:paraId="4E648925" w14:textId="77777777" w:rsidR="00761DF7" w:rsidRDefault="00761DF7" w:rsidP="00B57349">
      <w:pPr>
        <w:pStyle w:val="ListParagraph"/>
        <w:numPr>
          <w:ilvl w:val="0"/>
          <w:numId w:val="31"/>
        </w:numPr>
        <w:jc w:val="both"/>
      </w:pPr>
      <w:r>
        <w:t>What insights can be derived from the scraped job data to support students, educational institutions, and companies in aligning their goals with market trends?</w:t>
      </w:r>
    </w:p>
    <w:p w14:paraId="01EE29FC" w14:textId="77777777" w:rsidR="00761DF7" w:rsidRDefault="00761DF7" w:rsidP="00B57349">
      <w:pPr>
        <w:pStyle w:val="ListParagraph"/>
        <w:numPr>
          <w:ilvl w:val="0"/>
          <w:numId w:val="31"/>
        </w:numPr>
        <w:jc w:val="both"/>
      </w:pPr>
      <w:r>
        <w:t>How can the scraped data be organized and visualized to maximize usability and accessibility for different stakeholders?</w:t>
      </w:r>
    </w:p>
    <w:p w14:paraId="28CD5E59" w14:textId="77777777" w:rsidR="00761DF7" w:rsidRDefault="00761DF7" w:rsidP="00B57349">
      <w:pPr>
        <w:pStyle w:val="Heading2"/>
      </w:pPr>
      <w:r>
        <w:t>4. Potential Contributions</w:t>
      </w:r>
    </w:p>
    <w:p w14:paraId="69A93FD8" w14:textId="77777777" w:rsidR="00761DF7" w:rsidRDefault="00761DF7" w:rsidP="00090562">
      <w:pPr>
        <w:jc w:val="both"/>
      </w:pPr>
      <w:r>
        <w:t>This project has the potential to deliver the following contributions:</w:t>
      </w:r>
    </w:p>
    <w:p w14:paraId="1CB6E64D" w14:textId="77777777" w:rsidR="00761DF7" w:rsidRDefault="00761DF7" w:rsidP="00B57349">
      <w:pPr>
        <w:pStyle w:val="Heading3"/>
      </w:pPr>
      <w:r>
        <w:t>For Students:</w:t>
      </w:r>
    </w:p>
    <w:p w14:paraId="3E08D6E9" w14:textId="77777777" w:rsidR="00761DF7" w:rsidRDefault="00761DF7" w:rsidP="00B57349">
      <w:pPr>
        <w:pStyle w:val="ListParagraph"/>
        <w:numPr>
          <w:ilvl w:val="0"/>
          <w:numId w:val="32"/>
        </w:numPr>
        <w:jc w:val="both"/>
      </w:pPr>
      <w:r>
        <w:t>Provide a centralized resource for identifying relevant job opportunities in data-centric roles.</w:t>
      </w:r>
    </w:p>
    <w:p w14:paraId="74296FE6" w14:textId="77777777" w:rsidR="00761DF7" w:rsidRDefault="00761DF7" w:rsidP="00B57349">
      <w:pPr>
        <w:pStyle w:val="ListParagraph"/>
        <w:numPr>
          <w:ilvl w:val="0"/>
          <w:numId w:val="32"/>
        </w:numPr>
        <w:jc w:val="both"/>
      </w:pPr>
      <w:r>
        <w:t>Offer insights into the skills and qualifications required for specific positions, helping students tailor their learning paths.</w:t>
      </w:r>
    </w:p>
    <w:p w14:paraId="74B6C0CA" w14:textId="77777777" w:rsidR="00761DF7" w:rsidRDefault="00761DF7" w:rsidP="00B57349">
      <w:pPr>
        <w:pStyle w:val="ListParagraph"/>
        <w:numPr>
          <w:ilvl w:val="0"/>
          <w:numId w:val="32"/>
        </w:numPr>
        <w:jc w:val="both"/>
      </w:pPr>
      <w:r>
        <w:t>Reduce time and effort in job searching through automation.</w:t>
      </w:r>
    </w:p>
    <w:p w14:paraId="220EF780" w14:textId="77777777" w:rsidR="00761DF7" w:rsidRDefault="00761DF7" w:rsidP="00B57349">
      <w:pPr>
        <w:pStyle w:val="Heading3"/>
      </w:pPr>
      <w:r>
        <w:t>For Companies:</w:t>
      </w:r>
    </w:p>
    <w:p w14:paraId="47F6CA13" w14:textId="77777777" w:rsidR="00761DF7" w:rsidRDefault="00761DF7" w:rsidP="00B57349">
      <w:pPr>
        <w:pStyle w:val="ListParagraph"/>
        <w:numPr>
          <w:ilvl w:val="0"/>
          <w:numId w:val="33"/>
        </w:numPr>
        <w:jc w:val="both"/>
      </w:pPr>
      <w:r>
        <w:t>Help HR teams and recruiters understand the competitive job landscape by analyzing trends in job postings.</w:t>
      </w:r>
    </w:p>
    <w:p w14:paraId="61B30B4C" w14:textId="77777777" w:rsidR="00761DF7" w:rsidRDefault="00761DF7" w:rsidP="00B57349">
      <w:pPr>
        <w:pStyle w:val="ListParagraph"/>
        <w:numPr>
          <w:ilvl w:val="0"/>
          <w:numId w:val="33"/>
        </w:numPr>
        <w:jc w:val="both"/>
      </w:pPr>
      <w:r>
        <w:t>Serve as a benchmarking tool to align their job descriptions and requirements with industry norms.</w:t>
      </w:r>
    </w:p>
    <w:p w14:paraId="2CC55EFE" w14:textId="77777777" w:rsidR="00761DF7" w:rsidRDefault="00761DF7" w:rsidP="00B57349">
      <w:pPr>
        <w:pStyle w:val="Heading3"/>
      </w:pPr>
      <w:r>
        <w:t>For Educational Institutions:</w:t>
      </w:r>
    </w:p>
    <w:p w14:paraId="07EB99C4" w14:textId="77777777" w:rsidR="00761DF7" w:rsidRDefault="00761DF7" w:rsidP="00B57349">
      <w:pPr>
        <w:pStyle w:val="ListParagraph"/>
        <w:numPr>
          <w:ilvl w:val="0"/>
          <w:numId w:val="34"/>
        </w:numPr>
        <w:jc w:val="both"/>
      </w:pPr>
      <w:r>
        <w:t>Assist in designing curriculum and training programs aligned with the skills most in demand in the local job market.</w:t>
      </w:r>
    </w:p>
    <w:p w14:paraId="7476AF52" w14:textId="77777777" w:rsidR="00761DF7" w:rsidRDefault="00761DF7" w:rsidP="00B57349">
      <w:pPr>
        <w:pStyle w:val="ListParagraph"/>
        <w:numPr>
          <w:ilvl w:val="0"/>
          <w:numId w:val="34"/>
        </w:numPr>
        <w:jc w:val="both"/>
      </w:pPr>
      <w:r>
        <w:t>Offer career guidance resources for students based on real-time job market data.</w:t>
      </w:r>
    </w:p>
    <w:p w14:paraId="0830C2B2" w14:textId="77777777" w:rsidR="00761DF7" w:rsidRDefault="00761DF7" w:rsidP="00B57349">
      <w:pPr>
        <w:pStyle w:val="Heading3"/>
      </w:pPr>
      <w:r>
        <w:t>For the Broader Community:</w:t>
      </w:r>
    </w:p>
    <w:p w14:paraId="7C5066AD" w14:textId="77777777" w:rsidR="00761DF7" w:rsidRDefault="00761DF7" w:rsidP="00B57349">
      <w:pPr>
        <w:pStyle w:val="ListParagraph"/>
        <w:numPr>
          <w:ilvl w:val="0"/>
          <w:numId w:val="35"/>
        </w:numPr>
        <w:jc w:val="both"/>
      </w:pPr>
      <w:r>
        <w:t>Demonstrate the application of web scraping and data analysis in solving practical problems.</w:t>
      </w:r>
    </w:p>
    <w:p w14:paraId="33800564" w14:textId="77777777" w:rsidR="00761DF7" w:rsidRDefault="00761DF7" w:rsidP="00B57349">
      <w:pPr>
        <w:pStyle w:val="ListParagraph"/>
        <w:numPr>
          <w:ilvl w:val="0"/>
          <w:numId w:val="35"/>
        </w:numPr>
        <w:jc w:val="both"/>
      </w:pPr>
      <w:r>
        <w:t>Provide an open-source framework for similar use cases in other regions or industries.</w:t>
      </w:r>
    </w:p>
    <w:p w14:paraId="30578B28" w14:textId="2511D6A7" w:rsidR="00EA303D" w:rsidRDefault="00761DF7" w:rsidP="00090562">
      <w:pPr>
        <w:jc w:val="both"/>
      </w:pPr>
      <w:r>
        <w:t>This project aims to be a valuable resource for all stakeholders, ensuring accessibility to relevant job market information and enabling informed decision-making for career development and talent acquisition.</w:t>
      </w:r>
    </w:p>
    <w:p w14:paraId="386487A8" w14:textId="77777777" w:rsidR="00EA303D" w:rsidRDefault="00EA303D">
      <w:r>
        <w:br w:type="page"/>
      </w:r>
    </w:p>
    <w:p w14:paraId="24848F4B" w14:textId="77777777" w:rsidR="00AC1761" w:rsidRDefault="00AC1761" w:rsidP="00AC1761">
      <w:pPr>
        <w:pStyle w:val="Heading1"/>
      </w:pPr>
      <w:r>
        <w:lastRenderedPageBreak/>
        <w:t>Theoretical Background/Framework/Related Study</w:t>
      </w:r>
    </w:p>
    <w:p w14:paraId="0C7A0957" w14:textId="77777777" w:rsidR="00AC1761" w:rsidRDefault="00AC1761" w:rsidP="00AC1761">
      <w:pPr>
        <w:pStyle w:val="Heading2"/>
      </w:pPr>
      <w:r>
        <w:t>Current State of Knowledge</w:t>
      </w:r>
    </w:p>
    <w:p w14:paraId="40C500F5" w14:textId="77777777" w:rsidR="00AC1761" w:rsidRDefault="00AC1761" w:rsidP="00AC1761">
      <w:pPr>
        <w:jc w:val="both"/>
      </w:pPr>
      <w:r>
        <w:t>Web scraping has emerged as a vital tool for automating data extraction from websites, particularly in domains requiring large-scale information collection. The application of web scraping to gather job-related information is gaining traction, providing detailed insights into job market trends, skill demands, and hiring patterns. This project leverages web scraping to address a specific use case: collecting data-centric job opportunities from companies headquartered in Dallas, Texas.</w:t>
      </w:r>
    </w:p>
    <w:p w14:paraId="23977C01" w14:textId="77777777" w:rsidR="00AC1761" w:rsidRDefault="00AC1761" w:rsidP="00AC1761">
      <w:pPr>
        <w:jc w:val="both"/>
      </w:pPr>
      <w:r>
        <w:t>Key themes and frameworks that inform the theoretical foundation of this project include:</w:t>
      </w:r>
    </w:p>
    <w:p w14:paraId="26B4D64F" w14:textId="77777777" w:rsidR="00AC1761" w:rsidRDefault="00AC1761" w:rsidP="00AC1761">
      <w:pPr>
        <w:pStyle w:val="Heading3"/>
      </w:pPr>
      <w:r>
        <w:t>1. Web Scraping as a Data Collection Tool</w:t>
      </w:r>
    </w:p>
    <w:p w14:paraId="028E62DA" w14:textId="77777777" w:rsidR="00AC1761" w:rsidRDefault="00AC1761" w:rsidP="00AC1761">
      <w:pPr>
        <w:jc w:val="both"/>
      </w:pPr>
      <w:r>
        <w:t>Web scraping involves programmatically extracting structured information from web pages, enabling the automation of data acquisition at scale. The literature highlights several use cases, including job market analysis, e-commerce trend analysis, and sentiment studies.</w:t>
      </w:r>
    </w:p>
    <w:p w14:paraId="7752B248" w14:textId="77777777" w:rsidR="00AC1761" w:rsidRDefault="00AC1761" w:rsidP="00AC1761">
      <w:pPr>
        <w:pStyle w:val="Heading4"/>
      </w:pPr>
      <w:r>
        <w:t>Journal Reference:</w:t>
      </w:r>
    </w:p>
    <w:p w14:paraId="3A8E6BAB" w14:textId="77777777" w:rsidR="00AC1761" w:rsidRDefault="00AC1761" w:rsidP="00AC1761">
      <w:pPr>
        <w:pStyle w:val="ListParagraph"/>
        <w:numPr>
          <w:ilvl w:val="0"/>
          <w:numId w:val="36"/>
        </w:numPr>
        <w:jc w:val="both"/>
      </w:pPr>
      <w:r>
        <w:t>Bright, L. F., &amp; Logan, K. (2018). Automated Web Data Collection: Ethical Issues and Challenges in Marketing Research. Journal of Marketing Management, 34(11), 951-969.</w:t>
      </w:r>
    </w:p>
    <w:p w14:paraId="04C54E2D" w14:textId="77777777" w:rsidR="00AC1761" w:rsidRDefault="00AC1761" w:rsidP="00AC1761">
      <w:pPr>
        <w:pStyle w:val="ListParagraph"/>
        <w:numPr>
          <w:ilvl w:val="0"/>
          <w:numId w:val="36"/>
        </w:numPr>
        <w:jc w:val="both"/>
      </w:pPr>
      <w:r>
        <w:t>This study discusses the practicalities and ethics of web scraping for research, emphasizing its utility in retrieving job data efficiently.</w:t>
      </w:r>
    </w:p>
    <w:p w14:paraId="2054B9AA" w14:textId="77777777" w:rsidR="00AC1761" w:rsidRDefault="00AC1761" w:rsidP="00AC1761">
      <w:pPr>
        <w:pStyle w:val="ListParagraph"/>
        <w:numPr>
          <w:ilvl w:val="0"/>
          <w:numId w:val="36"/>
        </w:numPr>
        <w:jc w:val="both"/>
      </w:pPr>
      <w:r>
        <w:t>Ma et al. (2021). Using Web Scraping for Job Market Analysis. International Journal of Data Engineering, 14(3), 45–67.</w:t>
      </w:r>
    </w:p>
    <w:p w14:paraId="6D6373C4" w14:textId="77777777" w:rsidR="00AC1761" w:rsidRDefault="00AC1761" w:rsidP="00AC1761">
      <w:pPr>
        <w:pStyle w:val="ListParagraph"/>
        <w:numPr>
          <w:ilvl w:val="0"/>
          <w:numId w:val="36"/>
        </w:numPr>
        <w:jc w:val="both"/>
      </w:pPr>
      <w:r>
        <w:t>Explores how web scraping is employed to collect and analyze job postings to identify labor market trends and skill demands.</w:t>
      </w:r>
    </w:p>
    <w:p w14:paraId="1B5D0B36" w14:textId="77777777" w:rsidR="00AC1761" w:rsidRDefault="00AC1761" w:rsidP="00AC1761">
      <w:pPr>
        <w:pStyle w:val="Heading3"/>
      </w:pPr>
      <w:r>
        <w:t>2. Career Insights from Job Postings</w:t>
      </w:r>
    </w:p>
    <w:p w14:paraId="5B83C466" w14:textId="77777777" w:rsidR="00AC1761" w:rsidRDefault="00AC1761" w:rsidP="00AC1761">
      <w:pPr>
        <w:jc w:val="both"/>
      </w:pPr>
      <w:r>
        <w:t>The extraction and analysis of job postings provide actionable insights into the evolving demands of specific roles. Researchers have highlighted the increasing reliance on automated methods to extract meaningful patterns from job data.</w:t>
      </w:r>
    </w:p>
    <w:p w14:paraId="7F828206" w14:textId="77777777" w:rsidR="00AC1761" w:rsidRDefault="00AC1761" w:rsidP="00AC1761">
      <w:pPr>
        <w:pStyle w:val="Heading4"/>
      </w:pPr>
      <w:r>
        <w:t>Journal Reference:</w:t>
      </w:r>
    </w:p>
    <w:p w14:paraId="4CC31EA8" w14:textId="77777777" w:rsidR="00AC1761" w:rsidRDefault="00AC1761" w:rsidP="00AC1761">
      <w:pPr>
        <w:pStyle w:val="ListParagraph"/>
        <w:numPr>
          <w:ilvl w:val="0"/>
          <w:numId w:val="37"/>
        </w:numPr>
        <w:jc w:val="both"/>
      </w:pPr>
      <w:r>
        <w:t>Li, J., &amp; Lester, L. (2020). Job Postings and Labor Market Dynamics: A Text Mining Approach. Journal of Economic Behavior and Organization, 180(1), 135-150.</w:t>
      </w:r>
    </w:p>
    <w:p w14:paraId="747C043F" w14:textId="77777777" w:rsidR="00AC1761" w:rsidRDefault="00AC1761" w:rsidP="00AC1761">
      <w:pPr>
        <w:pStyle w:val="ListParagraph"/>
        <w:numPr>
          <w:ilvl w:val="0"/>
          <w:numId w:val="37"/>
        </w:numPr>
        <w:jc w:val="both"/>
      </w:pPr>
      <w:r>
        <w:t>The study uses web scraping and natural language processing to examine job descriptions and skills requirements, revealing trends in job demands over time.</w:t>
      </w:r>
    </w:p>
    <w:p w14:paraId="54BBD055" w14:textId="77777777" w:rsidR="00AC1761" w:rsidRDefault="00AC1761" w:rsidP="00AC1761">
      <w:pPr>
        <w:pStyle w:val="ListParagraph"/>
        <w:numPr>
          <w:ilvl w:val="0"/>
          <w:numId w:val="37"/>
        </w:numPr>
        <w:jc w:val="both"/>
      </w:pPr>
      <w:r>
        <w:t>Jha et al. (2019). Big Data in Human Resource Management: The Role of Automated Job Market Analysis. Human Resource Management Journal, 29(2), 231-247.</w:t>
      </w:r>
    </w:p>
    <w:p w14:paraId="44343900" w14:textId="77777777" w:rsidR="00AC1761" w:rsidRDefault="00AC1761" w:rsidP="00AC1761">
      <w:pPr>
        <w:pStyle w:val="ListParagraph"/>
        <w:numPr>
          <w:ilvl w:val="0"/>
          <w:numId w:val="37"/>
        </w:numPr>
        <w:jc w:val="both"/>
      </w:pPr>
      <w:r>
        <w:t>Discusses how data extraction technologies can assist HR teams and job seekers by streamlining job-market research.</w:t>
      </w:r>
    </w:p>
    <w:p w14:paraId="17535BED" w14:textId="77777777" w:rsidR="00AC1761" w:rsidRDefault="00AC1761">
      <w:pPr>
        <w:rPr>
          <w:rFonts w:asciiTheme="majorHAnsi" w:eastAsiaTheme="majorEastAsia" w:hAnsiTheme="majorHAnsi" w:cstheme="majorBidi"/>
          <w:b/>
          <w:bCs/>
        </w:rPr>
      </w:pPr>
      <w:r>
        <w:br w:type="page"/>
      </w:r>
    </w:p>
    <w:p w14:paraId="227B92F6" w14:textId="27BCF6C3" w:rsidR="00AC1761" w:rsidRDefault="00AC1761" w:rsidP="00AC1761">
      <w:pPr>
        <w:pStyle w:val="Heading3"/>
      </w:pPr>
      <w:r>
        <w:lastRenderedPageBreak/>
        <w:t>3. Focus on Data-Centric Roles</w:t>
      </w:r>
    </w:p>
    <w:p w14:paraId="79C1B8A9" w14:textId="77777777" w:rsidR="00AC1761" w:rsidRDefault="00AC1761" w:rsidP="00AC1761">
      <w:pPr>
        <w:jc w:val="both"/>
      </w:pPr>
      <w:r>
        <w:t>Roles such as Data Analyst, Business Analyst, and Data Manager are increasingly crucial across industries. The literature points to a surge in demand for professionals skilled in data manipulation, analytics tools, and decision-making support.</w:t>
      </w:r>
    </w:p>
    <w:p w14:paraId="0EC938F4" w14:textId="77777777" w:rsidR="00AC1761" w:rsidRDefault="00AC1761" w:rsidP="00AC1761">
      <w:pPr>
        <w:pStyle w:val="Heading4"/>
      </w:pPr>
      <w:r>
        <w:t>Journal Reference:</w:t>
      </w:r>
    </w:p>
    <w:p w14:paraId="589AB285" w14:textId="77777777" w:rsidR="00AC1761" w:rsidRDefault="00AC1761" w:rsidP="00AC1761">
      <w:pPr>
        <w:pStyle w:val="ListParagraph"/>
        <w:numPr>
          <w:ilvl w:val="0"/>
          <w:numId w:val="38"/>
        </w:numPr>
        <w:jc w:val="both"/>
      </w:pPr>
      <w:r>
        <w:t>Davenport, T. H., &amp; Harris, J. G. (2017). Competing on Analytics: The New Science of Winning. Harvard Business Review Press.</w:t>
      </w:r>
    </w:p>
    <w:p w14:paraId="41BF75E7" w14:textId="77777777" w:rsidR="00AC1761" w:rsidRDefault="00AC1761" w:rsidP="00AC1761">
      <w:pPr>
        <w:pStyle w:val="ListParagraph"/>
        <w:numPr>
          <w:ilvl w:val="0"/>
          <w:numId w:val="38"/>
        </w:numPr>
        <w:jc w:val="both"/>
      </w:pPr>
      <w:r>
        <w:t>Discusses the rising demand for data-centric roles in organizations and how job seekers and companies can benefit from focusing on these positions.</w:t>
      </w:r>
    </w:p>
    <w:p w14:paraId="691AF3BC" w14:textId="77777777" w:rsidR="00AC1761" w:rsidRDefault="00AC1761" w:rsidP="00AC1761">
      <w:pPr>
        <w:pStyle w:val="ListParagraph"/>
        <w:numPr>
          <w:ilvl w:val="0"/>
          <w:numId w:val="38"/>
        </w:numPr>
        <w:jc w:val="both"/>
      </w:pPr>
      <w:r>
        <w:t>Miller, S. (2019). Data Literacy: What It Means and Why It Matters. Journal of Business Analytics, 2(1), 1-12.</w:t>
      </w:r>
    </w:p>
    <w:p w14:paraId="4A0564D0" w14:textId="77777777" w:rsidR="00AC1761" w:rsidRDefault="00AC1761" w:rsidP="00AC1761">
      <w:pPr>
        <w:pStyle w:val="ListParagraph"/>
        <w:numPr>
          <w:ilvl w:val="0"/>
          <w:numId w:val="38"/>
        </w:numPr>
        <w:jc w:val="both"/>
      </w:pPr>
      <w:r>
        <w:t>Emphasizes the increasing demand for data-literate professionals and highlights the skill gaps in data-centric roles.</w:t>
      </w:r>
    </w:p>
    <w:p w14:paraId="4BF96085" w14:textId="77777777" w:rsidR="00AC1761" w:rsidRDefault="00AC1761" w:rsidP="00AC1761">
      <w:pPr>
        <w:pStyle w:val="Heading4"/>
      </w:pPr>
      <w:r>
        <w:t>4. Importance of Location-Specific Job Analysis</w:t>
      </w:r>
    </w:p>
    <w:p w14:paraId="38F8A9CE" w14:textId="77777777" w:rsidR="00AC1761" w:rsidRDefault="00AC1761" w:rsidP="00AC1761">
      <w:pPr>
        <w:jc w:val="both"/>
      </w:pPr>
      <w:r>
        <w:t>Location plays a critical role in job availability and demand. Dallas, Texas, being a hub for large companies like AT&amp;T, IBM, and Texas Instruments, presents unique opportunities for job seekers in data-centric roles.</w:t>
      </w:r>
    </w:p>
    <w:p w14:paraId="5D1B35E0" w14:textId="77777777" w:rsidR="00AC1761" w:rsidRDefault="00AC1761" w:rsidP="00AC1761">
      <w:pPr>
        <w:pStyle w:val="Heading4"/>
      </w:pPr>
      <w:r>
        <w:t>Journal Reference:</w:t>
      </w:r>
    </w:p>
    <w:p w14:paraId="77EEA8D7" w14:textId="77777777" w:rsidR="00AC1761" w:rsidRDefault="00AC1761" w:rsidP="00AC1761">
      <w:pPr>
        <w:pStyle w:val="ListParagraph"/>
        <w:numPr>
          <w:ilvl w:val="0"/>
          <w:numId w:val="39"/>
        </w:numPr>
        <w:jc w:val="both"/>
      </w:pPr>
      <w:r>
        <w:t>Glaeser, E. L., &amp; Gottlieb, J. D. (2009). The Wealth of Cities: Agglomeration Economies and Spatial Equilibrium in the United States. Journal of Economic Geography, 9(1), 1-29.</w:t>
      </w:r>
    </w:p>
    <w:p w14:paraId="19D0317A" w14:textId="77777777" w:rsidR="00AC1761" w:rsidRDefault="00AC1761" w:rsidP="00AC1761">
      <w:pPr>
        <w:pStyle w:val="ListParagraph"/>
        <w:numPr>
          <w:ilvl w:val="0"/>
          <w:numId w:val="39"/>
        </w:numPr>
        <w:jc w:val="both"/>
      </w:pPr>
      <w:r>
        <w:t>Examines the impact of urban hubs on job opportunities and the concentration of industries in cities like Dallas.</w:t>
      </w:r>
    </w:p>
    <w:p w14:paraId="6306C20D" w14:textId="77777777" w:rsidR="00AC1761" w:rsidRDefault="00AC1761" w:rsidP="00AC1761">
      <w:pPr>
        <w:pStyle w:val="ListParagraph"/>
        <w:numPr>
          <w:ilvl w:val="0"/>
          <w:numId w:val="39"/>
        </w:numPr>
        <w:jc w:val="both"/>
      </w:pPr>
      <w:r>
        <w:t>Wilkerson, C. (2019). Dallas-Fort Worth: A Growing Tech Economy. Federal Reserve Bank of Dallas Economic Review.</w:t>
      </w:r>
    </w:p>
    <w:p w14:paraId="154F576C" w14:textId="77777777" w:rsidR="00AC1761" w:rsidRDefault="00AC1761" w:rsidP="00AC1761">
      <w:pPr>
        <w:pStyle w:val="ListParagraph"/>
        <w:numPr>
          <w:ilvl w:val="0"/>
          <w:numId w:val="39"/>
        </w:numPr>
        <w:jc w:val="both"/>
      </w:pPr>
      <w:r>
        <w:t>Highlights Dallas's emergence as a tech hub and the increasing demand for data and business analysts in the region.</w:t>
      </w:r>
    </w:p>
    <w:p w14:paraId="1FD996E3" w14:textId="77777777" w:rsidR="00AC1761" w:rsidRDefault="00AC1761" w:rsidP="00AC1761">
      <w:pPr>
        <w:pStyle w:val="Heading2"/>
      </w:pPr>
      <w:r>
        <w:t>Motivation for Research Questions</w:t>
      </w:r>
    </w:p>
    <w:p w14:paraId="567537D2" w14:textId="77777777" w:rsidR="00A97A1B" w:rsidRDefault="00AC1761" w:rsidP="00A97A1B">
      <w:pPr>
        <w:jc w:val="both"/>
      </w:pPr>
      <w:r>
        <w:t>The above literature informs and motivates the project's research questions by:</w:t>
      </w:r>
    </w:p>
    <w:p w14:paraId="58CE245C" w14:textId="57EDBCEA" w:rsidR="00AC1761" w:rsidRDefault="00AC1761" w:rsidP="00A97A1B">
      <w:pPr>
        <w:pStyle w:val="ListParagraph"/>
        <w:numPr>
          <w:ilvl w:val="0"/>
          <w:numId w:val="41"/>
        </w:numPr>
        <w:jc w:val="both"/>
      </w:pPr>
      <w:r>
        <w:t>Gap in Information Access: Current studies demonstrate the value of web scraping for market insights but fail to address a localized and role-specific analysis for cities like Dallas.</w:t>
      </w:r>
    </w:p>
    <w:p w14:paraId="7755B635" w14:textId="77777777" w:rsidR="00AC1761" w:rsidRDefault="00AC1761" w:rsidP="00AC1761">
      <w:pPr>
        <w:pStyle w:val="ListParagraph"/>
        <w:numPr>
          <w:ilvl w:val="0"/>
          <w:numId w:val="40"/>
        </w:numPr>
        <w:jc w:val="both"/>
      </w:pPr>
      <w:r>
        <w:t>Emerging Demand for Data-Centric Roles: Research emphasizes the rising demand for data-centric positions but lacks granular analysis on specific skills and job descriptions from local companies.</w:t>
      </w:r>
    </w:p>
    <w:p w14:paraId="2E3C18D3" w14:textId="77777777" w:rsidR="00AC1761" w:rsidRDefault="00AC1761" w:rsidP="00AC1761">
      <w:pPr>
        <w:pStyle w:val="ListParagraph"/>
        <w:numPr>
          <w:ilvl w:val="0"/>
          <w:numId w:val="40"/>
        </w:numPr>
        <w:jc w:val="both"/>
      </w:pPr>
      <w:r>
        <w:t>Application to Multiple Stakeholders: Literature highlights the potential for such tools to assist students, companies, and educational institutions, motivating the focus on these user groups.</w:t>
      </w:r>
    </w:p>
    <w:p w14:paraId="52911D02" w14:textId="77777777" w:rsidR="00AC1761" w:rsidRDefault="00AC1761" w:rsidP="00AC1761">
      <w:pPr>
        <w:pStyle w:val="ListParagraph"/>
        <w:numPr>
          <w:ilvl w:val="0"/>
          <w:numId w:val="40"/>
        </w:numPr>
        <w:jc w:val="both"/>
      </w:pPr>
      <w:r>
        <w:t>Scalable and Systematic Approach: Studies on web scraping provide frameworks for systematically collecting data from dynamic sources, motivating the adoption of Python-based solutions.</w:t>
      </w:r>
    </w:p>
    <w:p w14:paraId="7F1F1A3A" w14:textId="77777777" w:rsidR="00AC1761" w:rsidRDefault="00AC1761" w:rsidP="00AC1761">
      <w:pPr>
        <w:jc w:val="both"/>
      </w:pPr>
    </w:p>
    <w:p w14:paraId="673E2957" w14:textId="77777777" w:rsidR="00AC1761" w:rsidRDefault="00AC1761" w:rsidP="00AC1761">
      <w:pPr>
        <w:jc w:val="both"/>
      </w:pPr>
    </w:p>
    <w:p w14:paraId="1160DE69" w14:textId="77777777" w:rsidR="00D726BC" w:rsidRDefault="00D726BC" w:rsidP="00D726BC">
      <w:pPr>
        <w:pStyle w:val="Heading1"/>
      </w:pPr>
      <w:r>
        <w:lastRenderedPageBreak/>
        <w:t>Scope Statement</w:t>
      </w:r>
    </w:p>
    <w:p w14:paraId="04CAC22C" w14:textId="77777777" w:rsidR="00D726BC" w:rsidRDefault="00D726BC" w:rsidP="00D726BC">
      <w:pPr>
        <w:pStyle w:val="Heading2"/>
      </w:pPr>
      <w:r>
        <w:t xml:space="preserve">Project Name: </w:t>
      </w:r>
    </w:p>
    <w:p w14:paraId="4C4122E2" w14:textId="1BFE45DC" w:rsidR="00D726BC" w:rsidRDefault="00D726BC" w:rsidP="00D726BC">
      <w:pPr>
        <w:jc w:val="both"/>
      </w:pPr>
      <w:proofErr w:type="spellStart"/>
      <w:r>
        <w:t>JobScope</w:t>
      </w:r>
      <w:proofErr w:type="spellEnd"/>
      <w:r>
        <w:t>: Web Scraping Insights for Data-Centric Careers in Dallas, Texas</w:t>
      </w:r>
    </w:p>
    <w:p w14:paraId="3549BAAB" w14:textId="77777777" w:rsidR="00D726BC" w:rsidRDefault="00D726BC" w:rsidP="00D726BC">
      <w:pPr>
        <w:pStyle w:val="Heading2"/>
      </w:pPr>
      <w:r>
        <w:t xml:space="preserve">Purpose: </w:t>
      </w:r>
    </w:p>
    <w:p w14:paraId="79E40F8A" w14:textId="510B3053" w:rsidR="00D726BC" w:rsidRDefault="00D726BC" w:rsidP="00D726BC">
      <w:pPr>
        <w:jc w:val="both"/>
      </w:pPr>
      <w:r>
        <w:t>To develop a Python-based web scraping tool that extracts job postings related to Data Analyst, Business Analyst, and Data Management roles from career portals of major companies headquartered in Dallas, Texas, such as AT&amp;T, Equinox, IBM, and Texas Instruments.</w:t>
      </w:r>
    </w:p>
    <w:p w14:paraId="3A2753BF" w14:textId="77777777" w:rsidR="00D726BC" w:rsidRDefault="00D726BC" w:rsidP="00D726BC">
      <w:pPr>
        <w:pStyle w:val="Heading2"/>
      </w:pPr>
      <w:r>
        <w:t>Objectives:</w:t>
      </w:r>
    </w:p>
    <w:p w14:paraId="3DD0D36D" w14:textId="77777777" w:rsidR="00D726BC" w:rsidRDefault="00D726BC" w:rsidP="00D726BC">
      <w:pPr>
        <w:pStyle w:val="ListParagraph"/>
        <w:numPr>
          <w:ilvl w:val="0"/>
          <w:numId w:val="42"/>
        </w:numPr>
        <w:jc w:val="both"/>
      </w:pPr>
      <w:r>
        <w:t>Automate the extraction of job postings from targeted websites.</w:t>
      </w:r>
    </w:p>
    <w:p w14:paraId="0F4BD085" w14:textId="77777777" w:rsidR="00D726BC" w:rsidRDefault="00D726BC" w:rsidP="00D726BC">
      <w:pPr>
        <w:pStyle w:val="ListParagraph"/>
        <w:numPr>
          <w:ilvl w:val="0"/>
          <w:numId w:val="42"/>
        </w:numPr>
        <w:jc w:val="both"/>
      </w:pPr>
      <w:r>
        <w:t>Focus on roles specific to data-centric careers in Dallas, Texas.</w:t>
      </w:r>
    </w:p>
    <w:p w14:paraId="6A8B4293" w14:textId="77777777" w:rsidR="00D726BC" w:rsidRDefault="00D726BC" w:rsidP="00D726BC">
      <w:pPr>
        <w:pStyle w:val="ListParagraph"/>
        <w:numPr>
          <w:ilvl w:val="0"/>
          <w:numId w:val="42"/>
        </w:numPr>
        <w:jc w:val="both"/>
      </w:pPr>
      <w:r>
        <w:t>Provide a structured and accessible database of job postings.</w:t>
      </w:r>
    </w:p>
    <w:p w14:paraId="7B85ED72" w14:textId="77777777" w:rsidR="00D726BC" w:rsidRDefault="00D726BC" w:rsidP="00D726BC">
      <w:pPr>
        <w:pStyle w:val="ListParagraph"/>
        <w:numPr>
          <w:ilvl w:val="0"/>
          <w:numId w:val="42"/>
        </w:numPr>
        <w:jc w:val="both"/>
      </w:pPr>
      <w:r>
        <w:t>Offer insights into job trends, skills, and qualifications for students, companies, and schools.</w:t>
      </w:r>
    </w:p>
    <w:p w14:paraId="5BF32BC5" w14:textId="77777777" w:rsidR="00D726BC" w:rsidRDefault="00D726BC" w:rsidP="00D726BC">
      <w:pPr>
        <w:pStyle w:val="Heading2"/>
      </w:pPr>
      <w:r>
        <w:t>Deliverables:</w:t>
      </w:r>
    </w:p>
    <w:p w14:paraId="109FF4F5" w14:textId="77777777" w:rsidR="00D726BC" w:rsidRDefault="00D726BC" w:rsidP="00272365">
      <w:pPr>
        <w:pStyle w:val="ListParagraph"/>
        <w:numPr>
          <w:ilvl w:val="0"/>
          <w:numId w:val="43"/>
        </w:numPr>
        <w:jc w:val="both"/>
      </w:pPr>
      <w:r>
        <w:t>A functional Python-based web scraping tool.</w:t>
      </w:r>
    </w:p>
    <w:p w14:paraId="638516DF" w14:textId="77777777" w:rsidR="00D726BC" w:rsidRDefault="00D726BC" w:rsidP="00272365">
      <w:pPr>
        <w:pStyle w:val="ListParagraph"/>
        <w:numPr>
          <w:ilvl w:val="0"/>
          <w:numId w:val="43"/>
        </w:numPr>
        <w:jc w:val="both"/>
      </w:pPr>
      <w:r>
        <w:t>A database containing structured job postings.</w:t>
      </w:r>
    </w:p>
    <w:p w14:paraId="03CB47E0" w14:textId="77777777" w:rsidR="00D726BC" w:rsidRDefault="00D726BC" w:rsidP="00272365">
      <w:pPr>
        <w:pStyle w:val="ListParagraph"/>
        <w:numPr>
          <w:ilvl w:val="0"/>
          <w:numId w:val="43"/>
        </w:numPr>
        <w:jc w:val="both"/>
      </w:pPr>
      <w:r>
        <w:t>Reports summarizing key insights, including skill requirements and job trends.</w:t>
      </w:r>
    </w:p>
    <w:p w14:paraId="5FDAB2B6" w14:textId="77777777" w:rsidR="00D726BC" w:rsidRDefault="00D726BC" w:rsidP="00272365">
      <w:pPr>
        <w:pStyle w:val="Heading2"/>
      </w:pPr>
      <w:r>
        <w:t>Exclusions:</w:t>
      </w:r>
    </w:p>
    <w:p w14:paraId="7583F665" w14:textId="4BB8279C" w:rsidR="00D726BC" w:rsidRDefault="00D726BC" w:rsidP="00272365">
      <w:pPr>
        <w:pStyle w:val="ListParagraph"/>
        <w:numPr>
          <w:ilvl w:val="0"/>
          <w:numId w:val="44"/>
        </w:numPr>
        <w:jc w:val="both"/>
      </w:pPr>
      <w:r>
        <w:t xml:space="preserve">Job postings outside </w:t>
      </w:r>
      <w:r w:rsidR="00272365">
        <w:t>USA</w:t>
      </w:r>
      <w:r>
        <w:t>.</w:t>
      </w:r>
    </w:p>
    <w:p w14:paraId="6290738E" w14:textId="77777777" w:rsidR="00D726BC" w:rsidRDefault="00D726BC" w:rsidP="00272365">
      <w:pPr>
        <w:pStyle w:val="ListParagraph"/>
        <w:numPr>
          <w:ilvl w:val="0"/>
          <w:numId w:val="44"/>
        </w:numPr>
        <w:jc w:val="both"/>
      </w:pPr>
      <w:r>
        <w:t>Roles unrelated to data analytics or business analysis.</w:t>
      </w:r>
    </w:p>
    <w:p w14:paraId="592A6DFA" w14:textId="5AADF9F5" w:rsidR="00AC1761" w:rsidRDefault="00D726BC" w:rsidP="00272365">
      <w:pPr>
        <w:pStyle w:val="ListParagraph"/>
        <w:numPr>
          <w:ilvl w:val="0"/>
          <w:numId w:val="44"/>
        </w:numPr>
        <w:jc w:val="both"/>
      </w:pPr>
      <w:r>
        <w:t>Monitoring dynamic changes in websites beyond the project's scope.</w:t>
      </w:r>
    </w:p>
    <w:p w14:paraId="5755F78C" w14:textId="75C41933" w:rsidR="006A6495" w:rsidRDefault="006A6495" w:rsidP="006A6495">
      <w:pPr>
        <w:pStyle w:val="Heading2"/>
      </w:pPr>
      <w:r>
        <w:t>Stakeholder Register</w:t>
      </w:r>
    </w:p>
    <w:p w14:paraId="3F20AEB7" w14:textId="63FB203E" w:rsidR="00093FEA" w:rsidRDefault="00093FEA" w:rsidP="00093FEA">
      <w:pPr>
        <w:pStyle w:val="Caption"/>
        <w:keepNext/>
      </w:pPr>
      <w:r>
        <w:t xml:space="preserve">Table </w:t>
      </w:r>
      <w:fldSimple w:instr=" SEQ Table \* ARABIC ">
        <w:r>
          <w:rPr>
            <w:noProof/>
          </w:rPr>
          <w:t>1</w:t>
        </w:r>
      </w:fldSimple>
      <w:r>
        <w:t>: Stakeholder Register</w:t>
      </w:r>
    </w:p>
    <w:tbl>
      <w:tblPr>
        <w:tblStyle w:val="TableGrid"/>
        <w:tblW w:w="9254" w:type="dxa"/>
        <w:tblLook w:val="04A0" w:firstRow="1" w:lastRow="0" w:firstColumn="1" w:lastColumn="0" w:noHBand="0" w:noVBand="1"/>
      </w:tblPr>
      <w:tblGrid>
        <w:gridCol w:w="1525"/>
        <w:gridCol w:w="1800"/>
        <w:gridCol w:w="4958"/>
        <w:gridCol w:w="971"/>
      </w:tblGrid>
      <w:tr w:rsidR="006A6495" w:rsidRPr="006A6495" w14:paraId="7A93FFAB" w14:textId="77777777" w:rsidTr="006A6495">
        <w:trPr>
          <w:trHeight w:val="300"/>
        </w:trPr>
        <w:tc>
          <w:tcPr>
            <w:tcW w:w="1525" w:type="dxa"/>
            <w:hideMark/>
          </w:tcPr>
          <w:p w14:paraId="2388EE9C"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Stakeholder</w:t>
            </w:r>
          </w:p>
        </w:tc>
        <w:tc>
          <w:tcPr>
            <w:tcW w:w="1800" w:type="dxa"/>
            <w:hideMark/>
          </w:tcPr>
          <w:p w14:paraId="5736AE1D"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Role</w:t>
            </w:r>
          </w:p>
        </w:tc>
        <w:tc>
          <w:tcPr>
            <w:tcW w:w="4958" w:type="dxa"/>
            <w:hideMark/>
          </w:tcPr>
          <w:p w14:paraId="67C26766"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Interest</w:t>
            </w:r>
          </w:p>
        </w:tc>
        <w:tc>
          <w:tcPr>
            <w:tcW w:w="971" w:type="dxa"/>
            <w:hideMark/>
          </w:tcPr>
          <w:p w14:paraId="28059E3B"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Impact</w:t>
            </w:r>
          </w:p>
        </w:tc>
      </w:tr>
      <w:tr w:rsidR="006A6495" w:rsidRPr="006A6495" w14:paraId="1E9EA53A" w14:textId="77777777" w:rsidTr="006A6495">
        <w:trPr>
          <w:trHeight w:val="300"/>
        </w:trPr>
        <w:tc>
          <w:tcPr>
            <w:tcW w:w="1525" w:type="dxa"/>
            <w:hideMark/>
          </w:tcPr>
          <w:p w14:paraId="1AC432D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Students</w:t>
            </w:r>
          </w:p>
        </w:tc>
        <w:tc>
          <w:tcPr>
            <w:tcW w:w="1800" w:type="dxa"/>
            <w:hideMark/>
          </w:tcPr>
          <w:p w14:paraId="73DF355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Primary Users</w:t>
            </w:r>
          </w:p>
        </w:tc>
        <w:tc>
          <w:tcPr>
            <w:tcW w:w="4958" w:type="dxa"/>
            <w:hideMark/>
          </w:tcPr>
          <w:p w14:paraId="550E8FF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Access job postings for career guidance.</w:t>
            </w:r>
          </w:p>
        </w:tc>
        <w:tc>
          <w:tcPr>
            <w:tcW w:w="971" w:type="dxa"/>
            <w:hideMark/>
          </w:tcPr>
          <w:p w14:paraId="2AB5E1A8"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636029B8" w14:textId="77777777" w:rsidTr="006A6495">
        <w:trPr>
          <w:trHeight w:val="300"/>
        </w:trPr>
        <w:tc>
          <w:tcPr>
            <w:tcW w:w="1525" w:type="dxa"/>
            <w:hideMark/>
          </w:tcPr>
          <w:p w14:paraId="47356894"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Educational Institutions</w:t>
            </w:r>
          </w:p>
        </w:tc>
        <w:tc>
          <w:tcPr>
            <w:tcW w:w="1800" w:type="dxa"/>
            <w:hideMark/>
          </w:tcPr>
          <w:p w14:paraId="66F9CCA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182E240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Align curricula with industry skill demands.</w:t>
            </w:r>
          </w:p>
        </w:tc>
        <w:tc>
          <w:tcPr>
            <w:tcW w:w="971" w:type="dxa"/>
            <w:hideMark/>
          </w:tcPr>
          <w:p w14:paraId="3D28DAD6"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225384AF" w14:textId="77777777" w:rsidTr="006A6495">
        <w:trPr>
          <w:trHeight w:val="300"/>
        </w:trPr>
        <w:tc>
          <w:tcPr>
            <w:tcW w:w="1525" w:type="dxa"/>
            <w:hideMark/>
          </w:tcPr>
          <w:p w14:paraId="7B2D59D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Companies (HR Teams)</w:t>
            </w:r>
          </w:p>
        </w:tc>
        <w:tc>
          <w:tcPr>
            <w:tcW w:w="1800" w:type="dxa"/>
            <w:hideMark/>
          </w:tcPr>
          <w:p w14:paraId="15DCCA2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5243F86F"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Understand job trends and skills required locally.</w:t>
            </w:r>
          </w:p>
        </w:tc>
        <w:tc>
          <w:tcPr>
            <w:tcW w:w="971" w:type="dxa"/>
            <w:hideMark/>
          </w:tcPr>
          <w:p w14:paraId="149E91F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767045C1" w14:textId="77777777" w:rsidTr="006A6495">
        <w:trPr>
          <w:trHeight w:val="300"/>
        </w:trPr>
        <w:tc>
          <w:tcPr>
            <w:tcW w:w="1525" w:type="dxa"/>
            <w:hideMark/>
          </w:tcPr>
          <w:p w14:paraId="7915E505"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Project Team</w:t>
            </w:r>
          </w:p>
        </w:tc>
        <w:tc>
          <w:tcPr>
            <w:tcW w:w="1800" w:type="dxa"/>
            <w:hideMark/>
          </w:tcPr>
          <w:p w14:paraId="57FFDA8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Development Team</w:t>
            </w:r>
          </w:p>
        </w:tc>
        <w:tc>
          <w:tcPr>
            <w:tcW w:w="4958" w:type="dxa"/>
            <w:hideMark/>
          </w:tcPr>
          <w:p w14:paraId="0D6FC55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Deliver a functional and accurate web scraping tool.</w:t>
            </w:r>
          </w:p>
        </w:tc>
        <w:tc>
          <w:tcPr>
            <w:tcW w:w="971" w:type="dxa"/>
            <w:hideMark/>
          </w:tcPr>
          <w:p w14:paraId="13F3437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5D4CF237" w14:textId="77777777" w:rsidTr="006A6495">
        <w:trPr>
          <w:trHeight w:val="300"/>
        </w:trPr>
        <w:tc>
          <w:tcPr>
            <w:tcW w:w="1525" w:type="dxa"/>
            <w:hideMark/>
          </w:tcPr>
          <w:p w14:paraId="4C31044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Regulatory Bodies</w:t>
            </w:r>
          </w:p>
        </w:tc>
        <w:tc>
          <w:tcPr>
            <w:tcW w:w="1800" w:type="dxa"/>
            <w:hideMark/>
          </w:tcPr>
          <w:p w14:paraId="0F7E3213"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External Stakeholders</w:t>
            </w:r>
          </w:p>
        </w:tc>
        <w:tc>
          <w:tcPr>
            <w:tcW w:w="4958" w:type="dxa"/>
            <w:hideMark/>
          </w:tcPr>
          <w:p w14:paraId="7753B64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Ensure compliance with data scraping laws.</w:t>
            </w:r>
          </w:p>
        </w:tc>
        <w:tc>
          <w:tcPr>
            <w:tcW w:w="971" w:type="dxa"/>
            <w:hideMark/>
          </w:tcPr>
          <w:p w14:paraId="6185990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Low</w:t>
            </w:r>
          </w:p>
        </w:tc>
      </w:tr>
    </w:tbl>
    <w:p w14:paraId="42562688" w14:textId="2D84C538" w:rsidR="002D6FC3" w:rsidRDefault="002D6FC3" w:rsidP="006A6495"/>
    <w:p w14:paraId="14697A47" w14:textId="6C095951" w:rsidR="006A6495" w:rsidRPr="006A6495" w:rsidRDefault="002D6FC3" w:rsidP="00093FEA">
      <w:r>
        <w:br w:type="page"/>
      </w:r>
      <w:r>
        <w:lastRenderedPageBreak/>
        <w:t>Business Requirements</w:t>
      </w:r>
    </w:p>
    <w:p w14:paraId="4E8DF3FC" w14:textId="1B343FF2" w:rsidR="00093FEA" w:rsidRDefault="00093FEA" w:rsidP="00093FEA">
      <w:pPr>
        <w:pStyle w:val="Caption"/>
        <w:keepNext/>
      </w:pPr>
      <w:r>
        <w:t xml:space="preserve">Table </w:t>
      </w:r>
      <w:fldSimple w:instr=" SEQ Table \* ARABIC ">
        <w:r>
          <w:rPr>
            <w:noProof/>
          </w:rPr>
          <w:t>2</w:t>
        </w:r>
      </w:fldSimple>
      <w:r>
        <w:t>:Business Requirements</w:t>
      </w:r>
    </w:p>
    <w:tbl>
      <w:tblPr>
        <w:tblStyle w:val="TableGrid"/>
        <w:tblW w:w="9445" w:type="dxa"/>
        <w:tblLook w:val="04A0" w:firstRow="1" w:lastRow="0" w:firstColumn="1" w:lastColumn="0" w:noHBand="0" w:noVBand="1"/>
      </w:tblPr>
      <w:tblGrid>
        <w:gridCol w:w="1705"/>
        <w:gridCol w:w="7740"/>
      </w:tblGrid>
      <w:tr w:rsidR="002D6FC3" w:rsidRPr="002D6FC3" w14:paraId="19086481" w14:textId="77777777" w:rsidTr="002D6FC3">
        <w:trPr>
          <w:trHeight w:val="300"/>
        </w:trPr>
        <w:tc>
          <w:tcPr>
            <w:tcW w:w="1705" w:type="dxa"/>
            <w:hideMark/>
          </w:tcPr>
          <w:p w14:paraId="675D8B7E"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Requirement ID</w:t>
            </w:r>
          </w:p>
        </w:tc>
        <w:tc>
          <w:tcPr>
            <w:tcW w:w="7740" w:type="dxa"/>
            <w:hideMark/>
          </w:tcPr>
          <w:p w14:paraId="0ABD3E36"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Description</w:t>
            </w:r>
          </w:p>
        </w:tc>
      </w:tr>
      <w:tr w:rsidR="002D6FC3" w:rsidRPr="002D6FC3" w14:paraId="1FAEB596" w14:textId="77777777" w:rsidTr="002D6FC3">
        <w:trPr>
          <w:trHeight w:val="70"/>
        </w:trPr>
        <w:tc>
          <w:tcPr>
            <w:tcW w:w="1705" w:type="dxa"/>
            <w:hideMark/>
          </w:tcPr>
          <w:p w14:paraId="720455E4"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BR01</w:t>
            </w:r>
          </w:p>
        </w:tc>
        <w:tc>
          <w:tcPr>
            <w:tcW w:w="7740" w:type="dxa"/>
            <w:hideMark/>
          </w:tcPr>
          <w:p w14:paraId="2B60126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provide job postings specific to data-centric roles.</w:t>
            </w:r>
          </w:p>
        </w:tc>
      </w:tr>
      <w:tr w:rsidR="002D6FC3" w:rsidRPr="002D6FC3" w14:paraId="26FCDB98" w14:textId="77777777" w:rsidTr="002D6FC3">
        <w:trPr>
          <w:trHeight w:val="70"/>
        </w:trPr>
        <w:tc>
          <w:tcPr>
            <w:tcW w:w="1705" w:type="dxa"/>
            <w:hideMark/>
          </w:tcPr>
          <w:p w14:paraId="0C790FD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BR02</w:t>
            </w:r>
          </w:p>
        </w:tc>
        <w:tc>
          <w:tcPr>
            <w:tcW w:w="7740" w:type="dxa"/>
            <w:hideMark/>
          </w:tcPr>
          <w:p w14:paraId="1B6258FE"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focus on job opportunities in Dallas, Texas.</w:t>
            </w:r>
          </w:p>
        </w:tc>
      </w:tr>
      <w:tr w:rsidR="002D6FC3" w:rsidRPr="002D6FC3" w14:paraId="44BC0C87" w14:textId="77777777" w:rsidTr="002D6FC3">
        <w:trPr>
          <w:trHeight w:val="70"/>
        </w:trPr>
        <w:tc>
          <w:tcPr>
            <w:tcW w:w="1705" w:type="dxa"/>
            <w:hideMark/>
          </w:tcPr>
          <w:p w14:paraId="4D812F75"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BR03</w:t>
            </w:r>
          </w:p>
        </w:tc>
        <w:tc>
          <w:tcPr>
            <w:tcW w:w="7740" w:type="dxa"/>
            <w:hideMark/>
          </w:tcPr>
          <w:p w14:paraId="7006822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extract job postings from AT&amp;T, Equinox, IBM, and Texas Instruments.</w:t>
            </w:r>
          </w:p>
        </w:tc>
      </w:tr>
      <w:tr w:rsidR="002D6FC3" w:rsidRPr="002D6FC3" w14:paraId="2186C988" w14:textId="77777777" w:rsidTr="002D6FC3">
        <w:trPr>
          <w:trHeight w:val="70"/>
        </w:trPr>
        <w:tc>
          <w:tcPr>
            <w:tcW w:w="1705" w:type="dxa"/>
            <w:hideMark/>
          </w:tcPr>
          <w:p w14:paraId="7D396258"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BR04</w:t>
            </w:r>
          </w:p>
        </w:tc>
        <w:tc>
          <w:tcPr>
            <w:tcW w:w="7740" w:type="dxa"/>
            <w:hideMark/>
          </w:tcPr>
          <w:p w14:paraId="1D7EB8DD"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support data export for student and institutional use.</w:t>
            </w:r>
          </w:p>
        </w:tc>
      </w:tr>
      <w:tr w:rsidR="002D6FC3" w:rsidRPr="002D6FC3" w14:paraId="388CBA62" w14:textId="77777777" w:rsidTr="002D6FC3">
        <w:trPr>
          <w:trHeight w:val="70"/>
        </w:trPr>
        <w:tc>
          <w:tcPr>
            <w:tcW w:w="1705" w:type="dxa"/>
            <w:hideMark/>
          </w:tcPr>
          <w:p w14:paraId="4AEE38A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BR05</w:t>
            </w:r>
          </w:p>
        </w:tc>
        <w:tc>
          <w:tcPr>
            <w:tcW w:w="7740" w:type="dxa"/>
            <w:hideMark/>
          </w:tcPr>
          <w:p w14:paraId="30012F9F"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comply with ethical and legal standards for web scraping.</w:t>
            </w:r>
          </w:p>
        </w:tc>
      </w:tr>
    </w:tbl>
    <w:p w14:paraId="4BC9FC64" w14:textId="77777777" w:rsidR="00AC1761" w:rsidRDefault="00AC1761" w:rsidP="00AC1761">
      <w:pPr>
        <w:jc w:val="both"/>
      </w:pPr>
    </w:p>
    <w:p w14:paraId="1BB90C19" w14:textId="75C3D2A9" w:rsidR="00855982" w:rsidRDefault="00F877B3" w:rsidP="00F877B3">
      <w:pPr>
        <w:pStyle w:val="Heading1"/>
      </w:pPr>
      <w:r>
        <w:t>Technical Requirements</w:t>
      </w:r>
    </w:p>
    <w:p w14:paraId="4CBA70A6" w14:textId="150B536D" w:rsidR="00093FEA" w:rsidRDefault="00093FEA" w:rsidP="00093FEA">
      <w:pPr>
        <w:pStyle w:val="Caption"/>
        <w:keepNext/>
      </w:pPr>
      <w:r>
        <w:t xml:space="preserve">Table </w:t>
      </w:r>
      <w:fldSimple w:instr=" SEQ Table \* ARABIC ">
        <w:r>
          <w:rPr>
            <w:noProof/>
          </w:rPr>
          <w:t>3</w:t>
        </w:r>
      </w:fldSimple>
      <w:r>
        <w:t>:Technical Requirements</w:t>
      </w:r>
    </w:p>
    <w:tbl>
      <w:tblPr>
        <w:tblStyle w:val="TableGrid"/>
        <w:tblW w:w="9445" w:type="dxa"/>
        <w:tblLook w:val="04A0" w:firstRow="1" w:lastRow="0" w:firstColumn="1" w:lastColumn="0" w:noHBand="0" w:noVBand="1"/>
      </w:tblPr>
      <w:tblGrid>
        <w:gridCol w:w="1795"/>
        <w:gridCol w:w="7650"/>
      </w:tblGrid>
      <w:tr w:rsidR="00F877B3" w:rsidRPr="00F877B3" w14:paraId="2F4DF2C4" w14:textId="77777777" w:rsidTr="00F877B3">
        <w:trPr>
          <w:trHeight w:val="300"/>
        </w:trPr>
        <w:tc>
          <w:tcPr>
            <w:tcW w:w="1795" w:type="dxa"/>
            <w:vAlign w:val="center"/>
            <w:hideMark/>
          </w:tcPr>
          <w:p w14:paraId="3C85D9E3"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Requirement ID</w:t>
            </w:r>
          </w:p>
        </w:tc>
        <w:tc>
          <w:tcPr>
            <w:tcW w:w="7650" w:type="dxa"/>
            <w:vAlign w:val="center"/>
            <w:hideMark/>
          </w:tcPr>
          <w:p w14:paraId="7604C030"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Description</w:t>
            </w:r>
          </w:p>
        </w:tc>
      </w:tr>
      <w:tr w:rsidR="00F877B3" w:rsidRPr="00F877B3" w14:paraId="0FAC9AA1" w14:textId="77777777" w:rsidTr="00F877B3">
        <w:trPr>
          <w:trHeight w:val="600"/>
        </w:trPr>
        <w:tc>
          <w:tcPr>
            <w:tcW w:w="1795" w:type="dxa"/>
            <w:vAlign w:val="center"/>
            <w:hideMark/>
          </w:tcPr>
          <w:p w14:paraId="5C671075"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TR01</w:t>
            </w:r>
          </w:p>
        </w:tc>
        <w:tc>
          <w:tcPr>
            <w:tcW w:w="7650" w:type="dxa"/>
            <w:vAlign w:val="center"/>
            <w:hideMark/>
          </w:tcPr>
          <w:p w14:paraId="78EF4EBD" w14:textId="10109859"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 xml:space="preserve">The system must be developed in Python using web scraping libraries such as </w:t>
            </w:r>
            <w:proofErr w:type="spellStart"/>
            <w:r w:rsidRPr="00F877B3">
              <w:rPr>
                <w:rFonts w:ascii="Calibri" w:eastAsia="Times New Roman" w:hAnsi="Calibri" w:cs="Calibri"/>
                <w:color w:val="000000"/>
                <w:lang w:eastAsia="en-US"/>
              </w:rPr>
              <w:t>BeautifulSoup</w:t>
            </w:r>
            <w:proofErr w:type="spellEnd"/>
            <w:r w:rsidRPr="00F877B3">
              <w:rPr>
                <w:rFonts w:ascii="Calibri" w:eastAsia="Times New Roman" w:hAnsi="Calibri" w:cs="Calibri"/>
                <w:color w:val="000000"/>
                <w:lang w:eastAsia="en-US"/>
              </w:rPr>
              <w:t xml:space="preserve"> or Scrapy</w:t>
            </w:r>
            <w:r>
              <w:rPr>
                <w:rFonts w:ascii="Calibri" w:eastAsia="Times New Roman" w:hAnsi="Calibri" w:cs="Calibri"/>
                <w:color w:val="000000"/>
                <w:lang w:eastAsia="en-US"/>
              </w:rPr>
              <w:t xml:space="preserve"> or </w:t>
            </w:r>
            <w:proofErr w:type="spellStart"/>
            <w:r>
              <w:rPr>
                <w:rFonts w:ascii="Calibri" w:eastAsia="Times New Roman" w:hAnsi="Calibri" w:cs="Calibri"/>
                <w:color w:val="000000"/>
                <w:lang w:eastAsia="en-US"/>
              </w:rPr>
              <w:t>selnium</w:t>
            </w:r>
            <w:proofErr w:type="spellEnd"/>
            <w:r w:rsidRPr="00F877B3">
              <w:rPr>
                <w:rFonts w:ascii="Calibri" w:eastAsia="Times New Roman" w:hAnsi="Calibri" w:cs="Calibri"/>
                <w:color w:val="000000"/>
                <w:lang w:eastAsia="en-US"/>
              </w:rPr>
              <w:t>.</w:t>
            </w:r>
          </w:p>
        </w:tc>
      </w:tr>
      <w:tr w:rsidR="00F877B3" w:rsidRPr="00F877B3" w14:paraId="0E431349" w14:textId="77777777" w:rsidTr="00F877B3">
        <w:trPr>
          <w:trHeight w:val="422"/>
        </w:trPr>
        <w:tc>
          <w:tcPr>
            <w:tcW w:w="1795" w:type="dxa"/>
            <w:vAlign w:val="center"/>
            <w:hideMark/>
          </w:tcPr>
          <w:p w14:paraId="6BB4D09A"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TR02</w:t>
            </w:r>
          </w:p>
        </w:tc>
        <w:tc>
          <w:tcPr>
            <w:tcW w:w="7650" w:type="dxa"/>
            <w:vAlign w:val="center"/>
            <w:hideMark/>
          </w:tcPr>
          <w:p w14:paraId="12B3940B"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database must store job details such as job title, description, location, required skills, and application links.</w:t>
            </w:r>
          </w:p>
        </w:tc>
      </w:tr>
      <w:tr w:rsidR="00F877B3" w:rsidRPr="00F877B3" w14:paraId="42B3BB63" w14:textId="77777777" w:rsidTr="00F877B3">
        <w:trPr>
          <w:trHeight w:val="600"/>
        </w:trPr>
        <w:tc>
          <w:tcPr>
            <w:tcW w:w="1795" w:type="dxa"/>
            <w:vAlign w:val="center"/>
            <w:hideMark/>
          </w:tcPr>
          <w:p w14:paraId="3E478E38"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TR03</w:t>
            </w:r>
          </w:p>
        </w:tc>
        <w:tc>
          <w:tcPr>
            <w:tcW w:w="7650" w:type="dxa"/>
            <w:vAlign w:val="center"/>
            <w:hideMark/>
          </w:tcPr>
          <w:p w14:paraId="5A27C4BF"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system must handle dynamic web content using libraries like Selenium, if necessary.</w:t>
            </w:r>
          </w:p>
        </w:tc>
      </w:tr>
      <w:tr w:rsidR="00F877B3" w:rsidRPr="00F877B3" w14:paraId="712A240E" w14:textId="77777777" w:rsidTr="00F877B3">
        <w:trPr>
          <w:trHeight w:val="70"/>
        </w:trPr>
        <w:tc>
          <w:tcPr>
            <w:tcW w:w="1795" w:type="dxa"/>
            <w:vAlign w:val="center"/>
            <w:hideMark/>
          </w:tcPr>
          <w:p w14:paraId="0428A34E"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TR04</w:t>
            </w:r>
          </w:p>
        </w:tc>
        <w:tc>
          <w:tcPr>
            <w:tcW w:w="7650" w:type="dxa"/>
            <w:vAlign w:val="center"/>
            <w:hideMark/>
          </w:tcPr>
          <w:p w14:paraId="260D8EC0"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handle errors such as blocked requests or broken links gracefully.</w:t>
            </w:r>
          </w:p>
        </w:tc>
      </w:tr>
      <w:tr w:rsidR="00F877B3" w:rsidRPr="00F877B3" w14:paraId="4191F02D" w14:textId="77777777" w:rsidTr="00F877B3">
        <w:trPr>
          <w:trHeight w:val="70"/>
        </w:trPr>
        <w:tc>
          <w:tcPr>
            <w:tcW w:w="1795" w:type="dxa"/>
            <w:vAlign w:val="center"/>
            <w:hideMark/>
          </w:tcPr>
          <w:p w14:paraId="78B611C9"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TR05</w:t>
            </w:r>
          </w:p>
        </w:tc>
        <w:tc>
          <w:tcPr>
            <w:tcW w:w="7650" w:type="dxa"/>
            <w:vAlign w:val="center"/>
            <w:hideMark/>
          </w:tcPr>
          <w:p w14:paraId="7BD55104"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ensure scalability to include additional companies in the future.</w:t>
            </w:r>
          </w:p>
        </w:tc>
      </w:tr>
    </w:tbl>
    <w:p w14:paraId="609A4899" w14:textId="77777777" w:rsidR="00F877B3" w:rsidRDefault="00F877B3" w:rsidP="00F877B3"/>
    <w:p w14:paraId="7F168BCE" w14:textId="1EFE5739" w:rsidR="00ED1D5E" w:rsidRDefault="00ED1D5E">
      <w:r>
        <w:br w:type="page"/>
      </w:r>
    </w:p>
    <w:p w14:paraId="0FC5CF79" w14:textId="77777777" w:rsidR="00ED1D5E" w:rsidRDefault="00ED1D5E" w:rsidP="00ED1D5E">
      <w:pPr>
        <w:pStyle w:val="Heading1"/>
      </w:pPr>
      <w:r>
        <w:rPr>
          <w:rStyle w:val="Strong"/>
          <w:b/>
          <w:bCs/>
        </w:rPr>
        <w:lastRenderedPageBreak/>
        <w:t>Work Breakdown Structure (WBS)</w:t>
      </w:r>
    </w:p>
    <w:p w14:paraId="6633DA71" w14:textId="77777777" w:rsidR="00ED1D5E" w:rsidRPr="00ED1D5E" w:rsidRDefault="00ED1D5E" w:rsidP="00ED1D5E">
      <w:pPr>
        <w:pStyle w:val="Heading2"/>
      </w:pPr>
      <w:r w:rsidRPr="00ED1D5E">
        <w:rPr>
          <w:rStyle w:val="Strong"/>
          <w:b/>
          <w:bCs/>
        </w:rPr>
        <w:t>Planning</w:t>
      </w:r>
    </w:p>
    <w:p w14:paraId="6E5015B6" w14:textId="3C0E18D8" w:rsidR="00ED1D5E" w:rsidRDefault="00ED1D5E" w:rsidP="00ED1D5E">
      <w:pPr>
        <w:pStyle w:val="ListParagraph"/>
        <w:numPr>
          <w:ilvl w:val="0"/>
          <w:numId w:val="42"/>
        </w:numPr>
        <w:jc w:val="both"/>
      </w:pPr>
      <w:r>
        <w:t>Identify target companies and roles.</w:t>
      </w:r>
    </w:p>
    <w:p w14:paraId="115DE034" w14:textId="12446C24" w:rsidR="00ED1D5E" w:rsidRDefault="00ED1D5E" w:rsidP="00ED1D5E">
      <w:pPr>
        <w:pStyle w:val="ListParagraph"/>
        <w:numPr>
          <w:ilvl w:val="0"/>
          <w:numId w:val="42"/>
        </w:numPr>
        <w:jc w:val="both"/>
      </w:pPr>
      <w:r>
        <w:t>Define requirements and scope.</w:t>
      </w:r>
    </w:p>
    <w:p w14:paraId="596EF2BF" w14:textId="0DDBF753" w:rsidR="00ED1D5E" w:rsidRDefault="00ED1D5E" w:rsidP="00ED1D5E">
      <w:pPr>
        <w:pStyle w:val="ListParagraph"/>
        <w:numPr>
          <w:ilvl w:val="0"/>
          <w:numId w:val="42"/>
        </w:numPr>
        <w:jc w:val="both"/>
      </w:pPr>
      <w:r>
        <w:t>Obtain permissions and ensure compliance with scraping regulations.</w:t>
      </w:r>
    </w:p>
    <w:p w14:paraId="10636AA6" w14:textId="77777777" w:rsidR="00ED1D5E" w:rsidRDefault="00ED1D5E" w:rsidP="00ED1D5E">
      <w:pPr>
        <w:pStyle w:val="Heading2"/>
      </w:pPr>
      <w:r w:rsidRPr="00ED1D5E">
        <w:rPr>
          <w:rStyle w:val="Strong"/>
          <w:b/>
          <w:bCs/>
        </w:rPr>
        <w:t>Development</w:t>
      </w:r>
    </w:p>
    <w:p w14:paraId="50FF0CF0" w14:textId="7419ACFF" w:rsidR="00ED1D5E" w:rsidRDefault="00ED1D5E" w:rsidP="00ED1D5E">
      <w:pPr>
        <w:pStyle w:val="ListParagraph"/>
        <w:numPr>
          <w:ilvl w:val="0"/>
          <w:numId w:val="42"/>
        </w:numPr>
        <w:jc w:val="both"/>
      </w:pPr>
      <w:r>
        <w:t>Develop web scraping scripts.</w:t>
      </w:r>
    </w:p>
    <w:p w14:paraId="63A03A96" w14:textId="388D64C3" w:rsidR="00ED1D5E" w:rsidRDefault="00ED1D5E" w:rsidP="00ED1D5E">
      <w:pPr>
        <w:pStyle w:val="ListParagraph"/>
        <w:numPr>
          <w:ilvl w:val="1"/>
          <w:numId w:val="42"/>
        </w:numPr>
        <w:jc w:val="both"/>
      </w:pPr>
      <w:r>
        <w:t>Configure libraries (</w:t>
      </w:r>
      <w:proofErr w:type="spellStart"/>
      <w:r>
        <w:t>BeautifulSoup</w:t>
      </w:r>
      <w:proofErr w:type="spellEnd"/>
      <w:r>
        <w:t>, Scrapy, or Selenium).</w:t>
      </w:r>
    </w:p>
    <w:p w14:paraId="14F47FCF" w14:textId="5273728C" w:rsidR="00ED1D5E" w:rsidRDefault="00ED1D5E" w:rsidP="00ED1D5E">
      <w:pPr>
        <w:pStyle w:val="ListParagraph"/>
        <w:numPr>
          <w:ilvl w:val="1"/>
          <w:numId w:val="42"/>
        </w:numPr>
        <w:jc w:val="both"/>
      </w:pPr>
      <w:r>
        <w:t>Write scripts for extracting job postings.</w:t>
      </w:r>
    </w:p>
    <w:p w14:paraId="02D7F096" w14:textId="4D80311D" w:rsidR="00ED1D5E" w:rsidRDefault="00ED1D5E" w:rsidP="00ED1D5E">
      <w:pPr>
        <w:pStyle w:val="ListParagraph"/>
        <w:numPr>
          <w:ilvl w:val="1"/>
          <w:numId w:val="42"/>
        </w:numPr>
        <w:jc w:val="both"/>
      </w:pPr>
      <w:r>
        <w:t>Implement error handling for scraping failures.</w:t>
      </w:r>
    </w:p>
    <w:p w14:paraId="31354970" w14:textId="79E22E74" w:rsidR="00ED1D5E" w:rsidRDefault="00ED1D5E" w:rsidP="00ED1D5E">
      <w:pPr>
        <w:pStyle w:val="ListParagraph"/>
        <w:numPr>
          <w:ilvl w:val="0"/>
          <w:numId w:val="42"/>
        </w:numPr>
        <w:jc w:val="both"/>
      </w:pPr>
      <w:r>
        <w:t>Design a database for storing job details.</w:t>
      </w:r>
    </w:p>
    <w:p w14:paraId="644F2834" w14:textId="427C61EE" w:rsidR="00ED1D5E" w:rsidRDefault="00ED1D5E" w:rsidP="00ED1D5E">
      <w:pPr>
        <w:pStyle w:val="ListParagraph"/>
        <w:numPr>
          <w:ilvl w:val="1"/>
          <w:numId w:val="42"/>
        </w:numPr>
        <w:jc w:val="both"/>
      </w:pPr>
      <w:r>
        <w:t>Define schema for job data.</w:t>
      </w:r>
    </w:p>
    <w:p w14:paraId="4BC62D8E" w14:textId="220EB209" w:rsidR="00ED1D5E" w:rsidRDefault="00ED1D5E" w:rsidP="00ED1D5E">
      <w:pPr>
        <w:pStyle w:val="ListParagraph"/>
        <w:numPr>
          <w:ilvl w:val="1"/>
          <w:numId w:val="42"/>
        </w:numPr>
        <w:jc w:val="both"/>
      </w:pPr>
      <w:r>
        <w:t>Implement data storage using SQLite or a similar database.</w:t>
      </w:r>
    </w:p>
    <w:p w14:paraId="0CCE7230" w14:textId="1B4861D5" w:rsidR="00ED1D5E" w:rsidRDefault="00ED1D5E" w:rsidP="00ED1D5E">
      <w:pPr>
        <w:pStyle w:val="ListParagraph"/>
        <w:numPr>
          <w:ilvl w:val="0"/>
          <w:numId w:val="42"/>
        </w:numPr>
        <w:jc w:val="both"/>
      </w:pPr>
      <w:r>
        <w:t>Integrate scalability features for additional companies.</w:t>
      </w:r>
    </w:p>
    <w:p w14:paraId="66FF477E" w14:textId="77777777" w:rsidR="00ED1D5E" w:rsidRDefault="00ED1D5E" w:rsidP="00ED1D5E">
      <w:pPr>
        <w:pStyle w:val="Heading2"/>
      </w:pPr>
      <w:r w:rsidRPr="00ED1D5E">
        <w:rPr>
          <w:rStyle w:val="Strong"/>
          <w:b/>
          <w:bCs/>
        </w:rPr>
        <w:t>Testing</w:t>
      </w:r>
    </w:p>
    <w:p w14:paraId="6A66A57B" w14:textId="42DDED77" w:rsidR="00ED1D5E" w:rsidRDefault="00ED1D5E" w:rsidP="00ED1D5E">
      <w:pPr>
        <w:numPr>
          <w:ilvl w:val="1"/>
          <w:numId w:val="47"/>
        </w:numPr>
        <w:spacing w:before="100" w:beforeAutospacing="1" w:after="100" w:afterAutospacing="1" w:line="240" w:lineRule="auto"/>
      </w:pPr>
      <w:r>
        <w:t>Test data extraction for accuracy.</w:t>
      </w:r>
    </w:p>
    <w:p w14:paraId="7EE7516C" w14:textId="56EBB3D6" w:rsidR="00ED1D5E" w:rsidRDefault="00ED1D5E" w:rsidP="00ED1D5E">
      <w:pPr>
        <w:numPr>
          <w:ilvl w:val="1"/>
          <w:numId w:val="47"/>
        </w:numPr>
        <w:spacing w:before="100" w:beforeAutospacing="1" w:after="100" w:afterAutospacing="1" w:line="240" w:lineRule="auto"/>
      </w:pPr>
      <w:r>
        <w:t>Validate database storage.</w:t>
      </w:r>
    </w:p>
    <w:p w14:paraId="0B2B921A" w14:textId="2B5F0F21" w:rsidR="00ED1D5E" w:rsidRDefault="00ED1D5E" w:rsidP="00ED1D5E">
      <w:pPr>
        <w:numPr>
          <w:ilvl w:val="1"/>
          <w:numId w:val="47"/>
        </w:numPr>
        <w:spacing w:before="100" w:beforeAutospacing="1" w:after="100" w:afterAutospacing="1" w:line="240" w:lineRule="auto"/>
      </w:pPr>
      <w:r>
        <w:t>Ensure compliance with legal and ethical standards.</w:t>
      </w:r>
    </w:p>
    <w:p w14:paraId="21909849" w14:textId="77777777" w:rsidR="00ED1D5E" w:rsidRDefault="00ED1D5E" w:rsidP="00ED1D5E">
      <w:pPr>
        <w:pStyle w:val="Heading2"/>
      </w:pPr>
      <w:r w:rsidRPr="00ED1D5E">
        <w:rPr>
          <w:rStyle w:val="Strong"/>
          <w:b/>
          <w:bCs/>
        </w:rPr>
        <w:t>Deployment</w:t>
      </w:r>
    </w:p>
    <w:p w14:paraId="432EDBC5" w14:textId="0D4187AB" w:rsidR="00ED1D5E" w:rsidRDefault="00ED1D5E" w:rsidP="00ED1D5E">
      <w:pPr>
        <w:pStyle w:val="ListParagraph"/>
        <w:numPr>
          <w:ilvl w:val="0"/>
          <w:numId w:val="48"/>
        </w:numPr>
        <w:spacing w:before="100" w:beforeAutospacing="1" w:after="100" w:afterAutospacing="1" w:line="240" w:lineRule="auto"/>
      </w:pPr>
      <w:r>
        <w:t>Deploy the web scraping tool for data extraction.</w:t>
      </w:r>
    </w:p>
    <w:p w14:paraId="77B1F7B2" w14:textId="78950454" w:rsidR="00ED1D5E" w:rsidRDefault="00ED1D5E" w:rsidP="00ED1D5E">
      <w:pPr>
        <w:pStyle w:val="ListParagraph"/>
        <w:numPr>
          <w:ilvl w:val="0"/>
          <w:numId w:val="48"/>
        </w:numPr>
        <w:spacing w:before="100" w:beforeAutospacing="1" w:after="100" w:afterAutospacing="1" w:line="240" w:lineRule="auto"/>
      </w:pPr>
      <w:r>
        <w:t>Generate initial reports on job trends and insights.</w:t>
      </w:r>
    </w:p>
    <w:p w14:paraId="01784D6C" w14:textId="2AC5F5C7" w:rsidR="00ED1D5E" w:rsidRDefault="00ED1D5E" w:rsidP="00ED1D5E">
      <w:pPr>
        <w:pStyle w:val="ListParagraph"/>
        <w:numPr>
          <w:ilvl w:val="0"/>
          <w:numId w:val="48"/>
        </w:numPr>
        <w:spacing w:before="100" w:beforeAutospacing="1" w:after="100" w:afterAutospacing="1" w:line="240" w:lineRule="auto"/>
      </w:pPr>
      <w:r>
        <w:t>Provide data access to stakeholders.</w:t>
      </w:r>
    </w:p>
    <w:p w14:paraId="7F3ECF1E" w14:textId="68A875C0" w:rsidR="00ED1D5E" w:rsidRDefault="00ED1D5E" w:rsidP="00ED1D5E">
      <w:pPr>
        <w:pStyle w:val="Heading2"/>
      </w:pPr>
      <w:r w:rsidRPr="00ED1D5E">
        <w:rPr>
          <w:rStyle w:val="Strong"/>
          <w:b/>
          <w:bCs/>
        </w:rPr>
        <w:t>Documentation</w:t>
      </w:r>
      <w:r>
        <w:rPr>
          <w:rStyle w:val="Strong"/>
          <w:b/>
          <w:bCs/>
        </w:rPr>
        <w:t xml:space="preserve"> (Not in Scope)</w:t>
      </w:r>
    </w:p>
    <w:p w14:paraId="279CBC85" w14:textId="10A62D90" w:rsidR="00ED1D5E" w:rsidRDefault="00ED1D5E" w:rsidP="00ED1D5E">
      <w:pPr>
        <w:pStyle w:val="ListParagraph"/>
        <w:numPr>
          <w:ilvl w:val="0"/>
          <w:numId w:val="48"/>
        </w:numPr>
        <w:spacing w:before="100" w:beforeAutospacing="1" w:after="100" w:afterAutospacing="1" w:line="240" w:lineRule="auto"/>
      </w:pPr>
      <w:r>
        <w:t>Write user manuals and technical documentation.</w:t>
      </w:r>
    </w:p>
    <w:p w14:paraId="42F8FAAE" w14:textId="7BAC71F0" w:rsidR="00ED1D5E" w:rsidRDefault="00ED1D5E" w:rsidP="00ED1D5E">
      <w:pPr>
        <w:pStyle w:val="ListParagraph"/>
        <w:numPr>
          <w:ilvl w:val="0"/>
          <w:numId w:val="48"/>
        </w:numPr>
        <w:spacing w:before="100" w:beforeAutospacing="1" w:after="100" w:afterAutospacing="1" w:line="240" w:lineRule="auto"/>
      </w:pPr>
      <w:r>
        <w:t>Create reports summarizing project outcomes.</w:t>
      </w:r>
    </w:p>
    <w:p w14:paraId="64B5C02C" w14:textId="003A2B2E" w:rsidR="00ED1D5E" w:rsidRDefault="00ED1D5E" w:rsidP="00ED1D5E">
      <w:pPr>
        <w:pStyle w:val="Heading2"/>
      </w:pPr>
      <w:r w:rsidRPr="00ED1D5E">
        <w:rPr>
          <w:rStyle w:val="Strong"/>
          <w:b/>
          <w:bCs/>
        </w:rPr>
        <w:t>Maintenance</w:t>
      </w:r>
      <w:r>
        <w:rPr>
          <w:rStyle w:val="Strong"/>
          <w:b/>
          <w:bCs/>
        </w:rPr>
        <w:t xml:space="preserve"> (Not in Scope)</w:t>
      </w:r>
    </w:p>
    <w:p w14:paraId="2B9A4575" w14:textId="59B77F18" w:rsidR="00ED1D5E" w:rsidRDefault="00ED1D5E" w:rsidP="00ED1D5E">
      <w:pPr>
        <w:pStyle w:val="ListParagraph"/>
        <w:numPr>
          <w:ilvl w:val="0"/>
          <w:numId w:val="48"/>
        </w:numPr>
        <w:spacing w:before="100" w:beforeAutospacing="1" w:after="100" w:afterAutospacing="1" w:line="240" w:lineRule="auto"/>
      </w:pPr>
      <w:r>
        <w:t>Monitor web scraping tool performance.</w:t>
      </w:r>
    </w:p>
    <w:p w14:paraId="58675B71" w14:textId="3878E81C" w:rsidR="00B70CE9" w:rsidRDefault="00ED1D5E" w:rsidP="00ED1D5E">
      <w:pPr>
        <w:pStyle w:val="ListParagraph"/>
        <w:numPr>
          <w:ilvl w:val="0"/>
          <w:numId w:val="48"/>
        </w:numPr>
        <w:spacing w:before="100" w:beforeAutospacing="1" w:after="100" w:afterAutospacing="1" w:line="240" w:lineRule="auto"/>
      </w:pPr>
      <w:r>
        <w:t>Update scripts as website structures change.</w:t>
      </w:r>
    </w:p>
    <w:p w14:paraId="116D58F6" w14:textId="77777777" w:rsidR="00B70CE9" w:rsidRDefault="00B70CE9">
      <w:r>
        <w:br w:type="page"/>
      </w:r>
    </w:p>
    <w:p w14:paraId="290FAAD5" w14:textId="77777777" w:rsidR="00B70CE9" w:rsidRDefault="00B70CE9" w:rsidP="00B70CE9">
      <w:pPr>
        <w:pStyle w:val="Heading1"/>
        <w:sectPr w:rsidR="00B70CE9" w:rsidSect="00855982">
          <w:footerReference w:type="default" r:id="rId10"/>
          <w:pgSz w:w="12240" w:h="15840"/>
          <w:pgMar w:top="1440" w:right="1440" w:bottom="1440" w:left="1440" w:header="720" w:footer="720" w:gutter="0"/>
          <w:cols w:space="720"/>
          <w:titlePg/>
          <w:docGrid w:linePitch="299"/>
        </w:sectPr>
      </w:pPr>
    </w:p>
    <w:p w14:paraId="640BEC66" w14:textId="22739943" w:rsidR="00ED1D5E" w:rsidRDefault="00B70CE9" w:rsidP="00B70CE9">
      <w:pPr>
        <w:pStyle w:val="Heading1"/>
      </w:pPr>
      <w:r>
        <w:lastRenderedPageBreak/>
        <w:t>Plan</w:t>
      </w:r>
    </w:p>
    <w:p w14:paraId="0ADFD733" w14:textId="3B502613" w:rsidR="00093FEA" w:rsidRDefault="00093FEA" w:rsidP="00093FEA">
      <w:pPr>
        <w:pStyle w:val="Caption"/>
        <w:keepNext/>
      </w:pPr>
      <w:r>
        <w:t xml:space="preserve">Table </w:t>
      </w:r>
      <w:fldSimple w:instr=" SEQ Table \* ARABIC ">
        <w:r>
          <w:rPr>
            <w:noProof/>
          </w:rPr>
          <w:t>4</w:t>
        </w:r>
      </w:fldSimple>
      <w:r>
        <w:t>:Planning</w:t>
      </w:r>
    </w:p>
    <w:tbl>
      <w:tblPr>
        <w:tblStyle w:val="TableGrid"/>
        <w:tblW w:w="13028" w:type="dxa"/>
        <w:tblLook w:val="04A0" w:firstRow="1" w:lastRow="0" w:firstColumn="1" w:lastColumn="0" w:noHBand="0" w:noVBand="1"/>
      </w:tblPr>
      <w:tblGrid>
        <w:gridCol w:w="1455"/>
        <w:gridCol w:w="2500"/>
        <w:gridCol w:w="6750"/>
        <w:gridCol w:w="2323"/>
      </w:tblGrid>
      <w:tr w:rsidR="00F92929" w:rsidRPr="00B70CE9" w14:paraId="599C9BAC" w14:textId="77777777" w:rsidTr="00F92929">
        <w:trPr>
          <w:trHeight w:val="300"/>
        </w:trPr>
        <w:tc>
          <w:tcPr>
            <w:tcW w:w="1455" w:type="dxa"/>
            <w:vAlign w:val="center"/>
            <w:hideMark/>
          </w:tcPr>
          <w:p w14:paraId="31DBD3F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Phase</w:t>
            </w:r>
          </w:p>
        </w:tc>
        <w:tc>
          <w:tcPr>
            <w:tcW w:w="2500" w:type="dxa"/>
            <w:vAlign w:val="center"/>
            <w:hideMark/>
          </w:tcPr>
          <w:p w14:paraId="5960279D"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Task</w:t>
            </w:r>
          </w:p>
        </w:tc>
        <w:tc>
          <w:tcPr>
            <w:tcW w:w="6750" w:type="dxa"/>
            <w:vAlign w:val="center"/>
            <w:hideMark/>
          </w:tcPr>
          <w:p w14:paraId="58DC8D4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Description</w:t>
            </w:r>
          </w:p>
        </w:tc>
        <w:tc>
          <w:tcPr>
            <w:tcW w:w="2323" w:type="dxa"/>
            <w:vAlign w:val="center"/>
            <w:hideMark/>
          </w:tcPr>
          <w:p w14:paraId="20257F98"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Deliverables</w:t>
            </w:r>
          </w:p>
        </w:tc>
      </w:tr>
      <w:tr w:rsidR="00F92929" w:rsidRPr="00B70CE9" w14:paraId="155B9C53" w14:textId="77777777" w:rsidTr="00F92929">
        <w:trPr>
          <w:trHeight w:val="600"/>
        </w:trPr>
        <w:tc>
          <w:tcPr>
            <w:tcW w:w="1455" w:type="dxa"/>
            <w:vMerge w:val="restart"/>
            <w:vAlign w:val="center"/>
            <w:hideMark/>
          </w:tcPr>
          <w:p w14:paraId="680CEAD3" w14:textId="77777777" w:rsidR="00F92929" w:rsidRPr="00B70CE9" w:rsidRDefault="00F9292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1. Planning</w:t>
            </w:r>
          </w:p>
        </w:tc>
        <w:tc>
          <w:tcPr>
            <w:tcW w:w="2500" w:type="dxa"/>
            <w:vAlign w:val="center"/>
            <w:hideMark/>
          </w:tcPr>
          <w:p w14:paraId="52999C9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1.1 Define Project Scope</w:t>
            </w:r>
          </w:p>
        </w:tc>
        <w:tc>
          <w:tcPr>
            <w:tcW w:w="6750" w:type="dxa"/>
            <w:vAlign w:val="center"/>
            <w:hideMark/>
          </w:tcPr>
          <w:p w14:paraId="6A18EA9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Identify objectives, deliverables, and exclusions for the project.</w:t>
            </w:r>
          </w:p>
        </w:tc>
        <w:tc>
          <w:tcPr>
            <w:tcW w:w="2323" w:type="dxa"/>
            <w:vAlign w:val="center"/>
            <w:hideMark/>
          </w:tcPr>
          <w:p w14:paraId="58ECF40E"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Scope Statement, Project Charter</w:t>
            </w:r>
          </w:p>
        </w:tc>
      </w:tr>
      <w:tr w:rsidR="00F92929" w:rsidRPr="00B70CE9" w14:paraId="731ED570" w14:textId="77777777" w:rsidTr="00F92929">
        <w:trPr>
          <w:trHeight w:val="300"/>
        </w:trPr>
        <w:tc>
          <w:tcPr>
            <w:tcW w:w="1455" w:type="dxa"/>
            <w:vMerge/>
            <w:vAlign w:val="center"/>
            <w:hideMark/>
          </w:tcPr>
          <w:p w14:paraId="7688CA74"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78CBCE1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1.2 Identify Stakeholders</w:t>
            </w:r>
          </w:p>
        </w:tc>
        <w:tc>
          <w:tcPr>
            <w:tcW w:w="6750" w:type="dxa"/>
            <w:vAlign w:val="center"/>
            <w:hideMark/>
          </w:tcPr>
          <w:p w14:paraId="3DADE4E7"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List all stakeholders and their roles.</w:t>
            </w:r>
          </w:p>
        </w:tc>
        <w:tc>
          <w:tcPr>
            <w:tcW w:w="2323" w:type="dxa"/>
            <w:vAlign w:val="center"/>
            <w:hideMark/>
          </w:tcPr>
          <w:p w14:paraId="533353B3"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Stakeholder Register</w:t>
            </w:r>
          </w:p>
        </w:tc>
      </w:tr>
      <w:tr w:rsidR="00F92929" w:rsidRPr="00B70CE9" w14:paraId="68CB9AEC" w14:textId="77777777" w:rsidTr="00F92929">
        <w:trPr>
          <w:trHeight w:val="600"/>
        </w:trPr>
        <w:tc>
          <w:tcPr>
            <w:tcW w:w="1455" w:type="dxa"/>
            <w:vMerge/>
            <w:vAlign w:val="center"/>
            <w:hideMark/>
          </w:tcPr>
          <w:p w14:paraId="00EF1A9C"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6FDC7BF4"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1.3 Gather Requirements</w:t>
            </w:r>
          </w:p>
        </w:tc>
        <w:tc>
          <w:tcPr>
            <w:tcW w:w="6750" w:type="dxa"/>
            <w:vAlign w:val="center"/>
            <w:hideMark/>
          </w:tcPr>
          <w:p w14:paraId="788C431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Collect business and technical requirements for the web scraping tool.</w:t>
            </w:r>
          </w:p>
        </w:tc>
        <w:tc>
          <w:tcPr>
            <w:tcW w:w="2323" w:type="dxa"/>
            <w:vAlign w:val="center"/>
            <w:hideMark/>
          </w:tcPr>
          <w:p w14:paraId="37F5B91F"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Requirement Document</w:t>
            </w:r>
          </w:p>
        </w:tc>
      </w:tr>
      <w:tr w:rsidR="00F92929" w:rsidRPr="00B70CE9" w14:paraId="77A8F882" w14:textId="77777777" w:rsidTr="00F92929">
        <w:trPr>
          <w:trHeight w:val="600"/>
        </w:trPr>
        <w:tc>
          <w:tcPr>
            <w:tcW w:w="1455" w:type="dxa"/>
            <w:vMerge/>
            <w:vAlign w:val="center"/>
            <w:hideMark/>
          </w:tcPr>
          <w:p w14:paraId="66034692"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26B72C07"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1.4 Research on Web Scraping Tools</w:t>
            </w:r>
          </w:p>
        </w:tc>
        <w:tc>
          <w:tcPr>
            <w:tcW w:w="6750" w:type="dxa"/>
            <w:vAlign w:val="center"/>
            <w:hideMark/>
          </w:tcPr>
          <w:p w14:paraId="5C20CBF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Evaluate Python libraries (</w:t>
            </w:r>
            <w:proofErr w:type="spellStart"/>
            <w:r w:rsidRPr="00B70CE9">
              <w:rPr>
                <w:rFonts w:ascii="Calibri" w:eastAsia="Times New Roman" w:hAnsi="Calibri" w:cs="Calibri"/>
                <w:color w:val="000000"/>
                <w:lang w:eastAsia="en-US"/>
              </w:rPr>
              <w:t>BeautifulSoup</w:t>
            </w:r>
            <w:proofErr w:type="spellEnd"/>
            <w:r w:rsidRPr="00B70CE9">
              <w:rPr>
                <w:rFonts w:ascii="Calibri" w:eastAsia="Times New Roman" w:hAnsi="Calibri" w:cs="Calibri"/>
                <w:color w:val="000000"/>
                <w:lang w:eastAsia="en-US"/>
              </w:rPr>
              <w:t>, Scrapy, Selenium) for project needs.</w:t>
            </w:r>
          </w:p>
        </w:tc>
        <w:tc>
          <w:tcPr>
            <w:tcW w:w="2323" w:type="dxa"/>
            <w:vAlign w:val="center"/>
            <w:hideMark/>
          </w:tcPr>
          <w:p w14:paraId="713E21F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Tool Evaluation Report</w:t>
            </w:r>
          </w:p>
        </w:tc>
      </w:tr>
      <w:tr w:rsidR="00F92929" w:rsidRPr="00B70CE9" w14:paraId="07094E38" w14:textId="77777777" w:rsidTr="00F92929">
        <w:trPr>
          <w:trHeight w:val="600"/>
        </w:trPr>
        <w:tc>
          <w:tcPr>
            <w:tcW w:w="1455" w:type="dxa"/>
            <w:vMerge w:val="restart"/>
            <w:vAlign w:val="center"/>
            <w:hideMark/>
          </w:tcPr>
          <w:p w14:paraId="562D43FC"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2. Development</w:t>
            </w:r>
          </w:p>
        </w:tc>
        <w:tc>
          <w:tcPr>
            <w:tcW w:w="2500" w:type="dxa"/>
            <w:vAlign w:val="center"/>
            <w:hideMark/>
          </w:tcPr>
          <w:p w14:paraId="2195FC08"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2.1 Website Analysis</w:t>
            </w:r>
          </w:p>
        </w:tc>
        <w:tc>
          <w:tcPr>
            <w:tcW w:w="6750" w:type="dxa"/>
            <w:vAlign w:val="center"/>
            <w:hideMark/>
          </w:tcPr>
          <w:p w14:paraId="11F27E73"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Analyze the structure of target websites to plan scraping strategies.</w:t>
            </w:r>
          </w:p>
        </w:tc>
        <w:tc>
          <w:tcPr>
            <w:tcW w:w="2323" w:type="dxa"/>
            <w:vAlign w:val="center"/>
            <w:hideMark/>
          </w:tcPr>
          <w:p w14:paraId="1EE9B67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Website Structure Analysis Report</w:t>
            </w:r>
          </w:p>
        </w:tc>
      </w:tr>
      <w:tr w:rsidR="00F92929" w:rsidRPr="00B70CE9" w14:paraId="3BFB8E11" w14:textId="77777777" w:rsidTr="00F92929">
        <w:trPr>
          <w:trHeight w:val="600"/>
        </w:trPr>
        <w:tc>
          <w:tcPr>
            <w:tcW w:w="1455" w:type="dxa"/>
            <w:vMerge/>
            <w:vAlign w:val="center"/>
            <w:hideMark/>
          </w:tcPr>
          <w:p w14:paraId="0B0A782A"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2BB0911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2.2 Develop Web Scraping Scripts</w:t>
            </w:r>
          </w:p>
        </w:tc>
        <w:tc>
          <w:tcPr>
            <w:tcW w:w="6750" w:type="dxa"/>
            <w:vAlign w:val="center"/>
            <w:hideMark/>
          </w:tcPr>
          <w:p w14:paraId="2FBBE5AB"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Create Python scripts for extracting job postings from company career pages.</w:t>
            </w:r>
          </w:p>
        </w:tc>
        <w:tc>
          <w:tcPr>
            <w:tcW w:w="2323" w:type="dxa"/>
            <w:vAlign w:val="center"/>
            <w:hideMark/>
          </w:tcPr>
          <w:p w14:paraId="5666ACAF"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 Scraping Scripts</w:t>
            </w:r>
          </w:p>
        </w:tc>
      </w:tr>
      <w:tr w:rsidR="00F92929" w:rsidRPr="00B70CE9" w14:paraId="6F729DA3" w14:textId="77777777" w:rsidTr="00F92929">
        <w:trPr>
          <w:trHeight w:val="600"/>
        </w:trPr>
        <w:tc>
          <w:tcPr>
            <w:tcW w:w="1455" w:type="dxa"/>
            <w:vMerge/>
            <w:vAlign w:val="center"/>
            <w:hideMark/>
          </w:tcPr>
          <w:p w14:paraId="3C85E982"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785BF71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2.3 Error Handling</w:t>
            </w:r>
          </w:p>
        </w:tc>
        <w:tc>
          <w:tcPr>
            <w:tcW w:w="6750" w:type="dxa"/>
            <w:vAlign w:val="center"/>
            <w:hideMark/>
          </w:tcPr>
          <w:p w14:paraId="7B22350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Implement error handling for issues like blocked requests, CAPTCHAs, and broken links.</w:t>
            </w:r>
          </w:p>
        </w:tc>
        <w:tc>
          <w:tcPr>
            <w:tcW w:w="2323" w:type="dxa"/>
            <w:vAlign w:val="center"/>
            <w:hideMark/>
          </w:tcPr>
          <w:p w14:paraId="6A58E5BE"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Error Handling Mechanisms</w:t>
            </w:r>
          </w:p>
        </w:tc>
      </w:tr>
      <w:tr w:rsidR="00F92929" w:rsidRPr="00B70CE9" w14:paraId="306EDCE6" w14:textId="77777777" w:rsidTr="00F92929">
        <w:trPr>
          <w:trHeight w:val="600"/>
        </w:trPr>
        <w:tc>
          <w:tcPr>
            <w:tcW w:w="1455" w:type="dxa"/>
            <w:vMerge/>
            <w:vAlign w:val="center"/>
            <w:hideMark/>
          </w:tcPr>
          <w:p w14:paraId="1B165A7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439988E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2.4 Data Storage Design</w:t>
            </w:r>
          </w:p>
        </w:tc>
        <w:tc>
          <w:tcPr>
            <w:tcW w:w="6750" w:type="dxa"/>
            <w:vAlign w:val="center"/>
            <w:hideMark/>
          </w:tcPr>
          <w:p w14:paraId="7426F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Design a database schema for storing extracted job postings.</w:t>
            </w:r>
          </w:p>
        </w:tc>
        <w:tc>
          <w:tcPr>
            <w:tcW w:w="2323" w:type="dxa"/>
            <w:vAlign w:val="center"/>
            <w:hideMark/>
          </w:tcPr>
          <w:p w14:paraId="16AE1BD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Database Schema Design, ERD</w:t>
            </w:r>
          </w:p>
        </w:tc>
      </w:tr>
      <w:tr w:rsidR="00F92929" w:rsidRPr="00B70CE9" w14:paraId="321DD02C" w14:textId="77777777" w:rsidTr="00F92929">
        <w:trPr>
          <w:trHeight w:val="300"/>
        </w:trPr>
        <w:tc>
          <w:tcPr>
            <w:tcW w:w="1455" w:type="dxa"/>
            <w:vMerge w:val="restart"/>
            <w:vAlign w:val="center"/>
            <w:hideMark/>
          </w:tcPr>
          <w:p w14:paraId="281D3C92"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3. Testing</w:t>
            </w:r>
          </w:p>
        </w:tc>
        <w:tc>
          <w:tcPr>
            <w:tcW w:w="2500" w:type="dxa"/>
            <w:vAlign w:val="center"/>
            <w:hideMark/>
          </w:tcPr>
          <w:p w14:paraId="04A97ECA"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3.1 Script Testing</w:t>
            </w:r>
          </w:p>
        </w:tc>
        <w:tc>
          <w:tcPr>
            <w:tcW w:w="6750" w:type="dxa"/>
            <w:vAlign w:val="center"/>
            <w:hideMark/>
          </w:tcPr>
          <w:p w14:paraId="7571C560"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Test web scraping scripts for accuracy and reliability.</w:t>
            </w:r>
          </w:p>
        </w:tc>
        <w:tc>
          <w:tcPr>
            <w:tcW w:w="2323" w:type="dxa"/>
            <w:vAlign w:val="center"/>
            <w:hideMark/>
          </w:tcPr>
          <w:p w14:paraId="28ADE45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Unit Test Results, Integration Test Results</w:t>
            </w:r>
          </w:p>
        </w:tc>
      </w:tr>
      <w:tr w:rsidR="00F92929" w:rsidRPr="00B70CE9" w14:paraId="0AE4C0AC" w14:textId="77777777" w:rsidTr="00F92929">
        <w:trPr>
          <w:trHeight w:val="600"/>
        </w:trPr>
        <w:tc>
          <w:tcPr>
            <w:tcW w:w="1455" w:type="dxa"/>
            <w:vMerge/>
            <w:vAlign w:val="center"/>
            <w:hideMark/>
          </w:tcPr>
          <w:p w14:paraId="3CC7F76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5E6B3F4D"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3.2 Data Validation</w:t>
            </w:r>
          </w:p>
        </w:tc>
        <w:tc>
          <w:tcPr>
            <w:tcW w:w="6750" w:type="dxa"/>
            <w:vAlign w:val="center"/>
            <w:hideMark/>
          </w:tcPr>
          <w:p w14:paraId="536843BD"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Validate the accuracy and completeness of the extracted job postings.</w:t>
            </w:r>
          </w:p>
        </w:tc>
        <w:tc>
          <w:tcPr>
            <w:tcW w:w="2323" w:type="dxa"/>
            <w:vAlign w:val="center"/>
            <w:hideMark/>
          </w:tcPr>
          <w:p w14:paraId="61FB908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 Validation Report</w:t>
            </w:r>
          </w:p>
        </w:tc>
      </w:tr>
      <w:tr w:rsidR="00F92929" w:rsidRPr="00B70CE9" w14:paraId="11D57AA0" w14:textId="77777777" w:rsidTr="00F92929">
        <w:trPr>
          <w:trHeight w:val="600"/>
        </w:trPr>
        <w:tc>
          <w:tcPr>
            <w:tcW w:w="1455" w:type="dxa"/>
            <w:vAlign w:val="center"/>
            <w:hideMark/>
          </w:tcPr>
          <w:p w14:paraId="04C0455A"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4. Reporting &amp; Delivery</w:t>
            </w:r>
          </w:p>
        </w:tc>
        <w:tc>
          <w:tcPr>
            <w:tcW w:w="2500" w:type="dxa"/>
            <w:vAlign w:val="center"/>
            <w:hideMark/>
          </w:tcPr>
          <w:p w14:paraId="5F31506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4.1 Report Development</w:t>
            </w:r>
          </w:p>
        </w:tc>
        <w:tc>
          <w:tcPr>
            <w:tcW w:w="6750" w:type="dxa"/>
            <w:vAlign w:val="center"/>
            <w:hideMark/>
          </w:tcPr>
          <w:p w14:paraId="01E58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Generate reports summarizing key job trends, skills, and role requirements.</w:t>
            </w:r>
          </w:p>
        </w:tc>
        <w:tc>
          <w:tcPr>
            <w:tcW w:w="2323" w:type="dxa"/>
            <w:vAlign w:val="center"/>
            <w:hideMark/>
          </w:tcPr>
          <w:p w14:paraId="5E482C3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Job Trends Report</w:t>
            </w:r>
          </w:p>
        </w:tc>
      </w:tr>
      <w:tr w:rsidR="00F92929" w:rsidRPr="00B70CE9" w14:paraId="1BDA6057" w14:textId="77777777" w:rsidTr="00F92929">
        <w:trPr>
          <w:trHeight w:val="600"/>
        </w:trPr>
        <w:tc>
          <w:tcPr>
            <w:tcW w:w="1455" w:type="dxa"/>
            <w:vMerge w:val="restart"/>
            <w:vAlign w:val="center"/>
            <w:hideMark/>
          </w:tcPr>
          <w:p w14:paraId="45CE1687"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5. Deployment</w:t>
            </w:r>
          </w:p>
        </w:tc>
        <w:tc>
          <w:tcPr>
            <w:tcW w:w="2500" w:type="dxa"/>
            <w:vAlign w:val="center"/>
            <w:hideMark/>
          </w:tcPr>
          <w:p w14:paraId="0E43210C"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5.1 Tool Deployment</w:t>
            </w:r>
          </w:p>
        </w:tc>
        <w:tc>
          <w:tcPr>
            <w:tcW w:w="6750" w:type="dxa"/>
            <w:vAlign w:val="center"/>
            <w:hideMark/>
          </w:tcPr>
          <w:p w14:paraId="40578155"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 the scraping tool for stakeholders to access job data.</w:t>
            </w:r>
          </w:p>
        </w:tc>
        <w:tc>
          <w:tcPr>
            <w:tcW w:w="2323" w:type="dxa"/>
            <w:vAlign w:val="center"/>
            <w:hideMark/>
          </w:tcPr>
          <w:p w14:paraId="780967A7"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Deployed Web Scraping Tool</w:t>
            </w:r>
          </w:p>
        </w:tc>
      </w:tr>
      <w:tr w:rsidR="00F92929" w:rsidRPr="00B70CE9" w14:paraId="6FF3B395" w14:textId="77777777" w:rsidTr="00F92929">
        <w:trPr>
          <w:trHeight w:val="600"/>
        </w:trPr>
        <w:tc>
          <w:tcPr>
            <w:tcW w:w="1455" w:type="dxa"/>
            <w:vMerge/>
            <w:vAlign w:val="center"/>
            <w:hideMark/>
          </w:tcPr>
          <w:p w14:paraId="23AEA806" w14:textId="77777777" w:rsidR="00B70CE9" w:rsidRPr="00B70CE9" w:rsidRDefault="00B70CE9" w:rsidP="00B70CE9">
            <w:pPr>
              <w:rPr>
                <w:rFonts w:ascii="Calibri" w:eastAsia="Times New Roman" w:hAnsi="Calibri" w:cs="Calibri"/>
                <w:b/>
                <w:bCs/>
                <w:color w:val="000000"/>
                <w:lang w:eastAsia="en-US"/>
              </w:rPr>
            </w:pPr>
          </w:p>
        </w:tc>
        <w:tc>
          <w:tcPr>
            <w:tcW w:w="2500" w:type="dxa"/>
            <w:vAlign w:val="center"/>
            <w:hideMark/>
          </w:tcPr>
          <w:p w14:paraId="7E70AD6A"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5.2 Documentation</w:t>
            </w:r>
          </w:p>
        </w:tc>
        <w:tc>
          <w:tcPr>
            <w:tcW w:w="6750" w:type="dxa"/>
            <w:vAlign w:val="center"/>
            <w:hideMark/>
          </w:tcPr>
          <w:p w14:paraId="43B9C766"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Create user manuals and technical documentation for the tool.</w:t>
            </w:r>
          </w:p>
        </w:tc>
        <w:tc>
          <w:tcPr>
            <w:tcW w:w="2323" w:type="dxa"/>
            <w:vAlign w:val="center"/>
            <w:hideMark/>
          </w:tcPr>
          <w:p w14:paraId="492372B0"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User Manuals, Technical Documentation</w:t>
            </w:r>
          </w:p>
        </w:tc>
      </w:tr>
    </w:tbl>
    <w:p w14:paraId="1E64E313" w14:textId="599CED09" w:rsidR="00C41050" w:rsidRDefault="00C41050" w:rsidP="00F877B3"/>
    <w:p w14:paraId="5A959E18" w14:textId="77777777" w:rsidR="00093FEA" w:rsidRDefault="00093FEA" w:rsidP="00F877B3"/>
    <w:p w14:paraId="58BC30E5" w14:textId="77777777" w:rsidR="00093FEA" w:rsidRDefault="00093FEA" w:rsidP="00F877B3"/>
    <w:tbl>
      <w:tblPr>
        <w:tblStyle w:val="TableGrid"/>
        <w:tblW w:w="11280" w:type="dxa"/>
        <w:tblLook w:val="04A0" w:firstRow="1" w:lastRow="0" w:firstColumn="1" w:lastColumn="0" w:noHBand="0" w:noVBand="1"/>
      </w:tblPr>
      <w:tblGrid>
        <w:gridCol w:w="738"/>
        <w:gridCol w:w="2868"/>
        <w:gridCol w:w="1278"/>
        <w:gridCol w:w="1278"/>
        <w:gridCol w:w="1471"/>
        <w:gridCol w:w="2143"/>
        <w:gridCol w:w="1504"/>
      </w:tblGrid>
      <w:tr w:rsidR="00C41050" w:rsidRPr="00C41050" w14:paraId="0494329F" w14:textId="77777777" w:rsidTr="00C41050">
        <w:trPr>
          <w:trHeight w:val="300"/>
        </w:trPr>
        <w:tc>
          <w:tcPr>
            <w:tcW w:w="738" w:type="dxa"/>
            <w:hideMark/>
          </w:tcPr>
          <w:p w14:paraId="71EBCF98" w14:textId="3210280B" w:rsidR="00C41050" w:rsidRPr="00C41050" w:rsidRDefault="00C41050" w:rsidP="00C41050">
            <w:pPr>
              <w:jc w:val="center"/>
              <w:rPr>
                <w:rFonts w:ascii="Calibri" w:eastAsia="Times New Roman" w:hAnsi="Calibri" w:cs="Calibri"/>
                <w:b/>
                <w:bCs/>
                <w:color w:val="000000"/>
                <w:lang w:eastAsia="en-US"/>
              </w:rPr>
            </w:pPr>
            <w:r>
              <w:br w:type="page"/>
            </w:r>
            <w:r w:rsidRPr="00C41050">
              <w:rPr>
                <w:rFonts w:ascii="Calibri" w:eastAsia="Times New Roman" w:hAnsi="Calibri" w:cs="Calibri"/>
                <w:b/>
                <w:bCs/>
                <w:color w:val="000000"/>
                <w:lang w:eastAsia="en-US"/>
              </w:rPr>
              <w:t>Task ID</w:t>
            </w:r>
          </w:p>
        </w:tc>
        <w:tc>
          <w:tcPr>
            <w:tcW w:w="2868" w:type="dxa"/>
            <w:hideMark/>
          </w:tcPr>
          <w:p w14:paraId="7E87E8BC"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Task Description</w:t>
            </w:r>
          </w:p>
        </w:tc>
        <w:tc>
          <w:tcPr>
            <w:tcW w:w="1278" w:type="dxa"/>
            <w:hideMark/>
          </w:tcPr>
          <w:p w14:paraId="3EF87181"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Start Date</w:t>
            </w:r>
          </w:p>
        </w:tc>
        <w:tc>
          <w:tcPr>
            <w:tcW w:w="1278" w:type="dxa"/>
            <w:hideMark/>
          </w:tcPr>
          <w:p w14:paraId="5C27296B"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End Date</w:t>
            </w:r>
          </w:p>
        </w:tc>
        <w:tc>
          <w:tcPr>
            <w:tcW w:w="1471" w:type="dxa"/>
            <w:hideMark/>
          </w:tcPr>
          <w:p w14:paraId="656CD99E"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Duration (Days)</w:t>
            </w:r>
          </w:p>
        </w:tc>
        <w:tc>
          <w:tcPr>
            <w:tcW w:w="2143" w:type="dxa"/>
            <w:hideMark/>
          </w:tcPr>
          <w:p w14:paraId="1BE563E2"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Responsible/Support</w:t>
            </w:r>
          </w:p>
        </w:tc>
        <w:tc>
          <w:tcPr>
            <w:tcW w:w="1504" w:type="dxa"/>
            <w:hideMark/>
          </w:tcPr>
          <w:p w14:paraId="4A3594A4"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Dependencies</w:t>
            </w:r>
          </w:p>
        </w:tc>
      </w:tr>
      <w:tr w:rsidR="00C41050" w:rsidRPr="00C41050" w14:paraId="01F17D7D" w14:textId="77777777" w:rsidTr="00C41050">
        <w:trPr>
          <w:trHeight w:val="300"/>
        </w:trPr>
        <w:tc>
          <w:tcPr>
            <w:tcW w:w="738" w:type="dxa"/>
            <w:hideMark/>
          </w:tcPr>
          <w:p w14:paraId="4466A57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c>
          <w:tcPr>
            <w:tcW w:w="2868" w:type="dxa"/>
            <w:hideMark/>
          </w:tcPr>
          <w:p w14:paraId="30E6F723"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Define Project Scope</w:t>
            </w:r>
          </w:p>
        </w:tc>
        <w:tc>
          <w:tcPr>
            <w:tcW w:w="1278" w:type="dxa"/>
            <w:hideMark/>
          </w:tcPr>
          <w:p w14:paraId="27A3CDF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9/15/2024</w:t>
            </w:r>
          </w:p>
        </w:tc>
        <w:tc>
          <w:tcPr>
            <w:tcW w:w="1278" w:type="dxa"/>
            <w:hideMark/>
          </w:tcPr>
          <w:p w14:paraId="522029F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471" w:type="dxa"/>
            <w:hideMark/>
          </w:tcPr>
          <w:p w14:paraId="36F6779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855CE2B" w14:textId="3EA52BE5" w:rsidR="00C41050" w:rsidRPr="00C41050" w:rsidRDefault="00FF3C7F"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/Vijay</w:t>
            </w:r>
          </w:p>
        </w:tc>
        <w:tc>
          <w:tcPr>
            <w:tcW w:w="1504" w:type="dxa"/>
            <w:hideMark/>
          </w:tcPr>
          <w:p w14:paraId="7ED30EF3"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None</w:t>
            </w:r>
          </w:p>
        </w:tc>
      </w:tr>
      <w:tr w:rsidR="00C41050" w:rsidRPr="00C41050" w14:paraId="4A455B11" w14:textId="77777777" w:rsidTr="00C41050">
        <w:trPr>
          <w:trHeight w:val="300"/>
        </w:trPr>
        <w:tc>
          <w:tcPr>
            <w:tcW w:w="738" w:type="dxa"/>
            <w:hideMark/>
          </w:tcPr>
          <w:p w14:paraId="2867C59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w:t>
            </w:r>
          </w:p>
        </w:tc>
        <w:tc>
          <w:tcPr>
            <w:tcW w:w="2868" w:type="dxa"/>
            <w:hideMark/>
          </w:tcPr>
          <w:p w14:paraId="301490B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Identify Stakeholders</w:t>
            </w:r>
          </w:p>
        </w:tc>
        <w:tc>
          <w:tcPr>
            <w:tcW w:w="1278" w:type="dxa"/>
            <w:hideMark/>
          </w:tcPr>
          <w:p w14:paraId="1FFFCECA"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278" w:type="dxa"/>
            <w:hideMark/>
          </w:tcPr>
          <w:p w14:paraId="33ACD1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471" w:type="dxa"/>
            <w:hideMark/>
          </w:tcPr>
          <w:p w14:paraId="07FB9A6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w:t>
            </w:r>
          </w:p>
        </w:tc>
        <w:tc>
          <w:tcPr>
            <w:tcW w:w="2143" w:type="dxa"/>
            <w:hideMark/>
          </w:tcPr>
          <w:p w14:paraId="5A5FEF3C" w14:textId="3E620BFD" w:rsidR="00C41050" w:rsidRPr="00C41050" w:rsidRDefault="00AF61A8"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Vijay/Subhash</w:t>
            </w:r>
          </w:p>
        </w:tc>
        <w:tc>
          <w:tcPr>
            <w:tcW w:w="1504" w:type="dxa"/>
            <w:hideMark/>
          </w:tcPr>
          <w:p w14:paraId="2D69AE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r>
      <w:tr w:rsidR="00C41050" w:rsidRPr="00C41050" w14:paraId="7FEB5FA8" w14:textId="77777777" w:rsidTr="00C41050">
        <w:trPr>
          <w:trHeight w:val="300"/>
        </w:trPr>
        <w:tc>
          <w:tcPr>
            <w:tcW w:w="738" w:type="dxa"/>
            <w:hideMark/>
          </w:tcPr>
          <w:p w14:paraId="61C37AE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c>
          <w:tcPr>
            <w:tcW w:w="2868" w:type="dxa"/>
            <w:hideMark/>
          </w:tcPr>
          <w:p w14:paraId="235001E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Gather Requirements</w:t>
            </w:r>
          </w:p>
        </w:tc>
        <w:tc>
          <w:tcPr>
            <w:tcW w:w="1278" w:type="dxa"/>
            <w:hideMark/>
          </w:tcPr>
          <w:p w14:paraId="4F660E6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278" w:type="dxa"/>
            <w:hideMark/>
          </w:tcPr>
          <w:p w14:paraId="194264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471" w:type="dxa"/>
            <w:hideMark/>
          </w:tcPr>
          <w:p w14:paraId="231DE91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8</w:t>
            </w:r>
          </w:p>
        </w:tc>
        <w:tc>
          <w:tcPr>
            <w:tcW w:w="2143" w:type="dxa"/>
            <w:hideMark/>
          </w:tcPr>
          <w:p w14:paraId="4D84DF51" w14:textId="320FEED0" w:rsidR="00C41050" w:rsidRPr="00C41050" w:rsidRDefault="00AF61A8"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Subhash/Naveen</w:t>
            </w:r>
          </w:p>
        </w:tc>
        <w:tc>
          <w:tcPr>
            <w:tcW w:w="1504" w:type="dxa"/>
            <w:hideMark/>
          </w:tcPr>
          <w:p w14:paraId="7D7801D6"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1.1, 1.2</w:t>
            </w:r>
          </w:p>
        </w:tc>
      </w:tr>
      <w:tr w:rsidR="00C41050" w:rsidRPr="00C41050" w14:paraId="42F708F1" w14:textId="77777777" w:rsidTr="00C41050">
        <w:trPr>
          <w:trHeight w:val="300"/>
        </w:trPr>
        <w:tc>
          <w:tcPr>
            <w:tcW w:w="738" w:type="dxa"/>
            <w:hideMark/>
          </w:tcPr>
          <w:p w14:paraId="03C1A60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1.4</w:t>
            </w:r>
          </w:p>
        </w:tc>
        <w:tc>
          <w:tcPr>
            <w:tcW w:w="2868" w:type="dxa"/>
            <w:hideMark/>
          </w:tcPr>
          <w:p w14:paraId="370BD12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Research Web Scraping Tools</w:t>
            </w:r>
          </w:p>
        </w:tc>
        <w:tc>
          <w:tcPr>
            <w:tcW w:w="1278" w:type="dxa"/>
            <w:hideMark/>
          </w:tcPr>
          <w:p w14:paraId="5B62D6B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278" w:type="dxa"/>
            <w:hideMark/>
          </w:tcPr>
          <w:p w14:paraId="79D45B1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471" w:type="dxa"/>
            <w:hideMark/>
          </w:tcPr>
          <w:p w14:paraId="62B739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A2D78A5" w14:textId="0A731AEF" w:rsidR="00C41050" w:rsidRPr="00C41050" w:rsidRDefault="00AF61A8"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w:t>
            </w:r>
            <w:proofErr w:type="spellStart"/>
            <w:r>
              <w:rPr>
                <w:rFonts w:ascii="Calibri" w:eastAsia="Times New Roman" w:hAnsi="Calibri" w:cs="Calibri"/>
                <w:color w:val="000000"/>
                <w:lang w:eastAsia="en-US"/>
              </w:rPr>
              <w:t>Yakoob</w:t>
            </w:r>
            <w:proofErr w:type="spellEnd"/>
          </w:p>
        </w:tc>
        <w:tc>
          <w:tcPr>
            <w:tcW w:w="1504" w:type="dxa"/>
            <w:hideMark/>
          </w:tcPr>
          <w:p w14:paraId="2D7A2C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r>
      <w:tr w:rsidR="00C41050" w:rsidRPr="00C41050" w14:paraId="17F2BAA2" w14:textId="77777777" w:rsidTr="00C41050">
        <w:trPr>
          <w:trHeight w:val="300"/>
        </w:trPr>
        <w:tc>
          <w:tcPr>
            <w:tcW w:w="738" w:type="dxa"/>
            <w:hideMark/>
          </w:tcPr>
          <w:p w14:paraId="1A1ED29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c>
          <w:tcPr>
            <w:tcW w:w="2868" w:type="dxa"/>
            <w:hideMark/>
          </w:tcPr>
          <w:p w14:paraId="2B81471E"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Website Analysis</w:t>
            </w:r>
          </w:p>
        </w:tc>
        <w:tc>
          <w:tcPr>
            <w:tcW w:w="1278" w:type="dxa"/>
            <w:hideMark/>
          </w:tcPr>
          <w:p w14:paraId="19920B1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278" w:type="dxa"/>
            <w:hideMark/>
          </w:tcPr>
          <w:p w14:paraId="12C025E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471" w:type="dxa"/>
            <w:hideMark/>
          </w:tcPr>
          <w:p w14:paraId="707A0F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15A78396" w14:textId="768600C7" w:rsidR="00C41050" w:rsidRPr="00C41050" w:rsidRDefault="00AF61A8" w:rsidP="00AF61A8">
            <w:pPr>
              <w:jc w:val="center"/>
              <w:rPr>
                <w:rFonts w:ascii="Calibri" w:eastAsia="Times New Roman" w:hAnsi="Calibri" w:cs="Calibri"/>
                <w:color w:val="000000"/>
                <w:lang w:eastAsia="en-US"/>
              </w:rPr>
            </w:pPr>
            <w:r>
              <w:rPr>
                <w:rFonts w:ascii="Calibri" w:eastAsia="Times New Roman" w:hAnsi="Calibri" w:cs="Calibri"/>
                <w:color w:val="000000"/>
                <w:lang w:eastAsia="en-US"/>
              </w:rPr>
              <w:t xml:space="preserve">          </w:t>
            </w: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/Naveen</w:t>
            </w:r>
          </w:p>
        </w:tc>
        <w:tc>
          <w:tcPr>
            <w:tcW w:w="1504" w:type="dxa"/>
            <w:hideMark/>
          </w:tcPr>
          <w:p w14:paraId="566FBEA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1.4, 1.5</w:t>
            </w:r>
          </w:p>
        </w:tc>
      </w:tr>
      <w:tr w:rsidR="00C41050" w:rsidRPr="00C41050" w14:paraId="642DA9D6" w14:textId="77777777" w:rsidTr="00C41050">
        <w:trPr>
          <w:trHeight w:val="300"/>
        </w:trPr>
        <w:tc>
          <w:tcPr>
            <w:tcW w:w="738" w:type="dxa"/>
            <w:hideMark/>
          </w:tcPr>
          <w:p w14:paraId="55EE8CC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c>
          <w:tcPr>
            <w:tcW w:w="2868" w:type="dxa"/>
            <w:hideMark/>
          </w:tcPr>
          <w:p w14:paraId="3B9B836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Develop Web Scraping Scripts</w:t>
            </w:r>
          </w:p>
        </w:tc>
        <w:tc>
          <w:tcPr>
            <w:tcW w:w="1278" w:type="dxa"/>
            <w:hideMark/>
          </w:tcPr>
          <w:p w14:paraId="580D3A2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278" w:type="dxa"/>
            <w:hideMark/>
          </w:tcPr>
          <w:p w14:paraId="0E7D7A76"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471" w:type="dxa"/>
            <w:hideMark/>
          </w:tcPr>
          <w:p w14:paraId="7ECFB77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15</w:t>
            </w:r>
          </w:p>
        </w:tc>
        <w:tc>
          <w:tcPr>
            <w:tcW w:w="2143" w:type="dxa"/>
            <w:hideMark/>
          </w:tcPr>
          <w:p w14:paraId="01BF2037" w14:textId="53BC53F4" w:rsidR="00C41050" w:rsidRPr="00C41050" w:rsidRDefault="00AF61A8"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w:t>
            </w:r>
            <w:r w:rsidR="00FF3C7F">
              <w:rPr>
                <w:rFonts w:ascii="Calibri" w:eastAsia="Times New Roman" w:hAnsi="Calibri" w:cs="Calibri"/>
                <w:color w:val="000000"/>
                <w:lang w:eastAsia="en-US"/>
              </w:rPr>
              <w:t>Vijay</w:t>
            </w:r>
          </w:p>
        </w:tc>
        <w:tc>
          <w:tcPr>
            <w:tcW w:w="1504" w:type="dxa"/>
            <w:hideMark/>
          </w:tcPr>
          <w:p w14:paraId="1C437D6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r>
      <w:tr w:rsidR="00C41050" w:rsidRPr="00C41050" w14:paraId="77F322C9" w14:textId="77777777" w:rsidTr="00C41050">
        <w:trPr>
          <w:trHeight w:val="300"/>
        </w:trPr>
        <w:tc>
          <w:tcPr>
            <w:tcW w:w="738" w:type="dxa"/>
            <w:hideMark/>
          </w:tcPr>
          <w:p w14:paraId="46D95F0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2.3</w:t>
            </w:r>
          </w:p>
        </w:tc>
        <w:tc>
          <w:tcPr>
            <w:tcW w:w="2868" w:type="dxa"/>
            <w:hideMark/>
          </w:tcPr>
          <w:p w14:paraId="1C1FFCD8"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Error Handling</w:t>
            </w:r>
          </w:p>
        </w:tc>
        <w:tc>
          <w:tcPr>
            <w:tcW w:w="1278" w:type="dxa"/>
            <w:hideMark/>
          </w:tcPr>
          <w:p w14:paraId="1233A7C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278" w:type="dxa"/>
            <w:hideMark/>
          </w:tcPr>
          <w:p w14:paraId="62B7ADA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471" w:type="dxa"/>
            <w:hideMark/>
          </w:tcPr>
          <w:p w14:paraId="3B8D698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3B176BE4" w14:textId="05FECA9F" w:rsidR="00C41050" w:rsidRPr="00C41050" w:rsidRDefault="00FF3C7F"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w:t>
            </w:r>
            <w:r w:rsidR="00AF61A8">
              <w:rPr>
                <w:rFonts w:ascii="Calibri" w:eastAsia="Times New Roman" w:hAnsi="Calibri" w:cs="Calibri"/>
                <w:color w:val="000000"/>
                <w:lang w:eastAsia="en-US"/>
              </w:rPr>
              <w:t>Subhash</w:t>
            </w:r>
          </w:p>
        </w:tc>
        <w:tc>
          <w:tcPr>
            <w:tcW w:w="1504" w:type="dxa"/>
            <w:hideMark/>
          </w:tcPr>
          <w:p w14:paraId="0C92D4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r>
      <w:tr w:rsidR="00C41050" w:rsidRPr="00C41050" w14:paraId="7D0A7BC3" w14:textId="77777777" w:rsidTr="00C41050">
        <w:trPr>
          <w:trHeight w:val="300"/>
        </w:trPr>
        <w:tc>
          <w:tcPr>
            <w:tcW w:w="738" w:type="dxa"/>
            <w:hideMark/>
          </w:tcPr>
          <w:p w14:paraId="458A691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2.4</w:t>
            </w:r>
          </w:p>
        </w:tc>
        <w:tc>
          <w:tcPr>
            <w:tcW w:w="2868" w:type="dxa"/>
            <w:hideMark/>
          </w:tcPr>
          <w:p w14:paraId="69EF4D2F"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Storage Design</w:t>
            </w:r>
          </w:p>
        </w:tc>
        <w:tc>
          <w:tcPr>
            <w:tcW w:w="1278" w:type="dxa"/>
            <w:hideMark/>
          </w:tcPr>
          <w:p w14:paraId="1C70E12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278" w:type="dxa"/>
            <w:hideMark/>
          </w:tcPr>
          <w:p w14:paraId="3179C61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471" w:type="dxa"/>
            <w:hideMark/>
          </w:tcPr>
          <w:p w14:paraId="27B254E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7F6FD9E3" w14:textId="2715CD48" w:rsidR="00C41050" w:rsidRPr="00C41050" w:rsidRDefault="00FF3C7F" w:rsidP="00FF3C7F">
            <w:pPr>
              <w:jc w:val="center"/>
              <w:rPr>
                <w:rFonts w:ascii="Calibri" w:eastAsia="Times New Roman" w:hAnsi="Calibri" w:cs="Calibri"/>
                <w:color w:val="000000"/>
                <w:lang w:eastAsia="en-US"/>
              </w:rPr>
            </w:pPr>
            <w:r>
              <w:rPr>
                <w:rFonts w:ascii="Calibri" w:eastAsia="Times New Roman" w:hAnsi="Calibri" w:cs="Calibri"/>
                <w:color w:val="000000"/>
                <w:lang w:eastAsia="en-US"/>
              </w:rPr>
              <w:t xml:space="preserve">        Subhash/</w:t>
            </w:r>
            <w:proofErr w:type="spellStart"/>
            <w:r w:rsidR="00AF61A8">
              <w:rPr>
                <w:rFonts w:ascii="Calibri" w:eastAsia="Times New Roman" w:hAnsi="Calibri" w:cs="Calibri"/>
                <w:color w:val="000000"/>
                <w:lang w:eastAsia="en-US"/>
              </w:rPr>
              <w:t>Yakoob</w:t>
            </w:r>
            <w:proofErr w:type="spellEnd"/>
          </w:p>
        </w:tc>
        <w:tc>
          <w:tcPr>
            <w:tcW w:w="1504" w:type="dxa"/>
            <w:hideMark/>
          </w:tcPr>
          <w:p w14:paraId="0106CD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2.1, 2.2</w:t>
            </w:r>
          </w:p>
        </w:tc>
      </w:tr>
      <w:tr w:rsidR="00C41050" w:rsidRPr="00C41050" w14:paraId="28889EC1" w14:textId="77777777" w:rsidTr="00C41050">
        <w:trPr>
          <w:trHeight w:val="300"/>
        </w:trPr>
        <w:tc>
          <w:tcPr>
            <w:tcW w:w="738" w:type="dxa"/>
            <w:hideMark/>
          </w:tcPr>
          <w:p w14:paraId="163ADA7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c>
          <w:tcPr>
            <w:tcW w:w="2868" w:type="dxa"/>
            <w:hideMark/>
          </w:tcPr>
          <w:p w14:paraId="6ADC829D"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Script Testing</w:t>
            </w:r>
          </w:p>
        </w:tc>
        <w:tc>
          <w:tcPr>
            <w:tcW w:w="1278" w:type="dxa"/>
            <w:hideMark/>
          </w:tcPr>
          <w:p w14:paraId="288BAA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278" w:type="dxa"/>
            <w:hideMark/>
          </w:tcPr>
          <w:p w14:paraId="11145A6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471" w:type="dxa"/>
            <w:hideMark/>
          </w:tcPr>
          <w:p w14:paraId="54DDE5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FC7EFBA" w14:textId="634D8284" w:rsidR="00C41050" w:rsidRPr="00C41050" w:rsidRDefault="00AF61A8"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/Subhash</w:t>
            </w:r>
          </w:p>
        </w:tc>
        <w:tc>
          <w:tcPr>
            <w:tcW w:w="1504" w:type="dxa"/>
            <w:hideMark/>
          </w:tcPr>
          <w:p w14:paraId="1444A55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2.2, 2.3, 2.5</w:t>
            </w:r>
          </w:p>
        </w:tc>
      </w:tr>
      <w:tr w:rsidR="00C41050" w:rsidRPr="00C41050" w14:paraId="276D8676" w14:textId="77777777" w:rsidTr="00C41050">
        <w:trPr>
          <w:trHeight w:val="300"/>
        </w:trPr>
        <w:tc>
          <w:tcPr>
            <w:tcW w:w="738" w:type="dxa"/>
            <w:hideMark/>
          </w:tcPr>
          <w:p w14:paraId="1C3F0DE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c>
          <w:tcPr>
            <w:tcW w:w="2868" w:type="dxa"/>
            <w:hideMark/>
          </w:tcPr>
          <w:p w14:paraId="3A05552C"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Validation</w:t>
            </w:r>
          </w:p>
        </w:tc>
        <w:tc>
          <w:tcPr>
            <w:tcW w:w="1278" w:type="dxa"/>
            <w:hideMark/>
          </w:tcPr>
          <w:p w14:paraId="79A1554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278" w:type="dxa"/>
            <w:hideMark/>
          </w:tcPr>
          <w:p w14:paraId="3D52160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471" w:type="dxa"/>
            <w:hideMark/>
          </w:tcPr>
          <w:p w14:paraId="1125020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3CAE848" w14:textId="1BD4FB82" w:rsidR="00C41050" w:rsidRPr="00C41050" w:rsidRDefault="00FF3C7F"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w:t>
            </w:r>
            <w:r w:rsidR="00AF61A8">
              <w:rPr>
                <w:rFonts w:ascii="Calibri" w:eastAsia="Times New Roman" w:hAnsi="Calibri" w:cs="Calibri"/>
                <w:color w:val="000000"/>
                <w:lang w:eastAsia="en-US"/>
              </w:rPr>
              <w:t>/Vijay</w:t>
            </w:r>
          </w:p>
        </w:tc>
        <w:tc>
          <w:tcPr>
            <w:tcW w:w="1504" w:type="dxa"/>
            <w:hideMark/>
          </w:tcPr>
          <w:p w14:paraId="2A3DFF07"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r>
      <w:tr w:rsidR="00C41050" w:rsidRPr="00C41050" w14:paraId="4F34D560" w14:textId="77777777" w:rsidTr="00C41050">
        <w:trPr>
          <w:trHeight w:val="300"/>
        </w:trPr>
        <w:tc>
          <w:tcPr>
            <w:tcW w:w="738" w:type="dxa"/>
            <w:hideMark/>
          </w:tcPr>
          <w:p w14:paraId="2FCC2B5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4.1</w:t>
            </w:r>
          </w:p>
        </w:tc>
        <w:tc>
          <w:tcPr>
            <w:tcW w:w="2868" w:type="dxa"/>
            <w:hideMark/>
          </w:tcPr>
          <w:p w14:paraId="46A6A315"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Report Development</w:t>
            </w:r>
          </w:p>
        </w:tc>
        <w:tc>
          <w:tcPr>
            <w:tcW w:w="1278" w:type="dxa"/>
            <w:hideMark/>
          </w:tcPr>
          <w:p w14:paraId="01CB429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278" w:type="dxa"/>
            <w:hideMark/>
          </w:tcPr>
          <w:p w14:paraId="6DC716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471" w:type="dxa"/>
            <w:hideMark/>
          </w:tcPr>
          <w:p w14:paraId="09AFEB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w:t>
            </w:r>
          </w:p>
        </w:tc>
        <w:tc>
          <w:tcPr>
            <w:tcW w:w="2143" w:type="dxa"/>
            <w:hideMark/>
          </w:tcPr>
          <w:p w14:paraId="3CE5E3CC" w14:textId="32FF8032" w:rsidR="00C41050" w:rsidRPr="00C41050" w:rsidRDefault="00AF61A8"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w:t>
            </w:r>
            <w:r w:rsidR="00FF3C7F">
              <w:rPr>
                <w:rFonts w:ascii="Calibri" w:eastAsia="Times New Roman" w:hAnsi="Calibri" w:cs="Calibri"/>
                <w:color w:val="000000"/>
                <w:lang w:eastAsia="en-US"/>
              </w:rPr>
              <w:t>Naveen</w:t>
            </w:r>
          </w:p>
        </w:tc>
        <w:tc>
          <w:tcPr>
            <w:tcW w:w="1504" w:type="dxa"/>
            <w:hideMark/>
          </w:tcPr>
          <w:p w14:paraId="5A60D0B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r>
      <w:tr w:rsidR="00C41050" w:rsidRPr="00C41050" w14:paraId="3ACB0975" w14:textId="77777777" w:rsidTr="00C41050">
        <w:trPr>
          <w:trHeight w:val="300"/>
        </w:trPr>
        <w:tc>
          <w:tcPr>
            <w:tcW w:w="738" w:type="dxa"/>
            <w:hideMark/>
          </w:tcPr>
          <w:p w14:paraId="38EAA1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c>
          <w:tcPr>
            <w:tcW w:w="2868" w:type="dxa"/>
            <w:hideMark/>
          </w:tcPr>
          <w:p w14:paraId="1C386114"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Tool Deployment</w:t>
            </w:r>
          </w:p>
        </w:tc>
        <w:tc>
          <w:tcPr>
            <w:tcW w:w="1278" w:type="dxa"/>
            <w:hideMark/>
          </w:tcPr>
          <w:p w14:paraId="39F0ED6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278" w:type="dxa"/>
            <w:hideMark/>
          </w:tcPr>
          <w:p w14:paraId="6AD101B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471" w:type="dxa"/>
            <w:hideMark/>
          </w:tcPr>
          <w:p w14:paraId="6F3B3C7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4E8AA42D" w14:textId="418627CD" w:rsidR="00C41050" w:rsidRPr="00C41050" w:rsidRDefault="00AF61A8" w:rsidP="00AF61A8">
            <w:pPr>
              <w:jc w:val="center"/>
              <w:rPr>
                <w:rFonts w:ascii="Calibri" w:eastAsia="Times New Roman" w:hAnsi="Calibri" w:cs="Calibri"/>
                <w:color w:val="000000"/>
                <w:lang w:eastAsia="en-US"/>
              </w:rPr>
            </w:pPr>
            <w:r>
              <w:rPr>
                <w:rFonts w:ascii="Calibri" w:eastAsia="Times New Roman" w:hAnsi="Calibri" w:cs="Calibri"/>
                <w:color w:val="000000"/>
                <w:lang w:eastAsia="en-US"/>
              </w:rPr>
              <w:t xml:space="preserve">               </w:t>
            </w: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/Vijay</w:t>
            </w:r>
          </w:p>
        </w:tc>
        <w:tc>
          <w:tcPr>
            <w:tcW w:w="1504" w:type="dxa"/>
            <w:hideMark/>
          </w:tcPr>
          <w:p w14:paraId="37C9263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4.2</w:t>
            </w:r>
          </w:p>
        </w:tc>
      </w:tr>
      <w:tr w:rsidR="00C41050" w:rsidRPr="00C41050" w14:paraId="62F58214" w14:textId="77777777" w:rsidTr="00C41050">
        <w:trPr>
          <w:trHeight w:val="300"/>
        </w:trPr>
        <w:tc>
          <w:tcPr>
            <w:tcW w:w="738" w:type="dxa"/>
            <w:hideMark/>
          </w:tcPr>
          <w:p w14:paraId="1A3697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5.2</w:t>
            </w:r>
          </w:p>
        </w:tc>
        <w:tc>
          <w:tcPr>
            <w:tcW w:w="2868" w:type="dxa"/>
            <w:hideMark/>
          </w:tcPr>
          <w:p w14:paraId="3B578851"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Documentation</w:t>
            </w:r>
          </w:p>
        </w:tc>
        <w:tc>
          <w:tcPr>
            <w:tcW w:w="1278" w:type="dxa"/>
            <w:hideMark/>
          </w:tcPr>
          <w:p w14:paraId="2815645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278" w:type="dxa"/>
            <w:hideMark/>
          </w:tcPr>
          <w:p w14:paraId="57B834E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12/5/2024</w:t>
            </w:r>
          </w:p>
        </w:tc>
        <w:tc>
          <w:tcPr>
            <w:tcW w:w="1471" w:type="dxa"/>
            <w:hideMark/>
          </w:tcPr>
          <w:p w14:paraId="50D34C9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52D937E" w14:textId="67966046" w:rsidR="00C41050" w:rsidRPr="00C41050" w:rsidRDefault="00FF3C7F"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Naveen/Subhash</w:t>
            </w:r>
          </w:p>
        </w:tc>
        <w:tc>
          <w:tcPr>
            <w:tcW w:w="1504" w:type="dxa"/>
            <w:hideMark/>
          </w:tcPr>
          <w:p w14:paraId="50803EC9"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r>
    </w:tbl>
    <w:p w14:paraId="6A304A3D" w14:textId="16CB5308" w:rsidR="00ED1D5E" w:rsidRPr="00F877B3" w:rsidRDefault="00ED1D5E" w:rsidP="00F877B3"/>
    <w:sectPr w:rsidR="00ED1D5E" w:rsidRPr="00F877B3" w:rsidSect="00B70CE9">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D86D1" w14:textId="77777777" w:rsidR="00E019C7" w:rsidRDefault="00E019C7" w:rsidP="00855982">
      <w:pPr>
        <w:spacing w:after="0" w:line="240" w:lineRule="auto"/>
      </w:pPr>
      <w:r>
        <w:separator/>
      </w:r>
    </w:p>
  </w:endnote>
  <w:endnote w:type="continuationSeparator" w:id="0">
    <w:p w14:paraId="3CE86B70" w14:textId="77777777" w:rsidR="00E019C7" w:rsidRDefault="00E019C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49AB13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578EA" w14:textId="77777777" w:rsidR="00E019C7" w:rsidRDefault="00E019C7" w:rsidP="00855982">
      <w:pPr>
        <w:spacing w:after="0" w:line="240" w:lineRule="auto"/>
      </w:pPr>
      <w:r>
        <w:separator/>
      </w:r>
    </w:p>
  </w:footnote>
  <w:footnote w:type="continuationSeparator" w:id="0">
    <w:p w14:paraId="7D7641B3" w14:textId="77777777" w:rsidR="00E019C7" w:rsidRDefault="00E019C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8622D"/>
    <w:multiLevelType w:val="hybridMultilevel"/>
    <w:tmpl w:val="53A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F6284B"/>
    <w:multiLevelType w:val="hybridMultilevel"/>
    <w:tmpl w:val="E28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07076A"/>
    <w:multiLevelType w:val="multilevel"/>
    <w:tmpl w:val="0A04C11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175133"/>
    <w:multiLevelType w:val="hybridMultilevel"/>
    <w:tmpl w:val="94D2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D837CA5"/>
    <w:multiLevelType w:val="hybridMultilevel"/>
    <w:tmpl w:val="3A6C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0E8145A"/>
    <w:multiLevelType w:val="multilevel"/>
    <w:tmpl w:val="E3C6A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E306C7"/>
    <w:multiLevelType w:val="hybridMultilevel"/>
    <w:tmpl w:val="412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1379B"/>
    <w:multiLevelType w:val="hybridMultilevel"/>
    <w:tmpl w:val="D7C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A7CA4"/>
    <w:multiLevelType w:val="hybridMultilevel"/>
    <w:tmpl w:val="C4CC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7753DC"/>
    <w:multiLevelType w:val="hybridMultilevel"/>
    <w:tmpl w:val="862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34573DB"/>
    <w:multiLevelType w:val="hybridMultilevel"/>
    <w:tmpl w:val="B598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AD0627"/>
    <w:multiLevelType w:val="hybridMultilevel"/>
    <w:tmpl w:val="59C0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B1F1B0A"/>
    <w:multiLevelType w:val="hybridMultilevel"/>
    <w:tmpl w:val="030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762242"/>
    <w:multiLevelType w:val="hybridMultilevel"/>
    <w:tmpl w:val="D6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92057"/>
    <w:multiLevelType w:val="hybridMultilevel"/>
    <w:tmpl w:val="C776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A5531"/>
    <w:multiLevelType w:val="hybridMultilevel"/>
    <w:tmpl w:val="175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40A88"/>
    <w:multiLevelType w:val="hybridMultilevel"/>
    <w:tmpl w:val="56C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55F5D"/>
    <w:multiLevelType w:val="hybridMultilevel"/>
    <w:tmpl w:val="7B1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12EBF"/>
    <w:multiLevelType w:val="hybridMultilevel"/>
    <w:tmpl w:val="490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419685">
    <w:abstractNumId w:val="19"/>
  </w:num>
  <w:num w:numId="2" w16cid:durableId="1291324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5539860">
    <w:abstractNumId w:val="19"/>
  </w:num>
  <w:num w:numId="4" w16cid:durableId="1487236400">
    <w:abstractNumId w:val="19"/>
  </w:num>
  <w:num w:numId="5" w16cid:durableId="892277138">
    <w:abstractNumId w:val="19"/>
  </w:num>
  <w:num w:numId="6" w16cid:durableId="399914154">
    <w:abstractNumId w:val="19"/>
  </w:num>
  <w:num w:numId="7" w16cid:durableId="942613349">
    <w:abstractNumId w:val="19"/>
  </w:num>
  <w:num w:numId="8" w16cid:durableId="1898121789">
    <w:abstractNumId w:val="19"/>
  </w:num>
  <w:num w:numId="9" w16cid:durableId="1679767938">
    <w:abstractNumId w:val="19"/>
  </w:num>
  <w:num w:numId="10" w16cid:durableId="191185577">
    <w:abstractNumId w:val="19"/>
  </w:num>
  <w:num w:numId="11" w16cid:durableId="1513454036">
    <w:abstractNumId w:val="19"/>
  </w:num>
  <w:num w:numId="12" w16cid:durableId="925266909">
    <w:abstractNumId w:val="19"/>
  </w:num>
  <w:num w:numId="13" w16cid:durableId="2125030453">
    <w:abstractNumId w:val="11"/>
  </w:num>
  <w:num w:numId="14" w16cid:durableId="1898467816">
    <w:abstractNumId w:val="29"/>
  </w:num>
  <w:num w:numId="15" w16cid:durableId="1086071735">
    <w:abstractNumId w:val="15"/>
  </w:num>
  <w:num w:numId="16" w16cid:durableId="2006125106">
    <w:abstractNumId w:val="16"/>
  </w:num>
  <w:num w:numId="17" w16cid:durableId="257639337">
    <w:abstractNumId w:val="9"/>
  </w:num>
  <w:num w:numId="18" w16cid:durableId="1408722972">
    <w:abstractNumId w:val="7"/>
  </w:num>
  <w:num w:numId="19" w16cid:durableId="1227649844">
    <w:abstractNumId w:val="6"/>
  </w:num>
  <w:num w:numId="20" w16cid:durableId="1427266258">
    <w:abstractNumId w:val="5"/>
  </w:num>
  <w:num w:numId="21" w16cid:durableId="133986987">
    <w:abstractNumId w:val="4"/>
  </w:num>
  <w:num w:numId="22" w16cid:durableId="1000890335">
    <w:abstractNumId w:val="8"/>
  </w:num>
  <w:num w:numId="23" w16cid:durableId="1737588281">
    <w:abstractNumId w:val="3"/>
  </w:num>
  <w:num w:numId="24" w16cid:durableId="24674102">
    <w:abstractNumId w:val="2"/>
  </w:num>
  <w:num w:numId="25" w16cid:durableId="1605459107">
    <w:abstractNumId w:val="1"/>
  </w:num>
  <w:num w:numId="26" w16cid:durableId="2106802676">
    <w:abstractNumId w:val="0"/>
  </w:num>
  <w:num w:numId="27" w16cid:durableId="418411846">
    <w:abstractNumId w:val="18"/>
  </w:num>
  <w:num w:numId="28" w16cid:durableId="465859548">
    <w:abstractNumId w:val="20"/>
  </w:num>
  <w:num w:numId="29" w16cid:durableId="771897029">
    <w:abstractNumId w:val="26"/>
  </w:num>
  <w:num w:numId="30" w16cid:durableId="644705980">
    <w:abstractNumId w:val="36"/>
  </w:num>
  <w:num w:numId="31" w16cid:durableId="1754164259">
    <w:abstractNumId w:val="30"/>
  </w:num>
  <w:num w:numId="32" w16cid:durableId="1592666718">
    <w:abstractNumId w:val="10"/>
  </w:num>
  <w:num w:numId="33" w16cid:durableId="563565929">
    <w:abstractNumId w:val="33"/>
  </w:num>
  <w:num w:numId="34" w16cid:durableId="1008291364">
    <w:abstractNumId w:val="14"/>
  </w:num>
  <w:num w:numId="35" w16cid:durableId="1161699770">
    <w:abstractNumId w:val="17"/>
  </w:num>
  <w:num w:numId="36" w16cid:durableId="1385179466">
    <w:abstractNumId w:val="22"/>
  </w:num>
  <w:num w:numId="37" w16cid:durableId="267851963">
    <w:abstractNumId w:val="34"/>
  </w:num>
  <w:num w:numId="38" w16cid:durableId="941298826">
    <w:abstractNumId w:val="25"/>
  </w:num>
  <w:num w:numId="39" w16cid:durableId="739131377">
    <w:abstractNumId w:val="23"/>
  </w:num>
  <w:num w:numId="40" w16cid:durableId="1441100503">
    <w:abstractNumId w:val="35"/>
  </w:num>
  <w:num w:numId="41" w16cid:durableId="845755056">
    <w:abstractNumId w:val="31"/>
  </w:num>
  <w:num w:numId="42" w16cid:durableId="1202209637">
    <w:abstractNumId w:val="28"/>
  </w:num>
  <w:num w:numId="43" w16cid:durableId="13851394">
    <w:abstractNumId w:val="24"/>
  </w:num>
  <w:num w:numId="44" w16cid:durableId="1073353917">
    <w:abstractNumId w:val="32"/>
  </w:num>
  <w:num w:numId="45" w16cid:durableId="1238394102">
    <w:abstractNumId w:val="21"/>
  </w:num>
  <w:num w:numId="46" w16cid:durableId="75520611">
    <w:abstractNumId w:val="27"/>
  </w:num>
  <w:num w:numId="47" w16cid:durableId="294217921">
    <w:abstractNumId w:val="13"/>
  </w:num>
  <w:num w:numId="48" w16cid:durableId="5399746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7"/>
    <w:rsid w:val="00090562"/>
    <w:rsid w:val="00093FEA"/>
    <w:rsid w:val="001D4362"/>
    <w:rsid w:val="00272365"/>
    <w:rsid w:val="002D6FC3"/>
    <w:rsid w:val="004235F7"/>
    <w:rsid w:val="005028C3"/>
    <w:rsid w:val="005203F2"/>
    <w:rsid w:val="005C3273"/>
    <w:rsid w:val="006A6495"/>
    <w:rsid w:val="00761DF7"/>
    <w:rsid w:val="007833A7"/>
    <w:rsid w:val="00855982"/>
    <w:rsid w:val="008E3051"/>
    <w:rsid w:val="008F7237"/>
    <w:rsid w:val="00A10484"/>
    <w:rsid w:val="00A97A1B"/>
    <w:rsid w:val="00AC1761"/>
    <w:rsid w:val="00AF61A8"/>
    <w:rsid w:val="00B57349"/>
    <w:rsid w:val="00B70CE9"/>
    <w:rsid w:val="00C41050"/>
    <w:rsid w:val="00D726BC"/>
    <w:rsid w:val="00E019C7"/>
    <w:rsid w:val="00EA303D"/>
    <w:rsid w:val="00ED1D5E"/>
    <w:rsid w:val="00F877B3"/>
    <w:rsid w:val="00F92929"/>
    <w:rsid w:val="00FD262C"/>
    <w:rsid w:val="00FF3C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08D2"/>
  <w15:chartTrackingRefBased/>
  <w15:docId w15:val="{28EBFDC2-7888-4658-A322-202DAC3B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090562"/>
    <w:rPr>
      <w:b/>
      <w:bCs/>
    </w:rPr>
  </w:style>
  <w:style w:type="paragraph" w:styleId="ListParagraph">
    <w:name w:val="List Paragraph"/>
    <w:basedOn w:val="Normal"/>
    <w:uiPriority w:val="34"/>
    <w:unhideWhenUsed/>
    <w:qFormat/>
    <w:rsid w:val="00B57349"/>
    <w:pPr>
      <w:ind w:left="720"/>
      <w:contextualSpacing/>
    </w:pPr>
  </w:style>
  <w:style w:type="table" w:styleId="TableGrid">
    <w:name w:val="Table Grid"/>
    <w:basedOn w:val="TableNormal"/>
    <w:uiPriority w:val="39"/>
    <w:rsid w:val="006A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5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0198">
      <w:bodyDiv w:val="1"/>
      <w:marLeft w:val="0"/>
      <w:marRight w:val="0"/>
      <w:marTop w:val="0"/>
      <w:marBottom w:val="0"/>
      <w:divBdr>
        <w:top w:val="none" w:sz="0" w:space="0" w:color="auto"/>
        <w:left w:val="none" w:sz="0" w:space="0" w:color="auto"/>
        <w:bottom w:val="none" w:sz="0" w:space="0" w:color="auto"/>
        <w:right w:val="none" w:sz="0" w:space="0" w:color="auto"/>
      </w:divBdr>
    </w:div>
    <w:div w:id="111944614">
      <w:bodyDiv w:val="1"/>
      <w:marLeft w:val="0"/>
      <w:marRight w:val="0"/>
      <w:marTop w:val="0"/>
      <w:marBottom w:val="0"/>
      <w:divBdr>
        <w:top w:val="none" w:sz="0" w:space="0" w:color="auto"/>
        <w:left w:val="none" w:sz="0" w:space="0" w:color="auto"/>
        <w:bottom w:val="none" w:sz="0" w:space="0" w:color="auto"/>
        <w:right w:val="none" w:sz="0" w:space="0" w:color="auto"/>
      </w:divBdr>
    </w:div>
    <w:div w:id="311713510">
      <w:bodyDiv w:val="1"/>
      <w:marLeft w:val="0"/>
      <w:marRight w:val="0"/>
      <w:marTop w:val="0"/>
      <w:marBottom w:val="0"/>
      <w:divBdr>
        <w:top w:val="none" w:sz="0" w:space="0" w:color="auto"/>
        <w:left w:val="none" w:sz="0" w:space="0" w:color="auto"/>
        <w:bottom w:val="none" w:sz="0" w:space="0" w:color="auto"/>
        <w:right w:val="none" w:sz="0" w:space="0" w:color="auto"/>
      </w:divBdr>
    </w:div>
    <w:div w:id="602687760">
      <w:bodyDiv w:val="1"/>
      <w:marLeft w:val="0"/>
      <w:marRight w:val="0"/>
      <w:marTop w:val="0"/>
      <w:marBottom w:val="0"/>
      <w:divBdr>
        <w:top w:val="none" w:sz="0" w:space="0" w:color="auto"/>
        <w:left w:val="none" w:sz="0" w:space="0" w:color="auto"/>
        <w:bottom w:val="none" w:sz="0" w:space="0" w:color="auto"/>
        <w:right w:val="none" w:sz="0" w:space="0" w:color="auto"/>
      </w:divBdr>
    </w:div>
    <w:div w:id="704335700">
      <w:bodyDiv w:val="1"/>
      <w:marLeft w:val="0"/>
      <w:marRight w:val="0"/>
      <w:marTop w:val="0"/>
      <w:marBottom w:val="0"/>
      <w:divBdr>
        <w:top w:val="none" w:sz="0" w:space="0" w:color="auto"/>
        <w:left w:val="none" w:sz="0" w:space="0" w:color="auto"/>
        <w:bottom w:val="none" w:sz="0" w:space="0" w:color="auto"/>
        <w:right w:val="none" w:sz="0" w:space="0" w:color="auto"/>
      </w:divBdr>
    </w:div>
    <w:div w:id="839197559">
      <w:bodyDiv w:val="1"/>
      <w:marLeft w:val="0"/>
      <w:marRight w:val="0"/>
      <w:marTop w:val="0"/>
      <w:marBottom w:val="0"/>
      <w:divBdr>
        <w:top w:val="none" w:sz="0" w:space="0" w:color="auto"/>
        <w:left w:val="none" w:sz="0" w:space="0" w:color="auto"/>
        <w:bottom w:val="none" w:sz="0" w:space="0" w:color="auto"/>
        <w:right w:val="none" w:sz="0" w:space="0" w:color="auto"/>
      </w:divBdr>
    </w:div>
    <w:div w:id="870915420">
      <w:bodyDiv w:val="1"/>
      <w:marLeft w:val="0"/>
      <w:marRight w:val="0"/>
      <w:marTop w:val="0"/>
      <w:marBottom w:val="0"/>
      <w:divBdr>
        <w:top w:val="none" w:sz="0" w:space="0" w:color="auto"/>
        <w:left w:val="none" w:sz="0" w:space="0" w:color="auto"/>
        <w:bottom w:val="none" w:sz="0" w:space="0" w:color="auto"/>
        <w:right w:val="none" w:sz="0" w:space="0" w:color="auto"/>
      </w:divBdr>
    </w:div>
    <w:div w:id="15553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lap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2109</TotalTime>
  <Pages>9</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Chalapala, Sreekanthreddy (S.)</dc:creator>
  <cp:lastModifiedBy>Subhash Chandra Pandala</cp:lastModifiedBy>
  <cp:revision>48</cp:revision>
  <dcterms:created xsi:type="dcterms:W3CDTF">2024-11-30T00:36:00Z</dcterms:created>
  <dcterms:modified xsi:type="dcterms:W3CDTF">2024-12-12T06:02:00Z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