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EA291" w14:textId="6453E5E1" w:rsidR="0067077E" w:rsidRPr="0067077E" w:rsidRDefault="00326D57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</w:t>
      </w:r>
      <w:r w:rsidR="0067077E" w:rsidRPr="0067077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7002C3" w:rsidRPr="007002C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Create a DNS Zone in Azure Using Cloud Shell</w:t>
      </w:r>
    </w:p>
    <w:p w14:paraId="3BC7DBCB" w14:textId="4915C075" w:rsidR="0067077E" w:rsidRPr="0067077E" w:rsidRDefault="00000000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810E573">
          <v:rect id="_x0000_i1026" style="width:0;height:1.5pt" o:hrstd="t" o:hr="t" fillcolor="#a0a0a0" stroked="f"/>
        </w:pict>
      </w:r>
    </w:p>
    <w:p w14:paraId="42C10575" w14:textId="181CDFD8" w:rsidR="00642ADF" w:rsidRDefault="00642ADF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CDDD4B7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002C3">
        <w:rPr>
          <w:rFonts w:ascii="Georgia Pro" w:eastAsia="Georgia Pro" w:hAnsi="Georgia Pro" w:cs="Georgia Pro"/>
          <w:b/>
          <w:bCs/>
          <w:color w:val="000000" w:themeColor="text1"/>
        </w:rPr>
        <w:t>Lab Exercise - Create a DNS Zone in Azure Using Cloud Shell</w:t>
      </w:r>
    </w:p>
    <w:p w14:paraId="65366DFC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002C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74263FF9" w14:textId="77777777" w:rsidR="007002C3" w:rsidRPr="007002C3" w:rsidRDefault="007002C3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7002C3">
        <w:rPr>
          <w:rFonts w:ascii="Georgia Pro" w:eastAsia="Georgia Pro" w:hAnsi="Georgia Pro" w:cs="Georgia Pro"/>
          <w:color w:val="000000" w:themeColor="text1"/>
        </w:rPr>
        <w:t>Create</w:t>
      </w:r>
      <w:proofErr w:type="gramEnd"/>
      <w:r w:rsidRPr="007002C3">
        <w:rPr>
          <w:rFonts w:ascii="Georgia Pro" w:eastAsia="Georgia Pro" w:hAnsi="Georgia Pro" w:cs="Georgia Pro"/>
          <w:color w:val="000000" w:themeColor="text1"/>
        </w:rPr>
        <w:t xml:space="preserve"> a Resource Group </w:t>
      </w:r>
    </w:p>
    <w:p w14:paraId="7A713514" w14:textId="77777777" w:rsidR="007002C3" w:rsidRPr="007002C3" w:rsidRDefault="007002C3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Create an Azure DNS Zone </w:t>
      </w:r>
    </w:p>
    <w:p w14:paraId="640E49C2" w14:textId="77777777" w:rsidR="007002C3" w:rsidRPr="007002C3" w:rsidRDefault="007002C3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Add a DNS record to the DNS Zone </w:t>
      </w:r>
    </w:p>
    <w:p w14:paraId="13307D4F" w14:textId="77777777" w:rsidR="007002C3" w:rsidRPr="007002C3" w:rsidRDefault="007002C3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List and verify DNS records </w:t>
      </w:r>
    </w:p>
    <w:p w14:paraId="4643ED68" w14:textId="77777777" w:rsidR="007002C3" w:rsidRPr="007002C3" w:rsidRDefault="007002C3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Query the DNS record </w:t>
      </w:r>
    </w:p>
    <w:p w14:paraId="36F780FA" w14:textId="77777777" w:rsidR="007002C3" w:rsidRPr="007002C3" w:rsidRDefault="007002C3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Delete the resources after completing the lab </w:t>
      </w:r>
    </w:p>
    <w:p w14:paraId="501BDAA0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002C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79F03DD" w14:textId="77777777" w:rsidR="007002C3" w:rsidRPr="007002C3" w:rsidRDefault="007002C3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Azure Subscription </w:t>
      </w:r>
    </w:p>
    <w:p w14:paraId="0A642A07" w14:textId="77777777" w:rsidR="007002C3" w:rsidRPr="007002C3" w:rsidRDefault="007002C3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Access to Azure Cloud Shell </w:t>
      </w:r>
    </w:p>
    <w:p w14:paraId="3FAD01DF" w14:textId="77777777" w:rsidR="007002C3" w:rsidRPr="007002C3" w:rsidRDefault="007002C3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Basic knowledge of Azure CLI </w:t>
      </w:r>
    </w:p>
    <w:p w14:paraId="6B2D8BBF" w14:textId="77777777" w:rsidR="007002C3" w:rsidRPr="007002C3" w:rsidRDefault="007002C3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Open Azure Portal </w:t>
      </w:r>
    </w:p>
    <w:p w14:paraId="4D570005" w14:textId="77777777" w:rsidR="007002C3" w:rsidRPr="007002C3" w:rsidRDefault="007002C3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7002C3">
        <w:rPr>
          <w:rFonts w:ascii="Georgia Pro" w:eastAsia="Georgia Pro" w:hAnsi="Georgia Pro" w:cs="Georgia Pro"/>
          <w:b/>
          <w:bCs/>
          <w:color w:val="000000" w:themeColor="text1"/>
        </w:rPr>
        <w:t>Cloud Shell</w:t>
      </w:r>
      <w:r w:rsidRPr="007002C3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1DA88D5F" w14:textId="77777777" w:rsidR="007002C3" w:rsidRPr="007002C3" w:rsidRDefault="007002C3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7002C3">
        <w:rPr>
          <w:rFonts w:ascii="Georgia Pro" w:eastAsia="Georgia Pro" w:hAnsi="Georgia Pro" w:cs="Georgia Pro"/>
          <w:b/>
          <w:bCs/>
          <w:color w:val="000000" w:themeColor="text1"/>
        </w:rPr>
        <w:t>Bash</w:t>
      </w:r>
      <w:r w:rsidRPr="007002C3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664428E9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pict w14:anchorId="251BA330">
          <v:rect id="_x0000_i1133" style="width:0;height:1.5pt" o:hralign="center" o:hrstd="t" o:hr="t" fillcolor="#a0a0a0" stroked="f"/>
        </w:pict>
      </w:r>
    </w:p>
    <w:p w14:paraId="5FE263B6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002C3">
        <w:rPr>
          <w:rFonts w:ascii="Georgia Pro" w:eastAsia="Georgia Pro" w:hAnsi="Georgia Pro" w:cs="Georgia Pro"/>
          <w:b/>
          <w:bCs/>
          <w:color w:val="000000" w:themeColor="text1"/>
        </w:rPr>
        <w:t>Step 1: Set Variables</w:t>
      </w:r>
    </w:p>
    <w:p w14:paraId="0B181AA2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Run the following commands in Azure Cloud Shell:</w:t>
      </w:r>
    </w:p>
    <w:p w14:paraId="36C26057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RESOURCE_GROUP=</w:t>
      </w: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dns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>-lab</w:t>
      </w:r>
    </w:p>
    <w:p w14:paraId="59F6B8E1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LOCATION=</w:t>
      </w: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</w:p>
    <w:p w14:paraId="691F7052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DNS_ZONE=examplelab.com</w:t>
      </w:r>
    </w:p>
    <w:p w14:paraId="76CB2AB1" w14:textId="77777777" w:rsidR="007002C3" w:rsidRDefault="007002C3" w:rsidP="007002C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624D8CC" w14:textId="01A6CB20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002C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Explanation</w:t>
      </w:r>
    </w:p>
    <w:p w14:paraId="7E9DF03C" w14:textId="77777777" w:rsidR="007002C3" w:rsidRPr="007002C3" w:rsidRDefault="007002C3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RESOURCE_GROUP – Name of the Azure Resource Group. </w:t>
      </w:r>
    </w:p>
    <w:p w14:paraId="0C161DD1" w14:textId="77777777" w:rsidR="007002C3" w:rsidRPr="007002C3" w:rsidRDefault="007002C3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LOCATION – Azure region where the Resource Group will be created. </w:t>
      </w:r>
    </w:p>
    <w:p w14:paraId="4782A3AE" w14:textId="77777777" w:rsidR="007002C3" w:rsidRPr="007002C3" w:rsidRDefault="007002C3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DNS_ZONE – DNS domain name that will be used for the lab. </w:t>
      </w:r>
    </w:p>
    <w:p w14:paraId="79CE325C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Note: For a real public DNS zone, you should use a domain name that you own. For this lab, you can create the DNS zone using a sample domain such as examplelab.com to practice Azure DNS commands.</w:t>
      </w:r>
    </w:p>
    <w:p w14:paraId="766EDFB1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pict w14:anchorId="305030AB">
          <v:rect id="_x0000_i1134" style="width:0;height:1.5pt" o:hralign="center" o:hrstd="t" o:hr="t" fillcolor="#a0a0a0" stroked="f"/>
        </w:pict>
      </w:r>
    </w:p>
    <w:p w14:paraId="16887546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002C3">
        <w:rPr>
          <w:rFonts w:ascii="Georgia Pro" w:eastAsia="Georgia Pro" w:hAnsi="Georgia Pro" w:cs="Georgia Pro"/>
          <w:b/>
          <w:bCs/>
          <w:color w:val="000000" w:themeColor="text1"/>
        </w:rPr>
        <w:t>Step 2: Create Resource Group</w:t>
      </w:r>
    </w:p>
    <w:p w14:paraId="0C07CE88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Run:</w:t>
      </w:r>
    </w:p>
    <w:p w14:paraId="228AF18D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 xml:space="preserve"> group create \</w:t>
      </w:r>
    </w:p>
    <w:p w14:paraId="47618643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--name $RESOURCE_GROUP \</w:t>
      </w:r>
    </w:p>
    <w:p w14:paraId="0368A298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--location $LOCATION</w:t>
      </w:r>
    </w:p>
    <w:p w14:paraId="6032440F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002C3">
        <w:rPr>
          <w:rFonts w:ascii="Georgia Pro" w:eastAsia="Georgia Pro" w:hAnsi="Georgia Pro" w:cs="Georgia Pro"/>
          <w:b/>
          <w:bCs/>
          <w:color w:val="000000" w:themeColor="text1"/>
        </w:rPr>
        <w:t>Expected Output</w:t>
      </w:r>
    </w:p>
    <w:p w14:paraId="0369DF0D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You should see JSON output </w:t>
      </w:r>
      <w:proofErr w:type="gramStart"/>
      <w:r w:rsidRPr="007002C3">
        <w:rPr>
          <w:rFonts w:ascii="Georgia Pro" w:eastAsia="Georgia Pro" w:hAnsi="Georgia Pro" w:cs="Georgia Pro"/>
          <w:color w:val="000000" w:themeColor="text1"/>
        </w:rPr>
        <w:t>similar to</w:t>
      </w:r>
      <w:proofErr w:type="gramEnd"/>
      <w:r w:rsidRPr="007002C3">
        <w:rPr>
          <w:rFonts w:ascii="Georgia Pro" w:eastAsia="Georgia Pro" w:hAnsi="Georgia Pro" w:cs="Georgia Pro"/>
          <w:color w:val="000000" w:themeColor="text1"/>
        </w:rPr>
        <w:t>:</w:t>
      </w:r>
    </w:p>
    <w:p w14:paraId="0F9EA2E8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{</w:t>
      </w:r>
    </w:p>
    <w:p w14:paraId="53DC6610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"id": "/subscriptions/&lt;subscription-id&gt;/</w:t>
      </w: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resourceGroups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dns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>-lab",</w:t>
      </w:r>
    </w:p>
    <w:p w14:paraId="49444E1A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"location": "</w:t>
      </w: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>",</w:t>
      </w:r>
    </w:p>
    <w:p w14:paraId="5C751090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"name": "</w:t>
      </w: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dns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>-lab",</w:t>
      </w:r>
    </w:p>
    <w:p w14:paraId="12094B58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"</w:t>
      </w: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provisioningState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>": "Succeeded"</w:t>
      </w:r>
    </w:p>
    <w:p w14:paraId="099C1915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}</w:t>
      </w:r>
    </w:p>
    <w:p w14:paraId="447AF140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002C3">
        <w:rPr>
          <w:rFonts w:ascii="Georgia Pro" w:eastAsia="Georgia Pro" w:hAnsi="Georgia Pro" w:cs="Georgia Pro"/>
          <w:b/>
          <w:bCs/>
          <w:color w:val="000000" w:themeColor="text1"/>
        </w:rPr>
        <w:t>Explanation</w:t>
      </w:r>
    </w:p>
    <w:p w14:paraId="3B860E0D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The command creates a Resource Group named </w:t>
      </w: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dns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>-lab.</w:t>
      </w:r>
    </w:p>
    <w:p w14:paraId="20D5CE7C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The Resource Group will contain the DNS Zone created in the next step.</w:t>
      </w:r>
    </w:p>
    <w:p w14:paraId="455F22A5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pict w14:anchorId="0F67EDDC">
          <v:rect id="_x0000_i1135" style="width:0;height:1.5pt" o:hralign="center" o:hrstd="t" o:hr="t" fillcolor="#a0a0a0" stroked="f"/>
        </w:pict>
      </w:r>
    </w:p>
    <w:p w14:paraId="391B45A2" w14:textId="77777777" w:rsidR="007002C3" w:rsidRDefault="007002C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DC0E53C" w14:textId="031AE04B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002C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3: Create Azure DNS Zone</w:t>
      </w:r>
    </w:p>
    <w:p w14:paraId="1C273213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Run:</w:t>
      </w:r>
    </w:p>
    <w:p w14:paraId="26B8BF5F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dns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 xml:space="preserve"> zone </w:t>
      </w:r>
      <w:proofErr w:type="gramStart"/>
      <w:r w:rsidRPr="007002C3">
        <w:rPr>
          <w:rFonts w:ascii="Georgia Pro" w:eastAsia="Georgia Pro" w:hAnsi="Georgia Pro" w:cs="Georgia Pro"/>
          <w:color w:val="000000" w:themeColor="text1"/>
        </w:rPr>
        <w:t>create</w:t>
      </w:r>
      <w:proofErr w:type="gramEnd"/>
      <w:r w:rsidRPr="007002C3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18926965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43E1FEEA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--name $DNS_ZONE</w:t>
      </w:r>
    </w:p>
    <w:p w14:paraId="4FFD2BD3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002C3">
        <w:rPr>
          <w:rFonts w:ascii="Georgia Pro" w:eastAsia="Georgia Pro" w:hAnsi="Georgia Pro" w:cs="Georgia Pro"/>
          <w:b/>
          <w:bCs/>
          <w:color w:val="000000" w:themeColor="text1"/>
        </w:rPr>
        <w:t>Expected Output</w:t>
      </w:r>
    </w:p>
    <w:p w14:paraId="3E872F2B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You should see information about the newly created DNS Zone.</w:t>
      </w:r>
    </w:p>
    <w:p w14:paraId="63296594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For example:</w:t>
      </w:r>
    </w:p>
    <w:p w14:paraId="462ABA41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{</w:t>
      </w:r>
    </w:p>
    <w:p w14:paraId="70382122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"name": "examplelab.com",</w:t>
      </w:r>
    </w:p>
    <w:p w14:paraId="345C072B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"</w:t>
      </w: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resourceGroup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>": "</w:t>
      </w: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dns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>-lab",</w:t>
      </w:r>
    </w:p>
    <w:p w14:paraId="498BD32A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"</w:t>
      </w: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zoneType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>": "Public"</w:t>
      </w:r>
    </w:p>
    <w:p w14:paraId="1430C43B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}</w:t>
      </w:r>
    </w:p>
    <w:p w14:paraId="2DE4DA56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002C3">
        <w:rPr>
          <w:rFonts w:ascii="Georgia Pro" w:eastAsia="Georgia Pro" w:hAnsi="Georgia Pro" w:cs="Georgia Pro"/>
          <w:b/>
          <w:bCs/>
          <w:color w:val="000000" w:themeColor="text1"/>
        </w:rPr>
        <w:t>Explanation</w:t>
      </w:r>
    </w:p>
    <w:p w14:paraId="3F98D2FC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The </w:t>
      </w: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dns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 xml:space="preserve"> zone create command creates an Azure DNS Zone.</w:t>
      </w:r>
    </w:p>
    <w:p w14:paraId="64E2DACC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The DNS Zone acts as a container for DNS records associated with the domain.</w:t>
      </w:r>
    </w:p>
    <w:p w14:paraId="6DF0A85C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pict w14:anchorId="211CCD51">
          <v:rect id="_x0000_i1136" style="width:0;height:1.5pt" o:hralign="center" o:hrstd="t" o:hr="t" fillcolor="#a0a0a0" stroked="f"/>
        </w:pict>
      </w:r>
    </w:p>
    <w:p w14:paraId="4477D2F9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002C3">
        <w:rPr>
          <w:rFonts w:ascii="Georgia Pro" w:eastAsia="Georgia Pro" w:hAnsi="Georgia Pro" w:cs="Georgia Pro"/>
          <w:b/>
          <w:bCs/>
          <w:color w:val="000000" w:themeColor="text1"/>
        </w:rPr>
        <w:t>Step 4: List DNS Zones</w:t>
      </w:r>
    </w:p>
    <w:p w14:paraId="43E5768B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Run:</w:t>
      </w:r>
    </w:p>
    <w:p w14:paraId="55019567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dns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 xml:space="preserve"> zone list \</w:t>
      </w:r>
    </w:p>
    <w:p w14:paraId="38CD6144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3A19472B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--output table</w:t>
      </w:r>
    </w:p>
    <w:p w14:paraId="5A8E146F" w14:textId="77777777" w:rsidR="007002C3" w:rsidRDefault="007002C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6CC11D0" w14:textId="7345DF22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002C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Expected Output</w:t>
      </w:r>
    </w:p>
    <w:p w14:paraId="0DD44690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You should see something </w:t>
      </w:r>
      <w:proofErr w:type="gramStart"/>
      <w:r w:rsidRPr="007002C3">
        <w:rPr>
          <w:rFonts w:ascii="Georgia Pro" w:eastAsia="Georgia Pro" w:hAnsi="Georgia Pro" w:cs="Georgia Pro"/>
          <w:color w:val="000000" w:themeColor="text1"/>
        </w:rPr>
        <w:t>similar to</w:t>
      </w:r>
      <w:proofErr w:type="gramEnd"/>
      <w:r w:rsidRPr="007002C3">
        <w:rPr>
          <w:rFonts w:ascii="Georgia Pro" w:eastAsia="Georgia Pro" w:hAnsi="Georgia Pro" w:cs="Georgia Pro"/>
          <w:color w:val="000000" w:themeColor="text1"/>
        </w:rPr>
        <w:t>:</w:t>
      </w:r>
    </w:p>
    <w:p w14:paraId="23A3A84E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Name            </w:t>
      </w: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ResourceGroup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ZoneType</w:t>
      </w:r>
      <w:proofErr w:type="spellEnd"/>
    </w:p>
    <w:p w14:paraId="587C6F55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7002C3">
        <w:rPr>
          <w:rFonts w:ascii="Georgia Pro" w:eastAsia="Georgia Pro" w:hAnsi="Georgia Pro" w:cs="Georgia Pro"/>
          <w:color w:val="000000" w:themeColor="text1"/>
        </w:rPr>
        <w:t>--------------  ---------------  -</w:t>
      </w:r>
      <w:proofErr w:type="gramEnd"/>
      <w:r w:rsidRPr="007002C3">
        <w:rPr>
          <w:rFonts w:ascii="Georgia Pro" w:eastAsia="Georgia Pro" w:hAnsi="Georgia Pro" w:cs="Georgia Pro"/>
          <w:color w:val="000000" w:themeColor="text1"/>
        </w:rPr>
        <w:t>-------</w:t>
      </w:r>
    </w:p>
    <w:p w14:paraId="38C7F628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7002C3">
        <w:rPr>
          <w:rFonts w:ascii="Georgia Pro" w:eastAsia="Georgia Pro" w:hAnsi="Georgia Pro" w:cs="Georgia Pro"/>
          <w:color w:val="000000" w:themeColor="text1"/>
        </w:rPr>
        <w:t xml:space="preserve">examplelab.com  </w:t>
      </w: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proofErr w:type="gramEnd"/>
      <w:r w:rsidRPr="007002C3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dns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>-lab       Public</w:t>
      </w:r>
    </w:p>
    <w:p w14:paraId="6A3B340C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002C3">
        <w:rPr>
          <w:rFonts w:ascii="Georgia Pro" w:eastAsia="Georgia Pro" w:hAnsi="Georgia Pro" w:cs="Georgia Pro"/>
          <w:b/>
          <w:bCs/>
          <w:color w:val="000000" w:themeColor="text1"/>
        </w:rPr>
        <w:t>Explanation</w:t>
      </w:r>
    </w:p>
    <w:p w14:paraId="7C489030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This command displays all DNS Zones available in the Resource Group.</w:t>
      </w:r>
    </w:p>
    <w:p w14:paraId="06D08DDB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pict w14:anchorId="68FD5F56">
          <v:rect id="_x0000_i1137" style="width:0;height:1.5pt" o:hralign="center" o:hrstd="t" o:hr="t" fillcolor="#a0a0a0" stroked="f"/>
        </w:pict>
      </w:r>
    </w:p>
    <w:p w14:paraId="09DECD53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002C3">
        <w:rPr>
          <w:rFonts w:ascii="Georgia Pro" w:eastAsia="Georgia Pro" w:hAnsi="Georgia Pro" w:cs="Georgia Pro"/>
          <w:b/>
          <w:bCs/>
          <w:color w:val="000000" w:themeColor="text1"/>
        </w:rPr>
        <w:t>Step 5: Get Azure DNS Name Servers</w:t>
      </w:r>
    </w:p>
    <w:p w14:paraId="4377968F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Run:</w:t>
      </w:r>
    </w:p>
    <w:p w14:paraId="5DD7C8A2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dns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 xml:space="preserve"> zone show \</w:t>
      </w:r>
    </w:p>
    <w:p w14:paraId="3A38E324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336EB252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--name $DNS_ZONE \</w:t>
      </w:r>
    </w:p>
    <w:p w14:paraId="38BBD040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--query </w:t>
      </w: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nameServers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183106A3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--output </w:t>
      </w: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2BD85775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002C3">
        <w:rPr>
          <w:rFonts w:ascii="Georgia Pro" w:eastAsia="Georgia Pro" w:hAnsi="Georgia Pro" w:cs="Georgia Pro"/>
          <w:b/>
          <w:bCs/>
          <w:color w:val="000000" w:themeColor="text1"/>
        </w:rPr>
        <w:t>Expected Output</w:t>
      </w:r>
    </w:p>
    <w:p w14:paraId="259FFED8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You will get multiple Azure DNS name servers, for example:</w:t>
      </w:r>
    </w:p>
    <w:p w14:paraId="0600680F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ns1-01.azure-dns.com.</w:t>
      </w:r>
    </w:p>
    <w:p w14:paraId="58A4B4C8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ns2-01.azure-dns.net.</w:t>
      </w:r>
    </w:p>
    <w:p w14:paraId="41B83260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ns3-01.azure-dns.org.</w:t>
      </w:r>
    </w:p>
    <w:p w14:paraId="52715EEC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ns4-01.azure-dns.info.</w:t>
      </w:r>
    </w:p>
    <w:p w14:paraId="6253599A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002C3">
        <w:rPr>
          <w:rFonts w:ascii="Georgia Pro" w:eastAsia="Georgia Pro" w:hAnsi="Georgia Pro" w:cs="Georgia Pro"/>
          <w:b/>
          <w:bCs/>
          <w:color w:val="000000" w:themeColor="text1"/>
        </w:rPr>
        <w:t>Explanation</w:t>
      </w:r>
    </w:p>
    <w:p w14:paraId="32A148EE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Azure provides name servers for the DNS Zone.</w:t>
      </w:r>
    </w:p>
    <w:p w14:paraId="7077A016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If you are using a real domain, these name servers need to be configured with your domain registrar so that DNS queries for your domain are handled by Azure DNS.</w:t>
      </w:r>
    </w:p>
    <w:p w14:paraId="38454CBA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pict w14:anchorId="5B3F47F3">
          <v:rect id="_x0000_i1138" style="width:0;height:1.5pt" o:hralign="center" o:hrstd="t" o:hr="t" fillcolor="#a0a0a0" stroked="f"/>
        </w:pict>
      </w:r>
    </w:p>
    <w:p w14:paraId="559D423A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002C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6: Create an A Record</w:t>
      </w:r>
    </w:p>
    <w:p w14:paraId="0D028FED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Now create a DNS A record named www.</w:t>
      </w:r>
    </w:p>
    <w:p w14:paraId="36583D4E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Run:</w:t>
      </w:r>
    </w:p>
    <w:p w14:paraId="7234BABD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dns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 xml:space="preserve"> record-set a add-record \</w:t>
      </w:r>
    </w:p>
    <w:p w14:paraId="6BECE9F5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7AD83B3C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--zone-name $DNS_ZONE \</w:t>
      </w:r>
    </w:p>
    <w:p w14:paraId="546567E7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--record-set-name www \</w:t>
      </w:r>
    </w:p>
    <w:p w14:paraId="514FF38A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--ipv4-address 20.10.10.10</w:t>
      </w:r>
    </w:p>
    <w:p w14:paraId="033EE12F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002C3">
        <w:rPr>
          <w:rFonts w:ascii="Georgia Pro" w:eastAsia="Georgia Pro" w:hAnsi="Georgia Pro" w:cs="Georgia Pro"/>
          <w:b/>
          <w:bCs/>
          <w:color w:val="000000" w:themeColor="text1"/>
        </w:rPr>
        <w:t>Explanation</w:t>
      </w:r>
    </w:p>
    <w:p w14:paraId="1E5178B4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This creates the following DNS mapping:</w:t>
      </w:r>
    </w:p>
    <w:p w14:paraId="369066D0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www.examplelab.com </w:t>
      </w:r>
      <w:r w:rsidRPr="007002C3">
        <w:rPr>
          <w:rFonts w:ascii="Times New Roman" w:eastAsia="Georgia Pro" w:hAnsi="Times New Roman" w:cs="Times New Roman"/>
          <w:color w:val="000000" w:themeColor="text1"/>
        </w:rPr>
        <w:t>→</w:t>
      </w:r>
      <w:r w:rsidRPr="007002C3">
        <w:rPr>
          <w:rFonts w:ascii="Georgia Pro" w:eastAsia="Georgia Pro" w:hAnsi="Georgia Pro" w:cs="Georgia Pro"/>
          <w:color w:val="000000" w:themeColor="text1"/>
        </w:rPr>
        <w:t xml:space="preserve"> 20.10.10.10</w:t>
      </w:r>
    </w:p>
    <w:p w14:paraId="5CC506BD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The important parameters are:</w:t>
      </w:r>
    </w:p>
    <w:p w14:paraId="0DA05DF3" w14:textId="77777777" w:rsidR="007002C3" w:rsidRPr="007002C3" w:rsidRDefault="007002C3">
      <w:pPr>
        <w:numPr>
          <w:ilvl w:val="0"/>
          <w:numId w:val="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--zone-name – DNS Zone name </w:t>
      </w:r>
    </w:p>
    <w:p w14:paraId="5C40EC39" w14:textId="77777777" w:rsidR="007002C3" w:rsidRPr="007002C3" w:rsidRDefault="007002C3">
      <w:pPr>
        <w:numPr>
          <w:ilvl w:val="0"/>
          <w:numId w:val="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--record-set-name – DNS record name </w:t>
      </w:r>
    </w:p>
    <w:p w14:paraId="41B32258" w14:textId="77777777" w:rsidR="007002C3" w:rsidRPr="007002C3" w:rsidRDefault="007002C3">
      <w:pPr>
        <w:numPr>
          <w:ilvl w:val="0"/>
          <w:numId w:val="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--ipv4-address – IP address associated with the record </w:t>
      </w:r>
    </w:p>
    <w:p w14:paraId="1039696E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Note: 20.10.10.10 is only a sample IP address for the lab.</w:t>
      </w:r>
    </w:p>
    <w:p w14:paraId="058E642D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pict w14:anchorId="25B809B9">
          <v:rect id="_x0000_i1139" style="width:0;height:1.5pt" o:hralign="center" o:hrstd="t" o:hr="t" fillcolor="#a0a0a0" stroked="f"/>
        </w:pict>
      </w:r>
    </w:p>
    <w:p w14:paraId="42A5C333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002C3">
        <w:rPr>
          <w:rFonts w:ascii="Georgia Pro" w:eastAsia="Georgia Pro" w:hAnsi="Georgia Pro" w:cs="Georgia Pro"/>
          <w:b/>
          <w:bCs/>
          <w:color w:val="000000" w:themeColor="text1"/>
        </w:rPr>
        <w:t xml:space="preserve">Step 7: Create Another </w:t>
      </w:r>
      <w:proofErr w:type="gramStart"/>
      <w:r w:rsidRPr="007002C3">
        <w:rPr>
          <w:rFonts w:ascii="Georgia Pro" w:eastAsia="Georgia Pro" w:hAnsi="Georgia Pro" w:cs="Georgia Pro"/>
          <w:b/>
          <w:bCs/>
          <w:color w:val="000000" w:themeColor="text1"/>
        </w:rPr>
        <w:t>A</w:t>
      </w:r>
      <w:proofErr w:type="gramEnd"/>
      <w:r w:rsidRPr="007002C3">
        <w:rPr>
          <w:rFonts w:ascii="Georgia Pro" w:eastAsia="Georgia Pro" w:hAnsi="Georgia Pro" w:cs="Georgia Pro"/>
          <w:b/>
          <w:bCs/>
          <w:color w:val="000000" w:themeColor="text1"/>
        </w:rPr>
        <w:t xml:space="preserve"> Record</w:t>
      </w:r>
    </w:p>
    <w:p w14:paraId="6C3E65D9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Create an app record:</w:t>
      </w:r>
    </w:p>
    <w:p w14:paraId="30D62C5F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dns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 xml:space="preserve"> record-set a add-record \</w:t>
      </w:r>
    </w:p>
    <w:p w14:paraId="2370F9C7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402B02C9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--zone-name $DNS_ZONE \</w:t>
      </w:r>
    </w:p>
    <w:p w14:paraId="4D16BB66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--record-set-name app \</w:t>
      </w:r>
    </w:p>
    <w:p w14:paraId="7C2024D9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--ipv4-address 20.20.20.20</w:t>
      </w:r>
    </w:p>
    <w:p w14:paraId="78328F24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This creates:</w:t>
      </w:r>
    </w:p>
    <w:p w14:paraId="46AA5116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app.examplelab.com </w:t>
      </w:r>
      <w:r w:rsidRPr="007002C3">
        <w:rPr>
          <w:rFonts w:ascii="Times New Roman" w:eastAsia="Georgia Pro" w:hAnsi="Times New Roman" w:cs="Times New Roman"/>
          <w:color w:val="000000" w:themeColor="text1"/>
        </w:rPr>
        <w:t>→</w:t>
      </w:r>
      <w:r w:rsidRPr="007002C3">
        <w:rPr>
          <w:rFonts w:ascii="Georgia Pro" w:eastAsia="Georgia Pro" w:hAnsi="Georgia Pro" w:cs="Georgia Pro"/>
          <w:color w:val="000000" w:themeColor="text1"/>
        </w:rPr>
        <w:t xml:space="preserve"> 20.20.20.20</w:t>
      </w:r>
    </w:p>
    <w:p w14:paraId="0EF5A052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lastRenderedPageBreak/>
        <w:pict w14:anchorId="2059CCE2">
          <v:rect id="_x0000_i1140" style="width:0;height:1.5pt" o:hralign="center" o:hrstd="t" o:hr="t" fillcolor="#a0a0a0" stroked="f"/>
        </w:pict>
      </w:r>
    </w:p>
    <w:p w14:paraId="00142FC7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002C3">
        <w:rPr>
          <w:rFonts w:ascii="Georgia Pro" w:eastAsia="Georgia Pro" w:hAnsi="Georgia Pro" w:cs="Georgia Pro"/>
          <w:b/>
          <w:bCs/>
          <w:color w:val="000000" w:themeColor="text1"/>
        </w:rPr>
        <w:t>Step 8: List DNS Records</w:t>
      </w:r>
    </w:p>
    <w:p w14:paraId="21798B6F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Run:</w:t>
      </w:r>
    </w:p>
    <w:p w14:paraId="4EE6E642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dns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 xml:space="preserve"> record-set list \</w:t>
      </w:r>
    </w:p>
    <w:p w14:paraId="0B1C5DA7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5A4183D1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--zone-name $DNS_ZONE \</w:t>
      </w:r>
    </w:p>
    <w:p w14:paraId="1E6AD2F4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--output table</w:t>
      </w:r>
    </w:p>
    <w:p w14:paraId="032B8EF2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002C3">
        <w:rPr>
          <w:rFonts w:ascii="Georgia Pro" w:eastAsia="Georgia Pro" w:hAnsi="Georgia Pro" w:cs="Georgia Pro"/>
          <w:b/>
          <w:bCs/>
          <w:color w:val="000000" w:themeColor="text1"/>
        </w:rPr>
        <w:t>Expected Output</w:t>
      </w:r>
    </w:p>
    <w:p w14:paraId="39178526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You should see records </w:t>
      </w:r>
      <w:proofErr w:type="gramStart"/>
      <w:r w:rsidRPr="007002C3">
        <w:rPr>
          <w:rFonts w:ascii="Georgia Pro" w:eastAsia="Georgia Pro" w:hAnsi="Georgia Pro" w:cs="Georgia Pro"/>
          <w:color w:val="000000" w:themeColor="text1"/>
        </w:rPr>
        <w:t>similar to</w:t>
      </w:r>
      <w:proofErr w:type="gramEnd"/>
      <w:r w:rsidRPr="007002C3">
        <w:rPr>
          <w:rFonts w:ascii="Georgia Pro" w:eastAsia="Georgia Pro" w:hAnsi="Georgia Pro" w:cs="Georgia Pro"/>
          <w:color w:val="000000" w:themeColor="text1"/>
        </w:rPr>
        <w:t>:</w:t>
      </w:r>
    </w:p>
    <w:p w14:paraId="565BD53A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Name    Type    TTL</w:t>
      </w:r>
    </w:p>
    <w:p w14:paraId="1C0FFB6C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-----</w:t>
      </w:r>
      <w:proofErr w:type="gramStart"/>
      <w:r w:rsidRPr="007002C3">
        <w:rPr>
          <w:rFonts w:ascii="Georgia Pro" w:eastAsia="Georgia Pro" w:hAnsi="Georgia Pro" w:cs="Georgia Pro"/>
          <w:color w:val="000000" w:themeColor="text1"/>
        </w:rPr>
        <w:t>-  -</w:t>
      </w:r>
      <w:proofErr w:type="gramEnd"/>
      <w:r w:rsidRPr="007002C3">
        <w:rPr>
          <w:rFonts w:ascii="Georgia Pro" w:eastAsia="Georgia Pro" w:hAnsi="Georgia Pro" w:cs="Georgia Pro"/>
          <w:color w:val="000000" w:themeColor="text1"/>
        </w:rPr>
        <w:t>----</w:t>
      </w:r>
      <w:proofErr w:type="gramStart"/>
      <w:r w:rsidRPr="007002C3">
        <w:rPr>
          <w:rFonts w:ascii="Georgia Pro" w:eastAsia="Georgia Pro" w:hAnsi="Georgia Pro" w:cs="Georgia Pro"/>
          <w:color w:val="000000" w:themeColor="text1"/>
        </w:rPr>
        <w:t>-  -</w:t>
      </w:r>
      <w:proofErr w:type="gramEnd"/>
      <w:r w:rsidRPr="007002C3">
        <w:rPr>
          <w:rFonts w:ascii="Georgia Pro" w:eastAsia="Georgia Pro" w:hAnsi="Georgia Pro" w:cs="Georgia Pro"/>
          <w:color w:val="000000" w:themeColor="text1"/>
        </w:rPr>
        <w:t>---</w:t>
      </w:r>
    </w:p>
    <w:p w14:paraId="2C2D208C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7002C3">
        <w:rPr>
          <w:rFonts w:ascii="Georgia Pro" w:eastAsia="Georgia Pro" w:hAnsi="Georgia Pro" w:cs="Georgia Pro"/>
          <w:color w:val="000000" w:themeColor="text1"/>
        </w:rPr>
        <w:t xml:space="preserve">@       NS     </w:t>
      </w:r>
      <w:proofErr w:type="gramEnd"/>
      <w:r w:rsidRPr="007002C3">
        <w:rPr>
          <w:rFonts w:ascii="Georgia Pro" w:eastAsia="Georgia Pro" w:hAnsi="Georgia Pro" w:cs="Georgia Pro"/>
          <w:color w:val="000000" w:themeColor="text1"/>
        </w:rPr>
        <w:t xml:space="preserve"> 3600</w:t>
      </w:r>
    </w:p>
    <w:p w14:paraId="5A466B2E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@       SOA     3600</w:t>
      </w:r>
    </w:p>
    <w:p w14:paraId="5A8AB91F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www     A       3600</w:t>
      </w:r>
    </w:p>
    <w:p w14:paraId="16ECCC4E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app     A       3600</w:t>
      </w:r>
    </w:p>
    <w:p w14:paraId="15669159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002C3">
        <w:rPr>
          <w:rFonts w:ascii="Georgia Pro" w:eastAsia="Georgia Pro" w:hAnsi="Georgia Pro" w:cs="Georgia Pro"/>
          <w:b/>
          <w:bCs/>
          <w:color w:val="000000" w:themeColor="text1"/>
        </w:rPr>
        <w:t>Explanation</w:t>
      </w:r>
    </w:p>
    <w:p w14:paraId="1AE2C1FA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The DNS Zone automatically contains some records such as:</w:t>
      </w:r>
    </w:p>
    <w:p w14:paraId="0838419B" w14:textId="77777777" w:rsidR="007002C3" w:rsidRPr="007002C3" w:rsidRDefault="007002C3">
      <w:pPr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NS – Name Server record </w:t>
      </w:r>
    </w:p>
    <w:p w14:paraId="71398A1B" w14:textId="77777777" w:rsidR="007002C3" w:rsidRPr="007002C3" w:rsidRDefault="007002C3">
      <w:pPr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SOA – Start of Authority record </w:t>
      </w:r>
    </w:p>
    <w:p w14:paraId="477433DB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You have also created:</w:t>
      </w:r>
    </w:p>
    <w:p w14:paraId="4FF630C0" w14:textId="77777777" w:rsidR="007002C3" w:rsidRPr="007002C3" w:rsidRDefault="007002C3">
      <w:pPr>
        <w:numPr>
          <w:ilvl w:val="0"/>
          <w:numId w:val="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www – A record </w:t>
      </w:r>
    </w:p>
    <w:p w14:paraId="32B90793" w14:textId="77777777" w:rsidR="007002C3" w:rsidRPr="007002C3" w:rsidRDefault="007002C3">
      <w:pPr>
        <w:numPr>
          <w:ilvl w:val="0"/>
          <w:numId w:val="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app – A record </w:t>
      </w:r>
    </w:p>
    <w:p w14:paraId="7F64535D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pict w14:anchorId="3015C94D">
          <v:rect id="_x0000_i1141" style="width:0;height:1.5pt" o:hralign="center" o:hrstd="t" o:hr="t" fillcolor="#a0a0a0" stroked="f"/>
        </w:pict>
      </w:r>
    </w:p>
    <w:p w14:paraId="1EB2B59E" w14:textId="77777777" w:rsidR="007002C3" w:rsidRDefault="007002C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46DF0322" w14:textId="6B4705B4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002C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9: Show the WWW DNS Record</w:t>
      </w:r>
    </w:p>
    <w:p w14:paraId="7487FC00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Run:</w:t>
      </w:r>
    </w:p>
    <w:p w14:paraId="1FDB853C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dns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 xml:space="preserve"> record-set a show \</w:t>
      </w:r>
    </w:p>
    <w:p w14:paraId="439324BD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7EF54D9C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--zone-name $DNS_ZONE \</w:t>
      </w:r>
    </w:p>
    <w:p w14:paraId="23AF498B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--name www</w:t>
      </w:r>
    </w:p>
    <w:p w14:paraId="16A51451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002C3">
        <w:rPr>
          <w:rFonts w:ascii="Georgia Pro" w:eastAsia="Georgia Pro" w:hAnsi="Georgia Pro" w:cs="Georgia Pro"/>
          <w:b/>
          <w:bCs/>
          <w:color w:val="000000" w:themeColor="text1"/>
        </w:rPr>
        <w:t>Expected Output</w:t>
      </w:r>
    </w:p>
    <w:p w14:paraId="56093174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The output should contain the IP address:</w:t>
      </w:r>
    </w:p>
    <w:p w14:paraId="39BB1AAA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20.10.10.10</w:t>
      </w:r>
    </w:p>
    <w:p w14:paraId="59FAB855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This confirms that </w:t>
      </w:r>
      <w:proofErr w:type="gramStart"/>
      <w:r w:rsidRPr="007002C3">
        <w:rPr>
          <w:rFonts w:ascii="Georgia Pro" w:eastAsia="Georgia Pro" w:hAnsi="Georgia Pro" w:cs="Georgia Pro"/>
          <w:color w:val="000000" w:themeColor="text1"/>
        </w:rPr>
        <w:t>the www</w:t>
      </w:r>
      <w:proofErr w:type="gramEnd"/>
      <w:r w:rsidRPr="007002C3">
        <w:rPr>
          <w:rFonts w:ascii="Georgia Pro" w:eastAsia="Georgia Pro" w:hAnsi="Georgia Pro" w:cs="Georgia Pro"/>
          <w:color w:val="000000" w:themeColor="text1"/>
        </w:rPr>
        <w:t xml:space="preserve"> DNS record was created successfully.</w:t>
      </w:r>
    </w:p>
    <w:p w14:paraId="027E8726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pict w14:anchorId="4ED86896">
          <v:rect id="_x0000_i1142" style="width:0;height:1.5pt" o:hralign="center" o:hrstd="t" o:hr="t" fillcolor="#a0a0a0" stroked="f"/>
        </w:pict>
      </w:r>
    </w:p>
    <w:p w14:paraId="4B13705B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002C3">
        <w:rPr>
          <w:rFonts w:ascii="Georgia Pro" w:eastAsia="Georgia Pro" w:hAnsi="Georgia Pro" w:cs="Georgia Pro"/>
          <w:b/>
          <w:bCs/>
          <w:color w:val="000000" w:themeColor="text1"/>
        </w:rPr>
        <w:t>Step 10: Query the DNS Record</w:t>
      </w:r>
    </w:p>
    <w:p w14:paraId="43CA2BB4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Run:</w:t>
      </w:r>
    </w:p>
    <w:p w14:paraId="3DFB5E4D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nslookup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 xml:space="preserve"> www.$DNS_ZONE</w:t>
      </w:r>
    </w:p>
    <w:p w14:paraId="6F5D7581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or:</w:t>
      </w:r>
    </w:p>
    <w:p w14:paraId="6F71C547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dig www.$DNS_ZONE</w:t>
      </w:r>
    </w:p>
    <w:p w14:paraId="7AAA38E3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002C3">
        <w:rPr>
          <w:rFonts w:ascii="Georgia Pro" w:eastAsia="Georgia Pro" w:hAnsi="Georgia Pro" w:cs="Georgia Pro"/>
          <w:b/>
          <w:bCs/>
          <w:color w:val="000000" w:themeColor="text1"/>
        </w:rPr>
        <w:t>Important Note</w:t>
      </w:r>
    </w:p>
    <w:p w14:paraId="6F5565A8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If you have </w:t>
      </w:r>
      <w:r w:rsidRPr="007002C3">
        <w:rPr>
          <w:rFonts w:ascii="Georgia Pro" w:eastAsia="Georgia Pro" w:hAnsi="Georgia Pro" w:cs="Georgia Pro"/>
          <w:b/>
          <w:bCs/>
          <w:color w:val="000000" w:themeColor="text1"/>
        </w:rPr>
        <w:t>not configured your domain registrar to use the Azure DNS name servers</w:t>
      </w:r>
      <w:r w:rsidRPr="007002C3">
        <w:rPr>
          <w:rFonts w:ascii="Georgia Pro" w:eastAsia="Georgia Pro" w:hAnsi="Georgia Pro" w:cs="Georgia Pro"/>
          <w:color w:val="000000" w:themeColor="text1"/>
        </w:rPr>
        <w:t>, the public DNS query may not return your newly created record.</w:t>
      </w:r>
    </w:p>
    <w:p w14:paraId="3A29CE59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You can still verify the record directly from Azure using:</w:t>
      </w:r>
    </w:p>
    <w:p w14:paraId="70DE10F5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dns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 xml:space="preserve"> record-set a show \</w:t>
      </w:r>
    </w:p>
    <w:p w14:paraId="123D8509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5D2571D3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--zone-name $DNS_ZONE \</w:t>
      </w:r>
    </w:p>
    <w:p w14:paraId="008C9767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--name www</w:t>
      </w:r>
    </w:p>
    <w:p w14:paraId="2C99058A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pict w14:anchorId="5F31259F">
          <v:rect id="_x0000_i1143" style="width:0;height:1.5pt" o:hralign="center" o:hrstd="t" o:hr="t" fillcolor="#a0a0a0" stroked="f"/>
        </w:pict>
      </w:r>
    </w:p>
    <w:p w14:paraId="6955353D" w14:textId="77777777" w:rsidR="007002C3" w:rsidRDefault="007002C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5763EAD" w14:textId="0C0CFD11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002C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11: Create a CNAME Record</w:t>
      </w:r>
    </w:p>
    <w:p w14:paraId="244F3307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Now </w:t>
      </w:r>
      <w:proofErr w:type="gramStart"/>
      <w:r w:rsidRPr="007002C3">
        <w:rPr>
          <w:rFonts w:ascii="Georgia Pro" w:eastAsia="Georgia Pro" w:hAnsi="Georgia Pro" w:cs="Georgia Pro"/>
          <w:color w:val="000000" w:themeColor="text1"/>
        </w:rPr>
        <w:t>create</w:t>
      </w:r>
      <w:proofErr w:type="gramEnd"/>
      <w:r w:rsidRPr="007002C3">
        <w:rPr>
          <w:rFonts w:ascii="Georgia Pro" w:eastAsia="Georgia Pro" w:hAnsi="Georgia Pro" w:cs="Georgia Pro"/>
          <w:color w:val="000000" w:themeColor="text1"/>
        </w:rPr>
        <w:t xml:space="preserve"> a CNAME record.</w:t>
      </w:r>
    </w:p>
    <w:p w14:paraId="0D6549E8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Run:</w:t>
      </w:r>
    </w:p>
    <w:p w14:paraId="01D10783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dns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 xml:space="preserve"> record-set </w:t>
      </w: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cname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 xml:space="preserve"> set-record \</w:t>
      </w:r>
    </w:p>
    <w:p w14:paraId="4B19ED97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3CBC9682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--zone-name $DNS_ZONE \</w:t>
      </w:r>
    </w:p>
    <w:p w14:paraId="29E6C774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--record-set-name portal \</w:t>
      </w:r>
    </w:p>
    <w:p w14:paraId="157E78E5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</w:t>
      </w: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cname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 xml:space="preserve"> www.$DNS_ZONE</w:t>
      </w:r>
    </w:p>
    <w:p w14:paraId="2FF0B52C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This creates:</w:t>
      </w:r>
    </w:p>
    <w:p w14:paraId="40631381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portal.examplelab.com</w:t>
      </w:r>
    </w:p>
    <w:p w14:paraId="33F01062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      </w:t>
      </w:r>
      <w:r w:rsidRPr="007002C3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1BB1553F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www.examplelab.com</w:t>
      </w:r>
    </w:p>
    <w:p w14:paraId="7D201CF6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002C3">
        <w:rPr>
          <w:rFonts w:ascii="Georgia Pro" w:eastAsia="Georgia Pro" w:hAnsi="Georgia Pro" w:cs="Georgia Pro"/>
          <w:b/>
          <w:bCs/>
          <w:color w:val="000000" w:themeColor="text1"/>
        </w:rPr>
        <w:t>Verify the CNAME</w:t>
      </w:r>
    </w:p>
    <w:p w14:paraId="540409B8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Run:</w:t>
      </w:r>
    </w:p>
    <w:p w14:paraId="39F5B787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dns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 xml:space="preserve"> record-set </w:t>
      </w: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cname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 xml:space="preserve"> show \</w:t>
      </w:r>
    </w:p>
    <w:p w14:paraId="228E8E29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51F085BF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--zone-name $DNS_ZONE \</w:t>
      </w:r>
    </w:p>
    <w:p w14:paraId="1347DBD6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--name portal</w:t>
      </w:r>
    </w:p>
    <w:p w14:paraId="46C9665A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pict w14:anchorId="7B7D2A83">
          <v:rect id="_x0000_i1144" style="width:0;height:1.5pt" o:hralign="center" o:hrstd="t" o:hr="t" fillcolor="#a0a0a0" stroked="f"/>
        </w:pict>
      </w:r>
    </w:p>
    <w:p w14:paraId="37685AB8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002C3">
        <w:rPr>
          <w:rFonts w:ascii="Georgia Pro" w:eastAsia="Georgia Pro" w:hAnsi="Georgia Pro" w:cs="Georgia Pro"/>
          <w:b/>
          <w:bCs/>
          <w:color w:val="000000" w:themeColor="text1"/>
        </w:rPr>
        <w:t>Step 12: View All DNS Records</w:t>
      </w:r>
    </w:p>
    <w:p w14:paraId="396D1E62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Run:</w:t>
      </w:r>
    </w:p>
    <w:p w14:paraId="2A3371C4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dns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 xml:space="preserve"> record-set list \</w:t>
      </w:r>
    </w:p>
    <w:p w14:paraId="12A02FB7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26534C35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--zone-name $DNS_ZONE \</w:t>
      </w:r>
    </w:p>
    <w:p w14:paraId="649F6717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--output table</w:t>
      </w:r>
    </w:p>
    <w:p w14:paraId="5242D564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You should now see records </w:t>
      </w:r>
      <w:proofErr w:type="gramStart"/>
      <w:r w:rsidRPr="007002C3">
        <w:rPr>
          <w:rFonts w:ascii="Georgia Pro" w:eastAsia="Georgia Pro" w:hAnsi="Georgia Pro" w:cs="Georgia Pro"/>
          <w:color w:val="000000" w:themeColor="text1"/>
        </w:rPr>
        <w:t>similar to</w:t>
      </w:r>
      <w:proofErr w:type="gramEnd"/>
      <w:r w:rsidRPr="007002C3">
        <w:rPr>
          <w:rFonts w:ascii="Georgia Pro" w:eastAsia="Georgia Pro" w:hAnsi="Georgia Pro" w:cs="Georgia Pro"/>
          <w:color w:val="000000" w:themeColor="text1"/>
        </w:rPr>
        <w:t>:</w:t>
      </w:r>
    </w:p>
    <w:p w14:paraId="690136B7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lastRenderedPageBreak/>
        <w:t>Name     Type    TTL</w:t>
      </w:r>
    </w:p>
    <w:p w14:paraId="6E9CFF11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------</w:t>
      </w:r>
      <w:proofErr w:type="gramStart"/>
      <w:r w:rsidRPr="007002C3">
        <w:rPr>
          <w:rFonts w:ascii="Georgia Pro" w:eastAsia="Georgia Pro" w:hAnsi="Georgia Pro" w:cs="Georgia Pro"/>
          <w:color w:val="000000" w:themeColor="text1"/>
        </w:rPr>
        <w:t>-  -</w:t>
      </w:r>
      <w:proofErr w:type="gramEnd"/>
      <w:r w:rsidRPr="007002C3">
        <w:rPr>
          <w:rFonts w:ascii="Georgia Pro" w:eastAsia="Georgia Pro" w:hAnsi="Georgia Pro" w:cs="Georgia Pro"/>
          <w:color w:val="000000" w:themeColor="text1"/>
        </w:rPr>
        <w:t>----</w:t>
      </w:r>
      <w:proofErr w:type="gramStart"/>
      <w:r w:rsidRPr="007002C3">
        <w:rPr>
          <w:rFonts w:ascii="Georgia Pro" w:eastAsia="Georgia Pro" w:hAnsi="Georgia Pro" w:cs="Georgia Pro"/>
          <w:color w:val="000000" w:themeColor="text1"/>
        </w:rPr>
        <w:t>-  -</w:t>
      </w:r>
      <w:proofErr w:type="gramEnd"/>
      <w:r w:rsidRPr="007002C3">
        <w:rPr>
          <w:rFonts w:ascii="Georgia Pro" w:eastAsia="Georgia Pro" w:hAnsi="Georgia Pro" w:cs="Georgia Pro"/>
          <w:color w:val="000000" w:themeColor="text1"/>
        </w:rPr>
        <w:t>---</w:t>
      </w:r>
    </w:p>
    <w:p w14:paraId="17F2214B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7002C3">
        <w:rPr>
          <w:rFonts w:ascii="Georgia Pro" w:eastAsia="Georgia Pro" w:hAnsi="Georgia Pro" w:cs="Georgia Pro"/>
          <w:color w:val="000000" w:themeColor="text1"/>
        </w:rPr>
        <w:t xml:space="preserve">@        NS     </w:t>
      </w:r>
      <w:proofErr w:type="gramEnd"/>
      <w:r w:rsidRPr="007002C3">
        <w:rPr>
          <w:rFonts w:ascii="Georgia Pro" w:eastAsia="Georgia Pro" w:hAnsi="Georgia Pro" w:cs="Georgia Pro"/>
          <w:color w:val="000000" w:themeColor="text1"/>
        </w:rPr>
        <w:t xml:space="preserve"> 3600</w:t>
      </w:r>
    </w:p>
    <w:p w14:paraId="3EF4064C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@        SOA     3600</w:t>
      </w:r>
    </w:p>
    <w:p w14:paraId="32A27976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www      A       3600</w:t>
      </w:r>
    </w:p>
    <w:p w14:paraId="1E1A7445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app      A       3600</w:t>
      </w:r>
    </w:p>
    <w:p w14:paraId="77EB2AB8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portal   CNAME   3600</w:t>
      </w:r>
    </w:p>
    <w:p w14:paraId="13D2C2C4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pict w14:anchorId="0BD4D70F">
          <v:rect id="_x0000_i1145" style="width:0;height:1.5pt" o:hralign="center" o:hrstd="t" o:hr="t" fillcolor="#a0a0a0" stroked="f"/>
        </w:pict>
      </w:r>
    </w:p>
    <w:p w14:paraId="17869EAA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002C3">
        <w:rPr>
          <w:rFonts w:ascii="Georgia Pro" w:eastAsia="Georgia Pro" w:hAnsi="Georgia Pro" w:cs="Georgia Pro"/>
          <w:b/>
          <w:bCs/>
          <w:color w:val="000000" w:themeColor="text1"/>
        </w:rPr>
        <w:t>Step 13: Delete a DNS Record</w:t>
      </w:r>
    </w:p>
    <w:p w14:paraId="2281A1D9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To practice deleting a DNS record, remove the app record.</w:t>
      </w:r>
    </w:p>
    <w:p w14:paraId="622ABD40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Run:</w:t>
      </w:r>
    </w:p>
    <w:p w14:paraId="1CAB1BAA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dns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 xml:space="preserve"> record-set a delete \</w:t>
      </w:r>
    </w:p>
    <w:p w14:paraId="6B51134F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205EB3A3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--zone-name $DNS_ZONE \</w:t>
      </w:r>
    </w:p>
    <w:p w14:paraId="6C1E4A74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--name app \</w:t>
      </w:r>
    </w:p>
    <w:p w14:paraId="611B46F7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--yes</w:t>
      </w:r>
    </w:p>
    <w:p w14:paraId="6E7E5143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Verify:</w:t>
      </w:r>
    </w:p>
    <w:p w14:paraId="7F0067E1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t>dns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 xml:space="preserve"> record-set list \</w:t>
      </w:r>
    </w:p>
    <w:p w14:paraId="4D9E1C59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45B254AE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--zone-name $DNS_ZONE \</w:t>
      </w:r>
    </w:p>
    <w:p w14:paraId="65676296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--output table</w:t>
      </w:r>
    </w:p>
    <w:p w14:paraId="4A3E0A5B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The app record should no longer appear.</w:t>
      </w:r>
    </w:p>
    <w:p w14:paraId="4920142F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pict w14:anchorId="7F4B0A7A">
          <v:rect id="_x0000_i1146" style="width:0;height:1.5pt" o:hralign="center" o:hrstd="t" o:hr="t" fillcolor="#a0a0a0" stroked="f"/>
        </w:pict>
      </w:r>
    </w:p>
    <w:p w14:paraId="6EB321B8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002C3">
        <w:rPr>
          <w:rFonts w:ascii="Georgia Pro" w:eastAsia="Georgia Pro" w:hAnsi="Georgia Pro" w:cs="Georgia Pro"/>
          <w:b/>
          <w:bCs/>
          <w:color w:val="000000" w:themeColor="text1"/>
        </w:rPr>
        <w:t>Step 14: Cleanup Resources</w:t>
      </w:r>
    </w:p>
    <w:p w14:paraId="69217718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After completing the lab, delete the Resource Group and all resources inside it.</w:t>
      </w:r>
    </w:p>
    <w:p w14:paraId="43E2B93F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Run:</w:t>
      </w:r>
    </w:p>
    <w:p w14:paraId="6BE98472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002C3">
        <w:rPr>
          <w:rFonts w:ascii="Georgia Pro" w:eastAsia="Georgia Pro" w:hAnsi="Georgia Pro" w:cs="Georgia Pro"/>
          <w:color w:val="000000" w:themeColor="text1"/>
        </w:rPr>
        <w:lastRenderedPageBreak/>
        <w:t>az</w:t>
      </w:r>
      <w:proofErr w:type="spellEnd"/>
      <w:r w:rsidRPr="007002C3">
        <w:rPr>
          <w:rFonts w:ascii="Georgia Pro" w:eastAsia="Georgia Pro" w:hAnsi="Georgia Pro" w:cs="Georgia Pro"/>
          <w:color w:val="000000" w:themeColor="text1"/>
        </w:rPr>
        <w:t xml:space="preserve"> group delete \</w:t>
      </w:r>
    </w:p>
    <w:p w14:paraId="788AEC17" w14:textId="77777777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--name $RESOURCE_GROUP \</w:t>
      </w:r>
    </w:p>
    <w:p w14:paraId="2B9EA6F4" w14:textId="7E6F9CE4" w:rsidR="007002C3" w:rsidRPr="007002C3" w:rsidRDefault="007002C3" w:rsidP="007002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 xml:space="preserve">  --yes </w:t>
      </w:r>
    </w:p>
    <w:p w14:paraId="0077B590" w14:textId="77777777" w:rsidR="007002C3" w:rsidRPr="007002C3" w:rsidRDefault="007002C3" w:rsidP="007002C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02C3">
        <w:rPr>
          <w:rFonts w:ascii="Georgia Pro" w:eastAsia="Georgia Pro" w:hAnsi="Georgia Pro" w:cs="Georgia Pro"/>
          <w:color w:val="000000" w:themeColor="text1"/>
        </w:rPr>
        <w:t>This follows the same cleanup approach used in the attached lab.</w:t>
      </w:r>
    </w:p>
    <w:p w14:paraId="6DC48356" w14:textId="77777777" w:rsidR="007002C3" w:rsidRPr="007002C3" w:rsidRDefault="007002C3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7002C3" w:rsidRPr="00700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A2E9E"/>
    <w:multiLevelType w:val="multilevel"/>
    <w:tmpl w:val="230C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02ECB"/>
    <w:multiLevelType w:val="multilevel"/>
    <w:tmpl w:val="CA4C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32E3C"/>
    <w:multiLevelType w:val="multilevel"/>
    <w:tmpl w:val="C50C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21581"/>
    <w:multiLevelType w:val="multilevel"/>
    <w:tmpl w:val="70C4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4247A"/>
    <w:multiLevelType w:val="multilevel"/>
    <w:tmpl w:val="0562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8384D"/>
    <w:multiLevelType w:val="multilevel"/>
    <w:tmpl w:val="5F36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552996">
    <w:abstractNumId w:val="0"/>
  </w:num>
  <w:num w:numId="2" w16cid:durableId="799958584">
    <w:abstractNumId w:val="2"/>
  </w:num>
  <w:num w:numId="3" w16cid:durableId="1350910003">
    <w:abstractNumId w:val="1"/>
  </w:num>
  <w:num w:numId="4" w16cid:durableId="1694380424">
    <w:abstractNumId w:val="3"/>
  </w:num>
  <w:num w:numId="5" w16cid:durableId="206142580">
    <w:abstractNumId w:val="5"/>
  </w:num>
  <w:num w:numId="6" w16cid:durableId="1414234062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E3B91"/>
    <w:rsid w:val="001E50F4"/>
    <w:rsid w:val="0023643B"/>
    <w:rsid w:val="002A1C1D"/>
    <w:rsid w:val="002A7C58"/>
    <w:rsid w:val="00314D4D"/>
    <w:rsid w:val="00326D57"/>
    <w:rsid w:val="003462DC"/>
    <w:rsid w:val="003D5702"/>
    <w:rsid w:val="00447BDB"/>
    <w:rsid w:val="0046151B"/>
    <w:rsid w:val="004B08AD"/>
    <w:rsid w:val="004C136E"/>
    <w:rsid w:val="005730EB"/>
    <w:rsid w:val="005A7245"/>
    <w:rsid w:val="00642ADF"/>
    <w:rsid w:val="0067077E"/>
    <w:rsid w:val="006A3547"/>
    <w:rsid w:val="007002C3"/>
    <w:rsid w:val="007059A5"/>
    <w:rsid w:val="007137D6"/>
    <w:rsid w:val="00717A0D"/>
    <w:rsid w:val="007403D6"/>
    <w:rsid w:val="007854E2"/>
    <w:rsid w:val="007956A9"/>
    <w:rsid w:val="008814B0"/>
    <w:rsid w:val="00902D68"/>
    <w:rsid w:val="00945C85"/>
    <w:rsid w:val="00A626A1"/>
    <w:rsid w:val="00A9147E"/>
    <w:rsid w:val="00B60F43"/>
    <w:rsid w:val="00B825D3"/>
    <w:rsid w:val="00B92968"/>
    <w:rsid w:val="00BB7A00"/>
    <w:rsid w:val="00C43845"/>
    <w:rsid w:val="00C7770E"/>
    <w:rsid w:val="00CA0819"/>
    <w:rsid w:val="00CA6045"/>
    <w:rsid w:val="00CB3908"/>
    <w:rsid w:val="00CC1CAA"/>
    <w:rsid w:val="00D10474"/>
    <w:rsid w:val="00D14BBB"/>
    <w:rsid w:val="00DB026C"/>
    <w:rsid w:val="00E04F22"/>
    <w:rsid w:val="00E206B4"/>
    <w:rsid w:val="00EC762E"/>
    <w:rsid w:val="00EF22BE"/>
    <w:rsid w:val="00F05D96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925</Words>
  <Characters>5274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2026-08-01T11:18:00Z</dcterms:created>
  <dcterms:modified xsi:type="dcterms:W3CDTF">2026-08-01T11:18:00Z</dcterms:modified>
</cp:coreProperties>
</file>