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 — Genome Annotation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Genome Size</w:t>
            </w:r>
          </w:p>
        </w:tc>
        <w:tc>
          <w:tcPr>
            <w:tcW w:type="dxa" w:w="4320"/>
          </w:tcPr>
          <w:p>
            <w:r>
              <w:t>3.98 Mb</w:t>
            </w:r>
          </w:p>
        </w:tc>
      </w:tr>
      <w:tr>
        <w:tc>
          <w:tcPr>
            <w:tcW w:type="dxa" w:w="4320"/>
          </w:tcPr>
          <w:p>
            <w:r>
              <w:t>Total Genes</w:t>
            </w:r>
          </w:p>
        </w:tc>
        <w:tc>
          <w:tcPr>
            <w:tcW w:type="dxa" w:w="4320"/>
          </w:tcPr>
          <w:p>
            <w:r>
              <w:t>3790</w:t>
            </w:r>
          </w:p>
        </w:tc>
      </w:tr>
      <w:tr>
        <w:tc>
          <w:tcPr>
            <w:tcW w:type="dxa" w:w="4320"/>
          </w:tcPr>
          <w:p>
            <w:r>
              <w:t>CDS</w:t>
            </w:r>
          </w:p>
        </w:tc>
        <w:tc>
          <w:tcPr>
            <w:tcW w:type="dxa" w:w="4320"/>
          </w:tcPr>
          <w:p>
            <w:r>
              <w:t>3699</w:t>
            </w:r>
          </w:p>
        </w:tc>
      </w:tr>
      <w:tr>
        <w:tc>
          <w:tcPr>
            <w:tcW w:type="dxa" w:w="4320"/>
          </w:tcPr>
          <w:p>
            <w:r>
              <w:t>Protein Coding Genes</w:t>
            </w:r>
          </w:p>
        </w:tc>
        <w:tc>
          <w:tcPr>
            <w:tcW w:type="dxa" w:w="4320"/>
          </w:tcPr>
          <w:p>
            <w:r>
              <w:t>3772</w:t>
            </w:r>
          </w:p>
        </w:tc>
      </w:tr>
      <w:tr>
        <w:tc>
          <w:tcPr>
            <w:tcW w:type="dxa" w:w="4320"/>
          </w:tcPr>
          <w:p>
            <w:r>
              <w:t>rRNA</w:t>
            </w:r>
          </w:p>
        </w:tc>
        <w:tc>
          <w:tcPr>
            <w:tcW w:type="dxa" w:w="4320"/>
          </w:tcPr>
          <w:p>
            <w:r>
              <w:t>XX</w:t>
            </w:r>
          </w:p>
        </w:tc>
      </w:tr>
      <w:tr>
        <w:tc>
          <w:tcPr>
            <w:tcW w:type="dxa" w:w="4320"/>
          </w:tcPr>
          <w:p>
            <w:r>
              <w:t>tRNA</w:t>
            </w:r>
          </w:p>
        </w:tc>
        <w:tc>
          <w:tcPr>
            <w:tcW w:type="dxa" w:w="4320"/>
          </w:tcPr>
          <w:p>
            <w:r>
              <w:t>XX</w:t>
            </w:r>
          </w:p>
        </w:tc>
      </w:tr>
      <w:tr>
        <w:tc>
          <w:tcPr>
            <w:tcW w:type="dxa" w:w="4320"/>
          </w:tcPr>
          <w:p>
            <w:r>
              <w:t>tmRNA</w:t>
            </w:r>
          </w:p>
        </w:tc>
        <w:tc>
          <w:tcPr>
            <w:tcW w:type="dxa" w:w="4320"/>
          </w:tcPr>
          <w:p>
            <w:r>
              <w:t>XX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