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4F0E6" w14:textId="77777777" w:rsidR="00411ED6" w:rsidRPr="00411ED6" w:rsidRDefault="00411ED6" w:rsidP="00411ED6">
      <w:pPr>
        <w:spacing w:after="160" w:line="259" w:lineRule="auto"/>
        <w:jc w:val="both"/>
        <w:rPr>
          <w:rFonts w:ascii="Times New Roman" w:hAnsi="Times New Roman"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1ED6">
        <w:rPr>
          <w:rFonts w:ascii="Times New Roman" w:hAnsi="Times New Roman" w:cs="Times New Roman"/>
          <w:b/>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QUALITY MANAGEMENT:</w:t>
      </w:r>
    </w:p>
    <w:p w14:paraId="20EA842B" w14:textId="77777777" w:rsidR="00411ED6" w:rsidRPr="00A35E84" w:rsidRDefault="00411ED6" w:rsidP="00411ED6">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w:t>
      </w:r>
    </w:p>
    <w:p w14:paraId="5FDD2C94" w14:textId="77777777" w:rsidR="00411ED6" w:rsidRPr="00FF7DF1" w:rsidRDefault="00411ED6" w:rsidP="00411ED6">
      <w:pPr>
        <w:jc w:val="both"/>
        <w:rPr>
          <w:rFonts w:ascii="Times New Roman" w:hAnsi="Times New Roman" w:cs="Times New Roman"/>
          <w:sz w:val="24"/>
          <w:szCs w:val="24"/>
        </w:rPr>
      </w:pPr>
      <w:r w:rsidRPr="005348AC">
        <w:rPr>
          <w:rFonts w:ascii="Times New Roman" w:hAnsi="Times New Roman" w:cs="Times New Roman"/>
          <w:sz w:val="24"/>
          <w:szCs w:val="24"/>
        </w:rPr>
        <w:t xml:space="preserve">Quality management is also at the </w:t>
      </w:r>
      <w:proofErr w:type="spellStart"/>
      <w:r w:rsidRPr="005348AC">
        <w:rPr>
          <w:rFonts w:ascii="Times New Roman" w:hAnsi="Times New Roman" w:cs="Times New Roman"/>
          <w:sz w:val="24"/>
          <w:szCs w:val="24"/>
        </w:rPr>
        <w:t>center</w:t>
      </w:r>
      <w:proofErr w:type="spellEnd"/>
      <w:r w:rsidRPr="005348AC">
        <w:rPr>
          <w:rFonts w:ascii="Times New Roman" w:hAnsi="Times New Roman" w:cs="Times New Roman"/>
          <w:sz w:val="24"/>
          <w:szCs w:val="24"/>
        </w:rPr>
        <w:t xml:space="preserve"> of making sure that Go Fit have high quality in all deliverables and processes to help them meet their objectives marketing campaign successfully. The desired outcome from on-time, quality delivery is maintaining a fixed budget of €175,000 and adhering to a 10-week preparation period followed by 6-month execution window. Implementing proactive quality assurance and control practices will avert mistakes resulting in improved customer satisfaction and regulatory compliance.</w:t>
      </w:r>
    </w:p>
    <w:p w14:paraId="43040421" w14:textId="77777777" w:rsidR="00411ED6" w:rsidRPr="00A35E84" w:rsidRDefault="00411ED6" w:rsidP="00411ED6">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KEY QUALITY OBJECTIVES:</w:t>
      </w:r>
    </w:p>
    <w:p w14:paraId="0C1F4214" w14:textId="77777777" w:rsidR="00411ED6" w:rsidRPr="005348AC" w:rsidRDefault="00411ED6" w:rsidP="00411ED6">
      <w:pPr>
        <w:numPr>
          <w:ilvl w:val="0"/>
          <w:numId w:val="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Customer Engagement Excellence</w:t>
      </w:r>
      <w:r w:rsidRPr="005348AC">
        <w:rPr>
          <w:rFonts w:ascii="Times New Roman" w:hAnsi="Times New Roman" w:cs="Times New Roman"/>
          <w:sz w:val="24"/>
          <w:szCs w:val="24"/>
        </w:rPr>
        <w:t xml:space="preserve"> Providing Powerful Marketing Strategies </w:t>
      </w:r>
      <w:proofErr w:type="gramStart"/>
      <w:r w:rsidRPr="005348AC">
        <w:rPr>
          <w:rFonts w:ascii="Times New Roman" w:hAnsi="Times New Roman" w:cs="Times New Roman"/>
          <w:sz w:val="24"/>
          <w:szCs w:val="24"/>
        </w:rPr>
        <w:t>To</w:t>
      </w:r>
      <w:proofErr w:type="gramEnd"/>
      <w:r w:rsidRPr="005348AC">
        <w:rPr>
          <w:rFonts w:ascii="Times New Roman" w:hAnsi="Times New Roman" w:cs="Times New Roman"/>
          <w:sz w:val="24"/>
          <w:szCs w:val="24"/>
        </w:rPr>
        <w:t xml:space="preserve"> </w:t>
      </w:r>
      <w:proofErr w:type="gramStart"/>
      <w:r w:rsidRPr="005348AC">
        <w:rPr>
          <w:rFonts w:ascii="Times New Roman" w:hAnsi="Times New Roman" w:cs="Times New Roman"/>
          <w:sz w:val="24"/>
          <w:szCs w:val="24"/>
        </w:rPr>
        <w:t>The</w:t>
      </w:r>
      <w:proofErr w:type="gramEnd"/>
      <w:r w:rsidRPr="005348AC">
        <w:rPr>
          <w:rFonts w:ascii="Times New Roman" w:hAnsi="Times New Roman" w:cs="Times New Roman"/>
          <w:sz w:val="24"/>
          <w:szCs w:val="24"/>
        </w:rPr>
        <w:t xml:space="preserve"> Right People </w:t>
      </w:r>
      <w:proofErr w:type="gramStart"/>
      <w:r w:rsidRPr="005348AC">
        <w:rPr>
          <w:rFonts w:ascii="Times New Roman" w:hAnsi="Times New Roman" w:cs="Times New Roman"/>
          <w:sz w:val="24"/>
          <w:szCs w:val="24"/>
        </w:rPr>
        <w:t>And</w:t>
      </w:r>
      <w:proofErr w:type="gramEnd"/>
      <w:r w:rsidRPr="005348AC">
        <w:rPr>
          <w:rFonts w:ascii="Times New Roman" w:hAnsi="Times New Roman" w:cs="Times New Roman"/>
          <w:sz w:val="24"/>
          <w:szCs w:val="24"/>
        </w:rPr>
        <w:t xml:space="preserve"> </w:t>
      </w:r>
      <w:proofErr w:type="gramStart"/>
      <w:r w:rsidRPr="005348AC">
        <w:rPr>
          <w:rFonts w:ascii="Times New Roman" w:hAnsi="Times New Roman" w:cs="Times New Roman"/>
          <w:sz w:val="24"/>
          <w:szCs w:val="24"/>
        </w:rPr>
        <w:t>At</w:t>
      </w:r>
      <w:proofErr w:type="gramEnd"/>
      <w:r w:rsidRPr="005348AC">
        <w:rPr>
          <w:rFonts w:ascii="Times New Roman" w:hAnsi="Times New Roman" w:cs="Times New Roman"/>
          <w:sz w:val="24"/>
          <w:szCs w:val="24"/>
        </w:rPr>
        <w:t xml:space="preserve"> </w:t>
      </w:r>
      <w:proofErr w:type="gramStart"/>
      <w:r w:rsidRPr="005348AC">
        <w:rPr>
          <w:rFonts w:ascii="Times New Roman" w:hAnsi="Times New Roman" w:cs="Times New Roman"/>
          <w:sz w:val="24"/>
          <w:szCs w:val="24"/>
        </w:rPr>
        <w:t>The</w:t>
      </w:r>
      <w:proofErr w:type="gramEnd"/>
      <w:r w:rsidRPr="005348AC">
        <w:rPr>
          <w:rFonts w:ascii="Times New Roman" w:hAnsi="Times New Roman" w:cs="Times New Roman"/>
          <w:sz w:val="24"/>
          <w:szCs w:val="24"/>
        </w:rPr>
        <w:t xml:space="preserve"> Right Time That Drives Customer Engagement &amp; Retention.</w:t>
      </w:r>
    </w:p>
    <w:p w14:paraId="2636B5CF" w14:textId="77777777" w:rsidR="00411ED6" w:rsidRPr="00EC1FB8" w:rsidRDefault="00411ED6" w:rsidP="00411ED6">
      <w:pPr>
        <w:numPr>
          <w:ilvl w:val="0"/>
          <w:numId w:val="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Regulatory Compliance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Confirmation of neutrality regulations to avoid fines or interference with media services and maintain brand credibility</w:t>
      </w:r>
      <w:r w:rsidRPr="00EC1FB8">
        <w:rPr>
          <w:rFonts w:ascii="Times New Roman" w:hAnsi="Times New Roman" w:cs="Times New Roman"/>
          <w:sz w:val="24"/>
          <w:szCs w:val="24"/>
        </w:rPr>
        <w:t>.</w:t>
      </w:r>
    </w:p>
    <w:p w14:paraId="1BE9970D" w14:textId="77777777" w:rsidR="00411ED6" w:rsidRPr="00EC1FB8" w:rsidRDefault="00411ED6" w:rsidP="00411ED6">
      <w:pPr>
        <w:numPr>
          <w:ilvl w:val="0"/>
          <w:numId w:val="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Seamless Customer Support</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You need to have updated and efficient customer service processes for every aspect of the expanded product line.</w:t>
      </w:r>
    </w:p>
    <w:p w14:paraId="6B5480D2" w14:textId="77777777" w:rsidR="00411ED6" w:rsidRPr="00A35E84" w:rsidRDefault="00411ED6" w:rsidP="00411ED6">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QUALITY MANAGEMENT STRATEGIES:</w:t>
      </w:r>
    </w:p>
    <w:p w14:paraId="23DEF3D9" w14:textId="77777777" w:rsidR="00411ED6" w:rsidRPr="00EC1FB8" w:rsidRDefault="00411ED6" w:rsidP="00411ED6">
      <w:pPr>
        <w:numPr>
          <w:ilvl w:val="0"/>
          <w:numId w:val="9"/>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Planning for Quality</w:t>
      </w:r>
      <w:r w:rsidRPr="005348AC">
        <w:rPr>
          <w:rFonts w:ascii="Times New Roman" w:hAnsi="Times New Roman" w:cs="Times New Roman"/>
          <w:b/>
          <w:bCs/>
          <w:sz w:val="24"/>
          <w:szCs w:val="24"/>
        </w:rPr>
        <w:t>:</w:t>
      </w:r>
    </w:p>
    <w:p w14:paraId="3B3D938A" w14:textId="77777777" w:rsidR="00411ED6" w:rsidRPr="00EC1FB8" w:rsidRDefault="00411ED6" w:rsidP="00411ED6">
      <w:pPr>
        <w:numPr>
          <w:ilvl w:val="1"/>
          <w:numId w:val="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Actions</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Define quality benchmarks for all distributed materials (marketing, analytics, customer service updates…).</w:t>
      </w:r>
    </w:p>
    <w:p w14:paraId="4451E874" w14:textId="77777777" w:rsidR="00411ED6" w:rsidRPr="00EC1FB8" w:rsidRDefault="00411ED6" w:rsidP="00411ED6">
      <w:pPr>
        <w:numPr>
          <w:ilvl w:val="1"/>
          <w:numId w:val="4"/>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Outcome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Develop standards for determining campaign effectiveness and stakeholder satisfaction</w:t>
      </w:r>
      <w:r w:rsidRPr="00EC1FB8">
        <w:rPr>
          <w:rFonts w:ascii="Times New Roman" w:hAnsi="Times New Roman" w:cs="Times New Roman"/>
          <w:sz w:val="24"/>
          <w:szCs w:val="24"/>
        </w:rPr>
        <w:t>.</w:t>
      </w:r>
    </w:p>
    <w:p w14:paraId="154F8362" w14:textId="77777777" w:rsidR="00411ED6" w:rsidRPr="00EC1FB8" w:rsidRDefault="00411ED6" w:rsidP="00411ED6">
      <w:pPr>
        <w:numPr>
          <w:ilvl w:val="0"/>
          <w:numId w:val="10"/>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Quality Assurance</w:t>
      </w:r>
      <w:r w:rsidRPr="005348AC">
        <w:rPr>
          <w:rFonts w:ascii="Times New Roman" w:hAnsi="Times New Roman" w:cs="Times New Roman"/>
          <w:b/>
          <w:bCs/>
          <w:sz w:val="24"/>
          <w:szCs w:val="24"/>
        </w:rPr>
        <w:t>:</w:t>
      </w:r>
    </w:p>
    <w:p w14:paraId="267006E4" w14:textId="77777777" w:rsidR="00411ED6" w:rsidRPr="00EC1FB8" w:rsidRDefault="00411ED6" w:rsidP="00411ED6">
      <w:pPr>
        <w:numPr>
          <w:ilvl w:val="1"/>
          <w:numId w:val="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Actions</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Review frequently during the 10-week prep period to ensure that project milestones adhere to established quality standards.</w:t>
      </w:r>
    </w:p>
    <w:p w14:paraId="32C52CD3" w14:textId="77777777" w:rsidR="00411ED6" w:rsidRPr="00EC1FB8" w:rsidRDefault="00411ED6" w:rsidP="00411ED6">
      <w:pPr>
        <w:numPr>
          <w:ilvl w:val="1"/>
          <w:numId w:val="5"/>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Outcome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Avoid quality gaps and improvement levers prior to complete launch.</w:t>
      </w:r>
    </w:p>
    <w:p w14:paraId="515565E1" w14:textId="77777777" w:rsidR="00411ED6" w:rsidRPr="00EC1FB8" w:rsidRDefault="00411ED6" w:rsidP="00411ED6">
      <w:pPr>
        <w:numPr>
          <w:ilvl w:val="0"/>
          <w:numId w:val="11"/>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Quality Control</w:t>
      </w:r>
      <w:r w:rsidRPr="005348AC">
        <w:rPr>
          <w:rFonts w:ascii="Times New Roman" w:hAnsi="Times New Roman" w:cs="Times New Roman"/>
          <w:b/>
          <w:bCs/>
          <w:sz w:val="24"/>
          <w:szCs w:val="24"/>
        </w:rPr>
        <w:t>:</w:t>
      </w:r>
    </w:p>
    <w:p w14:paraId="543250AA" w14:textId="77777777" w:rsidR="00411ED6" w:rsidRPr="005348AC" w:rsidRDefault="00411ED6" w:rsidP="00411ED6">
      <w:pPr>
        <w:numPr>
          <w:ilvl w:val="1"/>
          <w:numId w:val="6"/>
        </w:numPr>
        <w:spacing w:after="160" w:line="259" w:lineRule="auto"/>
        <w:jc w:val="both"/>
        <w:rPr>
          <w:rFonts w:ascii="Times New Roman" w:hAnsi="Times New Roman" w:cs="Times New Roman"/>
          <w:b/>
          <w:bCs/>
          <w:sz w:val="24"/>
          <w:szCs w:val="24"/>
        </w:rPr>
      </w:pPr>
      <w:r w:rsidRPr="00EC1FB8">
        <w:rPr>
          <w:rFonts w:ascii="Times New Roman" w:hAnsi="Times New Roman" w:cs="Times New Roman"/>
          <w:b/>
          <w:bCs/>
          <w:sz w:val="24"/>
          <w:szCs w:val="24"/>
        </w:rPr>
        <w:t>Actions</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Test analytics tools regularly, check marketing content for accuracy and effectiveness, audit customer service processes etc.</w:t>
      </w:r>
    </w:p>
    <w:p w14:paraId="294D6120" w14:textId="77777777" w:rsidR="00411ED6" w:rsidRPr="005348AC" w:rsidRDefault="00411ED6" w:rsidP="00411ED6">
      <w:pPr>
        <w:numPr>
          <w:ilvl w:val="1"/>
          <w:numId w:val="6"/>
        </w:numPr>
        <w:spacing w:after="160" w:line="259" w:lineRule="auto"/>
        <w:jc w:val="both"/>
        <w:rPr>
          <w:rFonts w:ascii="Times New Roman" w:hAnsi="Times New Roman" w:cs="Times New Roman"/>
          <w:b/>
          <w:bCs/>
          <w:sz w:val="24"/>
          <w:szCs w:val="24"/>
        </w:rPr>
      </w:pPr>
      <w:r w:rsidRPr="00EC1FB8">
        <w:rPr>
          <w:rFonts w:ascii="Times New Roman" w:hAnsi="Times New Roman" w:cs="Times New Roman"/>
          <w:b/>
          <w:bCs/>
          <w:sz w:val="24"/>
          <w:szCs w:val="24"/>
        </w:rPr>
        <w:t>Outcome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Maintain or exceed quality standards for deliverables</w:t>
      </w:r>
    </w:p>
    <w:p w14:paraId="1893DA86" w14:textId="77777777" w:rsidR="00411ED6" w:rsidRDefault="00411ED6" w:rsidP="00411ED6">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CHALLENGES AND MITIGATION:</w:t>
      </w:r>
    </w:p>
    <w:p w14:paraId="7B330E9C" w14:textId="77777777" w:rsidR="00411ED6" w:rsidRPr="00A35E84" w:rsidRDefault="00411ED6" w:rsidP="00411ED6">
      <w:pPr>
        <w:jc w:val="both"/>
        <w:rPr>
          <w:rFonts w:ascii="Times New Roman" w:hAnsi="Times New Roman" w:cs="Times New Roman"/>
          <w:b/>
          <w:bCs/>
          <w:sz w:val="24"/>
          <w:szCs w:val="24"/>
          <w:u w:val="single"/>
        </w:rPr>
      </w:pPr>
    </w:p>
    <w:p w14:paraId="70C45EE5" w14:textId="77777777" w:rsidR="00411ED6" w:rsidRPr="00EC1FB8" w:rsidRDefault="00411ED6" w:rsidP="00411ED6">
      <w:pPr>
        <w:numPr>
          <w:ilvl w:val="0"/>
          <w:numId w:val="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Tight Budget Constraints</w:t>
      </w:r>
      <w:r w:rsidRPr="005348AC">
        <w:rPr>
          <w:rFonts w:ascii="Times New Roman" w:hAnsi="Times New Roman" w:cs="Times New Roman"/>
          <w:b/>
          <w:bCs/>
          <w:sz w:val="24"/>
          <w:szCs w:val="24"/>
        </w:rPr>
        <w:t>:</w:t>
      </w:r>
    </w:p>
    <w:p w14:paraId="38796A82" w14:textId="77777777" w:rsidR="00411ED6" w:rsidRPr="005348AC" w:rsidRDefault="00411ED6" w:rsidP="00411ED6">
      <w:pPr>
        <w:numPr>
          <w:ilvl w:val="1"/>
          <w:numId w:val="7"/>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lastRenderedPageBreak/>
        <w:t>Challenge</w:t>
      </w:r>
      <w:r>
        <w:rPr>
          <w:rFonts w:ascii="Times New Roman" w:hAnsi="Times New Roman" w:cs="Times New Roman"/>
          <w:sz w:val="24"/>
          <w:szCs w:val="24"/>
        </w:rPr>
        <w:t>:</w:t>
      </w:r>
      <w:r w:rsidRPr="005348AC">
        <w:rPr>
          <w:rFonts w:ascii="Times New Roman" w:hAnsi="Times New Roman" w:cs="Times New Roman"/>
          <w:sz w:val="24"/>
          <w:szCs w:val="24"/>
        </w:rPr>
        <w:t xml:space="preserve"> They desire quality but would not spend beyond the budget allocated.</w:t>
      </w:r>
    </w:p>
    <w:p w14:paraId="24F7C5AF" w14:textId="77777777" w:rsidR="00411ED6" w:rsidRPr="006F2FA9" w:rsidRDefault="00411ED6" w:rsidP="00411ED6">
      <w:pPr>
        <w:pStyle w:val="ListParagraph"/>
        <w:numPr>
          <w:ilvl w:val="1"/>
          <w:numId w:val="7"/>
        </w:numPr>
        <w:spacing w:after="160" w:line="259" w:lineRule="auto"/>
        <w:jc w:val="both"/>
        <w:rPr>
          <w:rFonts w:ascii="Times New Roman" w:hAnsi="Times New Roman" w:cs="Times New Roman"/>
          <w:sz w:val="24"/>
          <w:szCs w:val="24"/>
        </w:rPr>
      </w:pPr>
      <w:r w:rsidRPr="005348AC">
        <w:rPr>
          <w:rFonts w:ascii="Times New Roman" w:hAnsi="Times New Roman" w:cs="Times New Roman"/>
          <w:b/>
          <w:bCs/>
          <w:sz w:val="24"/>
          <w:szCs w:val="24"/>
        </w:rPr>
        <w:t>Mitigation</w:t>
      </w:r>
      <w:r>
        <w:rPr>
          <w:rFonts w:ascii="Times New Roman" w:hAnsi="Times New Roman" w:cs="Times New Roman"/>
          <w:b/>
          <w:bCs/>
          <w:sz w:val="24"/>
          <w:szCs w:val="24"/>
        </w:rPr>
        <w:t>:</w:t>
      </w:r>
      <w:r w:rsidRPr="005348AC">
        <w:rPr>
          <w:rFonts w:ascii="Times New Roman" w:hAnsi="Times New Roman" w:cs="Times New Roman"/>
          <w:sz w:val="24"/>
          <w:szCs w:val="24"/>
        </w:rPr>
        <w:t xml:space="preserve"> Focus on things that will drive value while keeping costs tight and minimizing spend on low priority activities.</w:t>
      </w:r>
    </w:p>
    <w:p w14:paraId="506796DA" w14:textId="77777777" w:rsidR="00411ED6" w:rsidRPr="00EC1FB8" w:rsidRDefault="00411ED6" w:rsidP="00411ED6">
      <w:pPr>
        <w:numPr>
          <w:ilvl w:val="0"/>
          <w:numId w:val="2"/>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Cross-Functional Collaboration</w:t>
      </w:r>
      <w:r w:rsidRPr="005348AC">
        <w:rPr>
          <w:rFonts w:ascii="Times New Roman" w:hAnsi="Times New Roman" w:cs="Times New Roman"/>
          <w:b/>
          <w:bCs/>
          <w:sz w:val="24"/>
          <w:szCs w:val="24"/>
        </w:rPr>
        <w:t>:</w:t>
      </w:r>
    </w:p>
    <w:p w14:paraId="3112FF97" w14:textId="77777777" w:rsidR="00411ED6" w:rsidRPr="00EC1FB8" w:rsidRDefault="00411ED6" w:rsidP="00411ED6">
      <w:pPr>
        <w:numPr>
          <w:ilvl w:val="1"/>
          <w:numId w:val="8"/>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Challenge</w:t>
      </w:r>
      <w:r w:rsidRPr="00EC1FB8">
        <w:rPr>
          <w:rFonts w:ascii="Times New Roman" w:hAnsi="Times New Roman" w:cs="Times New Roman"/>
          <w:sz w:val="24"/>
          <w:szCs w:val="24"/>
        </w:rPr>
        <w:t xml:space="preserve">: </w:t>
      </w:r>
      <w:r w:rsidRPr="005348AC">
        <w:rPr>
          <w:rFonts w:ascii="Times New Roman" w:hAnsi="Times New Roman" w:cs="Times New Roman"/>
          <w:sz w:val="24"/>
          <w:szCs w:val="24"/>
        </w:rPr>
        <w:t>Keeping the quality consistent amongst all departments such as Marketing, IT, Finance &amp; Customer Service</w:t>
      </w:r>
      <w:r w:rsidRPr="00EC1FB8">
        <w:rPr>
          <w:rFonts w:ascii="Times New Roman" w:hAnsi="Times New Roman" w:cs="Times New Roman"/>
          <w:sz w:val="24"/>
          <w:szCs w:val="24"/>
        </w:rPr>
        <w:t>.</w:t>
      </w:r>
    </w:p>
    <w:p w14:paraId="40E407E4" w14:textId="77777777" w:rsidR="00411ED6" w:rsidRPr="00FF7DF1" w:rsidRDefault="00411ED6" w:rsidP="00411ED6">
      <w:pPr>
        <w:numPr>
          <w:ilvl w:val="1"/>
          <w:numId w:val="8"/>
        </w:numPr>
        <w:spacing w:after="160" w:line="259" w:lineRule="auto"/>
        <w:jc w:val="both"/>
        <w:rPr>
          <w:rFonts w:ascii="Times New Roman" w:hAnsi="Times New Roman" w:cs="Times New Roman"/>
          <w:sz w:val="24"/>
          <w:szCs w:val="24"/>
        </w:rPr>
      </w:pPr>
      <w:r w:rsidRPr="00EC1FB8">
        <w:rPr>
          <w:rFonts w:ascii="Times New Roman" w:hAnsi="Times New Roman" w:cs="Times New Roman"/>
          <w:b/>
          <w:bCs/>
          <w:sz w:val="24"/>
          <w:szCs w:val="24"/>
        </w:rPr>
        <w:t>Mitigation</w:t>
      </w:r>
      <w:r w:rsidRPr="00EC1FB8">
        <w:rPr>
          <w:rFonts w:ascii="Times New Roman" w:hAnsi="Times New Roman" w:cs="Times New Roman"/>
          <w:sz w:val="24"/>
          <w:szCs w:val="24"/>
        </w:rPr>
        <w:t>: E</w:t>
      </w:r>
      <w:r w:rsidRPr="005348AC">
        <w:rPr>
          <w:rFonts w:ascii="Times New Roman" w:hAnsi="Times New Roman" w:cs="Times New Roman"/>
          <w:sz w:val="24"/>
          <w:szCs w:val="24"/>
        </w:rPr>
        <w:t xml:space="preserve"> Set up quality thresholds and make comparative evaluations periodically across different departments.</w:t>
      </w:r>
    </w:p>
    <w:p w14:paraId="070F8CF9" w14:textId="77777777" w:rsidR="00411ED6" w:rsidRPr="00A35E84" w:rsidRDefault="00411ED6" w:rsidP="00411ED6">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DIAGRAM:</w:t>
      </w:r>
    </w:p>
    <w:p w14:paraId="7A9FE972" w14:textId="77777777" w:rsidR="00411ED6" w:rsidRDefault="00411ED6" w:rsidP="00411ED6">
      <w:r>
        <w:rPr>
          <w:noProof/>
        </w:rPr>
        <w:drawing>
          <wp:inline distT="0" distB="0" distL="0" distR="0" wp14:anchorId="0B1AFCE5" wp14:editId="25648B93">
            <wp:extent cx="3878580" cy="3749040"/>
            <wp:effectExtent l="0" t="0" r="7620" b="3810"/>
            <wp:docPr id="1863020634" name="Picture 2" descr="A diagram of quality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20634" name="Picture 2" descr="A diagram of quality manag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78580" cy="3749040"/>
                    </a:xfrm>
                    <a:prstGeom prst="rect">
                      <a:avLst/>
                    </a:prstGeom>
                    <a:noFill/>
                  </pic:spPr>
                </pic:pic>
              </a:graphicData>
            </a:graphic>
          </wp:inline>
        </w:drawing>
      </w:r>
    </w:p>
    <w:p w14:paraId="63CBB512" w14:textId="77777777" w:rsidR="00411ED6" w:rsidRPr="00A35E84" w:rsidRDefault="00411ED6" w:rsidP="00411ED6">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18EE5AB8" w14:textId="77777777" w:rsidR="00411ED6" w:rsidRPr="006F2FA9" w:rsidRDefault="00411ED6" w:rsidP="00411ED6">
      <w:pPr>
        <w:jc w:val="both"/>
        <w:rPr>
          <w:rFonts w:ascii="Times New Roman" w:hAnsi="Times New Roman" w:cs="Times New Roman"/>
          <w:sz w:val="24"/>
          <w:szCs w:val="24"/>
        </w:rPr>
      </w:pPr>
      <w:r w:rsidRPr="005348AC">
        <w:rPr>
          <w:rFonts w:ascii="Times New Roman" w:hAnsi="Times New Roman" w:cs="Times New Roman"/>
          <w:sz w:val="24"/>
          <w:szCs w:val="24"/>
        </w:rPr>
        <w:t>The purpose of effective quality management is to ensure that effort produces maximum results with minimum waste and meet the objectives of your campaign effectively. Go Fit can have superior engagement, compliance, and customer satisfaction through the prioritization of quality planning, assurance, and control—consequently strengthening Go Fit in a competitive market sexually transmitted infection.</w:t>
      </w:r>
    </w:p>
    <w:p w14:paraId="22028EC4" w14:textId="77777777" w:rsidR="00411ED6" w:rsidRDefault="00411ED6"/>
    <w:sectPr w:rsidR="00411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3210"/>
    <w:multiLevelType w:val="multilevel"/>
    <w:tmpl w:val="FF585E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E2F3E"/>
    <w:multiLevelType w:val="multilevel"/>
    <w:tmpl w:val="585C1C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8672A"/>
    <w:multiLevelType w:val="multilevel"/>
    <w:tmpl w:val="2DF8EB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452E8"/>
    <w:multiLevelType w:val="multilevel"/>
    <w:tmpl w:val="97E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A4A18"/>
    <w:multiLevelType w:val="hybridMultilevel"/>
    <w:tmpl w:val="91948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430C32"/>
    <w:multiLevelType w:val="hybridMultilevel"/>
    <w:tmpl w:val="E2F0B5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B66B7C"/>
    <w:multiLevelType w:val="multilevel"/>
    <w:tmpl w:val="53A07E2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E76E9"/>
    <w:multiLevelType w:val="multilevel"/>
    <w:tmpl w:val="6E3EC5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97BD1"/>
    <w:multiLevelType w:val="multilevel"/>
    <w:tmpl w:val="D28262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B339E"/>
    <w:multiLevelType w:val="multilevel"/>
    <w:tmpl w:val="B1521C3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F2DA7"/>
    <w:multiLevelType w:val="multilevel"/>
    <w:tmpl w:val="F8CE90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903626">
    <w:abstractNumId w:val="3"/>
  </w:num>
  <w:num w:numId="2" w16cid:durableId="1958566416">
    <w:abstractNumId w:val="2"/>
  </w:num>
  <w:num w:numId="3" w16cid:durableId="6101471">
    <w:abstractNumId w:val="5"/>
  </w:num>
  <w:num w:numId="4" w16cid:durableId="1473866764">
    <w:abstractNumId w:val="8"/>
  </w:num>
  <w:num w:numId="5" w16cid:durableId="575820636">
    <w:abstractNumId w:val="1"/>
  </w:num>
  <w:num w:numId="6" w16cid:durableId="598176800">
    <w:abstractNumId w:val="7"/>
  </w:num>
  <w:num w:numId="7" w16cid:durableId="1397513361">
    <w:abstractNumId w:val="0"/>
  </w:num>
  <w:num w:numId="8" w16cid:durableId="764033337">
    <w:abstractNumId w:val="10"/>
  </w:num>
  <w:num w:numId="9" w16cid:durableId="1132938822">
    <w:abstractNumId w:val="6"/>
  </w:num>
  <w:num w:numId="10" w16cid:durableId="1948806853">
    <w:abstractNumId w:val="9"/>
  </w:num>
  <w:num w:numId="11" w16cid:durableId="1608001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6"/>
    <w:rsid w:val="00411ED6"/>
    <w:rsid w:val="00783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467B"/>
  <w15:chartTrackingRefBased/>
  <w15:docId w15:val="{C2BE1E6F-2DC0-430E-BF96-3D1E448E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ED6"/>
    <w:pPr>
      <w:spacing w:after="200" w:line="288"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411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ED6"/>
    <w:rPr>
      <w:rFonts w:eastAsiaTheme="majorEastAsia" w:cstheme="majorBidi"/>
      <w:color w:val="272727" w:themeColor="text1" w:themeTint="D8"/>
    </w:rPr>
  </w:style>
  <w:style w:type="paragraph" w:styleId="Title">
    <w:name w:val="Title"/>
    <w:basedOn w:val="Normal"/>
    <w:next w:val="Normal"/>
    <w:link w:val="TitleChar"/>
    <w:uiPriority w:val="10"/>
    <w:qFormat/>
    <w:rsid w:val="00411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ED6"/>
    <w:pPr>
      <w:spacing w:before="160"/>
      <w:jc w:val="center"/>
    </w:pPr>
    <w:rPr>
      <w:i/>
      <w:iCs/>
      <w:color w:val="404040" w:themeColor="text1" w:themeTint="BF"/>
    </w:rPr>
  </w:style>
  <w:style w:type="character" w:customStyle="1" w:styleId="QuoteChar">
    <w:name w:val="Quote Char"/>
    <w:basedOn w:val="DefaultParagraphFont"/>
    <w:link w:val="Quote"/>
    <w:uiPriority w:val="29"/>
    <w:rsid w:val="00411ED6"/>
    <w:rPr>
      <w:i/>
      <w:iCs/>
      <w:color w:val="404040" w:themeColor="text1" w:themeTint="BF"/>
    </w:rPr>
  </w:style>
  <w:style w:type="paragraph" w:styleId="ListParagraph">
    <w:name w:val="List Paragraph"/>
    <w:basedOn w:val="Normal"/>
    <w:uiPriority w:val="34"/>
    <w:qFormat/>
    <w:rsid w:val="00411ED6"/>
    <w:pPr>
      <w:ind w:left="720"/>
      <w:contextualSpacing/>
    </w:pPr>
  </w:style>
  <w:style w:type="character" w:styleId="IntenseEmphasis">
    <w:name w:val="Intense Emphasis"/>
    <w:basedOn w:val="DefaultParagraphFont"/>
    <w:uiPriority w:val="21"/>
    <w:qFormat/>
    <w:rsid w:val="00411ED6"/>
    <w:rPr>
      <w:i/>
      <w:iCs/>
      <w:color w:val="0F4761" w:themeColor="accent1" w:themeShade="BF"/>
    </w:rPr>
  </w:style>
  <w:style w:type="paragraph" w:styleId="IntenseQuote">
    <w:name w:val="Intense Quote"/>
    <w:basedOn w:val="Normal"/>
    <w:next w:val="Normal"/>
    <w:link w:val="IntenseQuoteChar"/>
    <w:uiPriority w:val="30"/>
    <w:qFormat/>
    <w:rsid w:val="00411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ED6"/>
    <w:rPr>
      <w:i/>
      <w:iCs/>
      <w:color w:val="0F4761" w:themeColor="accent1" w:themeShade="BF"/>
    </w:rPr>
  </w:style>
  <w:style w:type="character" w:styleId="IntenseReference">
    <w:name w:val="Intense Reference"/>
    <w:basedOn w:val="DefaultParagraphFont"/>
    <w:uiPriority w:val="32"/>
    <w:qFormat/>
    <w:rsid w:val="00411E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ULStudent:SUBHIKSHA.RAJAGOPALAN</dc:creator>
  <cp:keywords/>
  <dc:description/>
  <cp:lastModifiedBy>ULStudent:SUBHIKSHA.RAJAGOPALAN</cp:lastModifiedBy>
  <cp:revision>1</cp:revision>
  <dcterms:created xsi:type="dcterms:W3CDTF">2025-07-03T00:11:00Z</dcterms:created>
  <dcterms:modified xsi:type="dcterms:W3CDTF">2025-07-03T00:12:00Z</dcterms:modified>
</cp:coreProperties>
</file>