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F7B58" w14:textId="70C71120" w:rsidR="00770CFB" w:rsidRPr="00ED5514" w:rsidRDefault="00770CFB" w:rsidP="00ED5514">
      <w:pPr>
        <w:spacing w:line="360" w:lineRule="auto"/>
        <w:jc w:val="center"/>
        <w:rPr>
          <w:rFonts w:ascii="Times New Roman" w:hAnsi="Times New Roman" w:cs="Times New Roman"/>
          <w:sz w:val="32"/>
          <w:szCs w:val="32"/>
        </w:rPr>
      </w:pPr>
      <w:r w:rsidRPr="00ED5514">
        <w:rPr>
          <w:rFonts w:ascii="Times New Roman" w:hAnsi="Times New Roman" w:cs="Times New Roman"/>
          <w:b/>
          <w:bCs/>
          <w:sz w:val="32"/>
          <w:szCs w:val="32"/>
        </w:rPr>
        <w:t>CAR PRICE PREDICTION ANALYSIS</w:t>
      </w:r>
    </w:p>
    <w:p w14:paraId="27CAD395" w14:textId="77777777" w:rsidR="00ED5514" w:rsidRDefault="00ED5514" w:rsidP="00770CFB">
      <w:pPr>
        <w:spacing w:line="360" w:lineRule="auto"/>
        <w:jc w:val="both"/>
        <w:rPr>
          <w:rFonts w:ascii="Times New Roman" w:hAnsi="Times New Roman" w:cs="Times New Roman"/>
          <w:b/>
          <w:bCs/>
          <w:sz w:val="24"/>
          <w:szCs w:val="24"/>
        </w:rPr>
      </w:pPr>
    </w:p>
    <w:p w14:paraId="3721CF61" w14:textId="6FBFAFDE" w:rsidR="00770CFB" w:rsidRPr="00ED5514" w:rsidRDefault="00770CFB" w:rsidP="00770CFB">
      <w:pPr>
        <w:spacing w:line="360" w:lineRule="auto"/>
        <w:jc w:val="both"/>
        <w:rPr>
          <w:rFonts w:ascii="Times New Roman" w:hAnsi="Times New Roman" w:cs="Times New Roman"/>
          <w:sz w:val="24"/>
          <w:szCs w:val="24"/>
        </w:rPr>
      </w:pPr>
      <w:r w:rsidRPr="00ED5514">
        <w:rPr>
          <w:rFonts w:ascii="Times New Roman" w:hAnsi="Times New Roman" w:cs="Times New Roman"/>
          <w:b/>
          <w:bCs/>
          <w:sz w:val="24"/>
          <w:szCs w:val="24"/>
        </w:rPr>
        <w:t>INTRODUCTION</w:t>
      </w:r>
    </w:p>
    <w:p w14:paraId="14749FDB" w14:textId="49162873" w:rsidR="00770CFB" w:rsidRPr="00ED5514" w:rsidRDefault="00770CFB" w:rsidP="00770CFB">
      <w:pPr>
        <w:spacing w:line="360" w:lineRule="auto"/>
        <w:jc w:val="both"/>
        <w:rPr>
          <w:rFonts w:ascii="Times New Roman" w:hAnsi="Times New Roman" w:cs="Times New Roman"/>
          <w:sz w:val="24"/>
          <w:szCs w:val="24"/>
        </w:rPr>
      </w:pPr>
      <w:r w:rsidRPr="00ED5514">
        <w:rPr>
          <w:rFonts w:ascii="Times New Roman" w:hAnsi="Times New Roman" w:cs="Times New Roman"/>
          <w:sz w:val="24"/>
          <w:szCs w:val="24"/>
        </w:rPr>
        <w:t xml:space="preserve">       </w:t>
      </w:r>
      <w:r w:rsidRPr="00ED5514">
        <w:rPr>
          <w:rFonts w:ascii="Times New Roman" w:hAnsi="Times New Roman" w:cs="Times New Roman"/>
          <w:sz w:val="24"/>
          <w:szCs w:val="24"/>
        </w:rPr>
        <w:t>The Car Price Prediction Analysis aims to leverage data analytics techniques to analyze car listings and predict car prices based on various attributes. With the rapid growth of the automobile industry, pricing a car accurately is crucial for both buyers and sellers. Various factors such as brand, model, year of manufacture, fuel type, transmission, and mileage significantly influence a car's market value. By using data-driven techniques, we can uncover hidden patterns and trends that help stakeholders make informed decisions.</w:t>
      </w:r>
    </w:p>
    <w:p w14:paraId="592557D8" w14:textId="77777777" w:rsidR="00770CFB" w:rsidRPr="00ED5514" w:rsidRDefault="00770CFB" w:rsidP="00770CFB">
      <w:p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This project involves cleaning and processing raw data, applying analytical techniques, and using machine learning models to generate price predictions. The insights derived from this analysis can assist individuals and businesses in optimizing their pricing strategies, evaluating market trends, and making data-driven purchasing decisions.</w:t>
      </w:r>
    </w:p>
    <w:p w14:paraId="6C4EAACD" w14:textId="77777777" w:rsidR="00770CFB" w:rsidRPr="00770CFB" w:rsidRDefault="00770CFB" w:rsidP="00770CFB">
      <w:pPr>
        <w:spacing w:line="360" w:lineRule="auto"/>
        <w:jc w:val="both"/>
        <w:rPr>
          <w:rFonts w:ascii="Times New Roman" w:hAnsi="Times New Roman" w:cs="Times New Roman"/>
          <w:sz w:val="24"/>
          <w:szCs w:val="24"/>
        </w:rPr>
      </w:pPr>
    </w:p>
    <w:p w14:paraId="08A7D7A8" w14:textId="5E8A0315" w:rsidR="00770CFB" w:rsidRPr="00770CFB" w:rsidRDefault="00770CFB" w:rsidP="00770CFB">
      <w:pPr>
        <w:spacing w:line="360" w:lineRule="auto"/>
        <w:jc w:val="both"/>
        <w:rPr>
          <w:rFonts w:ascii="Times New Roman" w:hAnsi="Times New Roman" w:cs="Times New Roman"/>
          <w:sz w:val="24"/>
          <w:szCs w:val="24"/>
        </w:rPr>
      </w:pPr>
      <w:r w:rsidRPr="00ED5514">
        <w:rPr>
          <w:rFonts w:ascii="Times New Roman" w:hAnsi="Times New Roman" w:cs="Times New Roman"/>
          <w:b/>
          <w:bCs/>
          <w:sz w:val="24"/>
          <w:szCs w:val="24"/>
        </w:rPr>
        <w:t>DATASET OVERVIEW</w:t>
      </w:r>
    </w:p>
    <w:p w14:paraId="2A0907DF" w14:textId="77777777" w:rsidR="00770CFB" w:rsidRPr="00770CFB" w:rsidRDefault="00770CFB" w:rsidP="00770CFB">
      <w:pPr>
        <w:numPr>
          <w:ilvl w:val="0"/>
          <w:numId w:val="1"/>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Dataset Description:</w:t>
      </w:r>
      <w:r w:rsidRPr="00770CFB">
        <w:rPr>
          <w:rFonts w:ascii="Times New Roman" w:hAnsi="Times New Roman" w:cs="Times New Roman"/>
          <w:sz w:val="24"/>
          <w:szCs w:val="24"/>
        </w:rPr>
        <w:t xml:space="preserve"> The dataset contains car listings with attributes such as brand, model, year, mileage, engine type, fuel type, and price.</w:t>
      </w:r>
    </w:p>
    <w:p w14:paraId="377FC68F" w14:textId="77777777" w:rsidR="00770CFB" w:rsidRPr="00770CFB" w:rsidRDefault="00770CFB" w:rsidP="00770CFB">
      <w:pPr>
        <w:numPr>
          <w:ilvl w:val="0"/>
          <w:numId w:val="1"/>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Key Attributes:</w:t>
      </w:r>
    </w:p>
    <w:p w14:paraId="3BF13FE7" w14:textId="77777777" w:rsidR="00770CFB" w:rsidRPr="00770CFB" w:rsidRDefault="00770CFB" w:rsidP="00770CFB">
      <w:pPr>
        <w:numPr>
          <w:ilvl w:val="1"/>
          <w:numId w:val="1"/>
        </w:numPr>
        <w:spacing w:line="360" w:lineRule="auto"/>
        <w:jc w:val="both"/>
        <w:rPr>
          <w:rFonts w:ascii="Times New Roman" w:hAnsi="Times New Roman" w:cs="Times New Roman"/>
          <w:sz w:val="24"/>
          <w:szCs w:val="24"/>
        </w:rPr>
      </w:pPr>
      <w:r w:rsidRPr="00770CFB">
        <w:rPr>
          <w:rFonts w:ascii="Times New Roman" w:hAnsi="Times New Roman" w:cs="Times New Roman"/>
          <w:i/>
          <w:iCs/>
          <w:sz w:val="24"/>
          <w:szCs w:val="24"/>
        </w:rPr>
        <w:t>Make &amp; Model:</w:t>
      </w:r>
      <w:r w:rsidRPr="00770CFB">
        <w:rPr>
          <w:rFonts w:ascii="Times New Roman" w:hAnsi="Times New Roman" w:cs="Times New Roman"/>
          <w:sz w:val="24"/>
          <w:szCs w:val="24"/>
        </w:rPr>
        <w:t xml:space="preserve"> Brand and model of the car.</w:t>
      </w:r>
    </w:p>
    <w:p w14:paraId="312D6699" w14:textId="77777777" w:rsidR="00770CFB" w:rsidRPr="00770CFB" w:rsidRDefault="00770CFB" w:rsidP="00770CFB">
      <w:pPr>
        <w:numPr>
          <w:ilvl w:val="1"/>
          <w:numId w:val="1"/>
        </w:numPr>
        <w:spacing w:line="360" w:lineRule="auto"/>
        <w:jc w:val="both"/>
        <w:rPr>
          <w:rFonts w:ascii="Times New Roman" w:hAnsi="Times New Roman" w:cs="Times New Roman"/>
          <w:sz w:val="24"/>
          <w:szCs w:val="24"/>
        </w:rPr>
      </w:pPr>
      <w:r w:rsidRPr="00770CFB">
        <w:rPr>
          <w:rFonts w:ascii="Times New Roman" w:hAnsi="Times New Roman" w:cs="Times New Roman"/>
          <w:i/>
          <w:iCs/>
          <w:sz w:val="24"/>
          <w:szCs w:val="24"/>
        </w:rPr>
        <w:t>Year:</w:t>
      </w:r>
      <w:r w:rsidRPr="00770CFB">
        <w:rPr>
          <w:rFonts w:ascii="Times New Roman" w:hAnsi="Times New Roman" w:cs="Times New Roman"/>
          <w:sz w:val="24"/>
          <w:szCs w:val="24"/>
        </w:rPr>
        <w:t xml:space="preserve"> Manufacturing year.</w:t>
      </w:r>
    </w:p>
    <w:p w14:paraId="35C5C1B7" w14:textId="2F6F31C4" w:rsidR="00770CFB" w:rsidRPr="00770CFB" w:rsidRDefault="00770CFB" w:rsidP="00770CFB">
      <w:pPr>
        <w:numPr>
          <w:ilvl w:val="1"/>
          <w:numId w:val="1"/>
        </w:numPr>
        <w:spacing w:line="360" w:lineRule="auto"/>
        <w:jc w:val="both"/>
        <w:rPr>
          <w:rFonts w:ascii="Times New Roman" w:hAnsi="Times New Roman" w:cs="Times New Roman"/>
          <w:sz w:val="24"/>
          <w:szCs w:val="24"/>
        </w:rPr>
      </w:pPr>
      <w:r w:rsidRPr="00770CFB">
        <w:rPr>
          <w:rFonts w:ascii="Times New Roman" w:hAnsi="Times New Roman" w:cs="Times New Roman"/>
          <w:i/>
          <w:iCs/>
          <w:sz w:val="24"/>
          <w:szCs w:val="24"/>
        </w:rPr>
        <w:t>Mileage:</w:t>
      </w:r>
      <w:r w:rsidRPr="00770CFB">
        <w:rPr>
          <w:rFonts w:ascii="Times New Roman" w:hAnsi="Times New Roman" w:cs="Times New Roman"/>
          <w:sz w:val="24"/>
          <w:szCs w:val="24"/>
        </w:rPr>
        <w:t xml:space="preserve"> Distance </w:t>
      </w:r>
      <w:r w:rsidRPr="00ED5514">
        <w:rPr>
          <w:rFonts w:ascii="Times New Roman" w:hAnsi="Times New Roman" w:cs="Times New Roman"/>
          <w:sz w:val="24"/>
          <w:szCs w:val="24"/>
        </w:rPr>
        <w:t>travelled</w:t>
      </w:r>
      <w:r w:rsidRPr="00770CFB">
        <w:rPr>
          <w:rFonts w:ascii="Times New Roman" w:hAnsi="Times New Roman" w:cs="Times New Roman"/>
          <w:sz w:val="24"/>
          <w:szCs w:val="24"/>
        </w:rPr>
        <w:t>.</w:t>
      </w:r>
    </w:p>
    <w:p w14:paraId="7EA563EA" w14:textId="77777777" w:rsidR="00770CFB" w:rsidRPr="00770CFB" w:rsidRDefault="00770CFB" w:rsidP="00770CFB">
      <w:pPr>
        <w:numPr>
          <w:ilvl w:val="1"/>
          <w:numId w:val="1"/>
        </w:numPr>
        <w:spacing w:line="360" w:lineRule="auto"/>
        <w:jc w:val="both"/>
        <w:rPr>
          <w:rFonts w:ascii="Times New Roman" w:hAnsi="Times New Roman" w:cs="Times New Roman"/>
          <w:sz w:val="24"/>
          <w:szCs w:val="24"/>
        </w:rPr>
      </w:pPr>
      <w:r w:rsidRPr="00770CFB">
        <w:rPr>
          <w:rFonts w:ascii="Times New Roman" w:hAnsi="Times New Roman" w:cs="Times New Roman"/>
          <w:i/>
          <w:iCs/>
          <w:sz w:val="24"/>
          <w:szCs w:val="24"/>
        </w:rPr>
        <w:t>Fuel Type:</w:t>
      </w:r>
      <w:r w:rsidRPr="00770CFB">
        <w:rPr>
          <w:rFonts w:ascii="Times New Roman" w:hAnsi="Times New Roman" w:cs="Times New Roman"/>
          <w:sz w:val="24"/>
          <w:szCs w:val="24"/>
        </w:rPr>
        <w:t xml:space="preserve"> Petrol, Diesel, Electric, etc.</w:t>
      </w:r>
    </w:p>
    <w:p w14:paraId="29F7116E" w14:textId="77777777" w:rsidR="00770CFB" w:rsidRPr="00770CFB" w:rsidRDefault="00770CFB" w:rsidP="00770CFB">
      <w:pPr>
        <w:numPr>
          <w:ilvl w:val="1"/>
          <w:numId w:val="1"/>
        </w:numPr>
        <w:spacing w:line="360" w:lineRule="auto"/>
        <w:jc w:val="both"/>
        <w:rPr>
          <w:rFonts w:ascii="Times New Roman" w:hAnsi="Times New Roman" w:cs="Times New Roman"/>
          <w:sz w:val="24"/>
          <w:szCs w:val="24"/>
        </w:rPr>
      </w:pPr>
      <w:r w:rsidRPr="00770CFB">
        <w:rPr>
          <w:rFonts w:ascii="Times New Roman" w:hAnsi="Times New Roman" w:cs="Times New Roman"/>
          <w:i/>
          <w:iCs/>
          <w:sz w:val="24"/>
          <w:szCs w:val="24"/>
        </w:rPr>
        <w:t>Transmission:</w:t>
      </w:r>
      <w:r w:rsidRPr="00770CFB">
        <w:rPr>
          <w:rFonts w:ascii="Times New Roman" w:hAnsi="Times New Roman" w:cs="Times New Roman"/>
          <w:sz w:val="24"/>
          <w:szCs w:val="24"/>
        </w:rPr>
        <w:t xml:space="preserve"> Automatic or Manual.</w:t>
      </w:r>
    </w:p>
    <w:p w14:paraId="06646189" w14:textId="77777777" w:rsidR="00770CFB" w:rsidRPr="00ED5514" w:rsidRDefault="00770CFB" w:rsidP="00770CFB">
      <w:pPr>
        <w:numPr>
          <w:ilvl w:val="1"/>
          <w:numId w:val="1"/>
        </w:numPr>
        <w:spacing w:line="360" w:lineRule="auto"/>
        <w:jc w:val="both"/>
        <w:rPr>
          <w:rFonts w:ascii="Times New Roman" w:hAnsi="Times New Roman" w:cs="Times New Roman"/>
          <w:sz w:val="24"/>
          <w:szCs w:val="24"/>
        </w:rPr>
      </w:pPr>
      <w:r w:rsidRPr="00770CFB">
        <w:rPr>
          <w:rFonts w:ascii="Times New Roman" w:hAnsi="Times New Roman" w:cs="Times New Roman"/>
          <w:i/>
          <w:iCs/>
          <w:sz w:val="24"/>
          <w:szCs w:val="24"/>
        </w:rPr>
        <w:t>Price:</w:t>
      </w:r>
      <w:r w:rsidRPr="00770CFB">
        <w:rPr>
          <w:rFonts w:ascii="Times New Roman" w:hAnsi="Times New Roman" w:cs="Times New Roman"/>
          <w:sz w:val="24"/>
          <w:szCs w:val="24"/>
        </w:rPr>
        <w:t xml:space="preserve"> Selling price of the car (Target Variable).</w:t>
      </w:r>
    </w:p>
    <w:p w14:paraId="1EDA8DC3" w14:textId="77777777" w:rsidR="00770CFB" w:rsidRPr="00770CFB" w:rsidRDefault="00770CFB" w:rsidP="00770CFB">
      <w:pPr>
        <w:spacing w:line="360" w:lineRule="auto"/>
        <w:jc w:val="both"/>
        <w:rPr>
          <w:rFonts w:ascii="Times New Roman" w:hAnsi="Times New Roman" w:cs="Times New Roman"/>
          <w:sz w:val="24"/>
          <w:szCs w:val="24"/>
        </w:rPr>
      </w:pPr>
    </w:p>
    <w:p w14:paraId="53FE7D90" w14:textId="164A5616" w:rsidR="00770CFB" w:rsidRPr="00770CFB" w:rsidRDefault="00770CFB" w:rsidP="00770CFB">
      <w:pPr>
        <w:spacing w:line="360" w:lineRule="auto"/>
        <w:jc w:val="both"/>
        <w:rPr>
          <w:rFonts w:ascii="Times New Roman" w:hAnsi="Times New Roman" w:cs="Times New Roman"/>
          <w:sz w:val="24"/>
          <w:szCs w:val="24"/>
        </w:rPr>
      </w:pPr>
      <w:r w:rsidRPr="00ED5514">
        <w:rPr>
          <w:rFonts w:ascii="Times New Roman" w:hAnsi="Times New Roman" w:cs="Times New Roman"/>
          <w:b/>
          <w:bCs/>
          <w:sz w:val="24"/>
          <w:szCs w:val="24"/>
        </w:rPr>
        <w:t>DATA CLEANING PROCESS</w:t>
      </w:r>
    </w:p>
    <w:p w14:paraId="6523F160" w14:textId="77777777" w:rsidR="00770CFB" w:rsidRPr="00770CFB" w:rsidRDefault="00770CFB" w:rsidP="00770CFB">
      <w:pPr>
        <w:numPr>
          <w:ilvl w:val="0"/>
          <w:numId w:val="2"/>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Removed missing and duplicate entries.</w:t>
      </w:r>
    </w:p>
    <w:p w14:paraId="2EEFD794" w14:textId="77777777" w:rsidR="00770CFB" w:rsidRPr="00770CFB" w:rsidRDefault="00770CFB" w:rsidP="00770CFB">
      <w:pPr>
        <w:numPr>
          <w:ilvl w:val="0"/>
          <w:numId w:val="2"/>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lastRenderedPageBreak/>
        <w:t>Converted categorical variables (e.g., fuel type, transmission) into numerical representations.</w:t>
      </w:r>
    </w:p>
    <w:p w14:paraId="422E0B3A" w14:textId="77777777" w:rsidR="00770CFB" w:rsidRPr="00ED5514" w:rsidRDefault="00770CFB" w:rsidP="00770CFB">
      <w:pPr>
        <w:numPr>
          <w:ilvl w:val="0"/>
          <w:numId w:val="2"/>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Normalized continuous variables (e.g., mileage, price) for better predictions.</w:t>
      </w:r>
    </w:p>
    <w:p w14:paraId="7AB6D2F4" w14:textId="77777777" w:rsidR="00770CFB" w:rsidRPr="00770CFB" w:rsidRDefault="00770CFB" w:rsidP="00770CFB">
      <w:pPr>
        <w:spacing w:line="360" w:lineRule="auto"/>
        <w:jc w:val="both"/>
        <w:rPr>
          <w:rFonts w:ascii="Times New Roman" w:hAnsi="Times New Roman" w:cs="Times New Roman"/>
          <w:sz w:val="24"/>
          <w:szCs w:val="24"/>
        </w:rPr>
      </w:pPr>
    </w:p>
    <w:p w14:paraId="7B718E54" w14:textId="205F2090" w:rsidR="00770CFB" w:rsidRPr="00770CFB" w:rsidRDefault="00770CFB" w:rsidP="00770CFB">
      <w:pPr>
        <w:spacing w:line="360" w:lineRule="auto"/>
        <w:jc w:val="both"/>
        <w:rPr>
          <w:rFonts w:ascii="Times New Roman" w:hAnsi="Times New Roman" w:cs="Times New Roman"/>
          <w:sz w:val="24"/>
          <w:szCs w:val="24"/>
        </w:rPr>
      </w:pPr>
      <w:r w:rsidRPr="00ED5514">
        <w:rPr>
          <w:rFonts w:ascii="Times New Roman" w:hAnsi="Times New Roman" w:cs="Times New Roman"/>
          <w:b/>
          <w:bCs/>
          <w:sz w:val="24"/>
          <w:szCs w:val="24"/>
        </w:rPr>
        <w:t>DAX FUNCTIONS USED</w:t>
      </w:r>
    </w:p>
    <w:p w14:paraId="4E6E19B0" w14:textId="77777777" w:rsidR="00770CFB" w:rsidRPr="00770CFB" w:rsidRDefault="00770CFB" w:rsidP="00770CFB">
      <w:pPr>
        <w:numPr>
          <w:ilvl w:val="0"/>
          <w:numId w:val="3"/>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CALCULATE:</w:t>
      </w:r>
      <w:r w:rsidRPr="00770CFB">
        <w:rPr>
          <w:rFonts w:ascii="Times New Roman" w:hAnsi="Times New Roman" w:cs="Times New Roman"/>
          <w:sz w:val="24"/>
          <w:szCs w:val="24"/>
        </w:rPr>
        <w:t xml:space="preserve"> Modifies filter contexts to derive insights.</w:t>
      </w:r>
    </w:p>
    <w:p w14:paraId="70DC4170" w14:textId="77777777" w:rsidR="00770CFB" w:rsidRPr="00770CFB" w:rsidRDefault="00770CFB" w:rsidP="00770CFB">
      <w:pPr>
        <w:numPr>
          <w:ilvl w:val="0"/>
          <w:numId w:val="3"/>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SUM, AVERAGE:</w:t>
      </w:r>
      <w:r w:rsidRPr="00770CFB">
        <w:rPr>
          <w:rFonts w:ascii="Times New Roman" w:hAnsi="Times New Roman" w:cs="Times New Roman"/>
          <w:sz w:val="24"/>
          <w:szCs w:val="24"/>
        </w:rPr>
        <w:t xml:space="preserve"> Computes total and average price calculations.</w:t>
      </w:r>
    </w:p>
    <w:p w14:paraId="4CC750FC" w14:textId="77777777" w:rsidR="00770CFB" w:rsidRPr="00770CFB" w:rsidRDefault="00770CFB" w:rsidP="00770CFB">
      <w:pPr>
        <w:numPr>
          <w:ilvl w:val="0"/>
          <w:numId w:val="3"/>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IF:</w:t>
      </w:r>
      <w:r w:rsidRPr="00770CFB">
        <w:rPr>
          <w:rFonts w:ascii="Times New Roman" w:hAnsi="Times New Roman" w:cs="Times New Roman"/>
          <w:sz w:val="24"/>
          <w:szCs w:val="24"/>
        </w:rPr>
        <w:t xml:space="preserve"> Applied for conditional transformations.</w:t>
      </w:r>
    </w:p>
    <w:p w14:paraId="157AB196" w14:textId="77777777" w:rsidR="00770CFB" w:rsidRPr="00770CFB" w:rsidRDefault="00770CFB" w:rsidP="00770CFB">
      <w:pPr>
        <w:numPr>
          <w:ilvl w:val="0"/>
          <w:numId w:val="3"/>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COUNTROWS:</w:t>
      </w:r>
      <w:r w:rsidRPr="00770CFB">
        <w:rPr>
          <w:rFonts w:ascii="Times New Roman" w:hAnsi="Times New Roman" w:cs="Times New Roman"/>
          <w:sz w:val="24"/>
          <w:szCs w:val="24"/>
        </w:rPr>
        <w:t xml:space="preserve"> Counts the number of rows in a table.</w:t>
      </w:r>
    </w:p>
    <w:p w14:paraId="1EFB7966" w14:textId="77777777" w:rsidR="00770CFB" w:rsidRPr="00ED5514" w:rsidRDefault="00770CFB" w:rsidP="00770CFB">
      <w:pPr>
        <w:numPr>
          <w:ilvl w:val="0"/>
          <w:numId w:val="3"/>
        </w:numPr>
        <w:spacing w:line="360" w:lineRule="auto"/>
        <w:jc w:val="both"/>
        <w:rPr>
          <w:rFonts w:ascii="Times New Roman" w:hAnsi="Times New Roman" w:cs="Times New Roman"/>
          <w:sz w:val="24"/>
          <w:szCs w:val="24"/>
        </w:rPr>
      </w:pPr>
      <w:r w:rsidRPr="00770CFB">
        <w:rPr>
          <w:rFonts w:ascii="Times New Roman" w:hAnsi="Times New Roman" w:cs="Times New Roman"/>
          <w:b/>
          <w:bCs/>
          <w:sz w:val="24"/>
          <w:szCs w:val="24"/>
        </w:rPr>
        <w:t>TOPN:</w:t>
      </w:r>
      <w:r w:rsidRPr="00770CFB">
        <w:rPr>
          <w:rFonts w:ascii="Times New Roman" w:hAnsi="Times New Roman" w:cs="Times New Roman"/>
          <w:sz w:val="24"/>
          <w:szCs w:val="24"/>
        </w:rPr>
        <w:t xml:space="preserve"> Returns the top N rows from a table based on a specified expression.</w:t>
      </w:r>
    </w:p>
    <w:p w14:paraId="58A79C44" w14:textId="77777777" w:rsidR="00770CFB" w:rsidRPr="00ED5514" w:rsidRDefault="00770CFB" w:rsidP="00770CFB">
      <w:pPr>
        <w:spacing w:line="360" w:lineRule="auto"/>
        <w:jc w:val="both"/>
        <w:rPr>
          <w:rFonts w:ascii="Times New Roman" w:hAnsi="Times New Roman" w:cs="Times New Roman"/>
          <w:sz w:val="24"/>
          <w:szCs w:val="24"/>
        </w:rPr>
      </w:pPr>
    </w:p>
    <w:p w14:paraId="54F00A11" w14:textId="2CE9A956" w:rsidR="00770CFB" w:rsidRPr="00ED5514" w:rsidRDefault="00770CFB" w:rsidP="00770CFB">
      <w:p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DASHBOARD OVERVIEW</w:t>
      </w:r>
    </w:p>
    <w:p w14:paraId="1D12150A" w14:textId="77777777" w:rsidR="00770CFB" w:rsidRPr="00ED5514" w:rsidRDefault="00770CFB" w:rsidP="00770CFB">
      <w:pPr>
        <w:spacing w:line="360" w:lineRule="auto"/>
        <w:jc w:val="both"/>
        <w:rPr>
          <w:rFonts w:ascii="Times New Roman" w:hAnsi="Times New Roman" w:cs="Times New Roman"/>
          <w:b/>
          <w:bCs/>
          <w:sz w:val="24"/>
          <w:szCs w:val="24"/>
        </w:rPr>
      </w:pPr>
    </w:p>
    <w:p w14:paraId="026F563E" w14:textId="7FC76DBF" w:rsidR="00770CFB" w:rsidRPr="00ED5514" w:rsidRDefault="00770CFB" w:rsidP="00770CFB">
      <w:pPr>
        <w:spacing w:line="360" w:lineRule="auto"/>
        <w:jc w:val="both"/>
        <w:rPr>
          <w:rFonts w:ascii="Times New Roman" w:hAnsi="Times New Roman" w:cs="Times New Roman"/>
          <w:b/>
          <w:bCs/>
          <w:sz w:val="24"/>
          <w:szCs w:val="24"/>
        </w:rPr>
      </w:pPr>
      <w:r w:rsidRPr="00ED5514">
        <w:rPr>
          <w:rFonts w:ascii="Times New Roman" w:hAnsi="Times New Roman" w:cs="Times New Roman"/>
          <w:sz w:val="24"/>
          <w:szCs w:val="24"/>
        </w:rPr>
        <w:drawing>
          <wp:inline distT="0" distB="0" distL="0" distR="0" wp14:anchorId="20CA4242" wp14:editId="034AF3BC">
            <wp:extent cx="5731510" cy="3223895"/>
            <wp:effectExtent l="0" t="0" r="2540" b="0"/>
            <wp:docPr id="3" name="Picture 2">
              <a:extLst xmlns:a="http://schemas.openxmlformats.org/drawingml/2006/main">
                <a:ext uri="{FF2B5EF4-FFF2-40B4-BE49-F238E27FC236}">
                  <a16:creationId xmlns:a16="http://schemas.microsoft.com/office/drawing/2014/main" id="{BF9CF274-9B2D-3DC6-EB85-90E34FCB04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F9CF274-9B2D-3DC6-EB85-90E34FCB04EB}"/>
                        </a:ext>
                      </a:extLst>
                    </pic:cNvPr>
                    <pic:cNvPicPr>
                      <a:picLocks noChangeAspect="1"/>
                    </pic:cNvPicPr>
                  </pic:nvPicPr>
                  <pic:blipFill>
                    <a:blip r:embed="rId5"/>
                    <a:stretch>
                      <a:fillRect/>
                    </a:stretch>
                  </pic:blipFill>
                  <pic:spPr>
                    <a:xfrm>
                      <a:off x="0" y="0"/>
                      <a:ext cx="5731510" cy="3223895"/>
                    </a:xfrm>
                    <a:prstGeom prst="rect">
                      <a:avLst/>
                    </a:prstGeom>
                  </pic:spPr>
                </pic:pic>
              </a:graphicData>
            </a:graphic>
          </wp:inline>
        </w:drawing>
      </w:r>
    </w:p>
    <w:p w14:paraId="7C55F5C8" w14:textId="6E17E88F" w:rsidR="00770CFB" w:rsidRPr="00770CFB" w:rsidRDefault="00770CFB" w:rsidP="00770CFB">
      <w:pPr>
        <w:spacing w:line="360" w:lineRule="auto"/>
        <w:jc w:val="both"/>
        <w:rPr>
          <w:rFonts w:ascii="Times New Roman" w:hAnsi="Times New Roman" w:cs="Times New Roman"/>
          <w:sz w:val="24"/>
          <w:szCs w:val="24"/>
        </w:rPr>
      </w:pPr>
    </w:p>
    <w:p w14:paraId="6F606F04" w14:textId="77777777" w:rsidR="00770CFB" w:rsidRPr="00ED5514" w:rsidRDefault="00770CFB" w:rsidP="00770CFB">
      <w:pPr>
        <w:spacing w:line="360" w:lineRule="auto"/>
        <w:jc w:val="both"/>
        <w:rPr>
          <w:rFonts w:ascii="Times New Roman" w:hAnsi="Times New Roman" w:cs="Times New Roman"/>
          <w:b/>
          <w:bCs/>
          <w:sz w:val="24"/>
          <w:szCs w:val="24"/>
        </w:rPr>
      </w:pPr>
      <w:r w:rsidRPr="00ED5514">
        <w:rPr>
          <w:rFonts w:ascii="Times New Roman" w:hAnsi="Times New Roman" w:cs="Times New Roman"/>
          <w:sz w:val="24"/>
          <w:szCs w:val="24"/>
        </w:rPr>
        <w:lastRenderedPageBreak/>
        <w:drawing>
          <wp:inline distT="0" distB="0" distL="0" distR="0" wp14:anchorId="0CC60540" wp14:editId="7276AF9D">
            <wp:extent cx="5731510" cy="3225800"/>
            <wp:effectExtent l="0" t="0" r="2540" b="0"/>
            <wp:docPr id="9" name="Picture 8">
              <a:extLst xmlns:a="http://schemas.openxmlformats.org/drawingml/2006/main">
                <a:ext uri="{FF2B5EF4-FFF2-40B4-BE49-F238E27FC236}">
                  <a16:creationId xmlns:a16="http://schemas.microsoft.com/office/drawing/2014/main" id="{CA88A367-E5DC-6AA1-4D36-6D98CE671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A88A367-E5DC-6AA1-4D36-6D98CE67111B}"/>
                        </a:ext>
                      </a:extLst>
                    </pic:cNvPr>
                    <pic:cNvPicPr>
                      <a:picLocks noChangeAspect="1"/>
                    </pic:cNvPicPr>
                  </pic:nvPicPr>
                  <pic:blipFill>
                    <a:blip r:embed="rId6"/>
                    <a:stretch>
                      <a:fillRect/>
                    </a:stretch>
                  </pic:blipFill>
                  <pic:spPr>
                    <a:xfrm>
                      <a:off x="0" y="0"/>
                      <a:ext cx="5731510" cy="3225800"/>
                    </a:xfrm>
                    <a:prstGeom prst="rect">
                      <a:avLst/>
                    </a:prstGeom>
                  </pic:spPr>
                </pic:pic>
              </a:graphicData>
            </a:graphic>
          </wp:inline>
        </w:drawing>
      </w:r>
    </w:p>
    <w:p w14:paraId="66CD7980" w14:textId="77777777" w:rsidR="00770CFB" w:rsidRPr="00ED5514" w:rsidRDefault="00770CFB" w:rsidP="00770CFB">
      <w:pPr>
        <w:spacing w:line="360" w:lineRule="auto"/>
        <w:jc w:val="both"/>
        <w:rPr>
          <w:rFonts w:ascii="Times New Roman" w:hAnsi="Times New Roman" w:cs="Times New Roman"/>
          <w:b/>
          <w:bCs/>
          <w:sz w:val="24"/>
          <w:szCs w:val="24"/>
        </w:rPr>
      </w:pPr>
    </w:p>
    <w:p w14:paraId="396DD01D" w14:textId="618FDAE5" w:rsidR="00770CFB" w:rsidRPr="00770CFB" w:rsidRDefault="00770CFB" w:rsidP="00770CFB">
      <w:p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INSIGHTS</w:t>
      </w:r>
    </w:p>
    <w:p w14:paraId="44D5BEA1" w14:textId="77777777" w:rsidR="00770CFB" w:rsidRPr="00ED5514" w:rsidRDefault="00770CFB" w:rsidP="00770CFB">
      <w:pPr>
        <w:pStyle w:val="ListParagraph"/>
        <w:numPr>
          <w:ilvl w:val="0"/>
          <w:numId w:val="13"/>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Total Market Overview:</w:t>
      </w:r>
    </w:p>
    <w:p w14:paraId="56FEF503" w14:textId="49C3FE95" w:rsidR="00770CFB" w:rsidRPr="00770CFB" w:rsidRDefault="00770CFB" w:rsidP="00770CFB">
      <w:pPr>
        <w:numPr>
          <w:ilvl w:val="0"/>
          <w:numId w:val="5"/>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 xml:space="preserve">A total of 3K cars are </w:t>
      </w:r>
      <w:r w:rsidRPr="00ED5514">
        <w:rPr>
          <w:rFonts w:ascii="Times New Roman" w:hAnsi="Times New Roman" w:cs="Times New Roman"/>
          <w:sz w:val="24"/>
          <w:szCs w:val="24"/>
        </w:rPr>
        <w:t>analysed</w:t>
      </w:r>
      <w:r w:rsidRPr="00770CFB">
        <w:rPr>
          <w:rFonts w:ascii="Times New Roman" w:hAnsi="Times New Roman" w:cs="Times New Roman"/>
          <w:sz w:val="24"/>
          <w:szCs w:val="24"/>
        </w:rPr>
        <w:t xml:space="preserve"> across 7 brands and 28 models.</w:t>
      </w:r>
    </w:p>
    <w:p w14:paraId="0E0A5BB8" w14:textId="77777777" w:rsidR="00770CFB" w:rsidRPr="00770CFB" w:rsidRDefault="00770CFB" w:rsidP="00770CFB">
      <w:pPr>
        <w:numPr>
          <w:ilvl w:val="0"/>
          <w:numId w:val="5"/>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The total revenue generated from car sales is approximately ₹13.16 crore.</w:t>
      </w:r>
    </w:p>
    <w:p w14:paraId="3E6D5D56" w14:textId="77777777" w:rsidR="00770CFB" w:rsidRPr="00770CFB" w:rsidRDefault="00770CFB" w:rsidP="00770CFB">
      <w:pPr>
        <w:numPr>
          <w:ilvl w:val="0"/>
          <w:numId w:val="5"/>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The average car price is ₹53K, with total sales amounting to ₹132M.</w:t>
      </w:r>
    </w:p>
    <w:p w14:paraId="04A28EA1" w14:textId="77777777" w:rsidR="00770CFB" w:rsidRPr="00ED5514" w:rsidRDefault="00770CFB" w:rsidP="00770CFB">
      <w:pPr>
        <w:pStyle w:val="ListParagraph"/>
        <w:numPr>
          <w:ilvl w:val="0"/>
          <w:numId w:val="13"/>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Brand and Model Performance:</w:t>
      </w:r>
    </w:p>
    <w:p w14:paraId="6B46568E" w14:textId="77777777" w:rsidR="00770CFB" w:rsidRPr="00770CFB" w:rsidRDefault="00770CFB" w:rsidP="00770CFB">
      <w:pPr>
        <w:numPr>
          <w:ilvl w:val="0"/>
          <w:numId w:val="6"/>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Toyota, BMW, and Audi are the top brands in terms of revenue.</w:t>
      </w:r>
    </w:p>
    <w:p w14:paraId="04737BE7" w14:textId="77777777" w:rsidR="00770CFB" w:rsidRPr="00770CFB" w:rsidRDefault="00770CFB" w:rsidP="00770CFB">
      <w:pPr>
        <w:numPr>
          <w:ilvl w:val="0"/>
          <w:numId w:val="6"/>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Toyota's Corolla is the highest-selling model within Toyota, followed by Camry and RAV4.</w:t>
      </w:r>
    </w:p>
    <w:p w14:paraId="5D64F933" w14:textId="77777777" w:rsidR="00770CFB" w:rsidRPr="00770CFB" w:rsidRDefault="00770CFB" w:rsidP="00770CFB">
      <w:pPr>
        <w:numPr>
          <w:ilvl w:val="0"/>
          <w:numId w:val="6"/>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Luxury brands such as Mercedes, Tesla, and BMW maintain high average prices.</w:t>
      </w:r>
    </w:p>
    <w:p w14:paraId="05B900C8" w14:textId="77777777" w:rsidR="00770CFB" w:rsidRPr="00ED5514" w:rsidRDefault="00770CFB" w:rsidP="00770CFB">
      <w:pPr>
        <w:pStyle w:val="ListParagraph"/>
        <w:numPr>
          <w:ilvl w:val="0"/>
          <w:numId w:val="13"/>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Average Mileage by Model &amp; Brand:</w:t>
      </w:r>
    </w:p>
    <w:p w14:paraId="255FB7AC" w14:textId="77777777" w:rsidR="00770CFB" w:rsidRPr="00770CFB" w:rsidRDefault="00770CFB" w:rsidP="00770CFB">
      <w:pPr>
        <w:numPr>
          <w:ilvl w:val="0"/>
          <w:numId w:val="7"/>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Models such as Fiesta, Model X, and Q5 offer the highest average mileage.</w:t>
      </w:r>
    </w:p>
    <w:p w14:paraId="6416121B" w14:textId="77777777" w:rsidR="00770CFB" w:rsidRPr="00ED5514" w:rsidRDefault="00770CFB" w:rsidP="00770CFB">
      <w:pPr>
        <w:numPr>
          <w:ilvl w:val="0"/>
          <w:numId w:val="7"/>
        </w:numPr>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Brands like Toyota, Honda, and Ford generally have models with better mileage.</w:t>
      </w:r>
    </w:p>
    <w:p w14:paraId="4AE33C5A" w14:textId="77777777" w:rsidR="00770CFB" w:rsidRPr="00770CFB" w:rsidRDefault="00770CFB" w:rsidP="00770CFB">
      <w:pPr>
        <w:spacing w:line="360" w:lineRule="auto"/>
        <w:jc w:val="both"/>
        <w:rPr>
          <w:rFonts w:ascii="Times New Roman" w:hAnsi="Times New Roman" w:cs="Times New Roman"/>
          <w:sz w:val="24"/>
          <w:szCs w:val="24"/>
        </w:rPr>
      </w:pPr>
    </w:p>
    <w:p w14:paraId="3DC180BB" w14:textId="07E7C46E" w:rsidR="00770CFB" w:rsidRPr="00ED5514" w:rsidRDefault="00770CFB" w:rsidP="00770CFB">
      <w:pPr>
        <w:pStyle w:val="ListParagraph"/>
        <w:numPr>
          <w:ilvl w:val="0"/>
          <w:numId w:val="13"/>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lastRenderedPageBreak/>
        <w:t>Transmission Preferences:</w:t>
      </w:r>
    </w:p>
    <w:p w14:paraId="4374677E" w14:textId="77777777" w:rsidR="00770CFB" w:rsidRPr="00770CFB" w:rsidRDefault="00770CFB" w:rsidP="00770CFB">
      <w:pPr>
        <w:numPr>
          <w:ilvl w:val="0"/>
          <w:numId w:val="8"/>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52.32% of cars are Automatic</w:t>
      </w:r>
    </w:p>
    <w:p w14:paraId="63B31347" w14:textId="77777777" w:rsidR="00770CFB" w:rsidRPr="00770CFB" w:rsidRDefault="00770CFB" w:rsidP="00770CFB">
      <w:pPr>
        <w:numPr>
          <w:ilvl w:val="0"/>
          <w:numId w:val="8"/>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47.68% are Manual</w:t>
      </w:r>
    </w:p>
    <w:p w14:paraId="67F78812" w14:textId="77777777" w:rsidR="00770CFB" w:rsidRPr="00770CFB" w:rsidRDefault="00770CFB" w:rsidP="00770CFB">
      <w:pPr>
        <w:numPr>
          <w:ilvl w:val="0"/>
          <w:numId w:val="8"/>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This indicates a slight preference for automatic transmissions.</w:t>
      </w:r>
    </w:p>
    <w:p w14:paraId="1E2C0F5B" w14:textId="711FA9E6" w:rsidR="00770CFB" w:rsidRPr="00770CFB" w:rsidRDefault="00770CFB" w:rsidP="00770CFB">
      <w:pPr>
        <w:spacing w:line="360" w:lineRule="auto"/>
        <w:jc w:val="both"/>
        <w:rPr>
          <w:rFonts w:ascii="Times New Roman" w:hAnsi="Times New Roman" w:cs="Times New Roman"/>
          <w:sz w:val="24"/>
          <w:szCs w:val="24"/>
        </w:rPr>
      </w:pPr>
    </w:p>
    <w:p w14:paraId="1B55D05B" w14:textId="77777777" w:rsidR="00770CFB" w:rsidRPr="00770CFB" w:rsidRDefault="00770CFB" w:rsidP="00770CFB">
      <w:pPr>
        <w:spacing w:line="360" w:lineRule="auto"/>
        <w:jc w:val="both"/>
        <w:rPr>
          <w:rFonts w:ascii="Times New Roman" w:hAnsi="Times New Roman" w:cs="Times New Roman"/>
          <w:b/>
          <w:bCs/>
          <w:sz w:val="24"/>
          <w:szCs w:val="24"/>
        </w:rPr>
      </w:pPr>
      <w:r w:rsidRPr="00770CFB">
        <w:rPr>
          <w:rFonts w:ascii="Times New Roman" w:hAnsi="Times New Roman" w:cs="Times New Roman"/>
          <w:b/>
          <w:bCs/>
          <w:sz w:val="24"/>
          <w:szCs w:val="24"/>
        </w:rPr>
        <w:t>RECOMMENDATIONS</w:t>
      </w:r>
    </w:p>
    <w:p w14:paraId="4626F2AC" w14:textId="77777777" w:rsidR="00770CFB" w:rsidRPr="00ED5514" w:rsidRDefault="00770CFB" w:rsidP="00770CFB">
      <w:pPr>
        <w:pStyle w:val="ListParagraph"/>
        <w:numPr>
          <w:ilvl w:val="0"/>
          <w:numId w:val="14"/>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Target Luxury Car Buyers</w:t>
      </w:r>
    </w:p>
    <w:p w14:paraId="5F38927D" w14:textId="77777777" w:rsidR="00770CFB" w:rsidRPr="00770CFB" w:rsidRDefault="00770CFB" w:rsidP="00770CFB">
      <w:pPr>
        <w:numPr>
          <w:ilvl w:val="0"/>
          <w:numId w:val="9"/>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Promote premium brands like Mercedes, Tesla, and BMW with financing options and premium service packages.</w:t>
      </w:r>
    </w:p>
    <w:p w14:paraId="1858B5BB" w14:textId="77777777" w:rsidR="00770CFB" w:rsidRPr="00ED5514" w:rsidRDefault="00770CFB" w:rsidP="00770CFB">
      <w:pPr>
        <w:pStyle w:val="ListParagraph"/>
        <w:numPr>
          <w:ilvl w:val="0"/>
          <w:numId w:val="14"/>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Increase Inventory of Top Brands &amp; Models</w:t>
      </w:r>
    </w:p>
    <w:p w14:paraId="1E408520" w14:textId="77777777" w:rsidR="00770CFB" w:rsidRPr="00770CFB" w:rsidRDefault="00770CFB" w:rsidP="00770CFB">
      <w:pPr>
        <w:numPr>
          <w:ilvl w:val="0"/>
          <w:numId w:val="10"/>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Stock more Toyota, BMW, and Audi models, especially the high-selling cars.</w:t>
      </w:r>
    </w:p>
    <w:p w14:paraId="2C3FED53" w14:textId="77777777" w:rsidR="00770CFB" w:rsidRPr="00ED5514" w:rsidRDefault="00770CFB" w:rsidP="00770CFB">
      <w:pPr>
        <w:pStyle w:val="ListParagraph"/>
        <w:numPr>
          <w:ilvl w:val="0"/>
          <w:numId w:val="14"/>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Improve Marketing for Manual Cars</w:t>
      </w:r>
    </w:p>
    <w:p w14:paraId="2B8054AE" w14:textId="77777777" w:rsidR="00770CFB" w:rsidRPr="00770CFB" w:rsidRDefault="00770CFB" w:rsidP="00770CFB">
      <w:pPr>
        <w:numPr>
          <w:ilvl w:val="0"/>
          <w:numId w:val="11"/>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Since 47.68% of buyers still prefer manual cars, highlight their benefits (e.g., better control, lower maintenance costs).</w:t>
      </w:r>
    </w:p>
    <w:p w14:paraId="753D74A5" w14:textId="77777777" w:rsidR="00770CFB" w:rsidRPr="00ED5514" w:rsidRDefault="00770CFB" w:rsidP="00770CFB">
      <w:pPr>
        <w:pStyle w:val="ListParagraph"/>
        <w:numPr>
          <w:ilvl w:val="0"/>
          <w:numId w:val="14"/>
        </w:num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Enhance Customer Engagement &amp; Sales</w:t>
      </w:r>
    </w:p>
    <w:p w14:paraId="51B0CB30" w14:textId="77777777" w:rsidR="00770CFB" w:rsidRPr="00ED5514" w:rsidRDefault="00770CFB" w:rsidP="00770CFB">
      <w:pPr>
        <w:numPr>
          <w:ilvl w:val="0"/>
          <w:numId w:val="12"/>
        </w:numPr>
        <w:tabs>
          <w:tab w:val="num" w:pos="720"/>
        </w:tabs>
        <w:spacing w:line="360" w:lineRule="auto"/>
        <w:jc w:val="both"/>
        <w:rPr>
          <w:rFonts w:ascii="Times New Roman" w:hAnsi="Times New Roman" w:cs="Times New Roman"/>
          <w:sz w:val="24"/>
          <w:szCs w:val="24"/>
        </w:rPr>
      </w:pPr>
      <w:r w:rsidRPr="00770CFB">
        <w:rPr>
          <w:rFonts w:ascii="Times New Roman" w:hAnsi="Times New Roman" w:cs="Times New Roman"/>
          <w:sz w:val="24"/>
          <w:szCs w:val="24"/>
        </w:rPr>
        <w:t>Offer discounts, trade-in deals, and financing plans to boost overall revenue and maintain market growth.</w:t>
      </w:r>
    </w:p>
    <w:p w14:paraId="35E4384F" w14:textId="77777777" w:rsidR="00770CFB" w:rsidRPr="00ED5514" w:rsidRDefault="00770CFB" w:rsidP="00770CFB">
      <w:pPr>
        <w:spacing w:line="360" w:lineRule="auto"/>
        <w:jc w:val="both"/>
        <w:rPr>
          <w:rFonts w:ascii="Times New Roman" w:hAnsi="Times New Roman" w:cs="Times New Roman"/>
          <w:sz w:val="24"/>
          <w:szCs w:val="24"/>
        </w:rPr>
      </w:pPr>
    </w:p>
    <w:p w14:paraId="318DD5A5" w14:textId="7BBFED2D" w:rsidR="00770CFB" w:rsidRPr="00770CFB" w:rsidRDefault="00770CFB" w:rsidP="00770CFB">
      <w:pPr>
        <w:spacing w:line="360" w:lineRule="auto"/>
        <w:jc w:val="both"/>
        <w:rPr>
          <w:rFonts w:ascii="Times New Roman" w:hAnsi="Times New Roman" w:cs="Times New Roman"/>
          <w:b/>
          <w:bCs/>
          <w:sz w:val="24"/>
          <w:szCs w:val="24"/>
        </w:rPr>
      </w:pPr>
      <w:r w:rsidRPr="00ED5514">
        <w:rPr>
          <w:rFonts w:ascii="Times New Roman" w:hAnsi="Times New Roman" w:cs="Times New Roman"/>
          <w:b/>
          <w:bCs/>
          <w:sz w:val="24"/>
          <w:szCs w:val="24"/>
        </w:rPr>
        <w:t>CONCLUSION</w:t>
      </w:r>
    </w:p>
    <w:p w14:paraId="14EAEE05" w14:textId="65AF3C95" w:rsidR="00ED5514" w:rsidRPr="00ED5514" w:rsidRDefault="00ED5514" w:rsidP="00ED5514">
      <w:pPr>
        <w:spacing w:line="360" w:lineRule="auto"/>
        <w:jc w:val="both"/>
        <w:rPr>
          <w:rFonts w:ascii="Times New Roman" w:hAnsi="Times New Roman" w:cs="Times New Roman"/>
          <w:sz w:val="24"/>
          <w:szCs w:val="24"/>
        </w:rPr>
      </w:pPr>
      <w:r w:rsidRPr="00ED5514">
        <w:rPr>
          <w:rFonts w:ascii="Times New Roman" w:hAnsi="Times New Roman" w:cs="Times New Roman"/>
          <w:sz w:val="24"/>
          <w:szCs w:val="24"/>
        </w:rPr>
        <w:t xml:space="preserve">        </w:t>
      </w:r>
      <w:r w:rsidRPr="00ED5514">
        <w:rPr>
          <w:rFonts w:ascii="Times New Roman" w:hAnsi="Times New Roman" w:cs="Times New Roman"/>
          <w:sz w:val="24"/>
          <w:szCs w:val="24"/>
        </w:rPr>
        <w:t xml:space="preserve">Car price prediction is a valuable application of data analytics, helping buyers and sellers make informed decisions. This project </w:t>
      </w:r>
      <w:r w:rsidRPr="00ED5514">
        <w:rPr>
          <w:rFonts w:ascii="Times New Roman" w:hAnsi="Times New Roman" w:cs="Times New Roman"/>
          <w:sz w:val="24"/>
          <w:szCs w:val="24"/>
        </w:rPr>
        <w:t>analysed</w:t>
      </w:r>
      <w:r w:rsidRPr="00ED5514">
        <w:rPr>
          <w:rFonts w:ascii="Times New Roman" w:hAnsi="Times New Roman" w:cs="Times New Roman"/>
          <w:sz w:val="24"/>
          <w:szCs w:val="24"/>
        </w:rPr>
        <w:t xml:space="preserve"> key attributes like brand, model, year, mileage, and fuel type to estimate car prices accurately.</w:t>
      </w:r>
    </w:p>
    <w:p w14:paraId="13B9F74F" w14:textId="77777777" w:rsidR="00ED5514" w:rsidRPr="00ED5514" w:rsidRDefault="00ED5514" w:rsidP="00ED5514">
      <w:pPr>
        <w:spacing w:line="360" w:lineRule="auto"/>
        <w:jc w:val="both"/>
        <w:rPr>
          <w:rFonts w:ascii="Times New Roman" w:hAnsi="Times New Roman" w:cs="Times New Roman"/>
          <w:sz w:val="24"/>
          <w:szCs w:val="24"/>
        </w:rPr>
      </w:pPr>
      <w:r w:rsidRPr="00ED5514">
        <w:rPr>
          <w:rFonts w:ascii="Times New Roman" w:hAnsi="Times New Roman" w:cs="Times New Roman"/>
          <w:sz w:val="24"/>
          <w:szCs w:val="24"/>
        </w:rPr>
        <w:t xml:space="preserve">Data cleaning and transformation ensured accuracy, while DAX functions such as </w:t>
      </w:r>
      <w:r w:rsidRPr="00ED5514">
        <w:rPr>
          <w:rFonts w:ascii="Times New Roman" w:hAnsi="Times New Roman" w:cs="Times New Roman"/>
          <w:b/>
          <w:bCs/>
          <w:sz w:val="24"/>
          <w:szCs w:val="24"/>
        </w:rPr>
        <w:t>CALCULATE, SUM, AVERAGE, IF, COUNTROWS, and TOPN</w:t>
      </w:r>
      <w:r w:rsidRPr="00ED5514">
        <w:rPr>
          <w:rFonts w:ascii="Times New Roman" w:hAnsi="Times New Roman" w:cs="Times New Roman"/>
          <w:sz w:val="24"/>
          <w:szCs w:val="24"/>
        </w:rPr>
        <w:t xml:space="preserve"> helped derive insights. These findings assist car dealerships and buyers in understanding market trends and pricing factors.</w:t>
      </w:r>
    </w:p>
    <w:p w14:paraId="60513BBB" w14:textId="77777777" w:rsidR="00ED5514" w:rsidRPr="00ED5514" w:rsidRDefault="00ED5514" w:rsidP="00ED5514">
      <w:pPr>
        <w:spacing w:line="360" w:lineRule="auto"/>
        <w:jc w:val="both"/>
        <w:rPr>
          <w:rFonts w:ascii="Times New Roman" w:hAnsi="Times New Roman" w:cs="Times New Roman"/>
          <w:sz w:val="24"/>
          <w:szCs w:val="24"/>
        </w:rPr>
      </w:pPr>
      <w:r w:rsidRPr="00ED5514">
        <w:rPr>
          <w:rFonts w:ascii="Times New Roman" w:hAnsi="Times New Roman" w:cs="Times New Roman"/>
          <w:sz w:val="24"/>
          <w:szCs w:val="24"/>
        </w:rPr>
        <w:lastRenderedPageBreak/>
        <w:t xml:space="preserve">Future improvements, such as integrating machine learning, could enhance prediction accuracy, further demonstrating the power of </w:t>
      </w:r>
      <w:r w:rsidRPr="00ED5514">
        <w:rPr>
          <w:rFonts w:ascii="Times New Roman" w:hAnsi="Times New Roman" w:cs="Times New Roman"/>
          <w:b/>
          <w:bCs/>
          <w:sz w:val="24"/>
          <w:szCs w:val="24"/>
        </w:rPr>
        <w:t>data-driven decision-making</w:t>
      </w:r>
      <w:r w:rsidRPr="00ED5514">
        <w:rPr>
          <w:rFonts w:ascii="Times New Roman" w:hAnsi="Times New Roman" w:cs="Times New Roman"/>
          <w:sz w:val="24"/>
          <w:szCs w:val="24"/>
        </w:rPr>
        <w:t xml:space="preserve"> in the automotive industry.</w:t>
      </w:r>
    </w:p>
    <w:p w14:paraId="667B94E8" w14:textId="5FA63D11" w:rsidR="00AE1C2C" w:rsidRPr="00ED5514" w:rsidRDefault="00AE1C2C" w:rsidP="00770CFB">
      <w:pPr>
        <w:spacing w:line="360" w:lineRule="auto"/>
        <w:jc w:val="both"/>
        <w:rPr>
          <w:rFonts w:ascii="Times New Roman" w:hAnsi="Times New Roman" w:cs="Times New Roman"/>
          <w:sz w:val="24"/>
          <w:szCs w:val="24"/>
        </w:rPr>
      </w:pPr>
    </w:p>
    <w:sectPr w:rsidR="00AE1C2C" w:rsidRPr="00ED5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7F9B"/>
    <w:multiLevelType w:val="multilevel"/>
    <w:tmpl w:val="7868C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40863EA"/>
    <w:multiLevelType w:val="multilevel"/>
    <w:tmpl w:val="8B90A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93614ED"/>
    <w:multiLevelType w:val="multilevel"/>
    <w:tmpl w:val="0D82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21759"/>
    <w:multiLevelType w:val="multilevel"/>
    <w:tmpl w:val="E3BC6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B683392"/>
    <w:multiLevelType w:val="hybridMultilevel"/>
    <w:tmpl w:val="D12E7D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0C03C4"/>
    <w:multiLevelType w:val="hybridMultilevel"/>
    <w:tmpl w:val="0944B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59796F"/>
    <w:multiLevelType w:val="hybridMultilevel"/>
    <w:tmpl w:val="C944D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204E00"/>
    <w:multiLevelType w:val="multilevel"/>
    <w:tmpl w:val="4D6CA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0447867"/>
    <w:multiLevelType w:val="multilevel"/>
    <w:tmpl w:val="AE28B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B6139"/>
    <w:multiLevelType w:val="multilevel"/>
    <w:tmpl w:val="2B164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A9F58CC"/>
    <w:multiLevelType w:val="multilevel"/>
    <w:tmpl w:val="BDE233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2CE318A"/>
    <w:multiLevelType w:val="multilevel"/>
    <w:tmpl w:val="96081D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9CC48DE"/>
    <w:multiLevelType w:val="multilevel"/>
    <w:tmpl w:val="3C2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60E4B"/>
    <w:multiLevelType w:val="multilevel"/>
    <w:tmpl w:val="18DAE7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19394771">
    <w:abstractNumId w:val="8"/>
  </w:num>
  <w:num w:numId="2" w16cid:durableId="1424379531">
    <w:abstractNumId w:val="2"/>
  </w:num>
  <w:num w:numId="3" w16cid:durableId="330262129">
    <w:abstractNumId w:val="12"/>
  </w:num>
  <w:num w:numId="4" w16cid:durableId="143158114">
    <w:abstractNumId w:val="6"/>
  </w:num>
  <w:num w:numId="5" w16cid:durableId="1857115070">
    <w:abstractNumId w:val="3"/>
  </w:num>
  <w:num w:numId="6" w16cid:durableId="1469124248">
    <w:abstractNumId w:val="9"/>
  </w:num>
  <w:num w:numId="7" w16cid:durableId="49814982">
    <w:abstractNumId w:val="0"/>
  </w:num>
  <w:num w:numId="8" w16cid:durableId="1436755424">
    <w:abstractNumId w:val="13"/>
  </w:num>
  <w:num w:numId="9" w16cid:durableId="970206549">
    <w:abstractNumId w:val="1"/>
  </w:num>
  <w:num w:numId="10" w16cid:durableId="779956969">
    <w:abstractNumId w:val="7"/>
  </w:num>
  <w:num w:numId="11" w16cid:durableId="1171287546">
    <w:abstractNumId w:val="10"/>
  </w:num>
  <w:num w:numId="12" w16cid:durableId="1442841846">
    <w:abstractNumId w:val="11"/>
  </w:num>
  <w:num w:numId="13" w16cid:durableId="198663462">
    <w:abstractNumId w:val="5"/>
  </w:num>
  <w:num w:numId="14" w16cid:durableId="331954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B"/>
    <w:rsid w:val="0059106F"/>
    <w:rsid w:val="00770CFB"/>
    <w:rsid w:val="00AE1C2C"/>
    <w:rsid w:val="00B5379A"/>
    <w:rsid w:val="00E067CC"/>
    <w:rsid w:val="00E50110"/>
    <w:rsid w:val="00ED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4A7C"/>
  <w15:chartTrackingRefBased/>
  <w15:docId w15:val="{D46A6231-24CF-47CD-9CBA-20457FA2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C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C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C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C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C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C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C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C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C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CFB"/>
    <w:rPr>
      <w:rFonts w:eastAsiaTheme="majorEastAsia" w:cstheme="majorBidi"/>
      <w:color w:val="272727" w:themeColor="text1" w:themeTint="D8"/>
    </w:rPr>
  </w:style>
  <w:style w:type="paragraph" w:styleId="Title">
    <w:name w:val="Title"/>
    <w:basedOn w:val="Normal"/>
    <w:next w:val="Normal"/>
    <w:link w:val="TitleChar"/>
    <w:uiPriority w:val="10"/>
    <w:qFormat/>
    <w:rsid w:val="00770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CFB"/>
    <w:pPr>
      <w:spacing w:before="160"/>
      <w:jc w:val="center"/>
    </w:pPr>
    <w:rPr>
      <w:i/>
      <w:iCs/>
      <w:color w:val="404040" w:themeColor="text1" w:themeTint="BF"/>
    </w:rPr>
  </w:style>
  <w:style w:type="character" w:customStyle="1" w:styleId="QuoteChar">
    <w:name w:val="Quote Char"/>
    <w:basedOn w:val="DefaultParagraphFont"/>
    <w:link w:val="Quote"/>
    <w:uiPriority w:val="29"/>
    <w:rsid w:val="00770CFB"/>
    <w:rPr>
      <w:i/>
      <w:iCs/>
      <w:color w:val="404040" w:themeColor="text1" w:themeTint="BF"/>
    </w:rPr>
  </w:style>
  <w:style w:type="paragraph" w:styleId="ListParagraph">
    <w:name w:val="List Paragraph"/>
    <w:basedOn w:val="Normal"/>
    <w:uiPriority w:val="34"/>
    <w:qFormat/>
    <w:rsid w:val="00770CFB"/>
    <w:pPr>
      <w:ind w:left="720"/>
      <w:contextualSpacing/>
    </w:pPr>
  </w:style>
  <w:style w:type="character" w:styleId="IntenseEmphasis">
    <w:name w:val="Intense Emphasis"/>
    <w:basedOn w:val="DefaultParagraphFont"/>
    <w:uiPriority w:val="21"/>
    <w:qFormat/>
    <w:rsid w:val="00770CFB"/>
    <w:rPr>
      <w:i/>
      <w:iCs/>
      <w:color w:val="2F5496" w:themeColor="accent1" w:themeShade="BF"/>
    </w:rPr>
  </w:style>
  <w:style w:type="paragraph" w:styleId="IntenseQuote">
    <w:name w:val="Intense Quote"/>
    <w:basedOn w:val="Normal"/>
    <w:next w:val="Normal"/>
    <w:link w:val="IntenseQuoteChar"/>
    <w:uiPriority w:val="30"/>
    <w:qFormat/>
    <w:rsid w:val="00770C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CFB"/>
    <w:rPr>
      <w:i/>
      <w:iCs/>
      <w:color w:val="2F5496" w:themeColor="accent1" w:themeShade="BF"/>
    </w:rPr>
  </w:style>
  <w:style w:type="character" w:styleId="IntenseReference">
    <w:name w:val="Intense Reference"/>
    <w:basedOn w:val="DefaultParagraphFont"/>
    <w:uiPriority w:val="32"/>
    <w:qFormat/>
    <w:rsid w:val="00770C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7996">
      <w:bodyDiv w:val="1"/>
      <w:marLeft w:val="0"/>
      <w:marRight w:val="0"/>
      <w:marTop w:val="0"/>
      <w:marBottom w:val="0"/>
      <w:divBdr>
        <w:top w:val="none" w:sz="0" w:space="0" w:color="auto"/>
        <w:left w:val="none" w:sz="0" w:space="0" w:color="auto"/>
        <w:bottom w:val="none" w:sz="0" w:space="0" w:color="auto"/>
        <w:right w:val="none" w:sz="0" w:space="0" w:color="auto"/>
      </w:divBdr>
    </w:div>
    <w:div w:id="222958260">
      <w:bodyDiv w:val="1"/>
      <w:marLeft w:val="0"/>
      <w:marRight w:val="0"/>
      <w:marTop w:val="0"/>
      <w:marBottom w:val="0"/>
      <w:divBdr>
        <w:top w:val="none" w:sz="0" w:space="0" w:color="auto"/>
        <w:left w:val="none" w:sz="0" w:space="0" w:color="auto"/>
        <w:bottom w:val="none" w:sz="0" w:space="0" w:color="auto"/>
        <w:right w:val="none" w:sz="0" w:space="0" w:color="auto"/>
      </w:divBdr>
    </w:div>
    <w:div w:id="1158107433">
      <w:bodyDiv w:val="1"/>
      <w:marLeft w:val="0"/>
      <w:marRight w:val="0"/>
      <w:marTop w:val="0"/>
      <w:marBottom w:val="0"/>
      <w:divBdr>
        <w:top w:val="none" w:sz="0" w:space="0" w:color="auto"/>
        <w:left w:val="none" w:sz="0" w:space="0" w:color="auto"/>
        <w:bottom w:val="none" w:sz="0" w:space="0" w:color="auto"/>
        <w:right w:val="none" w:sz="0" w:space="0" w:color="auto"/>
      </w:divBdr>
    </w:div>
    <w:div w:id="1410812173">
      <w:bodyDiv w:val="1"/>
      <w:marLeft w:val="0"/>
      <w:marRight w:val="0"/>
      <w:marTop w:val="0"/>
      <w:marBottom w:val="0"/>
      <w:divBdr>
        <w:top w:val="none" w:sz="0" w:space="0" w:color="auto"/>
        <w:left w:val="none" w:sz="0" w:space="0" w:color="auto"/>
        <w:bottom w:val="none" w:sz="0" w:space="0" w:color="auto"/>
        <w:right w:val="none" w:sz="0" w:space="0" w:color="auto"/>
      </w:divBdr>
    </w:div>
    <w:div w:id="1470174382">
      <w:bodyDiv w:val="1"/>
      <w:marLeft w:val="0"/>
      <w:marRight w:val="0"/>
      <w:marTop w:val="0"/>
      <w:marBottom w:val="0"/>
      <w:divBdr>
        <w:top w:val="none" w:sz="0" w:space="0" w:color="auto"/>
        <w:left w:val="none" w:sz="0" w:space="0" w:color="auto"/>
        <w:bottom w:val="none" w:sz="0" w:space="0" w:color="auto"/>
        <w:right w:val="none" w:sz="0" w:space="0" w:color="auto"/>
      </w:divBdr>
    </w:div>
    <w:div w:id="21394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 PREM</dc:creator>
  <cp:keywords/>
  <dc:description/>
  <cp:lastModifiedBy>SUBI PREM</cp:lastModifiedBy>
  <cp:revision>3</cp:revision>
  <dcterms:created xsi:type="dcterms:W3CDTF">2025-03-09T04:56:00Z</dcterms:created>
  <dcterms:modified xsi:type="dcterms:W3CDTF">2025-03-09T05:08:00Z</dcterms:modified>
</cp:coreProperties>
</file>