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ElectricityBill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consumerNo;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consumerName;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previousReading, currentReading, units;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String connectionType;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double billAmount;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void getData()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System.out.print("Enter Consumer Number: 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consumerNo = sc.nextInt();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System.out.print("Enter Consumer Name: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consumerName = sc.nextLine();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System.out.print("Enter Previous Reading: 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previousReading = sc.nextInt();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System.out.print("Enter Current Reading: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currentReading = sc.nextInt();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System.out.print("Enter Connection Type (Domestic/Commercial):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connectionType = sc.nextLine();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units = currentReading - previousReading;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void calculateBill()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(connectionType.equalsIgnoreCase("Domestic"))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if (units &lt;= 100)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billAmount = units * 1.5;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else if (units &lt;= 200)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billAmount = (100 * 1.5) + ((units - 100) * 3);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else if (units &lt;= 500)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billAmount = (100 * 1.5) + (100 * 3) + ((units - 200) * 4.5);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billAmount = (100 * 1.5) + (100 * 3) + (300 * 4.5) + ((units - 500) * 7);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 else if (connectionType.equalsIgnoreCase("Commercial"))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if (units &lt;= 100)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billAmount = units * 2.5;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else if (units &lt;= 200)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billAmount = (100 * 2.5) + ((units - 100) * 5);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else if (units &lt;= 500)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billAmount = (100 * 2.5) + (100 * 5) + ((units - 200) * 6.5);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billAmount = (100 * 2.5) + (100 * 5) + (300 * 6.5) + ((units - 500) * 9);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System.out.println("Invalid Connection Type");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System.out.println("\n------ Electricity Bill ------");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System.out.println("Consumer Number : " + consumerNo);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System.out.println("Consumer Name   : " + consumerName);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System.out.println("Connection Type : " + connectionType);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System.out.println("Units Consumed  : " + units);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System.out.println("Bill Amount     : Rs. " + billAmount);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ElectricityBill obj = new ElectricityBill();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obj.getData();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obj.calculateBill();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obj.display();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Enter Consumer Number: 101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Enter Consumer Name: Shabana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Enter Previous Reading: 1200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Enter Current Reading: 1550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Enter Connection Type (Domestic/Commercial): Domestic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 Electricity Bill 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Consumer Number : 101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Consumer Name   : Shabana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Connection Type : Domestic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Units Consumed  : 350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Bill Amount     : Rs. 1125.0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OUTPUT 2(COMMERCIAL)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Enter Consumer Number: 102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Enter Consumer Name: Rahman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Enter Previous Reading: 2000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Enter Current Reading: 2600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Enter Connection Type (Domestic/Commercial): Commercial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 Electricity Bill 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Consumer Number : 102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Consumer Name   : Rahman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Connection Type : Commercial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Units Consumed  : 600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Bill Amount     : Rs. 3150.0</w:t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  <w:t xml:space="preserve">PROGRAM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