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Linear Search vs. Binary Search in E-commerce Product Search</w:t>
      </w:r>
    </w:p>
    <w:p>
      <w:pPr>
        <w:pStyle w:val="Heading2"/>
      </w:pPr>
      <w:r>
        <w:t>Time Complexity Comparison</w:t>
      </w:r>
    </w:p>
    <w:p>
      <w:r>
        <w:t>Linear Search:</w:t>
      </w:r>
    </w:p>
    <w:p>
      <w:r>
        <w:t>Linear search sequentially checks each product in the array until the target is found or the end is reached. Its time complexity is O(n), where n is the number of products. This means that as the number of products grows, the time taken increases linearly. In the best case, the product is found at the first position (O(1)), while in the worst case, it is found at the last position or not at all (O(n)). The average case also tends toward O(n) because, on average, half the array is searched before finding the target.</w:t>
      </w:r>
    </w:p>
    <w:p>
      <w:r>
        <w:t>Binary Search:</w:t>
      </w:r>
    </w:p>
    <w:p>
      <w:r>
        <w:t>Binary search operates on a sorted array of products. It repeatedly divides the search interval in half, comparing the target with the middle element. Its time complexity is O(log n), making it significantly faster for large datasets. The best case occurs when the target is at the middle (O(1)), the worst and average cases are both O(log n). However, binary search requires that the product array be sorted by the search key (e.g., productId or productName).</w:t>
      </w:r>
    </w:p>
    <w:p/>
    <w:tbl>
      <w:tblPr>
        <w:tblW w:type="auto" w:w="0"/>
        <w:tblLook w:firstColumn="1" w:firstRow="1" w:lastColumn="0" w:lastRow="0" w:noHBand="0" w:noVBand="1" w:val="04A0"/>
      </w:tblPr>
      <w:tblGrid>
        <w:gridCol w:w="1728"/>
        <w:gridCol w:w="1728"/>
        <w:gridCol w:w="1728"/>
        <w:gridCol w:w="1728"/>
        <w:gridCol w:w="1728"/>
      </w:tblGrid>
      <w:tr>
        <w:tc>
          <w:tcPr>
            <w:tcW w:type="dxa" w:w="1728"/>
          </w:tcPr>
          <w:p>
            <w:r>
              <w:t>Algorithm</w:t>
            </w:r>
          </w:p>
        </w:tc>
        <w:tc>
          <w:tcPr>
            <w:tcW w:type="dxa" w:w="1728"/>
          </w:tcPr>
          <w:p>
            <w:r>
              <w:t>Best Case</w:t>
            </w:r>
          </w:p>
        </w:tc>
        <w:tc>
          <w:tcPr>
            <w:tcW w:type="dxa" w:w="1728"/>
          </w:tcPr>
          <w:p>
            <w:r>
              <w:t>Average Case</w:t>
            </w:r>
          </w:p>
        </w:tc>
        <w:tc>
          <w:tcPr>
            <w:tcW w:type="dxa" w:w="1728"/>
          </w:tcPr>
          <w:p>
            <w:r>
              <w:t>Worst Case</w:t>
            </w:r>
          </w:p>
        </w:tc>
        <w:tc>
          <w:tcPr>
            <w:tcW w:type="dxa" w:w="1728"/>
          </w:tcPr>
          <w:p>
            <w:r>
              <w:t>Sorted Data Required</w:t>
            </w:r>
          </w:p>
        </w:tc>
      </w:tr>
      <w:tr>
        <w:tc>
          <w:tcPr>
            <w:tcW w:type="dxa" w:w="1728"/>
          </w:tcPr>
          <w:p>
            <w:r>
              <w:t>Linear Search</w:t>
            </w:r>
          </w:p>
        </w:tc>
        <w:tc>
          <w:tcPr>
            <w:tcW w:type="dxa" w:w="1728"/>
          </w:tcPr>
          <w:p>
            <w:r>
              <w:t>O(1)</w:t>
            </w:r>
          </w:p>
        </w:tc>
        <w:tc>
          <w:tcPr>
            <w:tcW w:type="dxa" w:w="1728"/>
          </w:tcPr>
          <w:p>
            <w:r>
              <w:t>O(n)</w:t>
            </w:r>
          </w:p>
        </w:tc>
        <w:tc>
          <w:tcPr>
            <w:tcW w:type="dxa" w:w="1728"/>
          </w:tcPr>
          <w:p>
            <w:r>
              <w:t>O(n)</w:t>
            </w:r>
          </w:p>
        </w:tc>
        <w:tc>
          <w:tcPr>
            <w:tcW w:type="dxa" w:w="1728"/>
          </w:tcPr>
          <w:p>
            <w:r>
              <w:t>No</w:t>
            </w:r>
          </w:p>
        </w:tc>
      </w:tr>
      <w:tr>
        <w:tc>
          <w:tcPr>
            <w:tcW w:type="dxa" w:w="1728"/>
          </w:tcPr>
          <w:p>
            <w:r>
              <w:t>Binary Search</w:t>
            </w:r>
          </w:p>
        </w:tc>
        <w:tc>
          <w:tcPr>
            <w:tcW w:type="dxa" w:w="1728"/>
          </w:tcPr>
          <w:p>
            <w:r>
              <w:t>O(1)</w:t>
            </w:r>
          </w:p>
        </w:tc>
        <w:tc>
          <w:tcPr>
            <w:tcW w:type="dxa" w:w="1728"/>
          </w:tcPr>
          <w:p>
            <w:r>
              <w:t>O(log n)</w:t>
            </w:r>
          </w:p>
        </w:tc>
        <w:tc>
          <w:tcPr>
            <w:tcW w:type="dxa" w:w="1728"/>
          </w:tcPr>
          <w:p>
            <w:r>
              <w:t>O(log n)</w:t>
            </w:r>
          </w:p>
        </w:tc>
        <w:tc>
          <w:tcPr>
            <w:tcW w:type="dxa" w:w="1728"/>
          </w:tcPr>
          <w:p>
            <w:r>
              <w:t>Yes</w:t>
            </w:r>
          </w:p>
        </w:tc>
      </w:tr>
    </w:tbl>
    <w:p>
      <w:pPr>
        <w:pStyle w:val="Heading2"/>
      </w:pPr>
      <w:r>
        <w:t>Suitability for E-commerce Platform</w:t>
      </w:r>
    </w:p>
    <w:p>
      <w:pPr>
        <w:pStyle w:val="ListBullet"/>
      </w:pPr>
      <w:r>
        <w:t>Linear Search:</w:t>
      </w:r>
    </w:p>
    <w:p>
      <w:pPr>
        <w:pStyle w:val="ListBullet2"/>
      </w:pPr>
      <w:r>
        <w:t>Advantages: Simple to implement, works on unsorted data, and is suitable for small datasets or when the array is rarely searched.</w:t>
      </w:r>
    </w:p>
    <w:p>
      <w:pPr>
        <w:pStyle w:val="ListBullet2"/>
      </w:pPr>
      <w:r>
        <w:t>Disadvantages: Not efficient for large product catalogs, as performance degrades linearly with the number of products.</w:t>
      </w:r>
    </w:p>
    <w:p>
      <w:pPr>
        <w:pStyle w:val="ListBullet"/>
      </w:pPr>
      <w:r>
        <w:t>Binary Search:</w:t>
      </w:r>
    </w:p>
    <w:p>
      <w:pPr>
        <w:pStyle w:val="ListBullet2"/>
      </w:pPr>
      <w:r>
        <w:t>Advantages: Highly efficient for large, sorted datasets; search time increases very slowly as the number of products grows. Ideal for e-commerce platforms with large product catalogs where search performance is critical.</w:t>
      </w:r>
    </w:p>
    <w:p>
      <w:pPr>
        <w:pStyle w:val="ListBullet2"/>
      </w:pPr>
      <w:r>
        <w:t>Disadvantages: Requires the product array to be sorted by the search key. Any changes (insertions, deletions) may require re-sorting, which can add overhead.</w:t>
      </w:r>
    </w:p>
    <w:p>
      <w:pPr>
        <w:pStyle w:val="Heading2"/>
      </w:pPr>
      <w:r>
        <w:t>Recommendation</w:t>
      </w:r>
    </w:p>
    <w:p>
      <w:r>
        <w:t>For an e-commerce platform where fast search performance is essential and the product list is large, binary search is more suitable due to its logarithmic time complexity. However, if the product list is small or frequently unsorted, linear search may be acceptable for its simplicity. In practice, e-commerce systems often use even more advanced data structures (like hash tables or search trees) for optimal performance, but between linear and binary search, binary search is preferred for scalability and speed.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