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8C9187" w:rsidP="1EC2125F" w:rsidRDefault="738C9187" w14:paraId="02B10296" w14:textId="018DEBAC">
      <w:pPr>
        <w:rPr>
          <w:rFonts w:ascii="Calibri" w:hAnsi="Calibri" w:eastAsia="Calibri" w:cs="Calibri"/>
          <w:b w:val="0"/>
          <w:bCs w:val="0"/>
          <w:i w:val="0"/>
          <w:iCs w:val="0"/>
          <w:noProof w:val="0"/>
          <w:color w:val="4A4A4A"/>
          <w:sz w:val="26"/>
          <w:szCs w:val="26"/>
          <w:lang w:val="en-GB"/>
        </w:rPr>
      </w:pPr>
      <w:r w:rsidRPr="1EC2125F" w:rsidR="1EC2125F">
        <w:rPr>
          <w:rFonts w:ascii="Calibri" w:hAnsi="Calibri" w:eastAsia="Calibri" w:cs="Calibri"/>
          <w:b w:val="0"/>
          <w:bCs w:val="0"/>
          <w:i w:val="0"/>
          <w:iCs w:val="0"/>
          <w:noProof w:val="0"/>
          <w:color w:val="4A4A4A"/>
          <w:sz w:val="26"/>
          <w:szCs w:val="26"/>
          <w:lang w:val="en-GB"/>
        </w:rPr>
        <w:t>You are given N normal dice. Each die has dimensions 1x1x1. You can form four vertical columns of dice on the table, with base area up to 2x2 but total visible surface area of the structure must be the smallest possible.</w:t>
      </w:r>
    </w:p>
    <w:p w:rsidR="738C9187" w:rsidP="1EC2125F" w:rsidRDefault="738C9187" w14:paraId="16CB4951" w14:textId="1A84BE38">
      <w:pPr>
        <w:rPr>
          <w:rFonts w:ascii="Calibri" w:hAnsi="Calibri" w:eastAsia="Calibri" w:cs="Calibri"/>
          <w:b w:val="0"/>
          <w:bCs w:val="0"/>
          <w:i w:val="0"/>
          <w:iCs w:val="0"/>
          <w:noProof w:val="0"/>
          <w:color w:val="4A4A4A"/>
          <w:sz w:val="26"/>
          <w:szCs w:val="26"/>
          <w:lang w:val="en-GB"/>
        </w:rPr>
      </w:pPr>
      <w:r w:rsidRPr="1EC2125F" w:rsidR="1EC2125F">
        <w:rPr>
          <w:rFonts w:ascii="Calibri" w:hAnsi="Calibri" w:eastAsia="Calibri" w:cs="Calibri"/>
          <w:b w:val="0"/>
          <w:bCs w:val="0"/>
          <w:i w:val="0"/>
          <w:iCs w:val="0"/>
          <w:noProof w:val="0"/>
          <w:color w:val="4A4A4A"/>
          <w:sz w:val="26"/>
          <w:szCs w:val="26"/>
          <w:lang w:val="en-GB"/>
        </w:rPr>
        <w:t xml:space="preserve"> A face of a die is visible if it does not touch the ground or another die. Each face of a dice has a value from 1 to 6. Your job is to stack the dice in such a way that the structure has minimum surface area and sum of values of visible faces is maximum. For </w:t>
      </w:r>
      <w:proofErr w:type="spellStart"/>
      <w:r w:rsidRPr="1EC2125F" w:rsidR="1EC2125F">
        <w:rPr>
          <w:rFonts w:ascii="Calibri" w:hAnsi="Calibri" w:eastAsia="Calibri" w:cs="Calibri"/>
          <w:b w:val="0"/>
          <w:bCs w:val="0"/>
          <w:i w:val="0"/>
          <w:iCs w:val="0"/>
          <w:noProof w:val="0"/>
          <w:color w:val="4A4A4A"/>
          <w:sz w:val="26"/>
          <w:szCs w:val="26"/>
          <w:lang w:val="en-GB"/>
        </w:rPr>
        <w:t>Eg</w:t>
      </w:r>
      <w:proofErr w:type="spellEnd"/>
      <w:r w:rsidRPr="1EC2125F" w:rsidR="1EC2125F">
        <w:rPr>
          <w:rFonts w:ascii="Calibri" w:hAnsi="Calibri" w:eastAsia="Calibri" w:cs="Calibri"/>
          <w:b w:val="0"/>
          <w:bCs w:val="0"/>
          <w:i w:val="0"/>
          <w:iCs w:val="0"/>
          <w:noProof w:val="0"/>
          <w:color w:val="4A4A4A"/>
          <w:sz w:val="26"/>
          <w:szCs w:val="26"/>
          <w:lang w:val="en-GB"/>
        </w:rPr>
        <w:t>, 2 die on the table with face having value 1 touching the table and face having value 2 touching each other will have visible faces as 3,4,5,6 for each of them  and their sum is 2*(3+4+5+6)=36.</w:t>
      </w:r>
    </w:p>
    <w:p w:rsidR="738C9187" w:rsidP="738C9187" w:rsidRDefault="738C9187" w14:paraId="5EA1D5D7" w14:textId="7E87EFF7">
      <w:pPr>
        <w:rPr>
          <w:rFonts w:ascii="Calibri" w:hAnsi="Calibri" w:eastAsia="Calibri" w:cs="Calibri"/>
          <w:b w:val="0"/>
          <w:bCs w:val="0"/>
          <w:i w:val="0"/>
          <w:iCs w:val="0"/>
          <w:noProof w:val="0"/>
          <w:color w:val="4A4A4A"/>
          <w:sz w:val="26"/>
          <w:szCs w:val="26"/>
          <w:lang w:val="en-GB"/>
        </w:rPr>
      </w:pPr>
      <w:r w:rsidRPr="738C9187" w:rsidR="738C9187">
        <w:rPr>
          <w:rFonts w:ascii="Calibri" w:hAnsi="Calibri" w:eastAsia="Calibri" w:cs="Calibri"/>
          <w:b w:val="0"/>
          <w:bCs w:val="0"/>
          <w:i w:val="0"/>
          <w:iCs w:val="0"/>
          <w:noProof w:val="0"/>
          <w:color w:val="4A4A4A"/>
          <w:sz w:val="26"/>
          <w:szCs w:val="26"/>
          <w:lang w:val="en-GB"/>
        </w:rPr>
        <w:t>You have to take the number of dice N as input and print the maximum sum of values from visible faces.</w:t>
      </w:r>
    </w:p>
    <w:p w:rsidR="738C9187" w:rsidP="738C9187" w:rsidRDefault="738C9187" w14:paraId="78E9DF87" w14:textId="52D70A73">
      <w:pPr>
        <w:pStyle w:val="Normal"/>
        <w:rPr>
          <w:rFonts w:ascii="Calibri" w:hAnsi="Calibri" w:eastAsia="Calibri" w:cs="Calibri"/>
          <w:b w:val="0"/>
          <w:bCs w:val="0"/>
          <w:i w:val="0"/>
          <w:iCs w:val="0"/>
          <w:noProof w:val="0"/>
          <w:color w:val="4A4A4A"/>
          <w:sz w:val="26"/>
          <w:szCs w:val="26"/>
          <w:lang w:val="en-GB"/>
        </w:rPr>
      </w:pPr>
      <w:r w:rsidRPr="738C9187" w:rsidR="738C9187">
        <w:rPr>
          <w:rFonts w:ascii="Calibri" w:hAnsi="Calibri" w:eastAsia="Calibri" w:cs="Calibri"/>
          <w:b w:val="0"/>
          <w:bCs w:val="0"/>
          <w:i w:val="0"/>
          <w:iCs w:val="0"/>
          <w:noProof w:val="0"/>
          <w:color w:val="4A4A4A"/>
          <w:sz w:val="26"/>
          <w:szCs w:val="26"/>
          <w:lang w:val="en-GB"/>
        </w:rPr>
        <w:t>For reference, possible structures having 9 dice, 5 dice and 3 dice are shown.</w:t>
      </w:r>
    </w:p>
    <w:p w:rsidR="738C9187" w:rsidP="738C9187" w:rsidRDefault="738C9187" w14:paraId="3DF645E1" w14:textId="3B7266C9">
      <w:pPr>
        <w:pStyle w:val="Normal"/>
        <w:rPr>
          <w:rFonts w:ascii="Calibri" w:hAnsi="Calibri" w:eastAsia="Calibri" w:cs="Calibri"/>
          <w:b w:val="0"/>
          <w:bCs w:val="0"/>
          <w:i w:val="0"/>
          <w:iCs w:val="0"/>
          <w:noProof w:val="0"/>
          <w:color w:val="4A4A4A"/>
          <w:sz w:val="26"/>
          <w:szCs w:val="26"/>
          <w:lang w:val="en-GB"/>
        </w:rPr>
      </w:pPr>
    </w:p>
    <w:p w:rsidR="738C9187" w:rsidP="738C9187" w:rsidRDefault="738C9187" w14:paraId="4E4B8CFF" w14:textId="4ECFF55E">
      <w:pPr>
        <w:pStyle w:val="Normal"/>
        <w:rPr>
          <w:rFonts w:ascii="Calibri" w:hAnsi="Calibri" w:eastAsia="Calibri" w:cs="Calibri"/>
          <w:b w:val="0"/>
          <w:bCs w:val="0"/>
          <w:i w:val="0"/>
          <w:iCs w:val="0"/>
          <w:noProof w:val="0"/>
          <w:color w:val="4A4A4A"/>
          <w:sz w:val="28"/>
          <w:szCs w:val="28"/>
          <w:lang w:val="en-GB"/>
        </w:rPr>
      </w:pPr>
    </w:p>
    <w:p w:rsidR="738C9187" w:rsidP="738C9187" w:rsidRDefault="738C9187" w14:paraId="6464A60A" w14:textId="75D71D68">
      <w:pPr>
        <w:pStyle w:val="Normal"/>
      </w:pPr>
      <w:r>
        <w:drawing>
          <wp:inline wp14:editId="1EC2125F" wp14:anchorId="62564205">
            <wp:extent cx="2057433" cy="2129771"/>
            <wp:effectExtent l="0" t="0" r="0" b="0"/>
            <wp:docPr id="20064552" name="" title=""/>
            <wp:cNvGraphicFramePr>
              <a:graphicFrameLocks noChangeAspect="1"/>
            </wp:cNvGraphicFramePr>
            <a:graphic>
              <a:graphicData uri="http://schemas.openxmlformats.org/drawingml/2006/picture">
                <pic:pic>
                  <pic:nvPicPr>
                    <pic:cNvPr id="0" name=""/>
                    <pic:cNvPicPr/>
                  </pic:nvPicPr>
                  <pic:blipFill>
                    <a:blip r:embed="Rabc0a81390d84efd">
                      <a:extLst xmlns:a="http://schemas.openxmlformats.org/drawingml/2006/main">
                        <a:ext xmlns:a="http://schemas.openxmlformats.org/drawingml/2006/main" uri="{28A0092B-C50C-407E-A947-70E740481C1C}">
                          <a14:useLocalDpi xmlns:a14="http://schemas.microsoft.com/office/drawing/2010/main" val="0"/>
                        </a:ext>
                      </a:extLst>
                    </a:blip>
                    <a:srcRect l="27083" t="0" r="31458" b="0"/>
                    <a:stretch>
                      <a:fillRect/>
                    </a:stretch>
                  </pic:blipFill>
                  <pic:spPr>
                    <a:xfrm rot="0" flipH="0" flipV="0">
                      <a:off x="0" y="0"/>
                      <a:ext cx="2057433" cy="2129771"/>
                    </a:xfrm>
                    <a:prstGeom prst="rect">
                      <a:avLst/>
                    </a:prstGeom>
                  </pic:spPr>
                </pic:pic>
              </a:graphicData>
            </a:graphic>
          </wp:inline>
        </w:drawing>
      </w:r>
      <w:r w:rsidR="1EC2125F">
        <w:rPr/>
        <w:t xml:space="preserve">                </w:t>
      </w:r>
      <w:r>
        <w:drawing>
          <wp:inline wp14:editId="4B04D3FA" wp14:anchorId="45FFCEA7">
            <wp:extent cx="2466975" cy="2266950"/>
            <wp:effectExtent l="0" t="0" r="0" b="0"/>
            <wp:docPr id="515731645" name="" title=""/>
            <wp:cNvGraphicFramePr>
              <a:graphicFrameLocks noChangeAspect="1"/>
            </wp:cNvGraphicFramePr>
            <a:graphic>
              <a:graphicData uri="http://schemas.openxmlformats.org/drawingml/2006/picture">
                <pic:pic>
                  <pic:nvPicPr>
                    <pic:cNvPr id="0" name=""/>
                    <pic:cNvPicPr/>
                  </pic:nvPicPr>
                  <pic:blipFill>
                    <a:blip r:embed="R4c4f231745124e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66975" cy="2266950"/>
                    </a:xfrm>
                    <a:prstGeom prst="rect">
                      <a:avLst/>
                    </a:prstGeom>
                  </pic:spPr>
                </pic:pic>
              </a:graphicData>
            </a:graphic>
          </wp:inline>
        </w:drawing>
      </w:r>
    </w:p>
    <w:p w:rsidR="738C9187" w:rsidP="738C9187" w:rsidRDefault="738C9187" w14:paraId="5933064B" w14:textId="19EB5633">
      <w:pPr>
        <w:pStyle w:val="Normal"/>
        <w:rPr>
          <w:sz w:val="28"/>
          <w:szCs w:val="28"/>
        </w:rPr>
      </w:pPr>
      <w:r w:rsidR="1EC2125F">
        <w:rPr/>
        <w:t xml:space="preserve">  </w:t>
      </w:r>
      <w:r>
        <w:drawing>
          <wp:inline wp14:editId="628FB3DB" wp14:anchorId="78093AFC">
            <wp:extent cx="2466975" cy="2266950"/>
            <wp:effectExtent l="0" t="0" r="0" b="0"/>
            <wp:docPr id="611022588" name="" title=""/>
            <wp:cNvGraphicFramePr>
              <a:graphicFrameLocks noChangeAspect="1"/>
            </wp:cNvGraphicFramePr>
            <a:graphic>
              <a:graphicData uri="http://schemas.openxmlformats.org/drawingml/2006/picture">
                <pic:pic>
                  <pic:nvPicPr>
                    <pic:cNvPr id="0" name=""/>
                    <pic:cNvPicPr/>
                  </pic:nvPicPr>
                  <pic:blipFill>
                    <a:blip r:embed="R9cf0215e3d254d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66975" cy="2266950"/>
                    </a:xfrm>
                    <a:prstGeom prst="rect">
                      <a:avLst/>
                    </a:prstGeom>
                  </pic:spPr>
                </pic:pic>
              </a:graphicData>
            </a:graphic>
          </wp:inline>
        </w:drawing>
      </w:r>
      <w:r>
        <w:tab/>
      </w:r>
      <w:r>
        <w:tab/>
      </w:r>
      <w:r>
        <w:tab/>
      </w:r>
      <w:r>
        <w:tab/>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B27609"/>
    <w:rsid w:val="1EC2125F"/>
    <w:rsid w:val="71B27609"/>
    <w:rsid w:val="738C9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7609"/>
  <w15:chartTrackingRefBased/>
  <w15:docId w15:val="{0e2bbe6a-1d40-4f6c-91d9-91d1450ee1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abc0a81390d84efd" /><Relationship Type="http://schemas.openxmlformats.org/officeDocument/2006/relationships/image" Target="/media/image5.png" Id="R4c4f231745124e2d" /><Relationship Type="http://schemas.openxmlformats.org/officeDocument/2006/relationships/image" Target="/media/image6.png" Id="R9cf0215e3d254d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Shubhanjan Dash</dc:creator>
  <keywords/>
  <dc:description/>
  <lastModifiedBy>Shubhanjan Dash</lastModifiedBy>
  <revision>3</revision>
  <dcterms:created xsi:type="dcterms:W3CDTF">2021-05-08T19:38:12.8525345Z</dcterms:created>
  <dcterms:modified xsi:type="dcterms:W3CDTF">2021-05-09T03:46:11.3589142Z</dcterms:modified>
</coreProperties>
</file>