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2942" w:rsidRPr="00122942" w:rsidRDefault="00122942" w:rsidP="00122942">
      <w:pPr>
        <w:shd w:val="clear" w:color="auto" w:fill="FFFFFF"/>
        <w:spacing w:before="71" w:after="228" w:line="240" w:lineRule="auto"/>
        <w:outlineLvl w:val="1"/>
        <w:rPr>
          <w:rFonts w:ascii="Arial" w:eastAsia="Times New Roman" w:hAnsi="Arial" w:cs="Arial"/>
          <w:b/>
          <w:bCs/>
          <w:color w:val="D4672C"/>
          <w:sz w:val="26"/>
          <w:szCs w:val="26"/>
          <w:lang w:eastAsia="en-IN"/>
        </w:rPr>
      </w:pPr>
      <w:r w:rsidRPr="00122942">
        <w:rPr>
          <w:rFonts w:ascii="Arial" w:eastAsia="Times New Roman" w:hAnsi="Arial" w:cs="Arial"/>
          <w:b/>
          <w:bCs/>
          <w:color w:val="D4672C"/>
          <w:sz w:val="26"/>
          <w:szCs w:val="26"/>
          <w:lang w:eastAsia="en-IN"/>
        </w:rPr>
        <w:t>Day wise Itinerary</w:t>
      </w:r>
    </w:p>
    <w:p w:rsidR="00122942" w:rsidRPr="00122942" w:rsidRDefault="00122942" w:rsidP="00122942">
      <w:pPr>
        <w:pBdr>
          <w:bottom w:val="single" w:sz="6" w:space="0" w:color="E6E6E6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FFFFFF"/>
          <w:sz w:val="20"/>
          <w:lang w:eastAsia="en-IN"/>
        </w:rPr>
        <w:t>DAY 1</w:t>
      </w:r>
      <w:r w:rsidRPr="00122942">
        <w:rPr>
          <w:rFonts w:ascii="Arial" w:eastAsia="Times New Roman" w:hAnsi="Arial" w:cs="Arial"/>
          <w:color w:val="2F2F2F"/>
          <w:sz w:val="20"/>
          <w:lang w:eastAsia="en-IN"/>
        </w:rPr>
        <w:t>Sydney to Blue Mountains (100 km)</w:t>
      </w:r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hyperlink r:id="rId4" w:history="1">
        <w:r w:rsidRPr="00122942">
          <w:rPr>
            <w:rFonts w:ascii="Arial" w:eastAsia="Times New Roman" w:hAnsi="Arial" w:cs="Arial"/>
            <w:color w:val="174392"/>
            <w:sz w:val="17"/>
            <w:lang w:eastAsia="en-IN"/>
          </w:rPr>
          <w:t>Leisure Inn S...</w:t>
        </w:r>
        <w:r w:rsidRPr="00122942">
          <w:rPr>
            <w:rFonts w:ascii="Tahoma" w:eastAsia="Times New Roman" w:hAnsi="Tahoma" w:cs="Tahoma"/>
            <w:color w:val="174392"/>
            <w:sz w:val="17"/>
            <w:lang w:eastAsia="en-IN"/>
          </w:rPr>
          <w:t>or other similar hotels</w:t>
        </w:r>
      </w:hyperlink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>
        <w:rPr>
          <w:rFonts w:ascii="Segoe UI" w:eastAsia="Times New Roman" w:hAnsi="Segoe UI" w:cs="Segoe UI"/>
          <w:noProof/>
          <w:color w:val="2F2F2F"/>
          <w:sz w:val="17"/>
          <w:szCs w:val="17"/>
          <w:lang w:eastAsia="en-IN"/>
        </w:rPr>
        <w:drawing>
          <wp:inline distT="0" distB="0" distL="0" distR="0">
            <wp:extent cx="1448435" cy="1376045"/>
            <wp:effectExtent l="19050" t="0" r="0" b="0"/>
            <wp:docPr id="10" name="Picture 1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banner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42" w:rsidRPr="00122942" w:rsidRDefault="00122942" w:rsidP="00122942">
      <w:pPr>
        <w:shd w:val="clear" w:color="auto" w:fill="000000"/>
        <w:spacing w:after="0" w:line="185" w:lineRule="atLeast"/>
        <w:rPr>
          <w:rFonts w:ascii="Tahoma" w:eastAsia="Times New Roman" w:hAnsi="Tahoma" w:cs="Tahoma"/>
          <w:color w:val="FFFFFF"/>
          <w:sz w:val="17"/>
          <w:szCs w:val="17"/>
          <w:lang w:eastAsia="en-IN"/>
        </w:rPr>
      </w:pPr>
      <w:r w:rsidRPr="00122942">
        <w:rPr>
          <w:rFonts w:ascii="Tahoma" w:eastAsia="Times New Roman" w:hAnsi="Tahoma" w:cs="Tahoma"/>
          <w:color w:val="FFFFFF"/>
          <w:sz w:val="17"/>
          <w:szCs w:val="17"/>
          <w:lang w:eastAsia="en-IN"/>
        </w:rPr>
        <w:t>Sydney</w:t>
      </w:r>
    </w:p>
    <w:p w:rsidR="00122942" w:rsidRPr="00122942" w:rsidRDefault="00122942" w:rsidP="00122942">
      <w:pPr>
        <w:spacing w:after="114" w:line="360" w:lineRule="atLeast"/>
        <w:rPr>
          <w:rFonts w:ascii="Arial" w:eastAsia="Times New Roman" w:hAnsi="Arial" w:cs="Arial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Head west for the Blue Mountains, named for their distinctive blue haze, they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are one of the most spectacular and captivating wilderness parks in the country.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The major scenic attraction is Echo Point, from where the best views of the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Jamison Valley and the magnificent Three Sisters rock formation are. Visit the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spectacular Wentworth Falls and enjoy a trip on the scenic railway with dramatic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 xml:space="preserve">views of the Jamieson Valley. Visit the picturesque town of </w:t>
      </w:r>
      <w:proofErr w:type="spellStart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Leura</w:t>
      </w:r>
      <w:proofErr w:type="spellEnd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 xml:space="preserve"> and dine in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one of the many fine restaurants.</w:t>
      </w:r>
    </w:p>
    <w:p w:rsidR="00122942" w:rsidRPr="00122942" w:rsidRDefault="00122942" w:rsidP="00122942">
      <w:pPr>
        <w:pBdr>
          <w:bottom w:val="single" w:sz="6" w:space="0" w:color="E6E6E6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FFFFFF"/>
          <w:sz w:val="20"/>
          <w:lang w:eastAsia="en-IN"/>
        </w:rPr>
        <w:t>DAY 2</w:t>
      </w:r>
      <w:r w:rsidRPr="00122942">
        <w:rPr>
          <w:rFonts w:ascii="Arial" w:eastAsia="Times New Roman" w:hAnsi="Arial" w:cs="Arial"/>
          <w:color w:val="2F2F2F"/>
          <w:sz w:val="20"/>
          <w:lang w:eastAsia="en-IN"/>
        </w:rPr>
        <w:t>Blue Mountains to Hunter Valley (212 km)</w:t>
      </w:r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hyperlink r:id="rId6" w:history="1">
        <w:r w:rsidRPr="00122942">
          <w:rPr>
            <w:rFonts w:ascii="Arial" w:eastAsia="Times New Roman" w:hAnsi="Arial" w:cs="Arial"/>
            <w:color w:val="174392"/>
            <w:sz w:val="17"/>
            <w:lang w:eastAsia="en-IN"/>
          </w:rPr>
          <w:t>Leisure Inn P...</w:t>
        </w:r>
        <w:r w:rsidRPr="00122942">
          <w:rPr>
            <w:rFonts w:ascii="Tahoma" w:eastAsia="Times New Roman" w:hAnsi="Tahoma" w:cs="Tahoma"/>
            <w:color w:val="174392"/>
            <w:sz w:val="17"/>
            <w:lang w:eastAsia="en-IN"/>
          </w:rPr>
          <w:t>or other similar hotels</w:t>
        </w:r>
      </w:hyperlink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>
        <w:rPr>
          <w:rFonts w:ascii="Segoe UI" w:eastAsia="Times New Roman" w:hAnsi="Segoe UI" w:cs="Segoe UI"/>
          <w:noProof/>
          <w:color w:val="2F2F2F"/>
          <w:sz w:val="17"/>
          <w:szCs w:val="17"/>
          <w:lang w:eastAsia="en-IN"/>
        </w:rPr>
        <w:drawing>
          <wp:inline distT="0" distB="0" distL="0" distR="0">
            <wp:extent cx="1448435" cy="1376045"/>
            <wp:effectExtent l="19050" t="0" r="0" b="0"/>
            <wp:docPr id="9" name="Picture 2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ner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42" w:rsidRPr="00122942" w:rsidRDefault="00122942" w:rsidP="00122942">
      <w:pPr>
        <w:shd w:val="clear" w:color="auto" w:fill="000000"/>
        <w:spacing w:after="0" w:line="185" w:lineRule="atLeast"/>
        <w:rPr>
          <w:rFonts w:ascii="Tahoma" w:eastAsia="Times New Roman" w:hAnsi="Tahoma" w:cs="Tahoma"/>
          <w:color w:val="FFFFFF"/>
          <w:sz w:val="17"/>
          <w:szCs w:val="17"/>
          <w:lang w:eastAsia="en-IN"/>
        </w:rPr>
      </w:pPr>
      <w:r w:rsidRPr="00122942">
        <w:rPr>
          <w:rFonts w:ascii="Tahoma" w:eastAsia="Times New Roman" w:hAnsi="Tahoma" w:cs="Tahoma"/>
          <w:color w:val="FFFFFF"/>
          <w:sz w:val="17"/>
          <w:szCs w:val="17"/>
          <w:lang w:eastAsia="en-IN"/>
        </w:rPr>
        <w:t>Hunter Valley</w:t>
      </w:r>
    </w:p>
    <w:p w:rsidR="00122942" w:rsidRPr="00122942" w:rsidRDefault="00122942" w:rsidP="00122942">
      <w:pPr>
        <w:spacing w:after="114" w:line="360" w:lineRule="atLeast"/>
        <w:rPr>
          <w:rFonts w:ascii="Arial" w:eastAsia="Times New Roman" w:hAnsi="Arial" w:cs="Arial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If you wish, spend some more time exploring the Blue Mountains before your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departure to the Hunter Valley. Depart the Blue Mountains, travelling north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 xml:space="preserve">through the towns of Mt Victoria and </w:t>
      </w:r>
      <w:proofErr w:type="spellStart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Bilpin</w:t>
      </w:r>
      <w:proofErr w:type="spellEnd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 xml:space="preserve">. Near </w:t>
      </w:r>
      <w:proofErr w:type="spellStart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Kurrajong</w:t>
      </w:r>
      <w:proofErr w:type="spellEnd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, join the winding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Putty Road which takes you through the Wollemi National Park to reach the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Hunter Valley.</w:t>
      </w:r>
    </w:p>
    <w:p w:rsidR="00122942" w:rsidRPr="00122942" w:rsidRDefault="00122942" w:rsidP="00122942">
      <w:pPr>
        <w:pBdr>
          <w:bottom w:val="single" w:sz="6" w:space="0" w:color="E6E6E6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FFFFFF"/>
          <w:sz w:val="20"/>
          <w:lang w:eastAsia="en-IN"/>
        </w:rPr>
        <w:t>DAY 3</w:t>
      </w:r>
      <w:r w:rsidRPr="00122942">
        <w:rPr>
          <w:rFonts w:ascii="Arial" w:eastAsia="Times New Roman" w:hAnsi="Arial" w:cs="Arial"/>
          <w:color w:val="2F2F2F"/>
          <w:sz w:val="20"/>
          <w:lang w:eastAsia="en-IN"/>
        </w:rPr>
        <w:t>Hunter Valley</w:t>
      </w:r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hyperlink r:id="rId8" w:history="1">
        <w:r w:rsidRPr="00122942">
          <w:rPr>
            <w:rFonts w:ascii="Arial" w:eastAsia="Times New Roman" w:hAnsi="Arial" w:cs="Arial"/>
            <w:color w:val="174392"/>
            <w:sz w:val="17"/>
            <w:lang w:eastAsia="en-IN"/>
          </w:rPr>
          <w:t>Leisure Inn P...</w:t>
        </w:r>
        <w:r w:rsidRPr="00122942">
          <w:rPr>
            <w:rFonts w:ascii="Tahoma" w:eastAsia="Times New Roman" w:hAnsi="Tahoma" w:cs="Tahoma"/>
            <w:color w:val="174392"/>
            <w:sz w:val="17"/>
            <w:lang w:eastAsia="en-IN"/>
          </w:rPr>
          <w:t>or other similar hotels</w:t>
        </w:r>
      </w:hyperlink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>
        <w:rPr>
          <w:rFonts w:ascii="Segoe UI" w:eastAsia="Times New Roman" w:hAnsi="Segoe UI" w:cs="Segoe UI"/>
          <w:noProof/>
          <w:color w:val="2F2F2F"/>
          <w:sz w:val="17"/>
          <w:szCs w:val="17"/>
          <w:lang w:eastAsia="en-IN"/>
        </w:rPr>
        <w:drawing>
          <wp:inline distT="0" distB="0" distL="0" distR="0">
            <wp:extent cx="1448435" cy="1376045"/>
            <wp:effectExtent l="19050" t="0" r="0" b="0"/>
            <wp:docPr id="8" name="Picture 3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anner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42" w:rsidRPr="00122942" w:rsidRDefault="00122942" w:rsidP="00122942">
      <w:pPr>
        <w:shd w:val="clear" w:color="auto" w:fill="000000"/>
        <w:spacing w:after="0" w:line="185" w:lineRule="atLeast"/>
        <w:rPr>
          <w:rFonts w:ascii="Tahoma" w:eastAsia="Times New Roman" w:hAnsi="Tahoma" w:cs="Tahoma"/>
          <w:color w:val="FFFFFF"/>
          <w:sz w:val="17"/>
          <w:szCs w:val="17"/>
          <w:lang w:eastAsia="en-IN"/>
        </w:rPr>
      </w:pPr>
      <w:r w:rsidRPr="00122942">
        <w:rPr>
          <w:rFonts w:ascii="Tahoma" w:eastAsia="Times New Roman" w:hAnsi="Tahoma" w:cs="Tahoma"/>
          <w:color w:val="FFFFFF"/>
          <w:sz w:val="17"/>
          <w:szCs w:val="17"/>
          <w:lang w:eastAsia="en-IN"/>
        </w:rPr>
        <w:t>Hunter Valley</w:t>
      </w:r>
    </w:p>
    <w:p w:rsidR="00122942" w:rsidRPr="00122942" w:rsidRDefault="00122942" w:rsidP="00122942">
      <w:pPr>
        <w:spacing w:after="114" w:line="360" w:lineRule="atLeast"/>
        <w:rPr>
          <w:rFonts w:ascii="Arial" w:eastAsia="Times New Roman" w:hAnsi="Arial" w:cs="Arial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lastRenderedPageBreak/>
        <w:t>A full day to explore the wineries, art and gourmet delights that is the Hunter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Valley. We suggest planning ahead which wineries you may like to visit – you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will see they are in close proximity. Discover local artisans and beautiful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gardens. Tonight dine in one of the many gourmet restaurants in the area.</w:t>
      </w:r>
    </w:p>
    <w:p w:rsidR="00122942" w:rsidRPr="00122942" w:rsidRDefault="00122942" w:rsidP="00122942">
      <w:pPr>
        <w:pBdr>
          <w:bottom w:val="single" w:sz="6" w:space="0" w:color="E6E6E6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FFFFFF"/>
          <w:sz w:val="20"/>
          <w:lang w:eastAsia="en-IN"/>
        </w:rPr>
        <w:t>DAY 4</w:t>
      </w:r>
      <w:r w:rsidRPr="00122942">
        <w:rPr>
          <w:rFonts w:ascii="Arial" w:eastAsia="Times New Roman" w:hAnsi="Arial" w:cs="Arial"/>
          <w:color w:val="2F2F2F"/>
          <w:sz w:val="20"/>
          <w:lang w:eastAsia="en-IN"/>
        </w:rPr>
        <w:t>Hunter Valley to Port Stephens (100 km)</w:t>
      </w:r>
    </w:p>
    <w:p w:rsidR="00122942" w:rsidRPr="00122942" w:rsidRDefault="00122942" w:rsidP="0012294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hyperlink r:id="rId10" w:history="1">
        <w:r w:rsidRPr="00122942">
          <w:rPr>
            <w:rFonts w:ascii="Arial" w:eastAsia="Times New Roman" w:hAnsi="Arial" w:cs="Arial"/>
            <w:color w:val="174392"/>
            <w:sz w:val="17"/>
            <w:lang w:eastAsia="en-IN"/>
          </w:rPr>
          <w:t>Checkout</w:t>
        </w:r>
      </w:hyperlink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>
        <w:rPr>
          <w:rFonts w:ascii="Segoe UI" w:eastAsia="Times New Roman" w:hAnsi="Segoe UI" w:cs="Segoe UI"/>
          <w:noProof/>
          <w:color w:val="2F2F2F"/>
          <w:sz w:val="17"/>
          <w:szCs w:val="17"/>
          <w:lang w:eastAsia="en-IN"/>
        </w:rPr>
        <w:drawing>
          <wp:inline distT="0" distB="0" distL="0" distR="0">
            <wp:extent cx="1448435" cy="1376045"/>
            <wp:effectExtent l="19050" t="0" r="0" b="0"/>
            <wp:docPr id="7" name="Picture 4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bann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42" w:rsidRPr="00122942" w:rsidRDefault="00122942" w:rsidP="00122942">
      <w:pPr>
        <w:shd w:val="clear" w:color="auto" w:fill="000000"/>
        <w:spacing w:after="0" w:line="185" w:lineRule="atLeast"/>
        <w:rPr>
          <w:rFonts w:ascii="Tahoma" w:eastAsia="Times New Roman" w:hAnsi="Tahoma" w:cs="Tahoma"/>
          <w:color w:val="FFFFFF"/>
          <w:sz w:val="17"/>
          <w:szCs w:val="17"/>
          <w:lang w:eastAsia="en-IN"/>
        </w:rPr>
      </w:pPr>
      <w:r w:rsidRPr="00122942">
        <w:rPr>
          <w:rFonts w:ascii="Tahoma" w:eastAsia="Times New Roman" w:hAnsi="Tahoma" w:cs="Tahoma"/>
          <w:color w:val="FFFFFF"/>
          <w:sz w:val="17"/>
          <w:szCs w:val="17"/>
          <w:lang w:eastAsia="en-IN"/>
        </w:rPr>
        <w:t>Checkout</w:t>
      </w:r>
    </w:p>
    <w:p w:rsidR="00122942" w:rsidRPr="00122942" w:rsidRDefault="00122942" w:rsidP="00122942">
      <w:pPr>
        <w:spacing w:after="114" w:line="360" w:lineRule="atLeast"/>
        <w:rPr>
          <w:rFonts w:ascii="Arial" w:eastAsia="Times New Roman" w:hAnsi="Arial" w:cs="Arial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Leave the Hunter Valley and travel south to Port Stephens. Known as the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Blue Water Wonderland, Port Stephens is a natural bay 2 1/2 times the size of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Sydney Harbour and almost enclosed by two dormant volcanic headlands. There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is fabulous seafood and over 26 golden sandy beaches to explore. Take an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afternoon cruise with the dolphins (at own expense) or book ahead for a cruise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tomorrow morning.</w:t>
      </w:r>
    </w:p>
    <w:p w:rsidR="00122942" w:rsidRPr="00122942" w:rsidRDefault="00122942" w:rsidP="00122942">
      <w:pPr>
        <w:pBdr>
          <w:bottom w:val="single" w:sz="6" w:space="0" w:color="E6E6E6"/>
        </w:pBdr>
        <w:shd w:val="clear" w:color="auto" w:fill="FAFAFA"/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FFFFFF"/>
          <w:sz w:val="20"/>
          <w:lang w:eastAsia="en-IN"/>
        </w:rPr>
        <w:t>DAY 5</w:t>
      </w:r>
      <w:r w:rsidRPr="00122942">
        <w:rPr>
          <w:rFonts w:ascii="Arial" w:eastAsia="Times New Roman" w:hAnsi="Arial" w:cs="Arial"/>
          <w:color w:val="2F2F2F"/>
          <w:sz w:val="20"/>
          <w:lang w:eastAsia="en-IN"/>
        </w:rPr>
        <w:t>Port Stephens to Sydney (206 km)</w:t>
      </w:r>
    </w:p>
    <w:p w:rsidR="00122942" w:rsidRPr="00122942" w:rsidRDefault="00122942" w:rsidP="00122942">
      <w:pPr>
        <w:shd w:val="clear" w:color="auto" w:fill="FAFAFA"/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hyperlink r:id="rId12" w:history="1">
        <w:r w:rsidRPr="00122942">
          <w:rPr>
            <w:rFonts w:ascii="Arial" w:eastAsia="Times New Roman" w:hAnsi="Arial" w:cs="Arial"/>
            <w:color w:val="174392"/>
            <w:sz w:val="17"/>
            <w:lang w:eastAsia="en-IN"/>
          </w:rPr>
          <w:t>Checkout</w:t>
        </w:r>
      </w:hyperlink>
    </w:p>
    <w:p w:rsidR="00122942" w:rsidRPr="00122942" w:rsidRDefault="00122942" w:rsidP="00122942">
      <w:pPr>
        <w:spacing w:after="0" w:line="240" w:lineRule="auto"/>
        <w:rPr>
          <w:rFonts w:ascii="Segoe UI" w:eastAsia="Times New Roman" w:hAnsi="Segoe UI" w:cs="Segoe UI"/>
          <w:color w:val="2F2F2F"/>
          <w:sz w:val="17"/>
          <w:szCs w:val="17"/>
          <w:lang w:eastAsia="en-IN"/>
        </w:rPr>
      </w:pPr>
      <w:r>
        <w:rPr>
          <w:rFonts w:ascii="Segoe UI" w:eastAsia="Times New Roman" w:hAnsi="Segoe UI" w:cs="Segoe UI"/>
          <w:noProof/>
          <w:color w:val="2F2F2F"/>
          <w:sz w:val="17"/>
          <w:szCs w:val="17"/>
          <w:lang w:eastAsia="en-IN"/>
        </w:rPr>
        <w:drawing>
          <wp:inline distT="0" distB="0" distL="0" distR="0">
            <wp:extent cx="1448435" cy="1376045"/>
            <wp:effectExtent l="19050" t="0" r="0" b="0"/>
            <wp:docPr id="6" name="Picture 5" descr="bann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anner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8435" cy="13760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22942" w:rsidRPr="00122942" w:rsidRDefault="00122942" w:rsidP="00122942">
      <w:pPr>
        <w:shd w:val="clear" w:color="auto" w:fill="000000"/>
        <w:spacing w:after="0" w:line="185" w:lineRule="atLeast"/>
        <w:rPr>
          <w:rFonts w:ascii="Tahoma" w:eastAsia="Times New Roman" w:hAnsi="Tahoma" w:cs="Tahoma"/>
          <w:color w:val="FFFFFF"/>
          <w:sz w:val="17"/>
          <w:szCs w:val="17"/>
          <w:lang w:eastAsia="en-IN"/>
        </w:rPr>
      </w:pPr>
      <w:r w:rsidRPr="00122942">
        <w:rPr>
          <w:rFonts w:ascii="Tahoma" w:eastAsia="Times New Roman" w:hAnsi="Tahoma" w:cs="Tahoma"/>
          <w:color w:val="FFFFFF"/>
          <w:sz w:val="17"/>
          <w:szCs w:val="17"/>
          <w:lang w:eastAsia="en-IN"/>
        </w:rPr>
        <w:t>Checkout</w:t>
      </w:r>
    </w:p>
    <w:p w:rsidR="00122942" w:rsidRPr="00122942" w:rsidRDefault="00122942" w:rsidP="00122942">
      <w:pPr>
        <w:spacing w:line="360" w:lineRule="atLeast"/>
        <w:rPr>
          <w:rFonts w:ascii="Arial" w:eastAsia="Times New Roman" w:hAnsi="Arial" w:cs="Arial"/>
          <w:color w:val="2F2F2F"/>
          <w:sz w:val="17"/>
          <w:szCs w:val="17"/>
          <w:lang w:eastAsia="en-IN"/>
        </w:rPr>
      </w:pP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Depart Port Stephens and head south, but before reaching the Pacific Highway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detour to Newcastle and past Lake Macquarie. Continue along the coast through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 xml:space="preserve">The Entrance and </w:t>
      </w:r>
      <w:proofErr w:type="spellStart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Gosford</w:t>
      </w:r>
      <w:proofErr w:type="spellEnd"/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t>, before joining the Pacific Highway as you travel into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the city and over the majestic Sydney Harbour Bridge.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Your car is booked until tomorrow and should be dropped off at the city or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airport, by the same time as it was picked up on Day 1, to avoid any additional</w:t>
      </w:r>
      <w:r w:rsidRPr="00122942">
        <w:rPr>
          <w:rFonts w:ascii="Arial" w:eastAsia="Times New Roman" w:hAnsi="Arial" w:cs="Arial"/>
          <w:color w:val="2F2F2F"/>
          <w:sz w:val="17"/>
          <w:szCs w:val="17"/>
          <w:lang w:eastAsia="en-IN"/>
        </w:rPr>
        <w:br/>
        <w:t>charges.</w:t>
      </w:r>
    </w:p>
    <w:p w:rsidR="00C926F3" w:rsidRPr="00122942" w:rsidRDefault="00E45D37" w:rsidP="00122942"/>
    <w:sectPr w:rsidR="00C926F3" w:rsidRPr="00122942" w:rsidSect="000D033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5"/>
  <w:proofState w:spelling="clean" w:grammar="clean"/>
  <w:defaultTabStop w:val="720"/>
  <w:characterSpacingControl w:val="doNotCompress"/>
  <w:compat/>
  <w:rsids>
    <w:rsidRoot w:val="00D47D85"/>
    <w:rsid w:val="000D0334"/>
    <w:rsid w:val="00122942"/>
    <w:rsid w:val="003F4215"/>
    <w:rsid w:val="00A838A9"/>
    <w:rsid w:val="00CA78DE"/>
    <w:rsid w:val="00D47D85"/>
    <w:rsid w:val="00E43B79"/>
    <w:rsid w:val="00E45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D0334"/>
    <w:rPr>
      <w:rFonts w:cs="Mangal"/>
    </w:rPr>
  </w:style>
  <w:style w:type="paragraph" w:styleId="Heading2">
    <w:name w:val="heading 2"/>
    <w:basedOn w:val="Normal"/>
    <w:link w:val="Heading2Char"/>
    <w:uiPriority w:val="9"/>
    <w:qFormat/>
    <w:rsid w:val="00D47D8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47D85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customStyle="1" w:styleId="clearfix">
    <w:name w:val="clearfix"/>
    <w:basedOn w:val="Normal"/>
    <w:rsid w:val="00D4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dayinfo">
    <w:name w:val="day_info"/>
    <w:basedOn w:val="DefaultParagraphFont"/>
    <w:rsid w:val="00D47D85"/>
  </w:style>
  <w:style w:type="character" w:customStyle="1" w:styleId="fll">
    <w:name w:val="fll"/>
    <w:basedOn w:val="DefaultParagraphFont"/>
    <w:rsid w:val="00D47D85"/>
  </w:style>
  <w:style w:type="character" w:customStyle="1" w:styleId="makeblock">
    <w:name w:val="make_block"/>
    <w:basedOn w:val="DefaultParagraphFont"/>
    <w:rsid w:val="00D47D85"/>
  </w:style>
  <w:style w:type="character" w:customStyle="1" w:styleId="lightgray">
    <w:name w:val="light_gray"/>
    <w:basedOn w:val="DefaultParagraphFont"/>
    <w:rsid w:val="00D47D85"/>
  </w:style>
  <w:style w:type="paragraph" w:customStyle="1" w:styleId="bannerdescrptn">
    <w:name w:val="banner_descrptn"/>
    <w:basedOn w:val="Normal"/>
    <w:rsid w:val="00D4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D47D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47D85"/>
    <w:pPr>
      <w:spacing w:after="0" w:line="240" w:lineRule="auto"/>
    </w:pPr>
    <w:rPr>
      <w:rFonts w:ascii="Tahoma" w:hAnsi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47D85"/>
    <w:rPr>
      <w:rFonts w:ascii="Tahoma" w:hAnsi="Tahoma" w:cs="Mangal"/>
      <w:sz w:val="16"/>
      <w:szCs w:val="1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97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42393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2222477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103454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2513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1228143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5017727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246966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9140993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1689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797200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366993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8976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818912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8671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24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9603069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3229744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86639681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962234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8726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6838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6707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79834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2386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199085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1003119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547298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4176726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29494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460734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596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7865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429305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5510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69223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1175460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56686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1630235">
                              <w:marLeft w:val="0"/>
                              <w:marRight w:val="1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261252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652206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78919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328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13840578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2650754">
                      <w:marLeft w:val="0"/>
                      <w:marRight w:val="150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  <w:div w:id="18122093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3750">
                          <w:marLeft w:val="0"/>
                          <w:marRight w:val="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50203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89708059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89424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36429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552769">
          <w:marLeft w:val="0"/>
          <w:marRight w:val="0"/>
          <w:marTop w:val="0"/>
          <w:marBottom w:val="228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565561">
              <w:marLeft w:val="0"/>
              <w:marRight w:val="0"/>
              <w:marTop w:val="0"/>
              <w:marBottom w:val="0"/>
              <w:divBdr>
                <w:top w:val="single" w:sz="6" w:space="0" w:color="E6E6E6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2084915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6411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6941603">
                          <w:marLeft w:val="0"/>
                          <w:marRight w:val="143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4650073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200263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6633747">
                              <w:marLeft w:val="0"/>
                              <w:marRight w:val="14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810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14555281">
                                  <w:marLeft w:val="0"/>
                                  <w:marRight w:val="0"/>
                                  <w:marTop w:val="0"/>
                                  <w:marBottom w:val="11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75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69765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725638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3191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348680">
                          <w:marLeft w:val="0"/>
                          <w:marRight w:val="143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14650798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47828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1804722">
                              <w:marLeft w:val="0"/>
                              <w:marRight w:val="14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967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111577">
                                  <w:marLeft w:val="0"/>
                                  <w:marRight w:val="0"/>
                                  <w:marTop w:val="0"/>
                                  <w:marBottom w:val="11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01413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0740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561018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86554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7496607">
                          <w:marLeft w:val="0"/>
                          <w:marRight w:val="143"/>
                          <w:marTop w:val="0"/>
                          <w:marBottom w:val="0"/>
                          <w:divBdr>
                            <w:top w:val="single" w:sz="6" w:space="0" w:color="E3E3E3"/>
                            <w:left w:val="single" w:sz="6" w:space="0" w:color="E3E3E3"/>
                            <w:bottom w:val="single" w:sz="6" w:space="0" w:color="E3E3E3"/>
                            <w:right w:val="single" w:sz="6" w:space="0" w:color="E3E3E3"/>
                          </w:divBdr>
                          <w:divsChild>
                            <w:div w:id="15408968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135048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44532328">
                              <w:marLeft w:val="0"/>
                              <w:marRight w:val="143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7742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19305792">
                                  <w:marLeft w:val="0"/>
                                  <w:marRight w:val="0"/>
                                  <w:marTop w:val="0"/>
                                  <w:marBottom w:val="114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67079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314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single" w:sz="6" w:space="0" w:color="E6E6E6"/>
                <w:right w:val="single" w:sz="6" w:space="0" w:color="E6E6E6"/>
              </w:divBdr>
              <w:divsChild>
                <w:div w:id="1788308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3034082">
                      <w:marLeft w:val="0"/>
                      <w:marRight w:val="143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  <w:div w:id="1573612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7137609">
                          <w:marLeft w:val="0"/>
                          <w:marRight w:val="1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0614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5068671">
                              <w:marLeft w:val="0"/>
                              <w:marRight w:val="0"/>
                              <w:marTop w:val="0"/>
                              <w:marBottom w:val="11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4505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9361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6" w:space="0" w:color="E6E6E6"/>
                <w:bottom w:val="none" w:sz="0" w:space="0" w:color="auto"/>
                <w:right w:val="single" w:sz="6" w:space="0" w:color="E6E6E6"/>
              </w:divBdr>
              <w:divsChild>
                <w:div w:id="1316639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0394425">
                      <w:marLeft w:val="0"/>
                      <w:marRight w:val="143"/>
                      <w:marTop w:val="0"/>
                      <w:marBottom w:val="0"/>
                      <w:divBdr>
                        <w:top w:val="single" w:sz="6" w:space="0" w:color="E3E3E3"/>
                        <w:left w:val="single" w:sz="6" w:space="0" w:color="E3E3E3"/>
                        <w:bottom w:val="single" w:sz="6" w:space="0" w:color="E3E3E3"/>
                        <w:right w:val="single" w:sz="6" w:space="0" w:color="E3E3E3"/>
                      </w:divBdr>
                    </w:div>
                    <w:div w:id="72503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3601907">
                          <w:marLeft w:val="0"/>
                          <w:marRight w:val="143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70533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774165">
                              <w:marLeft w:val="0"/>
                              <w:marRight w:val="0"/>
                              <w:marTop w:val="0"/>
                              <w:marBottom w:val="114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68300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javascript:void(0);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hyperlink" Target="javascript:void(0);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javascript:void(0);" TargetMode="External"/><Relationship Id="rId11" Type="http://schemas.openxmlformats.org/officeDocument/2006/relationships/image" Target="media/image4.jpeg"/><Relationship Id="rId5" Type="http://schemas.openxmlformats.org/officeDocument/2006/relationships/image" Target="media/image1.jpeg"/><Relationship Id="rId10" Type="http://schemas.openxmlformats.org/officeDocument/2006/relationships/hyperlink" Target="javascript:void(0);" TargetMode="External"/><Relationship Id="rId4" Type="http://schemas.openxmlformats.org/officeDocument/2006/relationships/hyperlink" Target="javascript:void(0);" TargetMode="Externa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1</Pages>
  <Words>383</Words>
  <Characters>2186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cwc</dc:creator>
  <cp:lastModifiedBy>cwc</cp:lastModifiedBy>
  <cp:revision>4</cp:revision>
  <dcterms:created xsi:type="dcterms:W3CDTF">2018-11-02T08:59:00Z</dcterms:created>
  <dcterms:modified xsi:type="dcterms:W3CDTF">2018-11-02T09:42:00Z</dcterms:modified>
</cp:coreProperties>
</file>