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0819259"/>
    <w:p w14:paraId="3B7A67FB" w14:textId="3B3A3E27" w:rsidR="000344BF" w:rsidRPr="008E48BC" w:rsidRDefault="006635F9" w:rsidP="008E48BC">
      <w:pPr>
        <w:pStyle w:val="BodyText"/>
        <w:ind w:left="1440" w:right="720"/>
        <w:jc w:val="center"/>
      </w:pPr>
      <w:r w:rsidRPr="008E48BC">
        <w:rPr>
          <w:noProof/>
          <w:lang w:val="en-IN" w:eastAsia="en-IN" w:bidi="ar-SA"/>
        </w:rPr>
        <mc:AlternateContent>
          <mc:Choice Requires="wpg">
            <w:drawing>
              <wp:anchor distT="0" distB="0" distL="114300" distR="114300" simplePos="0" relativeHeight="251658243" behindDoc="1" locked="0" layoutInCell="1" allowOverlap="1" wp14:anchorId="7154D561" wp14:editId="361DB245">
                <wp:simplePos x="0" y="0"/>
                <wp:positionH relativeFrom="page">
                  <wp:posOffset>0</wp:posOffset>
                </wp:positionH>
                <wp:positionV relativeFrom="page">
                  <wp:posOffset>0</wp:posOffset>
                </wp:positionV>
                <wp:extent cx="7772400" cy="10058400"/>
                <wp:effectExtent l="9525" t="19050" r="9525" b="19050"/>
                <wp:wrapNone/>
                <wp:docPr id="32"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33" name="Picture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763"/>
                            <a:ext cx="12237" cy="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4070"/>
                            <a:ext cx="12240" cy="1693"/>
                          </a:xfrm>
                          <a:prstGeom prst="rect">
                            <a:avLst/>
                          </a:prstGeom>
                          <a:noFill/>
                          <a:extLst>
                            <a:ext uri="{909E8E84-426E-40DD-AFC4-6F175D3DCCD1}">
                              <a14:hiddenFill xmlns:a14="http://schemas.microsoft.com/office/drawing/2010/main">
                                <a:solidFill>
                                  <a:srgbClr val="FFFFFF"/>
                                </a:solidFill>
                              </a14:hiddenFill>
                            </a:ext>
                          </a:extLst>
                        </pic:spPr>
                      </pic:pic>
                      <wps:wsp>
                        <wps:cNvPr id="35" name="Line 182"/>
                        <wps:cNvCnPr>
                          <a:cxnSpLocks noChangeShapeType="1"/>
                        </wps:cNvCnPr>
                        <wps:spPr bwMode="auto">
                          <a:xfrm>
                            <a:off x="11641" y="15763"/>
                            <a:ext cx="599" cy="0"/>
                          </a:xfrm>
                          <a:prstGeom prst="line">
                            <a:avLst/>
                          </a:prstGeom>
                          <a:noFill/>
                          <a:ln w="12700">
                            <a:solidFill>
                              <a:srgbClr val="8EC182"/>
                            </a:solidFill>
                            <a:round/>
                            <a:headEnd/>
                            <a:tailEnd/>
                          </a:ln>
                          <a:extLst>
                            <a:ext uri="{909E8E84-426E-40DD-AFC4-6F175D3DCCD1}">
                              <a14:hiddenFill xmlns:a14="http://schemas.microsoft.com/office/drawing/2010/main">
                                <a:noFill/>
                              </a14:hiddenFill>
                            </a:ext>
                          </a:extLst>
                        </wps:spPr>
                        <wps:bodyPr/>
                      </wps:wsp>
                      <wps:wsp>
                        <wps:cNvPr id="36" name="AutoShape 181"/>
                        <wps:cNvSpPr>
                          <a:spLocks/>
                        </wps:cNvSpPr>
                        <wps:spPr bwMode="auto">
                          <a:xfrm>
                            <a:off x="0" y="14070"/>
                            <a:ext cx="12240" cy="1693"/>
                          </a:xfrm>
                          <a:custGeom>
                            <a:avLst/>
                            <a:gdLst>
                              <a:gd name="T0" fmla="*/ 871 w 12240"/>
                              <a:gd name="T1" fmla="*/ 15763 h 1693"/>
                              <a:gd name="T2" fmla="*/ 11498 w 12240"/>
                              <a:gd name="T3" fmla="*/ 15763 h 1693"/>
                              <a:gd name="T4" fmla="*/ 0 w 12240"/>
                              <a:gd name="T5" fmla="*/ 15763 h 1693"/>
                              <a:gd name="T6" fmla="*/ 728 w 12240"/>
                              <a:gd name="T7" fmla="*/ 15763 h 1693"/>
                              <a:gd name="T8" fmla="*/ 11641 w 12240"/>
                              <a:gd name="T9" fmla="*/ 14070 h 1693"/>
                              <a:gd name="T10" fmla="*/ 12240 w 12240"/>
                              <a:gd name="T11" fmla="*/ 14070 h 1693"/>
                              <a:gd name="T12" fmla="*/ 871 w 12240"/>
                              <a:gd name="T13" fmla="*/ 14070 h 1693"/>
                              <a:gd name="T14" fmla="*/ 11498 w 12240"/>
                              <a:gd name="T15" fmla="*/ 14070 h 1693"/>
                              <a:gd name="T16" fmla="*/ 0 w 12240"/>
                              <a:gd name="T17" fmla="*/ 14070 h 1693"/>
                              <a:gd name="T18" fmla="*/ 728 w 12240"/>
                              <a:gd name="T19" fmla="*/ 14070 h 169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2240" h="1693">
                                <a:moveTo>
                                  <a:pt x="871" y="1693"/>
                                </a:moveTo>
                                <a:lnTo>
                                  <a:pt x="11498" y="1693"/>
                                </a:lnTo>
                                <a:moveTo>
                                  <a:pt x="0" y="1693"/>
                                </a:moveTo>
                                <a:lnTo>
                                  <a:pt x="728" y="1693"/>
                                </a:lnTo>
                                <a:moveTo>
                                  <a:pt x="11641" y="0"/>
                                </a:moveTo>
                                <a:lnTo>
                                  <a:pt x="12240" y="0"/>
                                </a:lnTo>
                                <a:moveTo>
                                  <a:pt x="871" y="0"/>
                                </a:moveTo>
                                <a:lnTo>
                                  <a:pt x="11498" y="0"/>
                                </a:lnTo>
                                <a:moveTo>
                                  <a:pt x="0" y="0"/>
                                </a:moveTo>
                                <a:lnTo>
                                  <a:pt x="728" y="0"/>
                                </a:lnTo>
                              </a:path>
                            </a:pathLst>
                          </a:custGeom>
                          <a:noFill/>
                          <a:ln w="12700">
                            <a:solidFill>
                              <a:srgbClr val="8EC18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83"/>
                            <a:ext cx="12237" cy="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1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5"/>
                            <a:ext cx="12240" cy="1168"/>
                          </a:xfrm>
                          <a:prstGeom prst="rect">
                            <a:avLst/>
                          </a:prstGeom>
                          <a:noFill/>
                          <a:extLst>
                            <a:ext uri="{909E8E84-426E-40DD-AFC4-6F175D3DCCD1}">
                              <a14:hiddenFill xmlns:a14="http://schemas.microsoft.com/office/drawing/2010/main">
                                <a:solidFill>
                                  <a:srgbClr val="FFFFFF"/>
                                </a:solidFill>
                              </a14:hiddenFill>
                            </a:ext>
                          </a:extLst>
                        </pic:spPr>
                      </pic:pic>
                      <wps:wsp>
                        <wps:cNvPr id="39" name="AutoShape 178"/>
                        <wps:cNvSpPr>
                          <a:spLocks/>
                        </wps:cNvSpPr>
                        <wps:spPr bwMode="auto">
                          <a:xfrm>
                            <a:off x="0" y="15"/>
                            <a:ext cx="12240" cy="1168"/>
                          </a:xfrm>
                          <a:custGeom>
                            <a:avLst/>
                            <a:gdLst>
                              <a:gd name="T0" fmla="*/ 11641 w 12240"/>
                              <a:gd name="T1" fmla="*/ 1183 h 1168"/>
                              <a:gd name="T2" fmla="*/ 12240 w 12240"/>
                              <a:gd name="T3" fmla="*/ 1183 h 1168"/>
                              <a:gd name="T4" fmla="*/ 871 w 12240"/>
                              <a:gd name="T5" fmla="*/ 1183 h 1168"/>
                              <a:gd name="T6" fmla="*/ 11498 w 12240"/>
                              <a:gd name="T7" fmla="*/ 1183 h 1168"/>
                              <a:gd name="T8" fmla="*/ 0 w 12240"/>
                              <a:gd name="T9" fmla="*/ 1183 h 1168"/>
                              <a:gd name="T10" fmla="*/ 728 w 12240"/>
                              <a:gd name="T11" fmla="*/ 1183 h 1168"/>
                              <a:gd name="T12" fmla="*/ 11641 w 12240"/>
                              <a:gd name="T13" fmla="*/ 15 h 1168"/>
                              <a:gd name="T14" fmla="*/ 12240 w 12240"/>
                              <a:gd name="T15" fmla="*/ 15 h 1168"/>
                              <a:gd name="T16" fmla="*/ 871 w 12240"/>
                              <a:gd name="T17" fmla="*/ 15 h 1168"/>
                              <a:gd name="T18" fmla="*/ 11498 w 12240"/>
                              <a:gd name="T19" fmla="*/ 15 h 1168"/>
                              <a:gd name="T20" fmla="*/ 0 w 12240"/>
                              <a:gd name="T21" fmla="*/ 15 h 1168"/>
                              <a:gd name="T22" fmla="*/ 728 w 12240"/>
                              <a:gd name="T23" fmla="*/ 15 h 116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2240" h="1168">
                                <a:moveTo>
                                  <a:pt x="11641" y="1168"/>
                                </a:moveTo>
                                <a:lnTo>
                                  <a:pt x="12240" y="1168"/>
                                </a:lnTo>
                                <a:moveTo>
                                  <a:pt x="871" y="1168"/>
                                </a:moveTo>
                                <a:lnTo>
                                  <a:pt x="11498" y="1168"/>
                                </a:lnTo>
                                <a:moveTo>
                                  <a:pt x="0" y="1168"/>
                                </a:moveTo>
                                <a:lnTo>
                                  <a:pt x="728" y="1168"/>
                                </a:lnTo>
                                <a:moveTo>
                                  <a:pt x="11641" y="0"/>
                                </a:moveTo>
                                <a:lnTo>
                                  <a:pt x="12240" y="0"/>
                                </a:lnTo>
                                <a:moveTo>
                                  <a:pt x="871" y="0"/>
                                </a:moveTo>
                                <a:lnTo>
                                  <a:pt x="11498" y="0"/>
                                </a:lnTo>
                                <a:moveTo>
                                  <a:pt x="0" y="0"/>
                                </a:moveTo>
                                <a:lnTo>
                                  <a:pt x="728" y="0"/>
                                </a:lnTo>
                              </a:path>
                            </a:pathLst>
                          </a:custGeom>
                          <a:noFill/>
                          <a:ln w="12700">
                            <a:solidFill>
                              <a:srgbClr val="8EC18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1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640" y="0"/>
                            <a:ext cx="49" cy="158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1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484" y="0"/>
                            <a:ext cx="14" cy="15837"/>
                          </a:xfrm>
                          <a:prstGeom prst="rect">
                            <a:avLst/>
                          </a:prstGeom>
                          <a:noFill/>
                          <a:extLst>
                            <a:ext uri="{909E8E84-426E-40DD-AFC4-6F175D3DCCD1}">
                              <a14:hiddenFill xmlns:a14="http://schemas.microsoft.com/office/drawing/2010/main">
                                <a:solidFill>
                                  <a:srgbClr val="FFFFFF"/>
                                </a:solidFill>
                              </a14:hiddenFill>
                            </a:ext>
                          </a:extLst>
                        </pic:spPr>
                      </pic:pic>
                      <wps:wsp>
                        <wps:cNvPr id="42" name="Rectangle 175"/>
                        <wps:cNvSpPr>
                          <a:spLocks noChangeArrowheads="1"/>
                        </wps:cNvSpPr>
                        <wps:spPr bwMode="auto">
                          <a:xfrm>
                            <a:off x="11497" y="0"/>
                            <a:ext cx="143" cy="15840"/>
                          </a:xfrm>
                          <a:prstGeom prst="rect">
                            <a:avLst/>
                          </a:prstGeom>
                          <a:solidFill>
                            <a:srgbClr val="4E85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AutoShape 174"/>
                        <wps:cNvSpPr>
                          <a:spLocks/>
                        </wps:cNvSpPr>
                        <wps:spPr bwMode="auto">
                          <a:xfrm>
                            <a:off x="11497" y="0"/>
                            <a:ext cx="143" cy="15840"/>
                          </a:xfrm>
                          <a:custGeom>
                            <a:avLst/>
                            <a:gdLst>
                              <a:gd name="T0" fmla="*/ 143 w 143"/>
                              <a:gd name="T1" fmla="*/ 15840 h 15840"/>
                              <a:gd name="T2" fmla="*/ 143 w 143"/>
                              <a:gd name="T3" fmla="*/ 0 h 15840"/>
                              <a:gd name="T4" fmla="*/ 0 w 143"/>
                              <a:gd name="T5" fmla="*/ 0 h 15840"/>
                              <a:gd name="T6" fmla="*/ 0 w 143"/>
                              <a:gd name="T7" fmla="*/ 15840 h 158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5840">
                                <a:moveTo>
                                  <a:pt x="143" y="15840"/>
                                </a:moveTo>
                                <a:lnTo>
                                  <a:pt x="143" y="0"/>
                                </a:lnTo>
                                <a:moveTo>
                                  <a:pt x="0" y="0"/>
                                </a:moveTo>
                                <a:lnTo>
                                  <a:pt x="0" y="15840"/>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1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0" y="0"/>
                            <a:ext cx="50" cy="158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1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15" y="0"/>
                            <a:ext cx="13" cy="15837"/>
                          </a:xfrm>
                          <a:prstGeom prst="rect">
                            <a:avLst/>
                          </a:prstGeom>
                          <a:noFill/>
                          <a:extLst>
                            <a:ext uri="{909E8E84-426E-40DD-AFC4-6F175D3DCCD1}">
                              <a14:hiddenFill xmlns:a14="http://schemas.microsoft.com/office/drawing/2010/main">
                                <a:solidFill>
                                  <a:srgbClr val="FFFFFF"/>
                                </a:solidFill>
                              </a14:hiddenFill>
                            </a:ext>
                          </a:extLst>
                        </pic:spPr>
                      </pic:pic>
                      <wps:wsp>
                        <wps:cNvPr id="46" name="Rectangle 171"/>
                        <wps:cNvSpPr>
                          <a:spLocks noChangeArrowheads="1"/>
                        </wps:cNvSpPr>
                        <wps:spPr bwMode="auto">
                          <a:xfrm>
                            <a:off x="727" y="0"/>
                            <a:ext cx="143" cy="15840"/>
                          </a:xfrm>
                          <a:prstGeom prst="rect">
                            <a:avLst/>
                          </a:prstGeom>
                          <a:solidFill>
                            <a:srgbClr val="4E85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AutoShape 170"/>
                        <wps:cNvSpPr>
                          <a:spLocks/>
                        </wps:cNvSpPr>
                        <wps:spPr bwMode="auto">
                          <a:xfrm>
                            <a:off x="727" y="0"/>
                            <a:ext cx="143" cy="15840"/>
                          </a:xfrm>
                          <a:custGeom>
                            <a:avLst/>
                            <a:gdLst>
                              <a:gd name="T0" fmla="*/ 143 w 143"/>
                              <a:gd name="T1" fmla="*/ 15840 h 15840"/>
                              <a:gd name="T2" fmla="*/ 143 w 143"/>
                              <a:gd name="T3" fmla="*/ 0 h 15840"/>
                              <a:gd name="T4" fmla="*/ 0 w 143"/>
                              <a:gd name="T5" fmla="*/ 0 h 15840"/>
                              <a:gd name="T6" fmla="*/ 0 w 143"/>
                              <a:gd name="T7" fmla="*/ 15840 h 158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5840">
                                <a:moveTo>
                                  <a:pt x="143" y="15840"/>
                                </a:moveTo>
                                <a:lnTo>
                                  <a:pt x="143" y="0"/>
                                </a:lnTo>
                                <a:moveTo>
                                  <a:pt x="0" y="0"/>
                                </a:moveTo>
                                <a:lnTo>
                                  <a:pt x="0" y="15840"/>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0;margin-top:0;width:612pt;height:11in;z-index:-251658237;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27" type="#_x0000_t75" style="position:absolute;top:15763;width:12237;height: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VTp/EAAAA2wAAAA8AAABkcnMvZG93bnJldi54bWxEj1trAjEUhN8L/odwBN9q1gpStkYRsSoF&#10;C15KXw+b083i5mTZZC/115tCwcdhZr5h5svelqKl2heOFUzGCQjizOmCcwWX8/vzKwgfkDWWjknB&#10;L3lYLgZPc0y16/hI7SnkIkLYp6jAhFClUvrMkEU/dhVx9H5cbTFEWedS19hFuC3lS5LMpMWC44LB&#10;itaGsuupsQo21535/G6zD9weuO9uX011xkap0bBfvYEI1IdH+L+91wqmU/j7En+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VTp/EAAAA2wAAAA8AAAAAAAAAAAAAAAAA&#10;nwIAAGRycy9kb3ducmV2LnhtbFBLBQYAAAAABAAEAPcAAACQAwAAAAA=&#10;">
                  <v:imagedata r:id="rId16" o:title=""/>
                </v:shape>
                <v:shape id="Picture 183" o:spid="_x0000_s1028" type="#_x0000_t75" style="position:absolute;top:14070;width:12240;height:1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sE5u/AAAA2wAAAA8AAABkcnMvZG93bnJldi54bWxEj0GLwjAUhO/C/ofwFvZm03VVlq5RFkHw&#10;ahXPj+a1KTYvNYla/70RBI/DzHzDLFaD7cSVfGgdK/jOchDEldMtNwoO+834F0SIyBo7x6TgTgFW&#10;y4/RAgvtbryjaxkbkSAcClRgYuwLKUNlyGLIXE+cvNp5izFJ30jt8ZbgtpOTPJ9Liy2nBYM9rQ1V&#10;p/JiFeQXf9qXtcUSW2l4Vp/lcX1W6utz+P8DEWmI7/CrvdUKfqbw/JJ+gF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1bBObvwAAANsAAAAPAAAAAAAAAAAAAAAAAJ8CAABk&#10;cnMvZG93bnJldi54bWxQSwUGAAAAAAQABAD3AAAAiwMAAAAA&#10;">
                  <v:imagedata r:id="rId17" o:title=""/>
                </v:shape>
                <v:line id="Line 182" o:spid="_x0000_s1029" style="position:absolute;visibility:visible;mso-wrap-style:square" from="11641,15763" to="12240,1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zzrccAAADbAAAADwAAAGRycy9kb3ducmV2LnhtbESPQWvCQBSE74X+h+UVvEjdRGvR6Coi&#10;lNpSKVVBvD2yr0lo9m3Y3ca0v94tCD0OM/MNM192phYtOV9ZVpAOEhDEudUVFwoO+6f7CQgfkDXW&#10;lknBD3lYLm5v5phpe+YPanehEBHCPkMFZQhNJqXPSzLoB7Yhjt6ndQZDlK6Q2uE5wk0th0nyKA1W&#10;HBdKbGhdUv61+zYK+snxeVRv39w0/T29pu/ty8NeNkr17rrVDESgLvyHr+2NVjAaw9+X+APk4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3POtxwAAANsAAAAPAAAAAAAA&#10;AAAAAAAAAKECAABkcnMvZG93bnJldi54bWxQSwUGAAAAAAQABAD5AAAAlQMAAAAA&#10;" strokecolor="#8ec182" strokeweight="1pt"/>
                <v:shape id="AutoShape 181" o:spid="_x0000_s1030" style="position:absolute;top:14070;width:12240;height:1693;visibility:visible;mso-wrap-style:square;v-text-anchor:top" coordsize="12240,1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n/MUA&#10;AADbAAAADwAAAGRycy9kb3ducmV2LnhtbESP0WrCQBRE3wv9h+UKvulGhVDTbEKpWPVBQZsPuGRv&#10;k7TZuyG7jbFf3y0IfRxm5gyT5qNpxUC9aywrWMwjEMSl1Q1XCor37ewJhPPIGlvLpOBGDvLs8SHF&#10;RNsrn2m4+EoECLsEFdTed4mUrqzJoJvbjjh4H7Y36IPsK6l7vAa4aeUyimJpsOGwUGNHrzWVX5dv&#10;o2D587mLzKo9dGZzqopDvD6+DUelppPx5RmEp9H/h+/tvVawi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f8xQAAANsAAAAPAAAAAAAAAAAAAAAAAJgCAABkcnMv&#10;ZG93bnJldi54bWxQSwUGAAAAAAQABAD1AAAAigMAAAAA&#10;" path="m871,1693r10627,m,1693r728,m11641,r599,m871,l11498,m,l728,e" filled="f" strokecolor="#8ec182" strokeweight="1pt">
                  <v:path arrowok="t" o:connecttype="custom" o:connectlocs="871,15763;11498,15763;0,15763;728,15763;11641,14070;12240,14070;871,14070;11498,14070;0,14070;728,14070" o:connectangles="0,0,0,0,0,0,0,0,0,0"/>
                </v:shape>
                <v:shape id="Picture 180" o:spid="_x0000_s1031" type="#_x0000_t75" style="position:absolute;top:1183;width:12237;height: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uSJzEAAAA2wAAAA8AAABkcnMvZG93bnJldi54bWxEj1trAjEUhN+F/odwCr5pthZaWY1SSq1F&#10;UKgX+nrYnG4WNyfLJnvRX2+EQh+HmfmGmS97W4qWal84VvA0TkAQZ04XnCs4HlajKQgfkDWWjknB&#10;hTwsFw+DOabadfxN7T7kIkLYp6jAhFClUvrMkEU/dhVx9H5dbTFEWedS19hFuC3lJElepMWC44LB&#10;it4NZed9YxV8nNdm99NmG/zcct9dT011wEap4WP/NgMRqA//4b/2l1bw/Ar3L/E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uSJzEAAAA2wAAAA8AAAAAAAAAAAAAAAAA&#10;nwIAAGRycy9kb3ducmV2LnhtbFBLBQYAAAAABAAEAPcAAACQAwAAAAA=&#10;">
                  <v:imagedata r:id="rId16" o:title=""/>
                </v:shape>
                <v:shape id="Picture 179" o:spid="_x0000_s1032" type="#_x0000_t75" style="position:absolute;top:15;width:12240;height:1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BobK/AAAA2wAAAA8AAABkcnMvZG93bnJldi54bWxET02LwjAQvS/4H8II3tbUFWTpGkVdBE+C&#10;VvA6NLNJMZmUJmr115uDsMfH+54ve+/EjbrYBFYwGRcgiOugGzYKTtX28xtETMgaXWBS8KAIy8Xg&#10;Y46lDnc+0O2YjMghHEtUYFNqSyljbcljHIeWOHN/ofOYMuyM1B3ec7h38qsoZtJjw7nBYksbS/Xl&#10;ePUKzjY5s58V6+rXVafn6rBvzPmq1GjYr35AJOrTv/jt3mkF0zw2f8k/QC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IgaGyvwAAANsAAAAPAAAAAAAAAAAAAAAAAJ8CAABk&#10;cnMvZG93bnJldi54bWxQSwUGAAAAAAQABAD3AAAAiwMAAAAA&#10;">
                  <v:imagedata r:id="rId18" o:title=""/>
                </v:shape>
                <v:shape id="AutoShape 178" o:spid="_x0000_s1033" style="position:absolute;top:15;width:12240;height:1168;visibility:visible;mso-wrap-style:square;v-text-anchor:top" coordsize="1224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dGcYA&#10;AADbAAAADwAAAGRycy9kb3ducmV2LnhtbESPQWvCQBSE7wX/w/IEL6VuaqG20VXEIhSKgkbs9ZF9&#10;ZqPZtyG7Jml/fbdQ6HGYmW+Y+bK3lWip8aVjBY/jBARx7nTJhYJjtnl4AeEDssbKMSn4Ig/LxeBu&#10;jql2He+pPYRCRAj7FBWYEOpUSp8bsujHriaO3tk1FkOUTSF1g12E20pOkuRZWiw5LhisaW0ovx5u&#10;VkGbnGU9XX+fsot5+/i8z7bY7bZKjYb9agYiUB/+w3/td63g6RV+v8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jdGcYAAADbAAAADwAAAAAAAAAAAAAAAACYAgAAZHJz&#10;L2Rvd25yZXYueG1sUEsFBgAAAAAEAAQA9QAAAIsDAAAAAA==&#10;" path="m11641,1168r599,m871,1168r10627,m,1168r728,m11641,r599,m871,l11498,m,l728,e" filled="f" strokecolor="#8ec182" strokeweight="1pt">
                  <v:path arrowok="t" o:connecttype="custom" o:connectlocs="11641,1183;12240,1183;871,1183;11498,1183;0,1183;728,1183;11641,15;12240,15;871,15;11498,15;0,15;728,15" o:connectangles="0,0,0,0,0,0,0,0,0,0,0,0"/>
                </v:shape>
                <v:shape id="Picture 177" o:spid="_x0000_s1034" type="#_x0000_t75" style="position:absolute;left:11640;width:49;height:15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3pLBAAAA2wAAAA8AAABkcnMvZG93bnJldi54bWxET11rwjAUfR/4H8IV9mZTRbfRGUV0ogxk&#10;TEV8vDR3bbG5KUnU6q83D8IeD+d7PG1NLS7kfGVZQT9JQRDnVldcKNjvlr0PED4ga6wtk4IbeZhO&#10;Oi9jzLS98i9dtqEQMYR9hgrKEJpMSp+XZNAntiGO3J91BkOErpDa4TWGm1oO0vRNGqw4NpTY0Lyk&#10;/LQ9GwWb40JTqn++RvW33NNh5Ya7+7tSr9129gkiUBv+xU/3WisYxvXxS/wBcv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l/3pLBAAAA2wAAAA8AAAAAAAAAAAAAAAAAnwIA&#10;AGRycy9kb3ducmV2LnhtbFBLBQYAAAAABAAEAPcAAACNAwAAAAA=&#10;">
                  <v:imagedata r:id="rId19" o:title=""/>
                </v:shape>
                <v:shape id="Picture 176" o:spid="_x0000_s1035" type="#_x0000_t75" style="position:absolute;left:11484;width:14;height:15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5lXEAAAA2wAAAA8AAABkcnMvZG93bnJldi54bWxEj0FrwkAUhO+C/2F5Qm+6SWmrpG6CBCqC&#10;VlB76PGRfU2C2bdhd9X477uFgsdhZr5hlsVgOnEl51vLCtJZAoK4srrlWsHX6WO6AOEDssbOMim4&#10;k4ciH4+WmGl74wNdj6EWEcI+QwVNCH0mpa8aMuhntieO3o91BkOUrpba4S3CTSefk+RNGmw5LjTY&#10;U9lQdT5ejII1l5/zvUtf/SIJu67czTf7761ST5Nh9Q4i0BAe4f/2Rit4SeHvS/wBMv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5lXEAAAA2wAAAA8AAAAAAAAAAAAAAAAA&#10;nwIAAGRycy9kb3ducmV2LnhtbFBLBQYAAAAABAAEAPcAAACQAwAAAAA=&#10;">
                  <v:imagedata r:id="rId20" o:title=""/>
                </v:shape>
                <v:rect id="Rectangle 175" o:spid="_x0000_s1036" style="position:absolute;left:11497;width:143;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0icQA&#10;AADbAAAADwAAAGRycy9kb3ducmV2LnhtbESP0WoCMRRE34X+Q7gF3zTbRYpsjSJWQX0QtP2A6+a6&#10;Wd3crJuoa7/eCEIfh5k5w4wmra3ElRpfOlbw0U9AEOdOl1wo+P1Z9IYgfEDWWDkmBXfyMBm/dUaY&#10;aXfjLV13oRARwj5DBSaEOpPS54Ys+r6riaN3cI3FEGVTSN3gLcJtJdMk+ZQWS44LBmuaGcpPu4tV&#10;sP7O/9LN5niyx5U576fDMsxxplT3vZ1+gQjUhv/wq73UCgYpPL/EH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49InEAAAA2wAAAA8AAAAAAAAAAAAAAAAAmAIAAGRycy9k&#10;b3ducmV2LnhtbFBLBQYAAAAABAAEAPUAAACJAwAAAAA=&#10;" fillcolor="#4e8542" stroked="f"/>
                <v:shape id="AutoShape 174" o:spid="_x0000_s1037" style="position:absolute;left:11497;width:143;height:15840;visibility:visible;mso-wrap-style:square;v-text-anchor:top" coordsize="143,1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hcMA&#10;AADbAAAADwAAAGRycy9kb3ducmV2LnhtbESPQYvCMBSE74L/ITzBm6bqolKNooKyHnX14O3RPJti&#10;81KbqN399WZhYY/DzHzDzJeNLcWTal84VjDoJyCIM6cLzhWcvra9KQgfkDWWjknBN3lYLtqtOaba&#10;vfhAz2PIRYSwT1GBCaFKpfSZIYu+7yri6F1dbTFEWedS1/iKcFvKYZKMpcWC44LBijaGstvxYRWM&#10;fybnamV24cCXXXOXyX60HlyU6naa1QxEoCb8h//an1rBxwh+v8Qf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nhcMAAADbAAAADwAAAAAAAAAAAAAAAACYAgAAZHJzL2Rv&#10;d25yZXYueG1sUEsFBgAAAAAEAAQA9QAAAIgDAAAAAA==&#10;" path="m143,15840l143,m,l,15840e" filled="f" strokecolor="#f1f1f1" strokeweight="3pt">
                  <v:path arrowok="t" o:connecttype="custom" o:connectlocs="143,15840;143,0;0,0;0,15840" o:connectangles="0,0,0,0"/>
                </v:shape>
                <v:shape id="Picture 173" o:spid="_x0000_s1038" type="#_x0000_t75" style="position:absolute;left:870;width:50;height:15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GR07EAAAA2wAAAA8AAABkcnMvZG93bnJldi54bWxEj0GLwjAUhO+C/yE8wYusaUXXpWsUEQRh&#10;D6JVvD6aZ9u1ealN1O6/N4Kwx2FmvmFmi9ZU4k6NKy0riIcRCOLM6pJzBYd0/fEFwnlkjZVlUvBH&#10;DhbzbmeGibYP3tF973MRIOwSVFB4XydSuqwgg25oa+LgnW1j0AfZ5FI3+AhwU8lRFH1KgyWHhQJr&#10;WhWUXfY3o+Bcbo/mZOLJZqp/bpdTnB4H11+l+r12+Q3CU+v/w+/2RisYj+H1JfwAOX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GR07EAAAA2wAAAA8AAAAAAAAAAAAAAAAA&#10;nwIAAGRycy9kb3ducmV2LnhtbFBLBQYAAAAABAAEAPcAAACQAwAAAAA=&#10;">
                  <v:imagedata r:id="rId21" o:title=""/>
                </v:shape>
                <v:shape id="Picture 172" o:spid="_x0000_s1039" type="#_x0000_t75" style="position:absolute;left:715;width:13;height:15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CAybDAAAA2wAAAA8AAABkcnMvZG93bnJldi54bWxEj9Fqg0AURN8L+YflBvJWV0MagskmSCBY&#10;6ENb9QMu7o1K3LvibqP5+2yh0MdhZs4wh9NsenGn0XWWFSRRDIK4trrjRkFVXl53IJxH1thbJgUP&#10;cnA6Ll4OmGo78TfdC9+IAGGXooLW+yGV0tUtGXSRHYiDd7WjQR/k2Eg94hTgppfrON5Kgx2HhRYH&#10;OrdU34ofo+Cj5MoWt88pz7NLmU8Jfm0JlVot52wPwtPs/8N/7XetYPMGv1/CD5DH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gIDJsMAAADbAAAADwAAAAAAAAAAAAAAAACf&#10;AgAAZHJzL2Rvd25yZXYueG1sUEsFBgAAAAAEAAQA9wAAAI8DAAAAAA==&#10;">
                  <v:imagedata r:id="rId22" o:title=""/>
                </v:shape>
                <v:rect id="Rectangle 171" o:spid="_x0000_s1040" style="position:absolute;left:727;width:143;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PyisUA&#10;AADbAAAADwAAAGRycy9kb3ducmV2LnhtbESP3WoCMRSE7wt9h3AKvatZpYhsjbJYhdYLQdsHON0c&#10;N/uTk+0mXbc+vREEL4eZ+YaZLwfbiJ46XzpWMB4lIIhzp0suFHx/bV5mIHxA1tg4JgX/5GG5eHyY&#10;Y6rdiffUH0IhIoR9igpMCG0qpc8NWfQj1xJH7+g6iyHKrpC6w1OE20ZOkmQqLZYcFwy2tDKU14c/&#10;q2D7np8nu11V2+rT/P5kszKscaXU89OQvYEINIR7+Nb+0Apep3D9E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KKxQAAANsAAAAPAAAAAAAAAAAAAAAAAJgCAABkcnMv&#10;ZG93bnJldi54bWxQSwUGAAAAAAQABAD1AAAAigMAAAAA&#10;" fillcolor="#4e8542" stroked="f"/>
                <v:shape id="AutoShape 170" o:spid="_x0000_s1041" style="position:absolute;left:727;width:143;height:15840;visibility:visible;mso-wrap-style:square;v-text-anchor:top" coordsize="143,1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hhsMA&#10;AADbAAAADwAAAGRycy9kb3ducmV2LnhtbESPQYvCMBSE74L/ITzBm6bqolKN4goretTVg7dH82yK&#10;zUu3yWrdX28EYY/DzHzDzJeNLcWNal84VjDoJyCIM6cLzhUcv796UxA+IGssHZOCB3lYLtqtOaba&#10;3XlPt0PIRYSwT1GBCaFKpfSZIYu+7yri6F1cbTFEWedS13iPcFvKYZKMpcWC44LBitaGsuvh1yoY&#10;/01O1cpswp7Pm+ZHJrvR5+CsVLfTrGYgAjXhP/xub7WCjw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FhhsMAAADbAAAADwAAAAAAAAAAAAAAAACYAgAAZHJzL2Rv&#10;d25yZXYueG1sUEsFBgAAAAAEAAQA9QAAAIgDAAAAAA==&#10;" path="m143,15840l143,m,l,15840e" filled="f" strokecolor="#f1f1f1" strokeweight="3pt">
                  <v:path arrowok="t" o:connecttype="custom" o:connectlocs="143,15840;143,0;0,0;0,15840" o:connectangles="0,0,0,0"/>
                </v:shape>
                <w10:wrap anchorx="page" anchory="page"/>
              </v:group>
            </w:pict>
          </mc:Fallback>
        </mc:AlternateContent>
      </w:r>
    </w:p>
    <w:p w14:paraId="61F3EB89" w14:textId="77777777" w:rsidR="00FE3CB4" w:rsidRPr="008E48BC" w:rsidRDefault="00FE3CB4" w:rsidP="008E48BC">
      <w:pPr>
        <w:ind w:left="1440" w:right="720"/>
        <w:jc w:val="center"/>
        <w:rPr>
          <w:b/>
          <w:color w:val="13415C"/>
        </w:rPr>
      </w:pPr>
    </w:p>
    <w:p w14:paraId="659FE16D" w14:textId="77777777" w:rsidR="00FE3CB4" w:rsidRPr="008E48BC" w:rsidRDefault="00FE3CB4" w:rsidP="008E48BC">
      <w:pPr>
        <w:ind w:left="1440" w:right="720"/>
        <w:jc w:val="center"/>
        <w:rPr>
          <w:b/>
          <w:color w:val="13415C"/>
        </w:rPr>
      </w:pPr>
    </w:p>
    <w:p w14:paraId="4197F9B3" w14:textId="6257F2D5" w:rsidR="00FE3CB4" w:rsidRPr="008E48BC" w:rsidRDefault="00FE3CB4" w:rsidP="008E48BC">
      <w:pPr>
        <w:ind w:left="1440" w:right="720"/>
        <w:jc w:val="center"/>
        <w:rPr>
          <w:b/>
          <w:sz w:val="52"/>
          <w:szCs w:val="52"/>
        </w:rPr>
      </w:pPr>
      <w:r w:rsidRPr="008E48BC">
        <w:rPr>
          <w:b/>
          <w:sz w:val="52"/>
          <w:szCs w:val="52"/>
        </w:rPr>
        <w:t xml:space="preserve">FINANCIAL </w:t>
      </w:r>
      <w:r w:rsidR="00B408EC">
        <w:rPr>
          <w:b/>
          <w:sz w:val="52"/>
          <w:szCs w:val="52"/>
        </w:rPr>
        <w:t xml:space="preserve">MANAGEMENT </w:t>
      </w:r>
      <w:r w:rsidRPr="008E48BC">
        <w:rPr>
          <w:b/>
          <w:sz w:val="52"/>
          <w:szCs w:val="52"/>
        </w:rPr>
        <w:t>MANUAL</w:t>
      </w:r>
    </w:p>
    <w:p w14:paraId="7E531F77" w14:textId="77777777" w:rsidR="000344BF" w:rsidRPr="008E48BC" w:rsidRDefault="000344BF" w:rsidP="008E48BC">
      <w:pPr>
        <w:pStyle w:val="BodyText"/>
        <w:ind w:left="1440" w:right="720"/>
      </w:pPr>
    </w:p>
    <w:p w14:paraId="55EB1775" w14:textId="77777777" w:rsidR="00FE3CB4" w:rsidRPr="008E48BC" w:rsidRDefault="00FE3CB4" w:rsidP="008E48BC">
      <w:pPr>
        <w:pStyle w:val="BodyText"/>
        <w:ind w:left="1440" w:right="720"/>
      </w:pPr>
    </w:p>
    <w:p w14:paraId="36EFCDD4" w14:textId="77777777" w:rsidR="00FE3CB4" w:rsidRPr="008E48BC" w:rsidRDefault="00FE3CB4" w:rsidP="008E48BC">
      <w:pPr>
        <w:pStyle w:val="BodyText"/>
        <w:ind w:left="1440" w:right="720"/>
      </w:pPr>
    </w:p>
    <w:p w14:paraId="28B80E31" w14:textId="77777777" w:rsidR="00746ECA" w:rsidRPr="008E48BC" w:rsidRDefault="00746ECA" w:rsidP="008E48BC">
      <w:pPr>
        <w:pStyle w:val="BodyText"/>
        <w:ind w:left="1440" w:right="720"/>
      </w:pPr>
    </w:p>
    <w:p w14:paraId="38052EEA" w14:textId="77777777" w:rsidR="00746ECA" w:rsidRPr="008E48BC" w:rsidRDefault="00746ECA" w:rsidP="008E48BC">
      <w:pPr>
        <w:pStyle w:val="BodyText"/>
        <w:ind w:left="1440" w:right="720"/>
      </w:pPr>
    </w:p>
    <w:p w14:paraId="39E59AEE" w14:textId="77777777" w:rsidR="00746ECA" w:rsidRPr="008E48BC" w:rsidRDefault="00746ECA" w:rsidP="008E48BC">
      <w:pPr>
        <w:pStyle w:val="BodyText"/>
        <w:ind w:left="1440" w:right="720"/>
      </w:pPr>
    </w:p>
    <w:p w14:paraId="387560B9" w14:textId="6FFB4557" w:rsidR="000344BF" w:rsidRPr="008E48BC" w:rsidRDefault="00F13B5C" w:rsidP="008E48BC">
      <w:pPr>
        <w:pStyle w:val="BodyText"/>
        <w:ind w:left="1440" w:right="720"/>
        <w:jc w:val="center"/>
        <w:rPr>
          <w:b/>
          <w:sz w:val="48"/>
          <w:szCs w:val="48"/>
        </w:rPr>
      </w:pPr>
      <w:bookmarkStart w:id="1" w:name="_Toc3984661"/>
      <w:r>
        <w:rPr>
          <w:b/>
          <w:sz w:val="48"/>
          <w:szCs w:val="48"/>
        </w:rPr>
        <w:t>Green Climate Fund</w:t>
      </w:r>
      <w:r w:rsidR="00A93C08" w:rsidRPr="008E48BC">
        <w:rPr>
          <w:b/>
          <w:sz w:val="48"/>
          <w:szCs w:val="48"/>
        </w:rPr>
        <w:t xml:space="preserve"> (</w:t>
      </w:r>
      <w:bookmarkEnd w:id="1"/>
      <w:r>
        <w:rPr>
          <w:b/>
          <w:sz w:val="48"/>
          <w:szCs w:val="48"/>
        </w:rPr>
        <w:t>GCF)</w:t>
      </w:r>
    </w:p>
    <w:p w14:paraId="0A0C5EE5" w14:textId="77777777" w:rsidR="000344BF" w:rsidRPr="008E48BC" w:rsidRDefault="000344BF" w:rsidP="008E48BC">
      <w:pPr>
        <w:pStyle w:val="BodyText"/>
        <w:ind w:left="1440" w:right="720"/>
      </w:pPr>
    </w:p>
    <w:p w14:paraId="17A127D3" w14:textId="77777777" w:rsidR="000344BF" w:rsidRPr="008E48BC" w:rsidRDefault="000344BF" w:rsidP="008E48BC">
      <w:pPr>
        <w:pStyle w:val="BodyText"/>
        <w:ind w:left="1440" w:right="720"/>
        <w:rPr>
          <w:b/>
        </w:rPr>
      </w:pPr>
    </w:p>
    <w:p w14:paraId="1C8178B6" w14:textId="77777777" w:rsidR="000344BF" w:rsidRPr="008E48BC" w:rsidRDefault="00A93C08" w:rsidP="008E48BC">
      <w:pPr>
        <w:pStyle w:val="BodyText"/>
        <w:ind w:left="1440" w:right="720"/>
        <w:rPr>
          <w:b/>
        </w:rPr>
      </w:pPr>
      <w:r w:rsidRPr="008E48BC">
        <w:rPr>
          <w:noProof/>
          <w:lang w:val="en-IN" w:eastAsia="en-IN" w:bidi="ar-SA"/>
        </w:rPr>
        <w:drawing>
          <wp:anchor distT="0" distB="0" distL="0" distR="0" simplePos="0" relativeHeight="251658242" behindDoc="1" locked="0" layoutInCell="1" allowOverlap="1" wp14:anchorId="5E8AD84E" wp14:editId="7C4CE8F1">
            <wp:simplePos x="0" y="0"/>
            <wp:positionH relativeFrom="page">
              <wp:posOffset>2619375</wp:posOffset>
            </wp:positionH>
            <wp:positionV relativeFrom="paragraph">
              <wp:posOffset>230676</wp:posOffset>
            </wp:positionV>
            <wp:extent cx="2743200" cy="2286000"/>
            <wp:effectExtent l="0" t="0" r="0" b="0"/>
            <wp:wrapTopAndBottom/>
            <wp:docPr id="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eg"/>
                    <pic:cNvPicPr/>
                  </pic:nvPicPr>
                  <pic:blipFill>
                    <a:blip r:embed="rId23" cstate="print"/>
                    <a:stretch>
                      <a:fillRect/>
                    </a:stretch>
                  </pic:blipFill>
                  <pic:spPr>
                    <a:xfrm>
                      <a:off x="0" y="0"/>
                      <a:ext cx="2743200" cy="2286000"/>
                    </a:xfrm>
                    <a:prstGeom prst="rect">
                      <a:avLst/>
                    </a:prstGeom>
                  </pic:spPr>
                </pic:pic>
              </a:graphicData>
            </a:graphic>
          </wp:anchor>
        </w:drawing>
      </w:r>
    </w:p>
    <w:p w14:paraId="2E00944B" w14:textId="77777777" w:rsidR="000344BF" w:rsidRPr="008E48BC" w:rsidRDefault="000344BF" w:rsidP="008E48BC">
      <w:pPr>
        <w:pStyle w:val="BodyText"/>
        <w:ind w:left="1440" w:right="720"/>
        <w:rPr>
          <w:b/>
        </w:rPr>
      </w:pPr>
    </w:p>
    <w:p w14:paraId="6745C13C" w14:textId="77777777" w:rsidR="000344BF" w:rsidRPr="008E48BC" w:rsidRDefault="000344BF" w:rsidP="008E48BC">
      <w:pPr>
        <w:pStyle w:val="BodyText"/>
        <w:ind w:left="1440" w:right="720"/>
        <w:rPr>
          <w:b/>
        </w:rPr>
      </w:pPr>
    </w:p>
    <w:p w14:paraId="7A12F947" w14:textId="77777777" w:rsidR="000344BF" w:rsidRPr="008E48BC" w:rsidRDefault="00A93C08" w:rsidP="008E48BC">
      <w:pPr>
        <w:pStyle w:val="BodyText"/>
        <w:ind w:left="851" w:right="720" w:firstLine="720"/>
        <w:jc w:val="center"/>
        <w:rPr>
          <w:b/>
          <w:sz w:val="32"/>
          <w:szCs w:val="32"/>
        </w:rPr>
      </w:pPr>
      <w:r w:rsidRPr="008E48BC">
        <w:rPr>
          <w:b/>
          <w:sz w:val="32"/>
          <w:szCs w:val="32"/>
        </w:rPr>
        <w:t>ODISHA</w:t>
      </w:r>
      <w:r w:rsidR="008A77A8" w:rsidRPr="008E48BC">
        <w:rPr>
          <w:b/>
          <w:sz w:val="32"/>
          <w:szCs w:val="32"/>
        </w:rPr>
        <w:t xml:space="preserve"> </w:t>
      </w:r>
      <w:r w:rsidRPr="008E48BC">
        <w:rPr>
          <w:b/>
          <w:sz w:val="32"/>
          <w:szCs w:val="32"/>
        </w:rPr>
        <w:t>COMMUNITY</w:t>
      </w:r>
      <w:r w:rsidR="008A77A8" w:rsidRPr="008E48BC">
        <w:rPr>
          <w:b/>
          <w:sz w:val="32"/>
          <w:szCs w:val="32"/>
        </w:rPr>
        <w:t xml:space="preserve"> </w:t>
      </w:r>
      <w:r w:rsidRPr="008E48BC">
        <w:rPr>
          <w:b/>
          <w:sz w:val="32"/>
          <w:szCs w:val="32"/>
        </w:rPr>
        <w:t>TANK</w:t>
      </w:r>
      <w:r w:rsidR="008A77A8" w:rsidRPr="008E48BC">
        <w:rPr>
          <w:b/>
          <w:sz w:val="32"/>
          <w:szCs w:val="32"/>
        </w:rPr>
        <w:t xml:space="preserve"> </w:t>
      </w:r>
      <w:r w:rsidRPr="008E48BC">
        <w:rPr>
          <w:b/>
          <w:sz w:val="32"/>
          <w:szCs w:val="32"/>
        </w:rPr>
        <w:t>DEVELOPMENT</w:t>
      </w:r>
      <w:r w:rsidR="008A77A8" w:rsidRPr="008E48BC">
        <w:rPr>
          <w:b/>
          <w:sz w:val="32"/>
          <w:szCs w:val="32"/>
        </w:rPr>
        <w:t xml:space="preserve"> </w:t>
      </w:r>
      <w:r w:rsidRPr="008E48BC">
        <w:rPr>
          <w:b/>
          <w:sz w:val="32"/>
          <w:szCs w:val="32"/>
        </w:rPr>
        <w:t>AND</w:t>
      </w:r>
      <w:r w:rsidR="008A77A8" w:rsidRPr="008E48BC">
        <w:rPr>
          <w:b/>
          <w:sz w:val="32"/>
          <w:szCs w:val="32"/>
        </w:rPr>
        <w:t xml:space="preserve"> </w:t>
      </w:r>
      <w:r w:rsidRPr="008E48BC">
        <w:rPr>
          <w:b/>
          <w:sz w:val="32"/>
          <w:szCs w:val="32"/>
        </w:rPr>
        <w:t>MANAGEMENT SOCIETY</w:t>
      </w:r>
    </w:p>
    <w:p w14:paraId="44F21ADE" w14:textId="77777777" w:rsidR="000344BF" w:rsidRPr="008E48BC" w:rsidRDefault="00A93C08" w:rsidP="008E48BC">
      <w:pPr>
        <w:pStyle w:val="BodyText"/>
        <w:ind w:left="1440" w:right="720"/>
        <w:jc w:val="center"/>
        <w:rPr>
          <w:b/>
          <w:sz w:val="32"/>
          <w:szCs w:val="32"/>
        </w:rPr>
      </w:pPr>
      <w:r w:rsidRPr="008E48BC">
        <w:rPr>
          <w:b/>
          <w:sz w:val="32"/>
          <w:szCs w:val="32"/>
        </w:rPr>
        <w:t>(OCTDMS)</w:t>
      </w:r>
    </w:p>
    <w:p w14:paraId="16FD9D14" w14:textId="77777777" w:rsidR="000344BF" w:rsidRPr="008E48BC" w:rsidRDefault="000344BF" w:rsidP="008E48BC">
      <w:pPr>
        <w:pStyle w:val="BodyText"/>
        <w:ind w:left="1440" w:right="720"/>
        <w:jc w:val="center"/>
        <w:rPr>
          <w:b/>
        </w:rPr>
      </w:pPr>
    </w:p>
    <w:p w14:paraId="1A7FC75C" w14:textId="77777777" w:rsidR="000344BF" w:rsidRPr="008E48BC" w:rsidRDefault="000344BF" w:rsidP="008E48BC">
      <w:pPr>
        <w:pStyle w:val="BodyText"/>
        <w:ind w:left="1440" w:right="720"/>
        <w:jc w:val="center"/>
        <w:rPr>
          <w:b/>
        </w:rPr>
      </w:pPr>
    </w:p>
    <w:p w14:paraId="330FC5A7" w14:textId="77777777" w:rsidR="00FE3CB4" w:rsidRPr="008E48BC" w:rsidRDefault="00A93C08" w:rsidP="008E48BC">
      <w:pPr>
        <w:ind w:left="1440" w:right="720" w:hanging="708"/>
        <w:jc w:val="center"/>
        <w:rPr>
          <w:b/>
          <w:sz w:val="44"/>
          <w:szCs w:val="44"/>
        </w:rPr>
      </w:pPr>
      <w:r w:rsidRPr="008E48BC">
        <w:rPr>
          <w:b/>
          <w:sz w:val="44"/>
          <w:szCs w:val="44"/>
        </w:rPr>
        <w:t>Department of Water</w:t>
      </w:r>
      <w:r w:rsidR="008A77A8" w:rsidRPr="008E48BC">
        <w:rPr>
          <w:b/>
          <w:sz w:val="44"/>
          <w:szCs w:val="44"/>
        </w:rPr>
        <w:t xml:space="preserve"> </w:t>
      </w:r>
      <w:r w:rsidRPr="008E48BC">
        <w:rPr>
          <w:b/>
          <w:sz w:val="44"/>
          <w:szCs w:val="44"/>
        </w:rPr>
        <w:t xml:space="preserve">Resources </w:t>
      </w:r>
    </w:p>
    <w:p w14:paraId="7F1E581A" w14:textId="77777777" w:rsidR="000344BF" w:rsidRPr="008E48BC" w:rsidRDefault="00A93C08" w:rsidP="008E48BC">
      <w:pPr>
        <w:ind w:left="1440" w:right="720" w:hanging="708"/>
        <w:jc w:val="center"/>
        <w:rPr>
          <w:b/>
          <w:sz w:val="44"/>
          <w:szCs w:val="44"/>
        </w:rPr>
      </w:pPr>
      <w:r w:rsidRPr="008E48BC">
        <w:rPr>
          <w:b/>
          <w:sz w:val="44"/>
          <w:szCs w:val="44"/>
        </w:rPr>
        <w:t xml:space="preserve">Government of </w:t>
      </w:r>
      <w:proofErr w:type="spellStart"/>
      <w:r w:rsidRPr="008E48BC">
        <w:rPr>
          <w:b/>
          <w:sz w:val="44"/>
          <w:szCs w:val="44"/>
        </w:rPr>
        <w:t>Odisha</w:t>
      </w:r>
      <w:proofErr w:type="spellEnd"/>
    </w:p>
    <w:p w14:paraId="4A26E5BD" w14:textId="77777777" w:rsidR="000344BF" w:rsidRPr="008E48BC" w:rsidRDefault="000344BF" w:rsidP="008E48BC">
      <w:pPr>
        <w:pStyle w:val="BodyText"/>
        <w:ind w:left="1440" w:right="720"/>
        <w:rPr>
          <w:b/>
        </w:rPr>
      </w:pPr>
    </w:p>
    <w:p w14:paraId="51486D15" w14:textId="77777777" w:rsidR="000344BF" w:rsidRPr="008E48BC" w:rsidRDefault="000344BF" w:rsidP="008E48BC">
      <w:pPr>
        <w:pStyle w:val="BodyText"/>
        <w:ind w:left="1440" w:right="720"/>
        <w:rPr>
          <w:b/>
        </w:rPr>
      </w:pPr>
    </w:p>
    <w:p w14:paraId="628DAE45" w14:textId="77777777" w:rsidR="008F1C18" w:rsidRPr="008E48BC" w:rsidRDefault="008F1C18" w:rsidP="008E48BC">
      <w:pPr>
        <w:pStyle w:val="BodyText"/>
        <w:ind w:left="1440" w:right="720"/>
        <w:rPr>
          <w:b/>
        </w:rPr>
      </w:pPr>
    </w:p>
    <w:p w14:paraId="70637FA1" w14:textId="77777777" w:rsidR="008F1C18" w:rsidRPr="008E48BC" w:rsidRDefault="008F1C18" w:rsidP="008E48BC">
      <w:pPr>
        <w:pStyle w:val="BodyText"/>
        <w:ind w:left="1440" w:right="720"/>
        <w:rPr>
          <w:b/>
        </w:rPr>
      </w:pPr>
    </w:p>
    <w:p w14:paraId="34243947" w14:textId="77777777" w:rsidR="008F1C18" w:rsidRPr="008E48BC" w:rsidRDefault="008F1C18" w:rsidP="008E48BC">
      <w:pPr>
        <w:pStyle w:val="BodyText"/>
        <w:ind w:left="1440" w:right="720"/>
        <w:rPr>
          <w:b/>
        </w:rPr>
      </w:pPr>
    </w:p>
    <w:p w14:paraId="6CB620F2" w14:textId="77777777" w:rsidR="008F1C18" w:rsidRPr="008E48BC" w:rsidRDefault="008F1C18" w:rsidP="008E48BC">
      <w:pPr>
        <w:pStyle w:val="BodyText"/>
        <w:ind w:left="1440" w:right="720"/>
        <w:rPr>
          <w:b/>
        </w:rPr>
      </w:pPr>
    </w:p>
    <w:p w14:paraId="221AE10C" w14:textId="77777777" w:rsidR="008F1C18" w:rsidRPr="008E48BC" w:rsidRDefault="008F1C18" w:rsidP="008E48BC">
      <w:pPr>
        <w:pStyle w:val="BodyText"/>
        <w:ind w:left="1440" w:right="720"/>
        <w:rPr>
          <w:b/>
        </w:rPr>
      </w:pPr>
    </w:p>
    <w:p w14:paraId="7C384A05" w14:textId="77777777" w:rsidR="008F1C18" w:rsidRPr="008E48BC" w:rsidRDefault="008F1C18" w:rsidP="008E48BC">
      <w:pPr>
        <w:pStyle w:val="BodyText"/>
        <w:ind w:left="1440" w:right="720"/>
        <w:rPr>
          <w:b/>
        </w:rPr>
      </w:pPr>
    </w:p>
    <w:p w14:paraId="167C98A8" w14:textId="77777777" w:rsidR="008F1C18" w:rsidRPr="008E48BC" w:rsidRDefault="008F1C18" w:rsidP="008E48BC">
      <w:pPr>
        <w:pStyle w:val="BodyText"/>
        <w:ind w:left="1440" w:right="720"/>
        <w:rPr>
          <w:b/>
        </w:rPr>
      </w:pPr>
    </w:p>
    <w:p w14:paraId="44F91BCE" w14:textId="77777777" w:rsidR="008F1C18" w:rsidRPr="008E48BC" w:rsidRDefault="008F1C18" w:rsidP="008E48BC">
      <w:pPr>
        <w:pStyle w:val="BodyText"/>
        <w:ind w:left="1440" w:right="720"/>
        <w:rPr>
          <w:b/>
        </w:rPr>
      </w:pPr>
    </w:p>
    <w:p w14:paraId="23AC7F36" w14:textId="77777777" w:rsidR="008F1C18" w:rsidRPr="008E48BC" w:rsidRDefault="008F1C18" w:rsidP="008E48BC">
      <w:pPr>
        <w:pStyle w:val="BodyText"/>
        <w:ind w:left="1440" w:right="720"/>
        <w:rPr>
          <w:b/>
        </w:rPr>
      </w:pPr>
    </w:p>
    <w:p w14:paraId="2B98F823" w14:textId="77777777" w:rsidR="008F1C18" w:rsidRPr="008E48BC" w:rsidRDefault="008F1C18" w:rsidP="008E48BC">
      <w:pPr>
        <w:pStyle w:val="BodyText"/>
        <w:ind w:left="1440" w:right="720"/>
        <w:rPr>
          <w:b/>
        </w:rPr>
      </w:pPr>
    </w:p>
    <w:p w14:paraId="26740F10" w14:textId="77777777" w:rsidR="008F1C18" w:rsidRPr="008E48BC" w:rsidRDefault="008F1C18" w:rsidP="008E48BC">
      <w:pPr>
        <w:pStyle w:val="BodyText"/>
        <w:ind w:left="1440" w:right="720"/>
        <w:rPr>
          <w:b/>
        </w:rPr>
      </w:pPr>
    </w:p>
    <w:p w14:paraId="4D72A311" w14:textId="77777777" w:rsidR="008F1C18" w:rsidRPr="008E48BC" w:rsidRDefault="008F1C18" w:rsidP="008E48BC">
      <w:pPr>
        <w:pStyle w:val="BodyText"/>
        <w:ind w:left="1440" w:right="720"/>
        <w:rPr>
          <w:b/>
        </w:rPr>
      </w:pPr>
    </w:p>
    <w:p w14:paraId="41E69D3D" w14:textId="77777777" w:rsidR="000344BF" w:rsidRPr="008E48BC" w:rsidRDefault="000344BF" w:rsidP="008E48BC">
      <w:pPr>
        <w:ind w:left="1440" w:right="720"/>
        <w:sectPr w:rsidR="000344BF" w:rsidRPr="008E48BC" w:rsidSect="00A37543">
          <w:type w:val="continuous"/>
          <w:pgSz w:w="11906" w:h="16838" w:code="9"/>
          <w:pgMar w:top="1360" w:right="500" w:bottom="280" w:left="660" w:header="720" w:footer="720" w:gutter="0"/>
          <w:cols w:space="720"/>
          <w:docGrid w:linePitch="299"/>
        </w:sectPr>
      </w:pPr>
    </w:p>
    <w:sdt>
      <w:sdtPr>
        <w:rPr>
          <w:rFonts w:ascii="Times New Roman" w:eastAsia="Times New Roman" w:hAnsi="Times New Roman" w:cs="Times New Roman"/>
          <w:color w:val="auto"/>
          <w:sz w:val="22"/>
          <w:szCs w:val="22"/>
          <w:lang w:bidi="en-US"/>
        </w:rPr>
        <w:id w:val="-1143188980"/>
        <w:docPartObj>
          <w:docPartGallery w:val="Table of Contents"/>
          <w:docPartUnique/>
        </w:docPartObj>
      </w:sdtPr>
      <w:sdtEndPr>
        <w:rPr>
          <w:b/>
          <w:bCs/>
          <w:noProof/>
        </w:rPr>
      </w:sdtEndPr>
      <w:sdtContent>
        <w:p w14:paraId="67817C92" w14:textId="7D0257C9" w:rsidR="007761D6" w:rsidRDefault="007761D6">
          <w:pPr>
            <w:pStyle w:val="TOCHeading"/>
          </w:pPr>
          <w:r>
            <w:t>Table of Contents</w:t>
          </w:r>
        </w:p>
        <w:p w14:paraId="2FBF12BE" w14:textId="35813DC7" w:rsidR="007761D6" w:rsidRDefault="007761D6">
          <w:pPr>
            <w:pStyle w:val="TOC2"/>
            <w:tabs>
              <w:tab w:val="left" w:pos="1841"/>
              <w:tab w:val="right" w:leader="dot" w:pos="10736"/>
            </w:tabs>
            <w:rPr>
              <w:rFonts w:asciiTheme="minorHAnsi" w:eastAsiaTheme="minorEastAsia" w:hAnsiTheme="minorHAnsi" w:cstheme="minorBidi"/>
              <w:noProof/>
              <w:lang w:val="en-IN" w:eastAsia="en-IN" w:bidi="ar-SA"/>
            </w:rPr>
          </w:pPr>
          <w:r>
            <w:fldChar w:fldCharType="begin"/>
          </w:r>
          <w:r>
            <w:instrText xml:space="preserve"> TOC \o "1-3" \h \z \u </w:instrText>
          </w:r>
          <w:r>
            <w:fldChar w:fldCharType="separate"/>
          </w:r>
          <w:hyperlink w:anchor="_Toc50921538" w:history="1">
            <w:r w:rsidRPr="008348E3">
              <w:rPr>
                <w:rStyle w:val="Hyperlink"/>
                <w:noProof/>
              </w:rPr>
              <w:t>1.</w:t>
            </w:r>
            <w:r>
              <w:rPr>
                <w:rFonts w:asciiTheme="minorHAnsi" w:eastAsiaTheme="minorEastAsia" w:hAnsiTheme="minorHAnsi" w:cstheme="minorBidi"/>
                <w:noProof/>
                <w:lang w:val="en-IN" w:eastAsia="en-IN" w:bidi="ar-SA"/>
              </w:rPr>
              <w:tab/>
            </w:r>
            <w:r w:rsidRPr="008348E3">
              <w:rPr>
                <w:rStyle w:val="Hyperlink"/>
                <w:noProof/>
              </w:rPr>
              <w:t>ABOUT THE PROJECT</w:t>
            </w:r>
            <w:r>
              <w:rPr>
                <w:noProof/>
                <w:webHidden/>
              </w:rPr>
              <w:tab/>
            </w:r>
            <w:r>
              <w:rPr>
                <w:noProof/>
                <w:webHidden/>
              </w:rPr>
              <w:fldChar w:fldCharType="begin"/>
            </w:r>
            <w:r>
              <w:rPr>
                <w:noProof/>
                <w:webHidden/>
              </w:rPr>
              <w:instrText xml:space="preserve"> PAGEREF _Toc50921538 \h </w:instrText>
            </w:r>
            <w:r>
              <w:rPr>
                <w:noProof/>
                <w:webHidden/>
              </w:rPr>
            </w:r>
            <w:r>
              <w:rPr>
                <w:noProof/>
                <w:webHidden/>
              </w:rPr>
              <w:fldChar w:fldCharType="separate"/>
            </w:r>
            <w:r w:rsidR="00F0131C">
              <w:rPr>
                <w:noProof/>
                <w:webHidden/>
              </w:rPr>
              <w:t>6</w:t>
            </w:r>
            <w:r>
              <w:rPr>
                <w:noProof/>
                <w:webHidden/>
              </w:rPr>
              <w:fldChar w:fldCharType="end"/>
            </w:r>
          </w:hyperlink>
        </w:p>
        <w:p w14:paraId="503EDF2F" w14:textId="41382677"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39" w:history="1">
            <w:r w:rsidR="007761D6" w:rsidRPr="008348E3">
              <w:rPr>
                <w:rStyle w:val="Hyperlink"/>
                <w:noProof/>
              </w:rPr>
              <w:t>1.1 Title</w:t>
            </w:r>
            <w:r w:rsidR="007761D6">
              <w:rPr>
                <w:noProof/>
                <w:webHidden/>
              </w:rPr>
              <w:tab/>
            </w:r>
            <w:r w:rsidR="007761D6">
              <w:rPr>
                <w:noProof/>
                <w:webHidden/>
              </w:rPr>
              <w:fldChar w:fldCharType="begin"/>
            </w:r>
            <w:r w:rsidR="007761D6">
              <w:rPr>
                <w:noProof/>
                <w:webHidden/>
              </w:rPr>
              <w:instrText xml:space="preserve"> PAGEREF _Toc50921539 \h </w:instrText>
            </w:r>
            <w:r w:rsidR="007761D6">
              <w:rPr>
                <w:noProof/>
                <w:webHidden/>
              </w:rPr>
            </w:r>
            <w:r w:rsidR="007761D6">
              <w:rPr>
                <w:noProof/>
                <w:webHidden/>
              </w:rPr>
              <w:fldChar w:fldCharType="separate"/>
            </w:r>
            <w:r w:rsidR="00F0131C">
              <w:rPr>
                <w:noProof/>
                <w:webHidden/>
              </w:rPr>
              <w:t>6</w:t>
            </w:r>
            <w:r w:rsidR="007761D6">
              <w:rPr>
                <w:noProof/>
                <w:webHidden/>
              </w:rPr>
              <w:fldChar w:fldCharType="end"/>
            </w:r>
          </w:hyperlink>
        </w:p>
        <w:p w14:paraId="1704F7F3" w14:textId="036D4E95"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0" w:history="1">
            <w:r w:rsidR="007761D6" w:rsidRPr="008348E3">
              <w:rPr>
                <w:rStyle w:val="Hyperlink"/>
                <w:noProof/>
              </w:rPr>
              <w:t>1.2 Purpose of the Manual</w:t>
            </w:r>
            <w:r w:rsidR="007761D6">
              <w:rPr>
                <w:noProof/>
                <w:webHidden/>
              </w:rPr>
              <w:tab/>
            </w:r>
            <w:r w:rsidR="007761D6">
              <w:rPr>
                <w:noProof/>
                <w:webHidden/>
              </w:rPr>
              <w:fldChar w:fldCharType="begin"/>
            </w:r>
            <w:r w:rsidR="007761D6">
              <w:rPr>
                <w:noProof/>
                <w:webHidden/>
              </w:rPr>
              <w:instrText xml:space="preserve"> PAGEREF _Toc50921540 \h </w:instrText>
            </w:r>
            <w:r w:rsidR="007761D6">
              <w:rPr>
                <w:noProof/>
                <w:webHidden/>
              </w:rPr>
            </w:r>
            <w:r w:rsidR="007761D6">
              <w:rPr>
                <w:noProof/>
                <w:webHidden/>
              </w:rPr>
              <w:fldChar w:fldCharType="separate"/>
            </w:r>
            <w:r w:rsidR="00F0131C">
              <w:rPr>
                <w:noProof/>
                <w:webHidden/>
              </w:rPr>
              <w:t>6</w:t>
            </w:r>
            <w:r w:rsidR="007761D6">
              <w:rPr>
                <w:noProof/>
                <w:webHidden/>
              </w:rPr>
              <w:fldChar w:fldCharType="end"/>
            </w:r>
          </w:hyperlink>
        </w:p>
        <w:p w14:paraId="34A8F201" w14:textId="3D9AE8A3"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1" w:history="1">
            <w:r w:rsidR="007761D6" w:rsidRPr="008348E3">
              <w:rPr>
                <w:rStyle w:val="Hyperlink"/>
                <w:noProof/>
              </w:rPr>
              <w:t>1.3 Applicability of the manual</w:t>
            </w:r>
            <w:r w:rsidR="007761D6">
              <w:rPr>
                <w:noProof/>
                <w:webHidden/>
              </w:rPr>
              <w:tab/>
            </w:r>
            <w:r w:rsidR="007761D6">
              <w:rPr>
                <w:noProof/>
                <w:webHidden/>
              </w:rPr>
              <w:fldChar w:fldCharType="begin"/>
            </w:r>
            <w:r w:rsidR="007761D6">
              <w:rPr>
                <w:noProof/>
                <w:webHidden/>
              </w:rPr>
              <w:instrText xml:space="preserve"> PAGEREF _Toc50921541 \h </w:instrText>
            </w:r>
            <w:r w:rsidR="007761D6">
              <w:rPr>
                <w:noProof/>
                <w:webHidden/>
              </w:rPr>
            </w:r>
            <w:r w:rsidR="007761D6">
              <w:rPr>
                <w:noProof/>
                <w:webHidden/>
              </w:rPr>
              <w:fldChar w:fldCharType="separate"/>
            </w:r>
            <w:r w:rsidR="00F0131C">
              <w:rPr>
                <w:noProof/>
                <w:webHidden/>
              </w:rPr>
              <w:t>6</w:t>
            </w:r>
            <w:r w:rsidR="007761D6">
              <w:rPr>
                <w:noProof/>
                <w:webHidden/>
              </w:rPr>
              <w:fldChar w:fldCharType="end"/>
            </w:r>
          </w:hyperlink>
        </w:p>
        <w:p w14:paraId="5058EA34" w14:textId="55DD88CE"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2" w:history="1">
            <w:r w:rsidR="007761D6" w:rsidRPr="008348E3">
              <w:rPr>
                <w:rStyle w:val="Hyperlink"/>
                <w:noProof/>
              </w:rPr>
              <w:t>1.4 Amendment in the manual</w:t>
            </w:r>
            <w:r w:rsidR="007761D6">
              <w:rPr>
                <w:noProof/>
                <w:webHidden/>
              </w:rPr>
              <w:tab/>
            </w:r>
            <w:r w:rsidR="007761D6">
              <w:rPr>
                <w:noProof/>
                <w:webHidden/>
              </w:rPr>
              <w:fldChar w:fldCharType="begin"/>
            </w:r>
            <w:r w:rsidR="007761D6">
              <w:rPr>
                <w:noProof/>
                <w:webHidden/>
              </w:rPr>
              <w:instrText xml:space="preserve"> PAGEREF _Toc50921542 \h </w:instrText>
            </w:r>
            <w:r w:rsidR="007761D6">
              <w:rPr>
                <w:noProof/>
                <w:webHidden/>
              </w:rPr>
            </w:r>
            <w:r w:rsidR="007761D6">
              <w:rPr>
                <w:noProof/>
                <w:webHidden/>
              </w:rPr>
              <w:fldChar w:fldCharType="separate"/>
            </w:r>
            <w:r w:rsidR="00F0131C">
              <w:rPr>
                <w:noProof/>
                <w:webHidden/>
              </w:rPr>
              <w:t>6</w:t>
            </w:r>
            <w:r w:rsidR="007761D6">
              <w:rPr>
                <w:noProof/>
                <w:webHidden/>
              </w:rPr>
              <w:fldChar w:fldCharType="end"/>
            </w:r>
          </w:hyperlink>
        </w:p>
        <w:p w14:paraId="7E1D9E8F" w14:textId="6B0EB7B8"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3" w:history="1">
            <w:r w:rsidR="007761D6" w:rsidRPr="008348E3">
              <w:rPr>
                <w:rStyle w:val="Hyperlink"/>
                <w:noProof/>
              </w:rPr>
              <w:t>1.5 Concept of the Project</w:t>
            </w:r>
            <w:r w:rsidR="007761D6">
              <w:rPr>
                <w:noProof/>
                <w:webHidden/>
              </w:rPr>
              <w:tab/>
            </w:r>
            <w:r w:rsidR="007761D6">
              <w:rPr>
                <w:noProof/>
                <w:webHidden/>
              </w:rPr>
              <w:fldChar w:fldCharType="begin"/>
            </w:r>
            <w:r w:rsidR="007761D6">
              <w:rPr>
                <w:noProof/>
                <w:webHidden/>
              </w:rPr>
              <w:instrText xml:space="preserve"> PAGEREF _Toc50921543 \h </w:instrText>
            </w:r>
            <w:r w:rsidR="007761D6">
              <w:rPr>
                <w:noProof/>
                <w:webHidden/>
              </w:rPr>
            </w:r>
            <w:r w:rsidR="007761D6">
              <w:rPr>
                <w:noProof/>
                <w:webHidden/>
              </w:rPr>
              <w:fldChar w:fldCharType="separate"/>
            </w:r>
            <w:r w:rsidR="00F0131C">
              <w:rPr>
                <w:noProof/>
                <w:webHidden/>
              </w:rPr>
              <w:t>6</w:t>
            </w:r>
            <w:r w:rsidR="007761D6">
              <w:rPr>
                <w:noProof/>
                <w:webHidden/>
              </w:rPr>
              <w:fldChar w:fldCharType="end"/>
            </w:r>
          </w:hyperlink>
        </w:p>
        <w:p w14:paraId="5158D3B4" w14:textId="71E803E2"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4" w:history="1">
            <w:r w:rsidR="007761D6" w:rsidRPr="008348E3">
              <w:rPr>
                <w:rStyle w:val="Hyperlink"/>
                <w:noProof/>
              </w:rPr>
              <w:t>1.6 Components of the project</w:t>
            </w:r>
            <w:r w:rsidR="007761D6">
              <w:rPr>
                <w:noProof/>
                <w:webHidden/>
              </w:rPr>
              <w:tab/>
            </w:r>
            <w:r w:rsidR="007761D6">
              <w:rPr>
                <w:noProof/>
                <w:webHidden/>
              </w:rPr>
              <w:fldChar w:fldCharType="begin"/>
            </w:r>
            <w:r w:rsidR="007761D6">
              <w:rPr>
                <w:noProof/>
                <w:webHidden/>
              </w:rPr>
              <w:instrText xml:space="preserve"> PAGEREF _Toc50921544 \h </w:instrText>
            </w:r>
            <w:r w:rsidR="007761D6">
              <w:rPr>
                <w:noProof/>
                <w:webHidden/>
              </w:rPr>
            </w:r>
            <w:r w:rsidR="007761D6">
              <w:rPr>
                <w:noProof/>
                <w:webHidden/>
              </w:rPr>
              <w:fldChar w:fldCharType="separate"/>
            </w:r>
            <w:r w:rsidR="00F0131C">
              <w:rPr>
                <w:noProof/>
                <w:webHidden/>
              </w:rPr>
              <w:t>6</w:t>
            </w:r>
            <w:r w:rsidR="007761D6">
              <w:rPr>
                <w:noProof/>
                <w:webHidden/>
              </w:rPr>
              <w:fldChar w:fldCharType="end"/>
            </w:r>
          </w:hyperlink>
        </w:p>
        <w:p w14:paraId="57BE6EB1" w14:textId="624A12FC"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5" w:history="1">
            <w:r w:rsidR="007761D6" w:rsidRPr="008348E3">
              <w:rPr>
                <w:rStyle w:val="Hyperlink"/>
                <w:noProof/>
              </w:rPr>
              <w:t>1.7 Project Implementation Unit</w:t>
            </w:r>
            <w:r w:rsidR="007761D6">
              <w:rPr>
                <w:noProof/>
                <w:webHidden/>
              </w:rPr>
              <w:tab/>
            </w:r>
            <w:r w:rsidR="007761D6">
              <w:rPr>
                <w:noProof/>
                <w:webHidden/>
              </w:rPr>
              <w:fldChar w:fldCharType="begin"/>
            </w:r>
            <w:r w:rsidR="007761D6">
              <w:rPr>
                <w:noProof/>
                <w:webHidden/>
              </w:rPr>
              <w:instrText xml:space="preserve"> PAGEREF _Toc50921545 \h </w:instrText>
            </w:r>
            <w:r w:rsidR="007761D6">
              <w:rPr>
                <w:noProof/>
                <w:webHidden/>
              </w:rPr>
            </w:r>
            <w:r w:rsidR="007761D6">
              <w:rPr>
                <w:noProof/>
                <w:webHidden/>
              </w:rPr>
              <w:fldChar w:fldCharType="separate"/>
            </w:r>
            <w:r w:rsidR="00F0131C">
              <w:rPr>
                <w:noProof/>
                <w:webHidden/>
              </w:rPr>
              <w:t>7</w:t>
            </w:r>
            <w:r w:rsidR="007761D6">
              <w:rPr>
                <w:noProof/>
                <w:webHidden/>
              </w:rPr>
              <w:fldChar w:fldCharType="end"/>
            </w:r>
          </w:hyperlink>
        </w:p>
        <w:p w14:paraId="3FA94F06" w14:textId="4E189AC4"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6" w:history="1">
            <w:r w:rsidR="007761D6" w:rsidRPr="008348E3">
              <w:rPr>
                <w:rStyle w:val="Hyperlink"/>
                <w:noProof/>
              </w:rPr>
              <w:t>1.8 Institutional Arrangement, State Level</w:t>
            </w:r>
            <w:r w:rsidR="007761D6">
              <w:rPr>
                <w:noProof/>
                <w:webHidden/>
              </w:rPr>
              <w:tab/>
            </w:r>
            <w:r w:rsidR="007761D6">
              <w:rPr>
                <w:noProof/>
                <w:webHidden/>
              </w:rPr>
              <w:fldChar w:fldCharType="begin"/>
            </w:r>
            <w:r w:rsidR="007761D6">
              <w:rPr>
                <w:noProof/>
                <w:webHidden/>
              </w:rPr>
              <w:instrText xml:space="preserve"> PAGEREF _Toc50921546 \h </w:instrText>
            </w:r>
            <w:r w:rsidR="007761D6">
              <w:rPr>
                <w:noProof/>
                <w:webHidden/>
              </w:rPr>
            </w:r>
            <w:r w:rsidR="007761D6">
              <w:rPr>
                <w:noProof/>
                <w:webHidden/>
              </w:rPr>
              <w:fldChar w:fldCharType="separate"/>
            </w:r>
            <w:r w:rsidR="00F0131C">
              <w:rPr>
                <w:noProof/>
                <w:webHidden/>
              </w:rPr>
              <w:t>8</w:t>
            </w:r>
            <w:r w:rsidR="007761D6">
              <w:rPr>
                <w:noProof/>
                <w:webHidden/>
              </w:rPr>
              <w:fldChar w:fldCharType="end"/>
            </w:r>
          </w:hyperlink>
        </w:p>
        <w:p w14:paraId="5D496109" w14:textId="2236B022"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7" w:history="1">
            <w:r w:rsidR="007761D6" w:rsidRPr="008348E3">
              <w:rPr>
                <w:rStyle w:val="Hyperlink"/>
                <w:noProof/>
              </w:rPr>
              <w:t>1.9 State Level Institutional Arrangement for Project Implementation</w:t>
            </w:r>
            <w:r w:rsidR="007761D6">
              <w:rPr>
                <w:noProof/>
                <w:webHidden/>
              </w:rPr>
              <w:tab/>
            </w:r>
            <w:r w:rsidR="007761D6">
              <w:rPr>
                <w:noProof/>
                <w:webHidden/>
              </w:rPr>
              <w:fldChar w:fldCharType="begin"/>
            </w:r>
            <w:r w:rsidR="007761D6">
              <w:rPr>
                <w:noProof/>
                <w:webHidden/>
              </w:rPr>
              <w:instrText xml:space="preserve"> PAGEREF _Toc50921547 \h </w:instrText>
            </w:r>
            <w:r w:rsidR="007761D6">
              <w:rPr>
                <w:noProof/>
                <w:webHidden/>
              </w:rPr>
            </w:r>
            <w:r w:rsidR="007761D6">
              <w:rPr>
                <w:noProof/>
                <w:webHidden/>
              </w:rPr>
              <w:fldChar w:fldCharType="separate"/>
            </w:r>
            <w:r w:rsidR="00F0131C">
              <w:rPr>
                <w:noProof/>
                <w:webHidden/>
              </w:rPr>
              <w:t>9</w:t>
            </w:r>
            <w:r w:rsidR="007761D6">
              <w:rPr>
                <w:noProof/>
                <w:webHidden/>
              </w:rPr>
              <w:fldChar w:fldCharType="end"/>
            </w:r>
          </w:hyperlink>
        </w:p>
        <w:p w14:paraId="631C7786" w14:textId="2183073E"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48" w:history="1">
            <w:r w:rsidR="007761D6" w:rsidRPr="008348E3">
              <w:rPr>
                <w:rStyle w:val="Hyperlink"/>
                <w:noProof/>
              </w:rPr>
              <w:t>1.10 District Level Institutional Arrangement for Project Implementation</w:t>
            </w:r>
            <w:r w:rsidR="007761D6">
              <w:rPr>
                <w:noProof/>
                <w:webHidden/>
              </w:rPr>
              <w:tab/>
            </w:r>
            <w:r w:rsidR="007761D6">
              <w:rPr>
                <w:noProof/>
                <w:webHidden/>
              </w:rPr>
              <w:fldChar w:fldCharType="begin"/>
            </w:r>
            <w:r w:rsidR="007761D6">
              <w:rPr>
                <w:noProof/>
                <w:webHidden/>
              </w:rPr>
              <w:instrText xml:space="preserve"> PAGEREF _Toc50921548 \h </w:instrText>
            </w:r>
            <w:r w:rsidR="007761D6">
              <w:rPr>
                <w:noProof/>
                <w:webHidden/>
              </w:rPr>
            </w:r>
            <w:r w:rsidR="007761D6">
              <w:rPr>
                <w:noProof/>
                <w:webHidden/>
              </w:rPr>
              <w:fldChar w:fldCharType="separate"/>
            </w:r>
            <w:r w:rsidR="00F0131C">
              <w:rPr>
                <w:noProof/>
                <w:webHidden/>
              </w:rPr>
              <w:t>10</w:t>
            </w:r>
            <w:r w:rsidR="007761D6">
              <w:rPr>
                <w:noProof/>
                <w:webHidden/>
              </w:rPr>
              <w:fldChar w:fldCharType="end"/>
            </w:r>
          </w:hyperlink>
        </w:p>
        <w:p w14:paraId="5622470A" w14:textId="7C61C44E"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549" w:history="1">
            <w:r w:rsidR="007761D6" w:rsidRPr="008348E3">
              <w:rPr>
                <w:rStyle w:val="Hyperlink"/>
                <w:noProof/>
              </w:rPr>
              <w:t xml:space="preserve">2. THE </w:t>
            </w:r>
            <w:r w:rsidR="007761D6" w:rsidRPr="008348E3">
              <w:rPr>
                <w:rStyle w:val="Hyperlink"/>
                <w:noProof/>
                <w:spacing w:val="2"/>
              </w:rPr>
              <w:t xml:space="preserve">FINANCIAL </w:t>
            </w:r>
            <w:r w:rsidR="007761D6" w:rsidRPr="008348E3">
              <w:rPr>
                <w:rStyle w:val="Hyperlink"/>
                <w:noProof/>
                <w:spacing w:val="3"/>
              </w:rPr>
              <w:t xml:space="preserve">MANAGEMENT </w:t>
            </w:r>
            <w:r w:rsidR="007761D6" w:rsidRPr="008348E3">
              <w:rPr>
                <w:rStyle w:val="Hyperlink"/>
                <w:noProof/>
                <w:spacing w:val="2"/>
              </w:rPr>
              <w:t>SYSTEM</w:t>
            </w:r>
            <w:r w:rsidR="007761D6">
              <w:rPr>
                <w:noProof/>
                <w:webHidden/>
              </w:rPr>
              <w:tab/>
            </w:r>
            <w:r w:rsidR="007761D6">
              <w:rPr>
                <w:noProof/>
                <w:webHidden/>
              </w:rPr>
              <w:fldChar w:fldCharType="begin"/>
            </w:r>
            <w:r w:rsidR="007761D6">
              <w:rPr>
                <w:noProof/>
                <w:webHidden/>
              </w:rPr>
              <w:instrText xml:space="preserve"> PAGEREF _Toc50921549 \h </w:instrText>
            </w:r>
            <w:r w:rsidR="007761D6">
              <w:rPr>
                <w:noProof/>
                <w:webHidden/>
              </w:rPr>
            </w:r>
            <w:r w:rsidR="007761D6">
              <w:rPr>
                <w:noProof/>
                <w:webHidden/>
              </w:rPr>
              <w:fldChar w:fldCharType="separate"/>
            </w:r>
            <w:r w:rsidR="00F0131C">
              <w:rPr>
                <w:noProof/>
                <w:webHidden/>
              </w:rPr>
              <w:t>11</w:t>
            </w:r>
            <w:r w:rsidR="007761D6">
              <w:rPr>
                <w:noProof/>
                <w:webHidden/>
              </w:rPr>
              <w:fldChar w:fldCharType="end"/>
            </w:r>
          </w:hyperlink>
        </w:p>
        <w:p w14:paraId="7C0C3208" w14:textId="2E296578"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0" w:history="1">
            <w:r w:rsidR="007761D6" w:rsidRPr="008348E3">
              <w:rPr>
                <w:rStyle w:val="Hyperlink"/>
                <w:noProof/>
              </w:rPr>
              <w:t>2.1 Purpose</w:t>
            </w:r>
            <w:r w:rsidR="007761D6">
              <w:rPr>
                <w:noProof/>
                <w:webHidden/>
              </w:rPr>
              <w:tab/>
            </w:r>
            <w:r w:rsidR="007761D6">
              <w:rPr>
                <w:noProof/>
                <w:webHidden/>
              </w:rPr>
              <w:fldChar w:fldCharType="begin"/>
            </w:r>
            <w:r w:rsidR="007761D6">
              <w:rPr>
                <w:noProof/>
                <w:webHidden/>
              </w:rPr>
              <w:instrText xml:space="preserve"> PAGEREF _Toc50921550 \h </w:instrText>
            </w:r>
            <w:r w:rsidR="007761D6">
              <w:rPr>
                <w:noProof/>
                <w:webHidden/>
              </w:rPr>
            </w:r>
            <w:r w:rsidR="007761D6">
              <w:rPr>
                <w:noProof/>
                <w:webHidden/>
              </w:rPr>
              <w:fldChar w:fldCharType="separate"/>
            </w:r>
            <w:r w:rsidR="00F0131C">
              <w:rPr>
                <w:noProof/>
                <w:webHidden/>
              </w:rPr>
              <w:t>11</w:t>
            </w:r>
            <w:r w:rsidR="007761D6">
              <w:rPr>
                <w:noProof/>
                <w:webHidden/>
              </w:rPr>
              <w:fldChar w:fldCharType="end"/>
            </w:r>
          </w:hyperlink>
        </w:p>
        <w:p w14:paraId="7AE85038" w14:textId="30BB509C"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1" w:history="1">
            <w:r w:rsidR="007761D6" w:rsidRPr="008348E3">
              <w:rPr>
                <w:rStyle w:val="Hyperlink"/>
                <w:noProof/>
              </w:rPr>
              <w:t>2.2 Aim</w:t>
            </w:r>
            <w:r w:rsidR="007761D6">
              <w:rPr>
                <w:noProof/>
                <w:webHidden/>
              </w:rPr>
              <w:tab/>
            </w:r>
            <w:r w:rsidR="007761D6">
              <w:rPr>
                <w:noProof/>
                <w:webHidden/>
              </w:rPr>
              <w:fldChar w:fldCharType="begin"/>
            </w:r>
            <w:r w:rsidR="007761D6">
              <w:rPr>
                <w:noProof/>
                <w:webHidden/>
              </w:rPr>
              <w:instrText xml:space="preserve"> PAGEREF _Toc50921551 \h </w:instrText>
            </w:r>
            <w:r w:rsidR="007761D6">
              <w:rPr>
                <w:noProof/>
                <w:webHidden/>
              </w:rPr>
            </w:r>
            <w:r w:rsidR="007761D6">
              <w:rPr>
                <w:noProof/>
                <w:webHidden/>
              </w:rPr>
              <w:fldChar w:fldCharType="separate"/>
            </w:r>
            <w:r w:rsidR="00F0131C">
              <w:rPr>
                <w:noProof/>
                <w:webHidden/>
              </w:rPr>
              <w:t>11</w:t>
            </w:r>
            <w:r w:rsidR="007761D6">
              <w:rPr>
                <w:noProof/>
                <w:webHidden/>
              </w:rPr>
              <w:fldChar w:fldCharType="end"/>
            </w:r>
          </w:hyperlink>
        </w:p>
        <w:p w14:paraId="3D5A632A" w14:textId="15C22CDC"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2" w:history="1">
            <w:r w:rsidR="007761D6" w:rsidRPr="008348E3">
              <w:rPr>
                <w:rStyle w:val="Hyperlink"/>
                <w:noProof/>
              </w:rPr>
              <w:t>2.3 Objectives</w:t>
            </w:r>
            <w:r w:rsidR="007761D6">
              <w:rPr>
                <w:noProof/>
                <w:webHidden/>
              </w:rPr>
              <w:tab/>
            </w:r>
            <w:r w:rsidR="007761D6">
              <w:rPr>
                <w:noProof/>
                <w:webHidden/>
              </w:rPr>
              <w:fldChar w:fldCharType="begin"/>
            </w:r>
            <w:r w:rsidR="007761D6">
              <w:rPr>
                <w:noProof/>
                <w:webHidden/>
              </w:rPr>
              <w:instrText xml:space="preserve"> PAGEREF _Toc50921552 \h </w:instrText>
            </w:r>
            <w:r w:rsidR="007761D6">
              <w:rPr>
                <w:noProof/>
                <w:webHidden/>
              </w:rPr>
            </w:r>
            <w:r w:rsidR="007761D6">
              <w:rPr>
                <w:noProof/>
                <w:webHidden/>
              </w:rPr>
              <w:fldChar w:fldCharType="separate"/>
            </w:r>
            <w:r w:rsidR="00F0131C">
              <w:rPr>
                <w:noProof/>
                <w:webHidden/>
              </w:rPr>
              <w:t>11</w:t>
            </w:r>
            <w:r w:rsidR="007761D6">
              <w:rPr>
                <w:noProof/>
                <w:webHidden/>
              </w:rPr>
              <w:fldChar w:fldCharType="end"/>
            </w:r>
          </w:hyperlink>
        </w:p>
        <w:p w14:paraId="4F9B0E9C" w14:textId="060E6558"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3" w:history="1">
            <w:r w:rsidR="007761D6" w:rsidRPr="008348E3">
              <w:rPr>
                <w:rStyle w:val="Hyperlink"/>
                <w:noProof/>
              </w:rPr>
              <w:t>2.4 Salient Features of Financial Management System of OIIPCRA:</w:t>
            </w:r>
            <w:r w:rsidR="007761D6">
              <w:rPr>
                <w:noProof/>
                <w:webHidden/>
              </w:rPr>
              <w:tab/>
            </w:r>
            <w:r w:rsidR="007761D6">
              <w:rPr>
                <w:noProof/>
                <w:webHidden/>
              </w:rPr>
              <w:fldChar w:fldCharType="begin"/>
            </w:r>
            <w:r w:rsidR="007761D6">
              <w:rPr>
                <w:noProof/>
                <w:webHidden/>
              </w:rPr>
              <w:instrText xml:space="preserve"> PAGEREF _Toc50921553 \h </w:instrText>
            </w:r>
            <w:r w:rsidR="007761D6">
              <w:rPr>
                <w:noProof/>
                <w:webHidden/>
              </w:rPr>
            </w:r>
            <w:r w:rsidR="007761D6">
              <w:rPr>
                <w:noProof/>
                <w:webHidden/>
              </w:rPr>
              <w:fldChar w:fldCharType="separate"/>
            </w:r>
            <w:r w:rsidR="00F0131C">
              <w:rPr>
                <w:noProof/>
                <w:webHidden/>
              </w:rPr>
              <w:t>11</w:t>
            </w:r>
            <w:r w:rsidR="007761D6">
              <w:rPr>
                <w:noProof/>
                <w:webHidden/>
              </w:rPr>
              <w:fldChar w:fldCharType="end"/>
            </w:r>
          </w:hyperlink>
        </w:p>
        <w:p w14:paraId="0A8C5409" w14:textId="062A2134"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4" w:history="1">
            <w:r w:rsidR="007761D6" w:rsidRPr="008348E3">
              <w:rPr>
                <w:rStyle w:val="Hyperlink"/>
                <w:noProof/>
              </w:rPr>
              <w:t>2.5 Organizational Structure of Financial Management</w:t>
            </w:r>
            <w:r w:rsidR="007761D6">
              <w:rPr>
                <w:noProof/>
                <w:webHidden/>
              </w:rPr>
              <w:tab/>
            </w:r>
            <w:r w:rsidR="007761D6">
              <w:rPr>
                <w:noProof/>
                <w:webHidden/>
              </w:rPr>
              <w:fldChar w:fldCharType="begin"/>
            </w:r>
            <w:r w:rsidR="007761D6">
              <w:rPr>
                <w:noProof/>
                <w:webHidden/>
              </w:rPr>
              <w:instrText xml:space="preserve"> PAGEREF _Toc50921554 \h </w:instrText>
            </w:r>
            <w:r w:rsidR="007761D6">
              <w:rPr>
                <w:noProof/>
                <w:webHidden/>
              </w:rPr>
            </w:r>
            <w:r w:rsidR="007761D6">
              <w:rPr>
                <w:noProof/>
                <w:webHidden/>
              </w:rPr>
              <w:fldChar w:fldCharType="separate"/>
            </w:r>
            <w:r w:rsidR="00F0131C">
              <w:rPr>
                <w:noProof/>
                <w:webHidden/>
              </w:rPr>
              <w:t>12</w:t>
            </w:r>
            <w:r w:rsidR="007761D6">
              <w:rPr>
                <w:noProof/>
                <w:webHidden/>
              </w:rPr>
              <w:fldChar w:fldCharType="end"/>
            </w:r>
          </w:hyperlink>
        </w:p>
        <w:p w14:paraId="44809D2F" w14:textId="0EC27F07"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5" w:history="1">
            <w:r w:rsidR="007761D6" w:rsidRPr="008348E3">
              <w:rPr>
                <w:rStyle w:val="Hyperlink"/>
                <w:noProof/>
              </w:rPr>
              <w:t>2.6 Role of Finance and Accounts team</w:t>
            </w:r>
            <w:r w:rsidR="007761D6">
              <w:rPr>
                <w:noProof/>
                <w:webHidden/>
              </w:rPr>
              <w:tab/>
            </w:r>
            <w:r w:rsidR="007761D6">
              <w:rPr>
                <w:noProof/>
                <w:webHidden/>
              </w:rPr>
              <w:fldChar w:fldCharType="begin"/>
            </w:r>
            <w:r w:rsidR="007761D6">
              <w:rPr>
                <w:noProof/>
                <w:webHidden/>
              </w:rPr>
              <w:instrText xml:space="preserve"> PAGEREF _Toc50921555 \h </w:instrText>
            </w:r>
            <w:r w:rsidR="007761D6">
              <w:rPr>
                <w:noProof/>
                <w:webHidden/>
              </w:rPr>
            </w:r>
            <w:r w:rsidR="007761D6">
              <w:rPr>
                <w:noProof/>
                <w:webHidden/>
              </w:rPr>
              <w:fldChar w:fldCharType="separate"/>
            </w:r>
            <w:r w:rsidR="00F0131C">
              <w:rPr>
                <w:noProof/>
                <w:webHidden/>
              </w:rPr>
              <w:t>13</w:t>
            </w:r>
            <w:r w:rsidR="007761D6">
              <w:rPr>
                <w:noProof/>
                <w:webHidden/>
              </w:rPr>
              <w:fldChar w:fldCharType="end"/>
            </w:r>
          </w:hyperlink>
        </w:p>
        <w:p w14:paraId="151AEB98" w14:textId="6A4CB9BE"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6" w:history="1">
            <w:r w:rsidR="007761D6" w:rsidRPr="008348E3">
              <w:rPr>
                <w:rStyle w:val="Hyperlink"/>
                <w:noProof/>
              </w:rPr>
              <w:t>2.7 Training of Account Staffs:</w:t>
            </w:r>
            <w:r w:rsidR="007761D6">
              <w:rPr>
                <w:noProof/>
                <w:webHidden/>
              </w:rPr>
              <w:tab/>
            </w:r>
            <w:r w:rsidR="007761D6">
              <w:rPr>
                <w:noProof/>
                <w:webHidden/>
              </w:rPr>
              <w:fldChar w:fldCharType="begin"/>
            </w:r>
            <w:r w:rsidR="007761D6">
              <w:rPr>
                <w:noProof/>
                <w:webHidden/>
              </w:rPr>
              <w:instrText xml:space="preserve"> PAGEREF _Toc50921556 \h </w:instrText>
            </w:r>
            <w:r w:rsidR="007761D6">
              <w:rPr>
                <w:noProof/>
                <w:webHidden/>
              </w:rPr>
            </w:r>
            <w:r w:rsidR="007761D6">
              <w:rPr>
                <w:noProof/>
                <w:webHidden/>
              </w:rPr>
              <w:fldChar w:fldCharType="separate"/>
            </w:r>
            <w:r w:rsidR="00F0131C">
              <w:rPr>
                <w:noProof/>
                <w:webHidden/>
              </w:rPr>
              <w:t>13</w:t>
            </w:r>
            <w:r w:rsidR="007761D6">
              <w:rPr>
                <w:noProof/>
                <w:webHidden/>
              </w:rPr>
              <w:fldChar w:fldCharType="end"/>
            </w:r>
          </w:hyperlink>
        </w:p>
        <w:p w14:paraId="44CCDFB0" w14:textId="417349D0"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557" w:history="1">
            <w:r w:rsidR="007761D6" w:rsidRPr="008348E3">
              <w:rPr>
                <w:rStyle w:val="Hyperlink"/>
                <w:noProof/>
              </w:rPr>
              <w:t>2.8 Job Descriptions</w:t>
            </w:r>
            <w:r w:rsidR="007761D6">
              <w:rPr>
                <w:noProof/>
                <w:webHidden/>
              </w:rPr>
              <w:tab/>
            </w:r>
            <w:r w:rsidR="007761D6">
              <w:rPr>
                <w:noProof/>
                <w:webHidden/>
              </w:rPr>
              <w:fldChar w:fldCharType="begin"/>
            </w:r>
            <w:r w:rsidR="007761D6">
              <w:rPr>
                <w:noProof/>
                <w:webHidden/>
              </w:rPr>
              <w:instrText xml:space="preserve"> PAGEREF _Toc50921557 \h </w:instrText>
            </w:r>
            <w:r w:rsidR="007761D6">
              <w:rPr>
                <w:noProof/>
                <w:webHidden/>
              </w:rPr>
            </w:r>
            <w:r w:rsidR="007761D6">
              <w:rPr>
                <w:noProof/>
                <w:webHidden/>
              </w:rPr>
              <w:fldChar w:fldCharType="separate"/>
            </w:r>
            <w:r w:rsidR="00F0131C">
              <w:rPr>
                <w:noProof/>
                <w:webHidden/>
              </w:rPr>
              <w:t>13</w:t>
            </w:r>
            <w:r w:rsidR="007761D6">
              <w:rPr>
                <w:noProof/>
                <w:webHidden/>
              </w:rPr>
              <w:fldChar w:fldCharType="end"/>
            </w:r>
          </w:hyperlink>
        </w:p>
        <w:p w14:paraId="02AE48FE" w14:textId="7B3897F7"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558" w:history="1">
            <w:r w:rsidR="007761D6" w:rsidRPr="008348E3">
              <w:rPr>
                <w:rStyle w:val="Hyperlink"/>
                <w:noProof/>
              </w:rPr>
              <w:t>3. PLANNING AND BUDGETING</w:t>
            </w:r>
            <w:r w:rsidR="007761D6">
              <w:rPr>
                <w:noProof/>
                <w:webHidden/>
              </w:rPr>
              <w:tab/>
            </w:r>
            <w:r w:rsidR="007761D6">
              <w:rPr>
                <w:noProof/>
                <w:webHidden/>
              </w:rPr>
              <w:fldChar w:fldCharType="begin"/>
            </w:r>
            <w:r w:rsidR="007761D6">
              <w:rPr>
                <w:noProof/>
                <w:webHidden/>
              </w:rPr>
              <w:instrText xml:space="preserve"> PAGEREF _Toc50921558 \h </w:instrText>
            </w:r>
            <w:r w:rsidR="007761D6">
              <w:rPr>
                <w:noProof/>
                <w:webHidden/>
              </w:rPr>
            </w:r>
            <w:r w:rsidR="007761D6">
              <w:rPr>
                <w:noProof/>
                <w:webHidden/>
              </w:rPr>
              <w:fldChar w:fldCharType="separate"/>
            </w:r>
            <w:r w:rsidR="00F0131C">
              <w:rPr>
                <w:noProof/>
                <w:webHidden/>
              </w:rPr>
              <w:t>16</w:t>
            </w:r>
            <w:r w:rsidR="007761D6">
              <w:rPr>
                <w:noProof/>
                <w:webHidden/>
              </w:rPr>
              <w:fldChar w:fldCharType="end"/>
            </w:r>
          </w:hyperlink>
        </w:p>
        <w:p w14:paraId="7332FAE2" w14:textId="17475921"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59" w:history="1">
            <w:r w:rsidR="007761D6" w:rsidRPr="008348E3">
              <w:rPr>
                <w:rStyle w:val="Hyperlink"/>
                <w:noProof/>
              </w:rPr>
              <w:t>3.1</w:t>
            </w:r>
            <w:r w:rsidR="007761D6">
              <w:rPr>
                <w:rFonts w:asciiTheme="minorHAnsi" w:eastAsiaTheme="minorEastAsia" w:hAnsiTheme="minorHAnsi" w:cstheme="minorBidi"/>
                <w:noProof/>
                <w:lang w:val="en-IN" w:eastAsia="en-IN" w:bidi="ar-SA"/>
              </w:rPr>
              <w:tab/>
            </w:r>
            <w:r w:rsidR="007761D6" w:rsidRPr="008348E3">
              <w:rPr>
                <w:rStyle w:val="Hyperlink"/>
                <w:noProof/>
              </w:rPr>
              <w:t>Features to be considered while Preparing the Budget</w:t>
            </w:r>
            <w:r w:rsidR="007761D6">
              <w:rPr>
                <w:noProof/>
                <w:webHidden/>
              </w:rPr>
              <w:tab/>
            </w:r>
            <w:r w:rsidR="007761D6">
              <w:rPr>
                <w:noProof/>
                <w:webHidden/>
              </w:rPr>
              <w:fldChar w:fldCharType="begin"/>
            </w:r>
            <w:r w:rsidR="007761D6">
              <w:rPr>
                <w:noProof/>
                <w:webHidden/>
              </w:rPr>
              <w:instrText xml:space="preserve"> PAGEREF _Toc50921559 \h </w:instrText>
            </w:r>
            <w:r w:rsidR="007761D6">
              <w:rPr>
                <w:noProof/>
                <w:webHidden/>
              </w:rPr>
            </w:r>
            <w:r w:rsidR="007761D6">
              <w:rPr>
                <w:noProof/>
                <w:webHidden/>
              </w:rPr>
              <w:fldChar w:fldCharType="separate"/>
            </w:r>
            <w:r w:rsidR="00F0131C">
              <w:rPr>
                <w:noProof/>
                <w:webHidden/>
              </w:rPr>
              <w:t>16</w:t>
            </w:r>
            <w:r w:rsidR="007761D6">
              <w:rPr>
                <w:noProof/>
                <w:webHidden/>
              </w:rPr>
              <w:fldChar w:fldCharType="end"/>
            </w:r>
          </w:hyperlink>
        </w:p>
        <w:p w14:paraId="05CF9C4E" w14:textId="69499E34"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0" w:history="1">
            <w:r w:rsidR="007761D6" w:rsidRPr="008348E3">
              <w:rPr>
                <w:rStyle w:val="Hyperlink"/>
                <w:noProof/>
              </w:rPr>
              <w:t>3.2</w:t>
            </w:r>
            <w:r w:rsidR="007761D6">
              <w:rPr>
                <w:rFonts w:asciiTheme="minorHAnsi" w:eastAsiaTheme="minorEastAsia" w:hAnsiTheme="minorHAnsi" w:cstheme="minorBidi"/>
                <w:noProof/>
                <w:lang w:val="en-IN" w:eastAsia="en-IN" w:bidi="ar-SA"/>
              </w:rPr>
              <w:tab/>
            </w:r>
            <w:r w:rsidR="007761D6" w:rsidRPr="008348E3">
              <w:rPr>
                <w:rStyle w:val="Hyperlink"/>
                <w:noProof/>
              </w:rPr>
              <w:t>Approach and Process of Preparation of Budget</w:t>
            </w:r>
            <w:r w:rsidR="007761D6">
              <w:rPr>
                <w:noProof/>
                <w:webHidden/>
              </w:rPr>
              <w:tab/>
            </w:r>
            <w:r w:rsidR="007761D6">
              <w:rPr>
                <w:noProof/>
                <w:webHidden/>
              </w:rPr>
              <w:fldChar w:fldCharType="begin"/>
            </w:r>
            <w:r w:rsidR="007761D6">
              <w:rPr>
                <w:noProof/>
                <w:webHidden/>
              </w:rPr>
              <w:instrText xml:space="preserve"> PAGEREF _Toc50921560 \h </w:instrText>
            </w:r>
            <w:r w:rsidR="007761D6">
              <w:rPr>
                <w:noProof/>
                <w:webHidden/>
              </w:rPr>
            </w:r>
            <w:r w:rsidR="007761D6">
              <w:rPr>
                <w:noProof/>
                <w:webHidden/>
              </w:rPr>
              <w:fldChar w:fldCharType="separate"/>
            </w:r>
            <w:r w:rsidR="00F0131C">
              <w:rPr>
                <w:noProof/>
                <w:webHidden/>
              </w:rPr>
              <w:t>17</w:t>
            </w:r>
            <w:r w:rsidR="007761D6">
              <w:rPr>
                <w:noProof/>
                <w:webHidden/>
              </w:rPr>
              <w:fldChar w:fldCharType="end"/>
            </w:r>
          </w:hyperlink>
        </w:p>
        <w:p w14:paraId="08AC0B9F" w14:textId="6AB53F9C"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1" w:history="1">
            <w:r w:rsidR="007761D6" w:rsidRPr="008348E3">
              <w:rPr>
                <w:rStyle w:val="Hyperlink"/>
                <w:noProof/>
              </w:rPr>
              <w:t>3.3</w:t>
            </w:r>
            <w:r w:rsidR="007761D6">
              <w:rPr>
                <w:rFonts w:asciiTheme="minorHAnsi" w:eastAsiaTheme="minorEastAsia" w:hAnsiTheme="minorHAnsi" w:cstheme="minorBidi"/>
                <w:noProof/>
                <w:lang w:val="en-IN" w:eastAsia="en-IN" w:bidi="ar-SA"/>
              </w:rPr>
              <w:tab/>
            </w:r>
            <w:r w:rsidR="007761D6" w:rsidRPr="008348E3">
              <w:rPr>
                <w:rStyle w:val="Hyperlink"/>
                <w:noProof/>
              </w:rPr>
              <w:t>Types of Budget</w:t>
            </w:r>
            <w:r w:rsidR="007761D6">
              <w:rPr>
                <w:noProof/>
                <w:webHidden/>
              </w:rPr>
              <w:tab/>
            </w:r>
            <w:r w:rsidR="007761D6">
              <w:rPr>
                <w:noProof/>
                <w:webHidden/>
              </w:rPr>
              <w:fldChar w:fldCharType="begin"/>
            </w:r>
            <w:r w:rsidR="007761D6">
              <w:rPr>
                <w:noProof/>
                <w:webHidden/>
              </w:rPr>
              <w:instrText xml:space="preserve"> PAGEREF _Toc50921561 \h </w:instrText>
            </w:r>
            <w:r w:rsidR="007761D6">
              <w:rPr>
                <w:noProof/>
                <w:webHidden/>
              </w:rPr>
            </w:r>
            <w:r w:rsidR="007761D6">
              <w:rPr>
                <w:noProof/>
                <w:webHidden/>
              </w:rPr>
              <w:fldChar w:fldCharType="separate"/>
            </w:r>
            <w:r w:rsidR="00F0131C">
              <w:rPr>
                <w:noProof/>
                <w:webHidden/>
              </w:rPr>
              <w:t>17</w:t>
            </w:r>
            <w:r w:rsidR="007761D6">
              <w:rPr>
                <w:noProof/>
                <w:webHidden/>
              </w:rPr>
              <w:fldChar w:fldCharType="end"/>
            </w:r>
          </w:hyperlink>
        </w:p>
        <w:p w14:paraId="4B46777A" w14:textId="72FE8201"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2" w:history="1">
            <w:r w:rsidR="007761D6" w:rsidRPr="008348E3">
              <w:rPr>
                <w:rStyle w:val="Hyperlink"/>
                <w:noProof/>
              </w:rPr>
              <w:t>3.4</w:t>
            </w:r>
            <w:r w:rsidR="007761D6">
              <w:rPr>
                <w:rFonts w:asciiTheme="minorHAnsi" w:eastAsiaTheme="minorEastAsia" w:hAnsiTheme="minorHAnsi" w:cstheme="minorBidi"/>
                <w:noProof/>
                <w:lang w:val="en-IN" w:eastAsia="en-IN" w:bidi="ar-SA"/>
              </w:rPr>
              <w:tab/>
            </w:r>
            <w:r w:rsidR="007761D6" w:rsidRPr="008348E3">
              <w:rPr>
                <w:rStyle w:val="Hyperlink"/>
                <w:noProof/>
              </w:rPr>
              <w:t>Time Frame for Preparation of Budget Estimate#</w:t>
            </w:r>
            <w:r w:rsidR="007761D6">
              <w:rPr>
                <w:noProof/>
                <w:webHidden/>
              </w:rPr>
              <w:tab/>
            </w:r>
            <w:r w:rsidR="007761D6">
              <w:rPr>
                <w:noProof/>
                <w:webHidden/>
              </w:rPr>
              <w:fldChar w:fldCharType="begin"/>
            </w:r>
            <w:r w:rsidR="007761D6">
              <w:rPr>
                <w:noProof/>
                <w:webHidden/>
              </w:rPr>
              <w:instrText xml:space="preserve"> PAGEREF _Toc50921562 \h </w:instrText>
            </w:r>
            <w:r w:rsidR="007761D6">
              <w:rPr>
                <w:noProof/>
                <w:webHidden/>
              </w:rPr>
            </w:r>
            <w:r w:rsidR="007761D6">
              <w:rPr>
                <w:noProof/>
                <w:webHidden/>
              </w:rPr>
              <w:fldChar w:fldCharType="separate"/>
            </w:r>
            <w:r w:rsidR="00F0131C">
              <w:rPr>
                <w:noProof/>
                <w:webHidden/>
              </w:rPr>
              <w:t>17</w:t>
            </w:r>
            <w:r w:rsidR="007761D6">
              <w:rPr>
                <w:noProof/>
                <w:webHidden/>
              </w:rPr>
              <w:fldChar w:fldCharType="end"/>
            </w:r>
          </w:hyperlink>
        </w:p>
        <w:p w14:paraId="69625D4F" w14:textId="1166C053"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3" w:history="1">
            <w:r w:rsidR="007761D6" w:rsidRPr="008348E3">
              <w:rPr>
                <w:rStyle w:val="Hyperlink"/>
                <w:noProof/>
              </w:rPr>
              <w:t>3.5</w:t>
            </w:r>
            <w:r w:rsidR="007761D6">
              <w:rPr>
                <w:rFonts w:asciiTheme="minorHAnsi" w:eastAsiaTheme="minorEastAsia" w:hAnsiTheme="minorHAnsi" w:cstheme="minorBidi"/>
                <w:noProof/>
                <w:lang w:val="en-IN" w:eastAsia="en-IN" w:bidi="ar-SA"/>
              </w:rPr>
              <w:tab/>
            </w:r>
            <w:r w:rsidR="007761D6" w:rsidRPr="008348E3">
              <w:rPr>
                <w:rStyle w:val="Hyperlink"/>
                <w:noProof/>
              </w:rPr>
              <w:t>Revision of Budget</w:t>
            </w:r>
            <w:r w:rsidR="007761D6">
              <w:rPr>
                <w:noProof/>
                <w:webHidden/>
              </w:rPr>
              <w:tab/>
            </w:r>
            <w:r w:rsidR="007761D6">
              <w:rPr>
                <w:noProof/>
                <w:webHidden/>
              </w:rPr>
              <w:fldChar w:fldCharType="begin"/>
            </w:r>
            <w:r w:rsidR="007761D6">
              <w:rPr>
                <w:noProof/>
                <w:webHidden/>
              </w:rPr>
              <w:instrText xml:space="preserve"> PAGEREF _Toc50921563 \h </w:instrText>
            </w:r>
            <w:r w:rsidR="007761D6">
              <w:rPr>
                <w:noProof/>
                <w:webHidden/>
              </w:rPr>
            </w:r>
            <w:r w:rsidR="007761D6">
              <w:rPr>
                <w:noProof/>
                <w:webHidden/>
              </w:rPr>
              <w:fldChar w:fldCharType="separate"/>
            </w:r>
            <w:r w:rsidR="00F0131C">
              <w:rPr>
                <w:noProof/>
                <w:webHidden/>
              </w:rPr>
              <w:t>18</w:t>
            </w:r>
            <w:r w:rsidR="007761D6">
              <w:rPr>
                <w:noProof/>
                <w:webHidden/>
              </w:rPr>
              <w:fldChar w:fldCharType="end"/>
            </w:r>
          </w:hyperlink>
        </w:p>
        <w:p w14:paraId="7DA27F4E" w14:textId="73E28949"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4" w:history="1">
            <w:r w:rsidR="007761D6" w:rsidRPr="008348E3">
              <w:rPr>
                <w:rStyle w:val="Hyperlink"/>
                <w:noProof/>
              </w:rPr>
              <w:t>3.6</w:t>
            </w:r>
            <w:r w:rsidR="007761D6">
              <w:rPr>
                <w:rFonts w:asciiTheme="minorHAnsi" w:eastAsiaTheme="minorEastAsia" w:hAnsiTheme="minorHAnsi" w:cstheme="minorBidi"/>
                <w:noProof/>
                <w:lang w:val="en-IN" w:eastAsia="en-IN" w:bidi="ar-SA"/>
              </w:rPr>
              <w:tab/>
            </w:r>
            <w:r w:rsidR="007761D6" w:rsidRPr="008348E3">
              <w:rPr>
                <w:rStyle w:val="Hyperlink"/>
                <w:noProof/>
              </w:rPr>
              <w:t>Appropriation of Budget</w:t>
            </w:r>
            <w:r w:rsidR="007761D6">
              <w:rPr>
                <w:noProof/>
                <w:webHidden/>
              </w:rPr>
              <w:tab/>
            </w:r>
            <w:r w:rsidR="007761D6">
              <w:rPr>
                <w:noProof/>
                <w:webHidden/>
              </w:rPr>
              <w:fldChar w:fldCharType="begin"/>
            </w:r>
            <w:r w:rsidR="007761D6">
              <w:rPr>
                <w:noProof/>
                <w:webHidden/>
              </w:rPr>
              <w:instrText xml:space="preserve"> PAGEREF _Toc50921564 \h </w:instrText>
            </w:r>
            <w:r w:rsidR="007761D6">
              <w:rPr>
                <w:noProof/>
                <w:webHidden/>
              </w:rPr>
            </w:r>
            <w:r w:rsidR="007761D6">
              <w:rPr>
                <w:noProof/>
                <w:webHidden/>
              </w:rPr>
              <w:fldChar w:fldCharType="separate"/>
            </w:r>
            <w:r w:rsidR="00F0131C">
              <w:rPr>
                <w:noProof/>
                <w:webHidden/>
              </w:rPr>
              <w:t>18</w:t>
            </w:r>
            <w:r w:rsidR="007761D6">
              <w:rPr>
                <w:noProof/>
                <w:webHidden/>
              </w:rPr>
              <w:fldChar w:fldCharType="end"/>
            </w:r>
          </w:hyperlink>
        </w:p>
        <w:p w14:paraId="5DFACAD8" w14:textId="740A258A"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565" w:history="1">
            <w:r w:rsidR="007761D6" w:rsidRPr="008348E3">
              <w:rPr>
                <w:rStyle w:val="Hyperlink"/>
                <w:noProof/>
              </w:rPr>
              <w:t>4. FUND FLOW</w:t>
            </w:r>
            <w:r w:rsidR="007761D6">
              <w:rPr>
                <w:noProof/>
                <w:webHidden/>
              </w:rPr>
              <w:tab/>
            </w:r>
            <w:r w:rsidR="007761D6">
              <w:rPr>
                <w:noProof/>
                <w:webHidden/>
              </w:rPr>
              <w:fldChar w:fldCharType="begin"/>
            </w:r>
            <w:r w:rsidR="007761D6">
              <w:rPr>
                <w:noProof/>
                <w:webHidden/>
              </w:rPr>
              <w:instrText xml:space="preserve"> PAGEREF _Toc50921565 \h </w:instrText>
            </w:r>
            <w:r w:rsidR="007761D6">
              <w:rPr>
                <w:noProof/>
                <w:webHidden/>
              </w:rPr>
            </w:r>
            <w:r w:rsidR="007761D6">
              <w:rPr>
                <w:noProof/>
                <w:webHidden/>
              </w:rPr>
              <w:fldChar w:fldCharType="separate"/>
            </w:r>
            <w:r w:rsidR="00F0131C">
              <w:rPr>
                <w:noProof/>
                <w:webHidden/>
              </w:rPr>
              <w:t>19</w:t>
            </w:r>
            <w:r w:rsidR="007761D6">
              <w:rPr>
                <w:noProof/>
                <w:webHidden/>
              </w:rPr>
              <w:fldChar w:fldCharType="end"/>
            </w:r>
          </w:hyperlink>
        </w:p>
        <w:p w14:paraId="7944B5E1" w14:textId="28DCAA4D"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6" w:history="1">
            <w:r w:rsidR="007761D6" w:rsidRPr="008348E3">
              <w:rPr>
                <w:rStyle w:val="Hyperlink"/>
                <w:noProof/>
              </w:rPr>
              <w:t>4.1</w:t>
            </w:r>
            <w:r w:rsidR="007761D6">
              <w:rPr>
                <w:rFonts w:asciiTheme="minorHAnsi" w:eastAsiaTheme="minorEastAsia" w:hAnsiTheme="minorHAnsi" w:cstheme="minorBidi"/>
                <w:noProof/>
                <w:lang w:val="en-IN" w:eastAsia="en-IN" w:bidi="ar-SA"/>
              </w:rPr>
              <w:tab/>
            </w:r>
            <w:r w:rsidR="007761D6" w:rsidRPr="008348E3">
              <w:rPr>
                <w:rStyle w:val="Hyperlink"/>
                <w:noProof/>
              </w:rPr>
              <w:t>Sources of Fund</w:t>
            </w:r>
            <w:r w:rsidR="007761D6">
              <w:rPr>
                <w:noProof/>
                <w:webHidden/>
              </w:rPr>
              <w:tab/>
            </w:r>
            <w:r w:rsidR="007761D6">
              <w:rPr>
                <w:noProof/>
                <w:webHidden/>
              </w:rPr>
              <w:fldChar w:fldCharType="begin"/>
            </w:r>
            <w:r w:rsidR="007761D6">
              <w:rPr>
                <w:noProof/>
                <w:webHidden/>
              </w:rPr>
              <w:instrText xml:space="preserve"> PAGEREF _Toc50921566 \h </w:instrText>
            </w:r>
            <w:r w:rsidR="007761D6">
              <w:rPr>
                <w:noProof/>
                <w:webHidden/>
              </w:rPr>
            </w:r>
            <w:r w:rsidR="007761D6">
              <w:rPr>
                <w:noProof/>
                <w:webHidden/>
              </w:rPr>
              <w:fldChar w:fldCharType="separate"/>
            </w:r>
            <w:r w:rsidR="00F0131C">
              <w:rPr>
                <w:noProof/>
                <w:webHidden/>
              </w:rPr>
              <w:t>19</w:t>
            </w:r>
            <w:r w:rsidR="007761D6">
              <w:rPr>
                <w:noProof/>
                <w:webHidden/>
              </w:rPr>
              <w:fldChar w:fldCharType="end"/>
            </w:r>
          </w:hyperlink>
        </w:p>
        <w:p w14:paraId="5C026AC7" w14:textId="639AAF78"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7" w:history="1">
            <w:r w:rsidR="007761D6" w:rsidRPr="008348E3">
              <w:rPr>
                <w:rStyle w:val="Hyperlink"/>
                <w:noProof/>
              </w:rPr>
              <w:t>4.2</w:t>
            </w:r>
            <w:r w:rsidR="007761D6">
              <w:rPr>
                <w:rFonts w:asciiTheme="minorHAnsi" w:eastAsiaTheme="minorEastAsia" w:hAnsiTheme="minorHAnsi" w:cstheme="minorBidi"/>
                <w:noProof/>
                <w:lang w:val="en-IN" w:eastAsia="en-IN" w:bidi="ar-SA"/>
              </w:rPr>
              <w:tab/>
            </w:r>
            <w:r w:rsidR="007761D6" w:rsidRPr="008348E3">
              <w:rPr>
                <w:rStyle w:val="Hyperlink"/>
                <w:noProof/>
              </w:rPr>
              <w:t>Project Implementing Agencies</w:t>
            </w:r>
            <w:r w:rsidR="007761D6">
              <w:rPr>
                <w:noProof/>
                <w:webHidden/>
              </w:rPr>
              <w:tab/>
            </w:r>
            <w:r w:rsidR="007761D6">
              <w:rPr>
                <w:noProof/>
                <w:webHidden/>
              </w:rPr>
              <w:fldChar w:fldCharType="begin"/>
            </w:r>
            <w:r w:rsidR="007761D6">
              <w:rPr>
                <w:noProof/>
                <w:webHidden/>
              </w:rPr>
              <w:instrText xml:space="preserve"> PAGEREF _Toc50921567 \h </w:instrText>
            </w:r>
            <w:r w:rsidR="007761D6">
              <w:rPr>
                <w:noProof/>
                <w:webHidden/>
              </w:rPr>
            </w:r>
            <w:r w:rsidR="007761D6">
              <w:rPr>
                <w:noProof/>
                <w:webHidden/>
              </w:rPr>
              <w:fldChar w:fldCharType="separate"/>
            </w:r>
            <w:r w:rsidR="00F0131C">
              <w:rPr>
                <w:noProof/>
                <w:webHidden/>
              </w:rPr>
              <w:t>19</w:t>
            </w:r>
            <w:r w:rsidR="007761D6">
              <w:rPr>
                <w:noProof/>
                <w:webHidden/>
              </w:rPr>
              <w:fldChar w:fldCharType="end"/>
            </w:r>
          </w:hyperlink>
        </w:p>
        <w:p w14:paraId="63C73FD0" w14:textId="0501F48E"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8" w:history="1">
            <w:r w:rsidR="007761D6" w:rsidRPr="008348E3">
              <w:rPr>
                <w:rStyle w:val="Hyperlink"/>
                <w:noProof/>
              </w:rPr>
              <w:t>4.3</w:t>
            </w:r>
            <w:r w:rsidR="007761D6">
              <w:rPr>
                <w:rFonts w:asciiTheme="minorHAnsi" w:eastAsiaTheme="minorEastAsia" w:hAnsiTheme="minorHAnsi" w:cstheme="minorBidi"/>
                <w:noProof/>
                <w:lang w:val="en-IN" w:eastAsia="en-IN" w:bidi="ar-SA"/>
              </w:rPr>
              <w:tab/>
            </w:r>
            <w:r w:rsidR="007761D6" w:rsidRPr="008348E3">
              <w:rPr>
                <w:rStyle w:val="Hyperlink"/>
                <w:noProof/>
              </w:rPr>
              <w:t>Financial Flow</w:t>
            </w:r>
            <w:r w:rsidR="007761D6">
              <w:rPr>
                <w:noProof/>
                <w:webHidden/>
              </w:rPr>
              <w:tab/>
            </w:r>
            <w:r w:rsidR="007761D6">
              <w:rPr>
                <w:noProof/>
                <w:webHidden/>
              </w:rPr>
              <w:fldChar w:fldCharType="begin"/>
            </w:r>
            <w:r w:rsidR="007761D6">
              <w:rPr>
                <w:noProof/>
                <w:webHidden/>
              </w:rPr>
              <w:instrText xml:space="preserve"> PAGEREF _Toc50921568 \h </w:instrText>
            </w:r>
            <w:r w:rsidR="007761D6">
              <w:rPr>
                <w:noProof/>
                <w:webHidden/>
              </w:rPr>
            </w:r>
            <w:r w:rsidR="007761D6">
              <w:rPr>
                <w:noProof/>
                <w:webHidden/>
              </w:rPr>
              <w:fldChar w:fldCharType="separate"/>
            </w:r>
            <w:r w:rsidR="00F0131C">
              <w:rPr>
                <w:noProof/>
                <w:webHidden/>
              </w:rPr>
              <w:t>19</w:t>
            </w:r>
            <w:r w:rsidR="007761D6">
              <w:rPr>
                <w:noProof/>
                <w:webHidden/>
              </w:rPr>
              <w:fldChar w:fldCharType="end"/>
            </w:r>
          </w:hyperlink>
        </w:p>
        <w:p w14:paraId="6DE80180" w14:textId="6EA08B9C"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69" w:history="1">
            <w:r w:rsidR="007761D6" w:rsidRPr="008348E3">
              <w:rPr>
                <w:rStyle w:val="Hyperlink"/>
                <w:noProof/>
              </w:rPr>
              <w:t>4.4</w:t>
            </w:r>
            <w:r w:rsidR="007761D6">
              <w:rPr>
                <w:rFonts w:asciiTheme="minorHAnsi" w:eastAsiaTheme="minorEastAsia" w:hAnsiTheme="minorHAnsi" w:cstheme="minorBidi"/>
                <w:noProof/>
                <w:lang w:val="en-IN" w:eastAsia="en-IN" w:bidi="ar-SA"/>
              </w:rPr>
              <w:tab/>
            </w:r>
            <w:r w:rsidR="007761D6" w:rsidRPr="008348E3">
              <w:rPr>
                <w:rStyle w:val="Hyperlink"/>
                <w:noProof/>
              </w:rPr>
              <w:t>Flow of Funds</w:t>
            </w:r>
            <w:r w:rsidR="007761D6">
              <w:rPr>
                <w:noProof/>
                <w:webHidden/>
              </w:rPr>
              <w:tab/>
            </w:r>
            <w:r w:rsidR="007761D6">
              <w:rPr>
                <w:noProof/>
                <w:webHidden/>
              </w:rPr>
              <w:fldChar w:fldCharType="begin"/>
            </w:r>
            <w:r w:rsidR="007761D6">
              <w:rPr>
                <w:noProof/>
                <w:webHidden/>
              </w:rPr>
              <w:instrText xml:space="preserve"> PAGEREF _Toc50921569 \h </w:instrText>
            </w:r>
            <w:r w:rsidR="007761D6">
              <w:rPr>
                <w:noProof/>
                <w:webHidden/>
              </w:rPr>
            </w:r>
            <w:r w:rsidR="007761D6">
              <w:rPr>
                <w:noProof/>
                <w:webHidden/>
              </w:rPr>
              <w:fldChar w:fldCharType="separate"/>
            </w:r>
            <w:r w:rsidR="00F0131C">
              <w:rPr>
                <w:noProof/>
                <w:webHidden/>
              </w:rPr>
              <w:t>20</w:t>
            </w:r>
            <w:r w:rsidR="007761D6">
              <w:rPr>
                <w:noProof/>
                <w:webHidden/>
              </w:rPr>
              <w:fldChar w:fldCharType="end"/>
            </w:r>
          </w:hyperlink>
        </w:p>
        <w:p w14:paraId="788E7DC3" w14:textId="7337DE3A"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0" w:history="1">
            <w:r w:rsidR="007761D6" w:rsidRPr="008348E3">
              <w:rPr>
                <w:rStyle w:val="Hyperlink"/>
                <w:noProof/>
              </w:rPr>
              <w:t>4.5</w:t>
            </w:r>
            <w:r w:rsidR="007761D6">
              <w:rPr>
                <w:rFonts w:asciiTheme="minorHAnsi" w:eastAsiaTheme="minorEastAsia" w:hAnsiTheme="minorHAnsi" w:cstheme="minorBidi"/>
                <w:noProof/>
                <w:lang w:val="en-IN" w:eastAsia="en-IN" w:bidi="ar-SA"/>
              </w:rPr>
              <w:tab/>
            </w:r>
            <w:r w:rsidR="007761D6" w:rsidRPr="008348E3">
              <w:rPr>
                <w:rStyle w:val="Hyperlink"/>
                <w:noProof/>
              </w:rPr>
              <w:t>Fund Flow for Capital Work Related Expenditure</w:t>
            </w:r>
            <w:r w:rsidR="007761D6">
              <w:rPr>
                <w:noProof/>
                <w:webHidden/>
              </w:rPr>
              <w:tab/>
            </w:r>
            <w:r w:rsidR="007761D6">
              <w:rPr>
                <w:noProof/>
                <w:webHidden/>
              </w:rPr>
              <w:fldChar w:fldCharType="begin"/>
            </w:r>
            <w:r w:rsidR="007761D6">
              <w:rPr>
                <w:noProof/>
                <w:webHidden/>
              </w:rPr>
              <w:instrText xml:space="preserve"> PAGEREF _Toc50921570 \h </w:instrText>
            </w:r>
            <w:r w:rsidR="007761D6">
              <w:rPr>
                <w:noProof/>
                <w:webHidden/>
              </w:rPr>
            </w:r>
            <w:r w:rsidR="007761D6">
              <w:rPr>
                <w:noProof/>
                <w:webHidden/>
              </w:rPr>
              <w:fldChar w:fldCharType="separate"/>
            </w:r>
            <w:r w:rsidR="00F0131C">
              <w:rPr>
                <w:noProof/>
                <w:webHidden/>
              </w:rPr>
              <w:t>20</w:t>
            </w:r>
            <w:r w:rsidR="007761D6">
              <w:rPr>
                <w:noProof/>
                <w:webHidden/>
              </w:rPr>
              <w:fldChar w:fldCharType="end"/>
            </w:r>
          </w:hyperlink>
        </w:p>
        <w:p w14:paraId="0D7BA232" w14:textId="02720536"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1" w:history="1">
            <w:r w:rsidR="007761D6" w:rsidRPr="008348E3">
              <w:rPr>
                <w:rStyle w:val="Hyperlink"/>
                <w:noProof/>
              </w:rPr>
              <w:t>4.6</w:t>
            </w:r>
            <w:r w:rsidR="007761D6">
              <w:rPr>
                <w:rFonts w:asciiTheme="minorHAnsi" w:eastAsiaTheme="minorEastAsia" w:hAnsiTheme="minorHAnsi" w:cstheme="minorBidi"/>
                <w:noProof/>
                <w:lang w:val="en-IN" w:eastAsia="en-IN" w:bidi="ar-SA"/>
              </w:rPr>
              <w:tab/>
            </w:r>
            <w:r w:rsidR="007761D6" w:rsidRPr="008348E3">
              <w:rPr>
                <w:rStyle w:val="Hyperlink"/>
                <w:noProof/>
              </w:rPr>
              <w:t>Fund Flow for Scheme Related Expenditure</w:t>
            </w:r>
            <w:r w:rsidR="007761D6">
              <w:rPr>
                <w:noProof/>
                <w:webHidden/>
              </w:rPr>
              <w:tab/>
            </w:r>
            <w:r w:rsidR="007761D6">
              <w:rPr>
                <w:noProof/>
                <w:webHidden/>
              </w:rPr>
              <w:fldChar w:fldCharType="begin"/>
            </w:r>
            <w:r w:rsidR="007761D6">
              <w:rPr>
                <w:noProof/>
                <w:webHidden/>
              </w:rPr>
              <w:instrText xml:space="preserve"> PAGEREF _Toc50921571 \h </w:instrText>
            </w:r>
            <w:r w:rsidR="007761D6">
              <w:rPr>
                <w:noProof/>
                <w:webHidden/>
              </w:rPr>
            </w:r>
            <w:r w:rsidR="007761D6">
              <w:rPr>
                <w:noProof/>
                <w:webHidden/>
              </w:rPr>
              <w:fldChar w:fldCharType="separate"/>
            </w:r>
            <w:r w:rsidR="00F0131C">
              <w:rPr>
                <w:noProof/>
                <w:webHidden/>
              </w:rPr>
              <w:t>20</w:t>
            </w:r>
            <w:r w:rsidR="007761D6">
              <w:rPr>
                <w:noProof/>
                <w:webHidden/>
              </w:rPr>
              <w:fldChar w:fldCharType="end"/>
            </w:r>
          </w:hyperlink>
        </w:p>
        <w:p w14:paraId="5B0A117C" w14:textId="5CE5ABA8"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572" w:history="1">
            <w:r w:rsidR="007761D6" w:rsidRPr="008348E3">
              <w:rPr>
                <w:rStyle w:val="Hyperlink"/>
                <w:noProof/>
              </w:rPr>
              <w:t>5. PAYMENT MECHANISM</w:t>
            </w:r>
            <w:r w:rsidR="007761D6">
              <w:rPr>
                <w:noProof/>
                <w:webHidden/>
              </w:rPr>
              <w:tab/>
            </w:r>
            <w:r w:rsidR="007761D6">
              <w:rPr>
                <w:noProof/>
                <w:webHidden/>
              </w:rPr>
              <w:fldChar w:fldCharType="begin"/>
            </w:r>
            <w:r w:rsidR="007761D6">
              <w:rPr>
                <w:noProof/>
                <w:webHidden/>
              </w:rPr>
              <w:instrText xml:space="preserve"> PAGEREF _Toc50921572 \h </w:instrText>
            </w:r>
            <w:r w:rsidR="007761D6">
              <w:rPr>
                <w:noProof/>
                <w:webHidden/>
              </w:rPr>
            </w:r>
            <w:r w:rsidR="007761D6">
              <w:rPr>
                <w:noProof/>
                <w:webHidden/>
              </w:rPr>
              <w:fldChar w:fldCharType="separate"/>
            </w:r>
            <w:r w:rsidR="00F0131C">
              <w:rPr>
                <w:noProof/>
                <w:webHidden/>
              </w:rPr>
              <w:t>21</w:t>
            </w:r>
            <w:r w:rsidR="007761D6">
              <w:rPr>
                <w:noProof/>
                <w:webHidden/>
              </w:rPr>
              <w:fldChar w:fldCharType="end"/>
            </w:r>
          </w:hyperlink>
        </w:p>
        <w:p w14:paraId="2C4D9A2A" w14:textId="35518132"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4" w:history="1">
            <w:r w:rsidR="007761D6" w:rsidRPr="008348E3">
              <w:rPr>
                <w:rStyle w:val="Hyperlink"/>
                <w:noProof/>
              </w:rPr>
              <w:t>5.1</w:t>
            </w:r>
            <w:r w:rsidR="007761D6">
              <w:rPr>
                <w:rFonts w:asciiTheme="minorHAnsi" w:eastAsiaTheme="minorEastAsia" w:hAnsiTheme="minorHAnsi" w:cstheme="minorBidi"/>
                <w:noProof/>
                <w:lang w:val="en-IN" w:eastAsia="en-IN" w:bidi="ar-SA"/>
              </w:rPr>
              <w:tab/>
            </w:r>
            <w:r w:rsidR="007761D6" w:rsidRPr="008348E3">
              <w:rPr>
                <w:rStyle w:val="Hyperlink"/>
                <w:noProof/>
              </w:rPr>
              <w:t>Payment from SPMU</w:t>
            </w:r>
            <w:r w:rsidR="007761D6">
              <w:rPr>
                <w:noProof/>
                <w:webHidden/>
              </w:rPr>
              <w:tab/>
            </w:r>
            <w:r w:rsidR="007761D6">
              <w:rPr>
                <w:noProof/>
                <w:webHidden/>
              </w:rPr>
              <w:fldChar w:fldCharType="begin"/>
            </w:r>
            <w:r w:rsidR="007761D6">
              <w:rPr>
                <w:noProof/>
                <w:webHidden/>
              </w:rPr>
              <w:instrText xml:space="preserve"> PAGEREF _Toc50921574 \h </w:instrText>
            </w:r>
            <w:r w:rsidR="007761D6">
              <w:rPr>
                <w:noProof/>
                <w:webHidden/>
              </w:rPr>
            </w:r>
            <w:r w:rsidR="007761D6">
              <w:rPr>
                <w:noProof/>
                <w:webHidden/>
              </w:rPr>
              <w:fldChar w:fldCharType="separate"/>
            </w:r>
            <w:r w:rsidR="00F0131C">
              <w:rPr>
                <w:noProof/>
                <w:webHidden/>
              </w:rPr>
              <w:t>21</w:t>
            </w:r>
            <w:r w:rsidR="007761D6">
              <w:rPr>
                <w:noProof/>
                <w:webHidden/>
              </w:rPr>
              <w:fldChar w:fldCharType="end"/>
            </w:r>
          </w:hyperlink>
        </w:p>
        <w:p w14:paraId="3820081D" w14:textId="3EF5B673"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5" w:history="1">
            <w:r w:rsidR="007761D6" w:rsidRPr="008348E3">
              <w:rPr>
                <w:rStyle w:val="Hyperlink"/>
                <w:noProof/>
              </w:rPr>
              <w:t>5.2</w:t>
            </w:r>
            <w:r w:rsidR="007761D6">
              <w:rPr>
                <w:rFonts w:asciiTheme="minorHAnsi" w:eastAsiaTheme="minorEastAsia" w:hAnsiTheme="minorHAnsi" w:cstheme="minorBidi"/>
                <w:noProof/>
                <w:lang w:val="en-IN" w:eastAsia="en-IN" w:bidi="ar-SA"/>
              </w:rPr>
              <w:tab/>
            </w:r>
            <w:r w:rsidR="007761D6" w:rsidRPr="008348E3">
              <w:rPr>
                <w:rStyle w:val="Hyperlink"/>
                <w:noProof/>
              </w:rPr>
              <w:t>Payment for Works</w:t>
            </w:r>
            <w:r w:rsidR="007761D6">
              <w:rPr>
                <w:noProof/>
                <w:webHidden/>
              </w:rPr>
              <w:tab/>
            </w:r>
            <w:r w:rsidR="007761D6">
              <w:rPr>
                <w:noProof/>
                <w:webHidden/>
              </w:rPr>
              <w:fldChar w:fldCharType="begin"/>
            </w:r>
            <w:r w:rsidR="007761D6">
              <w:rPr>
                <w:noProof/>
                <w:webHidden/>
              </w:rPr>
              <w:instrText xml:space="preserve"> PAGEREF _Toc50921575 \h </w:instrText>
            </w:r>
            <w:r w:rsidR="007761D6">
              <w:rPr>
                <w:noProof/>
                <w:webHidden/>
              </w:rPr>
            </w:r>
            <w:r w:rsidR="007761D6">
              <w:rPr>
                <w:noProof/>
                <w:webHidden/>
              </w:rPr>
              <w:fldChar w:fldCharType="separate"/>
            </w:r>
            <w:r w:rsidR="00F0131C">
              <w:rPr>
                <w:noProof/>
                <w:webHidden/>
              </w:rPr>
              <w:t>21</w:t>
            </w:r>
            <w:r w:rsidR="007761D6">
              <w:rPr>
                <w:noProof/>
                <w:webHidden/>
              </w:rPr>
              <w:fldChar w:fldCharType="end"/>
            </w:r>
          </w:hyperlink>
        </w:p>
        <w:p w14:paraId="3FE4059F" w14:textId="0B8E50AE"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6" w:history="1">
            <w:r w:rsidR="007761D6" w:rsidRPr="008348E3">
              <w:rPr>
                <w:rStyle w:val="Hyperlink"/>
                <w:noProof/>
              </w:rPr>
              <w:t>5.3</w:t>
            </w:r>
            <w:r w:rsidR="007761D6">
              <w:rPr>
                <w:rFonts w:asciiTheme="minorHAnsi" w:eastAsiaTheme="minorEastAsia" w:hAnsiTheme="minorHAnsi" w:cstheme="minorBidi"/>
                <w:noProof/>
                <w:lang w:val="en-IN" w:eastAsia="en-IN" w:bidi="ar-SA"/>
              </w:rPr>
              <w:tab/>
            </w:r>
            <w:r w:rsidR="007761D6" w:rsidRPr="008348E3">
              <w:rPr>
                <w:rStyle w:val="Hyperlink"/>
                <w:noProof/>
              </w:rPr>
              <w:t>Procurement Committee:</w:t>
            </w:r>
            <w:r w:rsidR="007761D6">
              <w:rPr>
                <w:noProof/>
                <w:webHidden/>
              </w:rPr>
              <w:tab/>
            </w:r>
            <w:r w:rsidR="007761D6">
              <w:rPr>
                <w:noProof/>
                <w:webHidden/>
              </w:rPr>
              <w:fldChar w:fldCharType="begin"/>
            </w:r>
            <w:r w:rsidR="007761D6">
              <w:rPr>
                <w:noProof/>
                <w:webHidden/>
              </w:rPr>
              <w:instrText xml:space="preserve"> PAGEREF _Toc50921576 \h </w:instrText>
            </w:r>
            <w:r w:rsidR="007761D6">
              <w:rPr>
                <w:noProof/>
                <w:webHidden/>
              </w:rPr>
            </w:r>
            <w:r w:rsidR="007761D6">
              <w:rPr>
                <w:noProof/>
                <w:webHidden/>
              </w:rPr>
              <w:fldChar w:fldCharType="separate"/>
            </w:r>
            <w:r w:rsidR="00F0131C">
              <w:rPr>
                <w:noProof/>
                <w:webHidden/>
              </w:rPr>
              <w:t>21</w:t>
            </w:r>
            <w:r w:rsidR="007761D6">
              <w:rPr>
                <w:noProof/>
                <w:webHidden/>
              </w:rPr>
              <w:fldChar w:fldCharType="end"/>
            </w:r>
          </w:hyperlink>
        </w:p>
        <w:p w14:paraId="29B86A5F" w14:textId="0C42FD10"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7" w:history="1">
            <w:r w:rsidR="007761D6" w:rsidRPr="008348E3">
              <w:rPr>
                <w:rStyle w:val="Hyperlink"/>
                <w:noProof/>
              </w:rPr>
              <w:t>5.4</w:t>
            </w:r>
            <w:r w:rsidR="007761D6">
              <w:rPr>
                <w:rFonts w:asciiTheme="minorHAnsi" w:eastAsiaTheme="minorEastAsia" w:hAnsiTheme="minorHAnsi" w:cstheme="minorBidi"/>
                <w:noProof/>
                <w:lang w:val="en-IN" w:eastAsia="en-IN" w:bidi="ar-SA"/>
              </w:rPr>
              <w:tab/>
            </w:r>
            <w:r w:rsidR="007761D6" w:rsidRPr="008348E3">
              <w:rPr>
                <w:rStyle w:val="Hyperlink"/>
                <w:noProof/>
              </w:rPr>
              <w:t>Payment of Salaries</w:t>
            </w:r>
            <w:r w:rsidR="007761D6">
              <w:rPr>
                <w:noProof/>
                <w:webHidden/>
              </w:rPr>
              <w:tab/>
            </w:r>
            <w:r w:rsidR="007761D6">
              <w:rPr>
                <w:noProof/>
                <w:webHidden/>
              </w:rPr>
              <w:fldChar w:fldCharType="begin"/>
            </w:r>
            <w:r w:rsidR="007761D6">
              <w:rPr>
                <w:noProof/>
                <w:webHidden/>
              </w:rPr>
              <w:instrText xml:space="preserve"> PAGEREF _Toc50921577 \h </w:instrText>
            </w:r>
            <w:r w:rsidR="007761D6">
              <w:rPr>
                <w:noProof/>
                <w:webHidden/>
              </w:rPr>
            </w:r>
            <w:r w:rsidR="007761D6">
              <w:rPr>
                <w:noProof/>
                <w:webHidden/>
              </w:rPr>
              <w:fldChar w:fldCharType="separate"/>
            </w:r>
            <w:r w:rsidR="00F0131C">
              <w:rPr>
                <w:noProof/>
                <w:webHidden/>
              </w:rPr>
              <w:t>22</w:t>
            </w:r>
            <w:r w:rsidR="007761D6">
              <w:rPr>
                <w:noProof/>
                <w:webHidden/>
              </w:rPr>
              <w:fldChar w:fldCharType="end"/>
            </w:r>
          </w:hyperlink>
        </w:p>
        <w:p w14:paraId="22D58E8A" w14:textId="069D17B2"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8" w:history="1">
            <w:r w:rsidR="007761D6" w:rsidRPr="008348E3">
              <w:rPr>
                <w:rStyle w:val="Hyperlink"/>
                <w:noProof/>
              </w:rPr>
              <w:t>5.5</w:t>
            </w:r>
            <w:r w:rsidR="007761D6">
              <w:rPr>
                <w:rFonts w:asciiTheme="minorHAnsi" w:eastAsiaTheme="minorEastAsia" w:hAnsiTheme="minorHAnsi" w:cstheme="minorBidi"/>
                <w:noProof/>
                <w:lang w:val="en-IN" w:eastAsia="en-IN" w:bidi="ar-SA"/>
              </w:rPr>
              <w:tab/>
            </w:r>
            <w:r w:rsidR="007761D6" w:rsidRPr="008348E3">
              <w:rPr>
                <w:rStyle w:val="Hyperlink"/>
                <w:noProof/>
              </w:rPr>
              <w:t>Payments for Training/Workshop/Meeting</w:t>
            </w:r>
            <w:r w:rsidR="007761D6">
              <w:rPr>
                <w:noProof/>
                <w:webHidden/>
              </w:rPr>
              <w:tab/>
            </w:r>
            <w:r w:rsidR="007761D6">
              <w:rPr>
                <w:noProof/>
                <w:webHidden/>
              </w:rPr>
              <w:fldChar w:fldCharType="begin"/>
            </w:r>
            <w:r w:rsidR="007761D6">
              <w:rPr>
                <w:noProof/>
                <w:webHidden/>
              </w:rPr>
              <w:instrText xml:space="preserve"> PAGEREF _Toc50921578 \h </w:instrText>
            </w:r>
            <w:r w:rsidR="007761D6">
              <w:rPr>
                <w:noProof/>
                <w:webHidden/>
              </w:rPr>
            </w:r>
            <w:r w:rsidR="007761D6">
              <w:rPr>
                <w:noProof/>
                <w:webHidden/>
              </w:rPr>
              <w:fldChar w:fldCharType="separate"/>
            </w:r>
            <w:r w:rsidR="00F0131C">
              <w:rPr>
                <w:noProof/>
                <w:webHidden/>
              </w:rPr>
              <w:t>22</w:t>
            </w:r>
            <w:r w:rsidR="007761D6">
              <w:rPr>
                <w:noProof/>
                <w:webHidden/>
              </w:rPr>
              <w:fldChar w:fldCharType="end"/>
            </w:r>
          </w:hyperlink>
        </w:p>
        <w:p w14:paraId="75C9F74E" w14:textId="24BE7394"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79" w:history="1">
            <w:r w:rsidR="007761D6" w:rsidRPr="008348E3">
              <w:rPr>
                <w:rStyle w:val="Hyperlink"/>
                <w:noProof/>
              </w:rPr>
              <w:t>5.6</w:t>
            </w:r>
            <w:r w:rsidR="007761D6">
              <w:rPr>
                <w:rFonts w:asciiTheme="minorHAnsi" w:eastAsiaTheme="minorEastAsia" w:hAnsiTheme="minorHAnsi" w:cstheme="minorBidi"/>
                <w:noProof/>
                <w:lang w:val="en-IN" w:eastAsia="en-IN" w:bidi="ar-SA"/>
              </w:rPr>
              <w:tab/>
            </w:r>
            <w:r w:rsidR="007761D6" w:rsidRPr="008348E3">
              <w:rPr>
                <w:rStyle w:val="Hyperlink"/>
                <w:noProof/>
              </w:rPr>
              <w:t>Checklist for passing of bills voucher before submission to Finance unit for payment</w:t>
            </w:r>
            <w:r w:rsidR="007761D6">
              <w:rPr>
                <w:noProof/>
                <w:webHidden/>
              </w:rPr>
              <w:tab/>
            </w:r>
            <w:r w:rsidR="007761D6">
              <w:rPr>
                <w:noProof/>
                <w:webHidden/>
              </w:rPr>
              <w:fldChar w:fldCharType="begin"/>
            </w:r>
            <w:r w:rsidR="007761D6">
              <w:rPr>
                <w:noProof/>
                <w:webHidden/>
              </w:rPr>
              <w:instrText xml:space="preserve"> PAGEREF _Toc50921579 \h </w:instrText>
            </w:r>
            <w:r w:rsidR="007761D6">
              <w:rPr>
                <w:noProof/>
                <w:webHidden/>
              </w:rPr>
            </w:r>
            <w:r w:rsidR="007761D6">
              <w:rPr>
                <w:noProof/>
                <w:webHidden/>
              </w:rPr>
              <w:fldChar w:fldCharType="separate"/>
            </w:r>
            <w:r w:rsidR="00F0131C">
              <w:rPr>
                <w:noProof/>
                <w:webHidden/>
              </w:rPr>
              <w:t>22</w:t>
            </w:r>
            <w:r w:rsidR="007761D6">
              <w:rPr>
                <w:noProof/>
                <w:webHidden/>
              </w:rPr>
              <w:fldChar w:fldCharType="end"/>
            </w:r>
          </w:hyperlink>
        </w:p>
        <w:p w14:paraId="60216DDC" w14:textId="66325D36"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0" w:history="1">
            <w:r w:rsidR="007761D6" w:rsidRPr="008348E3">
              <w:rPr>
                <w:rStyle w:val="Hyperlink"/>
                <w:noProof/>
              </w:rPr>
              <w:t>5.7</w:t>
            </w:r>
            <w:r w:rsidR="007761D6">
              <w:rPr>
                <w:rFonts w:asciiTheme="minorHAnsi" w:eastAsiaTheme="minorEastAsia" w:hAnsiTheme="minorHAnsi" w:cstheme="minorBidi"/>
                <w:noProof/>
                <w:lang w:val="en-IN" w:eastAsia="en-IN" w:bidi="ar-SA"/>
              </w:rPr>
              <w:tab/>
            </w:r>
            <w:r w:rsidR="007761D6" w:rsidRPr="008348E3">
              <w:rPr>
                <w:rStyle w:val="Hyperlink"/>
                <w:noProof/>
              </w:rPr>
              <w:t>Payment for Vehicle Usage</w:t>
            </w:r>
            <w:r w:rsidR="007761D6">
              <w:rPr>
                <w:noProof/>
                <w:webHidden/>
              </w:rPr>
              <w:tab/>
            </w:r>
            <w:r w:rsidR="007761D6">
              <w:rPr>
                <w:noProof/>
                <w:webHidden/>
              </w:rPr>
              <w:fldChar w:fldCharType="begin"/>
            </w:r>
            <w:r w:rsidR="007761D6">
              <w:rPr>
                <w:noProof/>
                <w:webHidden/>
              </w:rPr>
              <w:instrText xml:space="preserve"> PAGEREF _Toc50921580 \h </w:instrText>
            </w:r>
            <w:r w:rsidR="007761D6">
              <w:rPr>
                <w:noProof/>
                <w:webHidden/>
              </w:rPr>
            </w:r>
            <w:r w:rsidR="007761D6">
              <w:rPr>
                <w:noProof/>
                <w:webHidden/>
              </w:rPr>
              <w:fldChar w:fldCharType="separate"/>
            </w:r>
            <w:r w:rsidR="00F0131C">
              <w:rPr>
                <w:noProof/>
                <w:webHidden/>
              </w:rPr>
              <w:t>24</w:t>
            </w:r>
            <w:r w:rsidR="007761D6">
              <w:rPr>
                <w:noProof/>
                <w:webHidden/>
              </w:rPr>
              <w:fldChar w:fldCharType="end"/>
            </w:r>
          </w:hyperlink>
        </w:p>
        <w:p w14:paraId="7D807AF1" w14:textId="5DC7DFC2"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1" w:history="1">
            <w:r w:rsidR="007761D6" w:rsidRPr="008348E3">
              <w:rPr>
                <w:rStyle w:val="Hyperlink"/>
                <w:noProof/>
              </w:rPr>
              <w:t>5.8</w:t>
            </w:r>
            <w:r w:rsidR="007761D6">
              <w:rPr>
                <w:rFonts w:asciiTheme="minorHAnsi" w:eastAsiaTheme="minorEastAsia" w:hAnsiTheme="minorHAnsi" w:cstheme="minorBidi"/>
                <w:noProof/>
                <w:lang w:val="en-IN" w:eastAsia="en-IN" w:bidi="ar-SA"/>
              </w:rPr>
              <w:tab/>
            </w:r>
            <w:r w:rsidR="007761D6" w:rsidRPr="008348E3">
              <w:rPr>
                <w:rStyle w:val="Hyperlink"/>
                <w:noProof/>
              </w:rPr>
              <w:t>Time limits for payments from SPMU</w:t>
            </w:r>
            <w:r w:rsidR="007761D6">
              <w:rPr>
                <w:noProof/>
                <w:webHidden/>
              </w:rPr>
              <w:tab/>
            </w:r>
            <w:r w:rsidR="007761D6">
              <w:rPr>
                <w:noProof/>
                <w:webHidden/>
              </w:rPr>
              <w:fldChar w:fldCharType="begin"/>
            </w:r>
            <w:r w:rsidR="007761D6">
              <w:rPr>
                <w:noProof/>
                <w:webHidden/>
              </w:rPr>
              <w:instrText xml:space="preserve"> PAGEREF _Toc50921581 \h </w:instrText>
            </w:r>
            <w:r w:rsidR="007761D6">
              <w:rPr>
                <w:noProof/>
                <w:webHidden/>
              </w:rPr>
            </w:r>
            <w:r w:rsidR="007761D6">
              <w:rPr>
                <w:noProof/>
                <w:webHidden/>
              </w:rPr>
              <w:fldChar w:fldCharType="separate"/>
            </w:r>
            <w:r w:rsidR="00F0131C">
              <w:rPr>
                <w:noProof/>
                <w:webHidden/>
              </w:rPr>
              <w:t>24</w:t>
            </w:r>
            <w:r w:rsidR="007761D6">
              <w:rPr>
                <w:noProof/>
                <w:webHidden/>
              </w:rPr>
              <w:fldChar w:fldCharType="end"/>
            </w:r>
          </w:hyperlink>
        </w:p>
        <w:p w14:paraId="44F97094" w14:textId="48CF5B5A"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2" w:history="1">
            <w:r w:rsidR="007761D6" w:rsidRPr="008348E3">
              <w:rPr>
                <w:rStyle w:val="Hyperlink"/>
                <w:noProof/>
              </w:rPr>
              <w:t>5.9</w:t>
            </w:r>
            <w:r w:rsidR="007761D6">
              <w:rPr>
                <w:rFonts w:asciiTheme="minorHAnsi" w:eastAsiaTheme="minorEastAsia" w:hAnsiTheme="minorHAnsi" w:cstheme="minorBidi"/>
                <w:noProof/>
                <w:lang w:val="en-IN" w:eastAsia="en-IN" w:bidi="ar-SA"/>
              </w:rPr>
              <w:tab/>
            </w:r>
            <w:r w:rsidR="007761D6" w:rsidRPr="008348E3">
              <w:rPr>
                <w:rStyle w:val="Hyperlink"/>
                <w:noProof/>
              </w:rPr>
              <w:t>Payment for purchase of goods without quotation</w:t>
            </w:r>
            <w:r w:rsidR="007761D6">
              <w:rPr>
                <w:noProof/>
                <w:webHidden/>
              </w:rPr>
              <w:tab/>
            </w:r>
            <w:r w:rsidR="007761D6">
              <w:rPr>
                <w:noProof/>
                <w:webHidden/>
              </w:rPr>
              <w:fldChar w:fldCharType="begin"/>
            </w:r>
            <w:r w:rsidR="007761D6">
              <w:rPr>
                <w:noProof/>
                <w:webHidden/>
              </w:rPr>
              <w:instrText xml:space="preserve"> PAGEREF _Toc50921582 \h </w:instrText>
            </w:r>
            <w:r w:rsidR="007761D6">
              <w:rPr>
                <w:noProof/>
                <w:webHidden/>
              </w:rPr>
            </w:r>
            <w:r w:rsidR="007761D6">
              <w:rPr>
                <w:noProof/>
                <w:webHidden/>
              </w:rPr>
              <w:fldChar w:fldCharType="separate"/>
            </w:r>
            <w:r w:rsidR="00F0131C">
              <w:rPr>
                <w:noProof/>
                <w:webHidden/>
              </w:rPr>
              <w:t>24</w:t>
            </w:r>
            <w:r w:rsidR="007761D6">
              <w:rPr>
                <w:noProof/>
                <w:webHidden/>
              </w:rPr>
              <w:fldChar w:fldCharType="end"/>
            </w:r>
          </w:hyperlink>
        </w:p>
        <w:p w14:paraId="3060AF83" w14:textId="016B9658" w:rsidR="007761D6" w:rsidRDefault="00C15F3D">
          <w:pPr>
            <w:pStyle w:val="TOC2"/>
            <w:tabs>
              <w:tab w:val="left" w:pos="1841"/>
              <w:tab w:val="right" w:leader="dot" w:pos="10736"/>
            </w:tabs>
            <w:rPr>
              <w:rFonts w:asciiTheme="minorHAnsi" w:eastAsiaTheme="minorEastAsia" w:hAnsiTheme="minorHAnsi" w:cstheme="minorBidi"/>
              <w:noProof/>
              <w:lang w:val="en-IN" w:eastAsia="en-IN" w:bidi="ar-SA"/>
            </w:rPr>
          </w:pPr>
          <w:hyperlink w:anchor="_Toc50921583" w:history="1">
            <w:r w:rsidR="007761D6" w:rsidRPr="008348E3">
              <w:rPr>
                <w:rStyle w:val="Hyperlink"/>
                <w:noProof/>
              </w:rPr>
              <w:t>6</w:t>
            </w:r>
            <w:r w:rsidR="007761D6">
              <w:rPr>
                <w:rFonts w:asciiTheme="minorHAnsi" w:eastAsiaTheme="minorEastAsia" w:hAnsiTheme="minorHAnsi" w:cstheme="minorBidi"/>
                <w:noProof/>
                <w:lang w:val="en-IN" w:eastAsia="en-IN" w:bidi="ar-SA"/>
              </w:rPr>
              <w:tab/>
            </w:r>
            <w:r w:rsidR="007761D6" w:rsidRPr="008348E3">
              <w:rPr>
                <w:rStyle w:val="Hyperlink"/>
                <w:noProof/>
                <w:spacing w:val="3"/>
              </w:rPr>
              <w:t>ACCOUNTING POLICY</w:t>
            </w:r>
            <w:r w:rsidR="007761D6">
              <w:rPr>
                <w:noProof/>
                <w:webHidden/>
              </w:rPr>
              <w:tab/>
            </w:r>
            <w:r w:rsidR="007761D6">
              <w:rPr>
                <w:noProof/>
                <w:webHidden/>
              </w:rPr>
              <w:fldChar w:fldCharType="begin"/>
            </w:r>
            <w:r w:rsidR="007761D6">
              <w:rPr>
                <w:noProof/>
                <w:webHidden/>
              </w:rPr>
              <w:instrText xml:space="preserve"> PAGEREF _Toc50921583 \h </w:instrText>
            </w:r>
            <w:r w:rsidR="007761D6">
              <w:rPr>
                <w:noProof/>
                <w:webHidden/>
              </w:rPr>
            </w:r>
            <w:r w:rsidR="007761D6">
              <w:rPr>
                <w:noProof/>
                <w:webHidden/>
              </w:rPr>
              <w:fldChar w:fldCharType="separate"/>
            </w:r>
            <w:r w:rsidR="00F0131C">
              <w:rPr>
                <w:noProof/>
                <w:webHidden/>
              </w:rPr>
              <w:t>25</w:t>
            </w:r>
            <w:r w:rsidR="007761D6">
              <w:rPr>
                <w:noProof/>
                <w:webHidden/>
              </w:rPr>
              <w:fldChar w:fldCharType="end"/>
            </w:r>
          </w:hyperlink>
        </w:p>
        <w:p w14:paraId="083A14F4" w14:textId="3FB06C9F"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4" w:history="1">
            <w:r w:rsidR="007761D6" w:rsidRPr="008348E3">
              <w:rPr>
                <w:rStyle w:val="Hyperlink"/>
                <w:noProof/>
              </w:rPr>
              <w:t>6.1</w:t>
            </w:r>
            <w:r w:rsidR="007761D6">
              <w:rPr>
                <w:rFonts w:asciiTheme="minorHAnsi" w:eastAsiaTheme="minorEastAsia" w:hAnsiTheme="minorHAnsi" w:cstheme="minorBidi"/>
                <w:noProof/>
                <w:lang w:val="en-IN" w:eastAsia="en-IN" w:bidi="ar-SA"/>
              </w:rPr>
              <w:tab/>
            </w:r>
            <w:r w:rsidR="007761D6" w:rsidRPr="008348E3">
              <w:rPr>
                <w:rStyle w:val="Hyperlink"/>
                <w:noProof/>
              </w:rPr>
              <w:t>Accounting and Maintenance of Accounting Records</w:t>
            </w:r>
            <w:r w:rsidR="007761D6">
              <w:rPr>
                <w:noProof/>
                <w:webHidden/>
              </w:rPr>
              <w:tab/>
            </w:r>
            <w:r w:rsidR="007761D6">
              <w:rPr>
                <w:noProof/>
                <w:webHidden/>
              </w:rPr>
              <w:fldChar w:fldCharType="begin"/>
            </w:r>
            <w:r w:rsidR="007761D6">
              <w:rPr>
                <w:noProof/>
                <w:webHidden/>
              </w:rPr>
              <w:instrText xml:space="preserve"> PAGEREF _Toc50921584 \h </w:instrText>
            </w:r>
            <w:r w:rsidR="007761D6">
              <w:rPr>
                <w:noProof/>
                <w:webHidden/>
              </w:rPr>
            </w:r>
            <w:r w:rsidR="007761D6">
              <w:rPr>
                <w:noProof/>
                <w:webHidden/>
              </w:rPr>
              <w:fldChar w:fldCharType="separate"/>
            </w:r>
            <w:r w:rsidR="00F0131C">
              <w:rPr>
                <w:noProof/>
                <w:webHidden/>
              </w:rPr>
              <w:t>25</w:t>
            </w:r>
            <w:r w:rsidR="007761D6">
              <w:rPr>
                <w:noProof/>
                <w:webHidden/>
              </w:rPr>
              <w:fldChar w:fldCharType="end"/>
            </w:r>
          </w:hyperlink>
        </w:p>
        <w:p w14:paraId="37427862" w14:textId="4091C1A1"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5" w:history="1">
            <w:r w:rsidR="007761D6" w:rsidRPr="008348E3">
              <w:rPr>
                <w:rStyle w:val="Hyperlink"/>
                <w:noProof/>
              </w:rPr>
              <w:t>6.2</w:t>
            </w:r>
            <w:r w:rsidR="007761D6">
              <w:rPr>
                <w:rFonts w:asciiTheme="minorHAnsi" w:eastAsiaTheme="minorEastAsia" w:hAnsiTheme="minorHAnsi" w:cstheme="minorBidi"/>
                <w:noProof/>
                <w:lang w:val="en-IN" w:eastAsia="en-IN" w:bidi="ar-SA"/>
              </w:rPr>
              <w:tab/>
            </w:r>
            <w:r w:rsidR="007761D6" w:rsidRPr="008348E3">
              <w:rPr>
                <w:rStyle w:val="Hyperlink"/>
                <w:noProof/>
              </w:rPr>
              <w:t>Provision for day to day small expenses at SPMU level</w:t>
            </w:r>
            <w:r w:rsidR="007761D6">
              <w:rPr>
                <w:noProof/>
                <w:webHidden/>
              </w:rPr>
              <w:tab/>
            </w:r>
            <w:r w:rsidR="007761D6">
              <w:rPr>
                <w:noProof/>
                <w:webHidden/>
              </w:rPr>
              <w:fldChar w:fldCharType="begin"/>
            </w:r>
            <w:r w:rsidR="007761D6">
              <w:rPr>
                <w:noProof/>
                <w:webHidden/>
              </w:rPr>
              <w:instrText xml:space="preserve"> PAGEREF _Toc50921585 \h </w:instrText>
            </w:r>
            <w:r w:rsidR="007761D6">
              <w:rPr>
                <w:noProof/>
                <w:webHidden/>
              </w:rPr>
            </w:r>
            <w:r w:rsidR="007761D6">
              <w:rPr>
                <w:noProof/>
                <w:webHidden/>
              </w:rPr>
              <w:fldChar w:fldCharType="separate"/>
            </w:r>
            <w:r w:rsidR="00F0131C">
              <w:rPr>
                <w:noProof/>
                <w:webHidden/>
              </w:rPr>
              <w:t>25</w:t>
            </w:r>
            <w:r w:rsidR="007761D6">
              <w:rPr>
                <w:noProof/>
                <w:webHidden/>
              </w:rPr>
              <w:fldChar w:fldCharType="end"/>
            </w:r>
          </w:hyperlink>
        </w:p>
        <w:p w14:paraId="0C1113BB" w14:textId="4346AF88"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6" w:history="1">
            <w:r w:rsidR="007761D6" w:rsidRPr="008348E3">
              <w:rPr>
                <w:rStyle w:val="Hyperlink"/>
                <w:noProof/>
              </w:rPr>
              <w:t>6.3</w:t>
            </w:r>
            <w:r w:rsidR="007761D6">
              <w:rPr>
                <w:rFonts w:asciiTheme="minorHAnsi" w:eastAsiaTheme="minorEastAsia" w:hAnsiTheme="minorHAnsi" w:cstheme="minorBidi"/>
                <w:noProof/>
                <w:lang w:val="en-IN" w:eastAsia="en-IN" w:bidi="ar-SA"/>
              </w:rPr>
              <w:tab/>
            </w:r>
            <w:r w:rsidR="007761D6" w:rsidRPr="008348E3">
              <w:rPr>
                <w:rStyle w:val="Hyperlink"/>
                <w:noProof/>
              </w:rPr>
              <w:t>Computerization of account</w:t>
            </w:r>
            <w:r w:rsidR="007761D6">
              <w:rPr>
                <w:noProof/>
                <w:webHidden/>
              </w:rPr>
              <w:tab/>
            </w:r>
            <w:r w:rsidR="007761D6">
              <w:rPr>
                <w:noProof/>
                <w:webHidden/>
              </w:rPr>
              <w:fldChar w:fldCharType="begin"/>
            </w:r>
            <w:r w:rsidR="007761D6">
              <w:rPr>
                <w:noProof/>
                <w:webHidden/>
              </w:rPr>
              <w:instrText xml:space="preserve"> PAGEREF _Toc50921586 \h </w:instrText>
            </w:r>
            <w:r w:rsidR="007761D6">
              <w:rPr>
                <w:noProof/>
                <w:webHidden/>
              </w:rPr>
            </w:r>
            <w:r w:rsidR="007761D6">
              <w:rPr>
                <w:noProof/>
                <w:webHidden/>
              </w:rPr>
              <w:fldChar w:fldCharType="separate"/>
            </w:r>
            <w:r w:rsidR="00F0131C">
              <w:rPr>
                <w:noProof/>
                <w:webHidden/>
              </w:rPr>
              <w:t>25</w:t>
            </w:r>
            <w:r w:rsidR="007761D6">
              <w:rPr>
                <w:noProof/>
                <w:webHidden/>
              </w:rPr>
              <w:fldChar w:fldCharType="end"/>
            </w:r>
          </w:hyperlink>
        </w:p>
        <w:p w14:paraId="062EB565" w14:textId="75A8EF0F"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7" w:history="1">
            <w:r w:rsidR="007761D6" w:rsidRPr="008348E3">
              <w:rPr>
                <w:rStyle w:val="Hyperlink"/>
                <w:noProof/>
              </w:rPr>
              <w:t>6.4</w:t>
            </w:r>
            <w:r w:rsidR="007761D6">
              <w:rPr>
                <w:rFonts w:asciiTheme="minorHAnsi" w:eastAsiaTheme="minorEastAsia" w:hAnsiTheme="minorHAnsi" w:cstheme="minorBidi"/>
                <w:noProof/>
                <w:lang w:val="en-IN" w:eastAsia="en-IN" w:bidi="ar-SA"/>
              </w:rPr>
              <w:tab/>
            </w:r>
            <w:r w:rsidR="007761D6" w:rsidRPr="008348E3">
              <w:rPr>
                <w:rStyle w:val="Hyperlink"/>
                <w:noProof/>
              </w:rPr>
              <w:t>Books of Account</w:t>
            </w:r>
            <w:r w:rsidR="007761D6">
              <w:rPr>
                <w:noProof/>
                <w:webHidden/>
              </w:rPr>
              <w:tab/>
            </w:r>
            <w:r w:rsidR="007761D6">
              <w:rPr>
                <w:noProof/>
                <w:webHidden/>
              </w:rPr>
              <w:fldChar w:fldCharType="begin"/>
            </w:r>
            <w:r w:rsidR="007761D6">
              <w:rPr>
                <w:noProof/>
                <w:webHidden/>
              </w:rPr>
              <w:instrText xml:space="preserve"> PAGEREF _Toc50921587 \h </w:instrText>
            </w:r>
            <w:r w:rsidR="007761D6">
              <w:rPr>
                <w:noProof/>
                <w:webHidden/>
              </w:rPr>
            </w:r>
            <w:r w:rsidR="007761D6">
              <w:rPr>
                <w:noProof/>
                <w:webHidden/>
              </w:rPr>
              <w:fldChar w:fldCharType="separate"/>
            </w:r>
            <w:r w:rsidR="00F0131C">
              <w:rPr>
                <w:noProof/>
                <w:webHidden/>
              </w:rPr>
              <w:t>25</w:t>
            </w:r>
            <w:r w:rsidR="007761D6">
              <w:rPr>
                <w:noProof/>
                <w:webHidden/>
              </w:rPr>
              <w:fldChar w:fldCharType="end"/>
            </w:r>
          </w:hyperlink>
        </w:p>
        <w:p w14:paraId="48F1899B" w14:textId="1C48F7A0" w:rsidR="007761D6" w:rsidRDefault="00C15F3D">
          <w:pPr>
            <w:pStyle w:val="TOC2"/>
            <w:tabs>
              <w:tab w:val="left" w:pos="1841"/>
              <w:tab w:val="right" w:leader="dot" w:pos="10736"/>
            </w:tabs>
            <w:rPr>
              <w:rFonts w:asciiTheme="minorHAnsi" w:eastAsiaTheme="minorEastAsia" w:hAnsiTheme="minorHAnsi" w:cstheme="minorBidi"/>
              <w:noProof/>
              <w:lang w:val="en-IN" w:eastAsia="en-IN" w:bidi="ar-SA"/>
            </w:rPr>
          </w:pPr>
          <w:hyperlink w:anchor="_Toc50921588" w:history="1">
            <w:r w:rsidR="007761D6" w:rsidRPr="008348E3">
              <w:rPr>
                <w:rStyle w:val="Hyperlink"/>
                <w:noProof/>
                <w:spacing w:val="3"/>
              </w:rPr>
              <w:t>7</w:t>
            </w:r>
            <w:r w:rsidR="007761D6">
              <w:rPr>
                <w:rFonts w:asciiTheme="minorHAnsi" w:eastAsiaTheme="minorEastAsia" w:hAnsiTheme="minorHAnsi" w:cstheme="minorBidi"/>
                <w:noProof/>
                <w:lang w:val="en-IN" w:eastAsia="en-IN" w:bidi="ar-SA"/>
              </w:rPr>
              <w:tab/>
            </w:r>
            <w:r w:rsidR="007761D6" w:rsidRPr="008348E3">
              <w:rPr>
                <w:rStyle w:val="Hyperlink"/>
                <w:noProof/>
                <w:spacing w:val="3"/>
              </w:rPr>
              <w:t>DELEGATION OF POWER</w:t>
            </w:r>
            <w:r w:rsidR="007761D6">
              <w:rPr>
                <w:noProof/>
                <w:webHidden/>
              </w:rPr>
              <w:tab/>
            </w:r>
            <w:r w:rsidR="007761D6">
              <w:rPr>
                <w:noProof/>
                <w:webHidden/>
              </w:rPr>
              <w:fldChar w:fldCharType="begin"/>
            </w:r>
            <w:r w:rsidR="007761D6">
              <w:rPr>
                <w:noProof/>
                <w:webHidden/>
              </w:rPr>
              <w:instrText xml:space="preserve"> PAGEREF _Toc50921588 \h </w:instrText>
            </w:r>
            <w:r w:rsidR="007761D6">
              <w:rPr>
                <w:noProof/>
                <w:webHidden/>
              </w:rPr>
            </w:r>
            <w:r w:rsidR="007761D6">
              <w:rPr>
                <w:noProof/>
                <w:webHidden/>
              </w:rPr>
              <w:fldChar w:fldCharType="separate"/>
            </w:r>
            <w:r w:rsidR="00F0131C">
              <w:rPr>
                <w:noProof/>
                <w:webHidden/>
              </w:rPr>
              <w:t>26</w:t>
            </w:r>
            <w:r w:rsidR="007761D6">
              <w:rPr>
                <w:noProof/>
                <w:webHidden/>
              </w:rPr>
              <w:fldChar w:fldCharType="end"/>
            </w:r>
          </w:hyperlink>
        </w:p>
        <w:p w14:paraId="7538D5B3" w14:textId="4A52F95F"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89" w:history="1">
            <w:r w:rsidR="007761D6" w:rsidRPr="008348E3">
              <w:rPr>
                <w:rStyle w:val="Hyperlink"/>
                <w:noProof/>
              </w:rPr>
              <w:t>7.1</w:t>
            </w:r>
            <w:r w:rsidR="007761D6">
              <w:rPr>
                <w:rFonts w:asciiTheme="minorHAnsi" w:eastAsiaTheme="minorEastAsia" w:hAnsiTheme="minorHAnsi" w:cstheme="minorBidi"/>
                <w:noProof/>
                <w:lang w:val="en-IN" w:eastAsia="en-IN" w:bidi="ar-SA"/>
              </w:rPr>
              <w:tab/>
            </w:r>
            <w:r w:rsidR="007761D6" w:rsidRPr="008348E3">
              <w:rPr>
                <w:rStyle w:val="Hyperlink"/>
                <w:noProof/>
              </w:rPr>
              <w:t>For Works</w:t>
            </w:r>
            <w:r w:rsidR="007761D6">
              <w:rPr>
                <w:noProof/>
                <w:webHidden/>
              </w:rPr>
              <w:tab/>
            </w:r>
            <w:r w:rsidR="007761D6">
              <w:rPr>
                <w:noProof/>
                <w:webHidden/>
              </w:rPr>
              <w:fldChar w:fldCharType="begin"/>
            </w:r>
            <w:r w:rsidR="007761D6">
              <w:rPr>
                <w:noProof/>
                <w:webHidden/>
              </w:rPr>
              <w:instrText xml:space="preserve"> PAGEREF _Toc50921589 \h </w:instrText>
            </w:r>
            <w:r w:rsidR="007761D6">
              <w:rPr>
                <w:noProof/>
                <w:webHidden/>
              </w:rPr>
            </w:r>
            <w:r w:rsidR="007761D6">
              <w:rPr>
                <w:noProof/>
                <w:webHidden/>
              </w:rPr>
              <w:fldChar w:fldCharType="separate"/>
            </w:r>
            <w:r w:rsidR="00F0131C">
              <w:rPr>
                <w:noProof/>
                <w:webHidden/>
              </w:rPr>
              <w:t>26</w:t>
            </w:r>
            <w:r w:rsidR="007761D6">
              <w:rPr>
                <w:noProof/>
                <w:webHidden/>
              </w:rPr>
              <w:fldChar w:fldCharType="end"/>
            </w:r>
          </w:hyperlink>
        </w:p>
        <w:p w14:paraId="206B1E6E" w14:textId="5AD42886"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0" w:history="1">
            <w:r w:rsidR="007761D6" w:rsidRPr="008348E3">
              <w:rPr>
                <w:rStyle w:val="Hyperlink"/>
                <w:noProof/>
              </w:rPr>
              <w:t>7.2</w:t>
            </w:r>
            <w:r w:rsidR="007761D6">
              <w:rPr>
                <w:rFonts w:asciiTheme="minorHAnsi" w:eastAsiaTheme="minorEastAsia" w:hAnsiTheme="minorHAnsi" w:cstheme="minorBidi"/>
                <w:noProof/>
                <w:lang w:val="en-IN" w:eastAsia="en-IN" w:bidi="ar-SA"/>
              </w:rPr>
              <w:tab/>
            </w:r>
            <w:r w:rsidR="007761D6" w:rsidRPr="008348E3">
              <w:rPr>
                <w:rStyle w:val="Hyperlink"/>
                <w:noProof/>
              </w:rPr>
              <w:t>For other items</w:t>
            </w:r>
            <w:r w:rsidR="007761D6">
              <w:rPr>
                <w:noProof/>
                <w:webHidden/>
              </w:rPr>
              <w:tab/>
            </w:r>
            <w:r w:rsidR="007761D6">
              <w:rPr>
                <w:noProof/>
                <w:webHidden/>
              </w:rPr>
              <w:fldChar w:fldCharType="begin"/>
            </w:r>
            <w:r w:rsidR="007761D6">
              <w:rPr>
                <w:noProof/>
                <w:webHidden/>
              </w:rPr>
              <w:instrText xml:space="preserve"> PAGEREF _Toc50921590 \h </w:instrText>
            </w:r>
            <w:r w:rsidR="007761D6">
              <w:rPr>
                <w:noProof/>
                <w:webHidden/>
              </w:rPr>
            </w:r>
            <w:r w:rsidR="007761D6">
              <w:rPr>
                <w:noProof/>
                <w:webHidden/>
              </w:rPr>
              <w:fldChar w:fldCharType="separate"/>
            </w:r>
            <w:r w:rsidR="00F0131C">
              <w:rPr>
                <w:noProof/>
                <w:webHidden/>
              </w:rPr>
              <w:t>26</w:t>
            </w:r>
            <w:r w:rsidR="007761D6">
              <w:rPr>
                <w:noProof/>
                <w:webHidden/>
              </w:rPr>
              <w:fldChar w:fldCharType="end"/>
            </w:r>
          </w:hyperlink>
        </w:p>
        <w:p w14:paraId="487B12BD" w14:textId="26AB79C7"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1" w:history="1">
            <w:r w:rsidR="007761D6" w:rsidRPr="008348E3">
              <w:rPr>
                <w:rStyle w:val="Hyperlink"/>
                <w:noProof/>
              </w:rPr>
              <w:t>7.3</w:t>
            </w:r>
            <w:r w:rsidR="007761D6">
              <w:rPr>
                <w:rFonts w:asciiTheme="minorHAnsi" w:eastAsiaTheme="minorEastAsia" w:hAnsiTheme="minorHAnsi" w:cstheme="minorBidi"/>
                <w:noProof/>
                <w:lang w:val="en-IN" w:eastAsia="en-IN" w:bidi="ar-SA"/>
              </w:rPr>
              <w:tab/>
            </w:r>
            <w:r w:rsidR="007761D6" w:rsidRPr="008348E3">
              <w:rPr>
                <w:rStyle w:val="Hyperlink"/>
                <w:noProof/>
              </w:rPr>
              <w:t>Power to enter into contract</w:t>
            </w:r>
            <w:r w:rsidR="007761D6">
              <w:rPr>
                <w:noProof/>
                <w:webHidden/>
              </w:rPr>
              <w:tab/>
            </w:r>
            <w:r w:rsidR="007761D6">
              <w:rPr>
                <w:noProof/>
                <w:webHidden/>
              </w:rPr>
              <w:fldChar w:fldCharType="begin"/>
            </w:r>
            <w:r w:rsidR="007761D6">
              <w:rPr>
                <w:noProof/>
                <w:webHidden/>
              </w:rPr>
              <w:instrText xml:space="preserve"> PAGEREF _Toc50921591 \h </w:instrText>
            </w:r>
            <w:r w:rsidR="007761D6">
              <w:rPr>
                <w:noProof/>
                <w:webHidden/>
              </w:rPr>
            </w:r>
            <w:r w:rsidR="007761D6">
              <w:rPr>
                <w:noProof/>
                <w:webHidden/>
              </w:rPr>
              <w:fldChar w:fldCharType="separate"/>
            </w:r>
            <w:r w:rsidR="00F0131C">
              <w:rPr>
                <w:noProof/>
                <w:webHidden/>
              </w:rPr>
              <w:t>27</w:t>
            </w:r>
            <w:r w:rsidR="007761D6">
              <w:rPr>
                <w:noProof/>
                <w:webHidden/>
              </w:rPr>
              <w:fldChar w:fldCharType="end"/>
            </w:r>
          </w:hyperlink>
        </w:p>
        <w:p w14:paraId="348AC004" w14:textId="0A8D2CFA" w:rsidR="007761D6" w:rsidRDefault="00C15F3D">
          <w:pPr>
            <w:pStyle w:val="TOC2"/>
            <w:tabs>
              <w:tab w:val="left" w:pos="1841"/>
              <w:tab w:val="right" w:leader="dot" w:pos="10736"/>
            </w:tabs>
            <w:rPr>
              <w:rFonts w:asciiTheme="minorHAnsi" w:eastAsiaTheme="minorEastAsia" w:hAnsiTheme="minorHAnsi" w:cstheme="minorBidi"/>
              <w:noProof/>
              <w:lang w:val="en-IN" w:eastAsia="en-IN" w:bidi="ar-SA"/>
            </w:rPr>
          </w:pPr>
          <w:hyperlink w:anchor="_Toc50921592" w:history="1">
            <w:r w:rsidR="007761D6" w:rsidRPr="008348E3">
              <w:rPr>
                <w:rStyle w:val="Hyperlink"/>
                <w:noProof/>
              </w:rPr>
              <w:t>8</w:t>
            </w:r>
            <w:r w:rsidR="007761D6">
              <w:rPr>
                <w:rFonts w:asciiTheme="minorHAnsi" w:eastAsiaTheme="minorEastAsia" w:hAnsiTheme="minorHAnsi" w:cstheme="minorBidi"/>
                <w:noProof/>
                <w:lang w:val="en-IN" w:eastAsia="en-IN" w:bidi="ar-SA"/>
              </w:rPr>
              <w:tab/>
            </w:r>
            <w:r w:rsidR="007761D6" w:rsidRPr="008348E3">
              <w:rPr>
                <w:rStyle w:val="Hyperlink"/>
                <w:noProof/>
              </w:rPr>
              <w:t>INTERNAL CONTROL</w:t>
            </w:r>
            <w:r w:rsidR="007761D6">
              <w:rPr>
                <w:noProof/>
                <w:webHidden/>
              </w:rPr>
              <w:tab/>
            </w:r>
            <w:r w:rsidR="007761D6">
              <w:rPr>
                <w:noProof/>
                <w:webHidden/>
              </w:rPr>
              <w:fldChar w:fldCharType="begin"/>
            </w:r>
            <w:r w:rsidR="007761D6">
              <w:rPr>
                <w:noProof/>
                <w:webHidden/>
              </w:rPr>
              <w:instrText xml:space="preserve"> PAGEREF _Toc50921592 \h </w:instrText>
            </w:r>
            <w:r w:rsidR="007761D6">
              <w:rPr>
                <w:noProof/>
                <w:webHidden/>
              </w:rPr>
            </w:r>
            <w:r w:rsidR="007761D6">
              <w:rPr>
                <w:noProof/>
                <w:webHidden/>
              </w:rPr>
              <w:fldChar w:fldCharType="separate"/>
            </w:r>
            <w:r w:rsidR="00F0131C">
              <w:rPr>
                <w:noProof/>
                <w:webHidden/>
              </w:rPr>
              <w:t>28</w:t>
            </w:r>
            <w:r w:rsidR="007761D6">
              <w:rPr>
                <w:noProof/>
                <w:webHidden/>
              </w:rPr>
              <w:fldChar w:fldCharType="end"/>
            </w:r>
          </w:hyperlink>
        </w:p>
        <w:p w14:paraId="49F52DBF" w14:textId="447987F0" w:rsidR="007761D6" w:rsidRDefault="00C15F3D">
          <w:pPr>
            <w:pStyle w:val="TOC2"/>
            <w:tabs>
              <w:tab w:val="left" w:pos="1841"/>
              <w:tab w:val="right" w:leader="dot" w:pos="10736"/>
            </w:tabs>
            <w:rPr>
              <w:rFonts w:asciiTheme="minorHAnsi" w:eastAsiaTheme="minorEastAsia" w:hAnsiTheme="minorHAnsi" w:cstheme="minorBidi"/>
              <w:noProof/>
              <w:lang w:val="en-IN" w:eastAsia="en-IN" w:bidi="ar-SA"/>
            </w:rPr>
          </w:pPr>
          <w:hyperlink w:anchor="_Toc50921593" w:history="1">
            <w:r w:rsidR="007761D6" w:rsidRPr="008348E3">
              <w:rPr>
                <w:rStyle w:val="Hyperlink"/>
                <w:noProof/>
              </w:rPr>
              <w:t>9</w:t>
            </w:r>
            <w:r w:rsidR="007761D6">
              <w:rPr>
                <w:rFonts w:asciiTheme="minorHAnsi" w:eastAsiaTheme="minorEastAsia" w:hAnsiTheme="minorHAnsi" w:cstheme="minorBidi"/>
                <w:noProof/>
                <w:lang w:val="en-IN" w:eastAsia="en-IN" w:bidi="ar-SA"/>
              </w:rPr>
              <w:tab/>
            </w:r>
            <w:r w:rsidR="007761D6" w:rsidRPr="008348E3">
              <w:rPr>
                <w:rStyle w:val="Hyperlink"/>
                <w:noProof/>
              </w:rPr>
              <w:t>FINANCIAL REPORTING</w:t>
            </w:r>
            <w:r w:rsidR="007761D6">
              <w:rPr>
                <w:noProof/>
                <w:webHidden/>
              </w:rPr>
              <w:tab/>
            </w:r>
            <w:r w:rsidR="007761D6">
              <w:rPr>
                <w:noProof/>
                <w:webHidden/>
              </w:rPr>
              <w:fldChar w:fldCharType="begin"/>
            </w:r>
            <w:r w:rsidR="007761D6">
              <w:rPr>
                <w:noProof/>
                <w:webHidden/>
              </w:rPr>
              <w:instrText xml:space="preserve"> PAGEREF _Toc50921593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5DE8DF7D" w14:textId="6F1113C8"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4" w:history="1">
            <w:r w:rsidR="007761D6" w:rsidRPr="008348E3">
              <w:rPr>
                <w:rStyle w:val="Hyperlink"/>
                <w:noProof/>
              </w:rPr>
              <w:t>9.1</w:t>
            </w:r>
            <w:r w:rsidR="007761D6">
              <w:rPr>
                <w:rFonts w:asciiTheme="minorHAnsi" w:eastAsiaTheme="minorEastAsia" w:hAnsiTheme="minorHAnsi" w:cstheme="minorBidi"/>
                <w:noProof/>
                <w:lang w:val="en-IN" w:eastAsia="en-IN" w:bidi="ar-SA"/>
              </w:rPr>
              <w:tab/>
            </w:r>
            <w:r w:rsidR="007761D6" w:rsidRPr="008348E3">
              <w:rPr>
                <w:rStyle w:val="Hyperlink"/>
                <w:noProof/>
              </w:rPr>
              <w:t>Financial reporting</w:t>
            </w:r>
            <w:r w:rsidR="007761D6">
              <w:rPr>
                <w:noProof/>
                <w:webHidden/>
              </w:rPr>
              <w:tab/>
            </w:r>
            <w:r w:rsidR="007761D6">
              <w:rPr>
                <w:noProof/>
                <w:webHidden/>
              </w:rPr>
              <w:fldChar w:fldCharType="begin"/>
            </w:r>
            <w:r w:rsidR="007761D6">
              <w:rPr>
                <w:noProof/>
                <w:webHidden/>
              </w:rPr>
              <w:instrText xml:space="preserve"> PAGEREF _Toc50921594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49D295DA" w14:textId="56ACD0CE"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5" w:history="1">
            <w:r w:rsidR="007761D6" w:rsidRPr="008348E3">
              <w:rPr>
                <w:rStyle w:val="Hyperlink"/>
                <w:noProof/>
              </w:rPr>
              <w:t>9.2</w:t>
            </w:r>
            <w:r w:rsidR="007761D6">
              <w:rPr>
                <w:rFonts w:asciiTheme="minorHAnsi" w:eastAsiaTheme="minorEastAsia" w:hAnsiTheme="minorHAnsi" w:cstheme="minorBidi"/>
                <w:noProof/>
                <w:lang w:val="en-IN" w:eastAsia="en-IN" w:bidi="ar-SA"/>
              </w:rPr>
              <w:tab/>
            </w:r>
            <w:r w:rsidR="007761D6" w:rsidRPr="008348E3">
              <w:rPr>
                <w:rStyle w:val="Hyperlink"/>
                <w:noProof/>
              </w:rPr>
              <w:t>Period of reporting</w:t>
            </w:r>
            <w:r w:rsidR="007761D6">
              <w:rPr>
                <w:noProof/>
                <w:webHidden/>
              </w:rPr>
              <w:tab/>
            </w:r>
            <w:r w:rsidR="007761D6">
              <w:rPr>
                <w:noProof/>
                <w:webHidden/>
              </w:rPr>
              <w:fldChar w:fldCharType="begin"/>
            </w:r>
            <w:r w:rsidR="007761D6">
              <w:rPr>
                <w:noProof/>
                <w:webHidden/>
              </w:rPr>
              <w:instrText xml:space="preserve"> PAGEREF _Toc50921595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2ECBA510" w14:textId="4E18BE2B"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6" w:history="1">
            <w:r w:rsidR="007761D6" w:rsidRPr="008348E3">
              <w:rPr>
                <w:rStyle w:val="Hyperlink"/>
                <w:noProof/>
              </w:rPr>
              <w:t>9.3</w:t>
            </w:r>
            <w:r w:rsidR="007761D6">
              <w:rPr>
                <w:rFonts w:asciiTheme="minorHAnsi" w:eastAsiaTheme="minorEastAsia" w:hAnsiTheme="minorHAnsi" w:cstheme="minorBidi"/>
                <w:noProof/>
                <w:lang w:val="en-IN" w:eastAsia="en-IN" w:bidi="ar-SA"/>
              </w:rPr>
              <w:tab/>
            </w:r>
            <w:r w:rsidR="007761D6" w:rsidRPr="008348E3">
              <w:rPr>
                <w:rStyle w:val="Hyperlink"/>
                <w:noProof/>
              </w:rPr>
              <w:t>Types of financial reports</w:t>
            </w:r>
            <w:r w:rsidR="007761D6">
              <w:rPr>
                <w:noProof/>
                <w:webHidden/>
              </w:rPr>
              <w:tab/>
            </w:r>
            <w:r w:rsidR="007761D6">
              <w:rPr>
                <w:noProof/>
                <w:webHidden/>
              </w:rPr>
              <w:fldChar w:fldCharType="begin"/>
            </w:r>
            <w:r w:rsidR="007761D6">
              <w:rPr>
                <w:noProof/>
                <w:webHidden/>
              </w:rPr>
              <w:instrText xml:space="preserve"> PAGEREF _Toc50921596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55881A9F" w14:textId="28AD8E3E"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7" w:history="1">
            <w:r w:rsidR="007761D6" w:rsidRPr="008348E3">
              <w:rPr>
                <w:rStyle w:val="Hyperlink"/>
                <w:noProof/>
              </w:rPr>
              <w:t>9.4</w:t>
            </w:r>
            <w:r w:rsidR="007761D6">
              <w:rPr>
                <w:rFonts w:asciiTheme="minorHAnsi" w:eastAsiaTheme="minorEastAsia" w:hAnsiTheme="minorHAnsi" w:cstheme="minorBidi"/>
                <w:noProof/>
                <w:lang w:val="en-IN" w:eastAsia="en-IN" w:bidi="ar-SA"/>
              </w:rPr>
              <w:tab/>
            </w:r>
            <w:r w:rsidR="007761D6" w:rsidRPr="008348E3">
              <w:rPr>
                <w:rStyle w:val="Hyperlink"/>
                <w:noProof/>
              </w:rPr>
              <w:t>Financial Reporting and Interim Unaudited Financial Reports from implementing agencies to SPMU</w:t>
            </w:r>
            <w:r w:rsidR="007761D6">
              <w:rPr>
                <w:noProof/>
                <w:webHidden/>
              </w:rPr>
              <w:tab/>
            </w:r>
            <w:r w:rsidR="007761D6">
              <w:rPr>
                <w:noProof/>
                <w:webHidden/>
              </w:rPr>
              <w:fldChar w:fldCharType="begin"/>
            </w:r>
            <w:r w:rsidR="007761D6">
              <w:rPr>
                <w:noProof/>
                <w:webHidden/>
              </w:rPr>
              <w:instrText xml:space="preserve"> PAGEREF _Toc50921597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61722E5C" w14:textId="3F8CD3FA"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8" w:history="1">
            <w:r w:rsidR="007761D6" w:rsidRPr="008348E3">
              <w:rPr>
                <w:rStyle w:val="Hyperlink"/>
                <w:noProof/>
              </w:rPr>
              <w:t>9.5</w:t>
            </w:r>
            <w:r w:rsidR="007761D6">
              <w:rPr>
                <w:rFonts w:asciiTheme="minorHAnsi" w:eastAsiaTheme="minorEastAsia" w:hAnsiTheme="minorHAnsi" w:cstheme="minorBidi"/>
                <w:noProof/>
                <w:lang w:val="en-IN" w:eastAsia="en-IN" w:bidi="ar-SA"/>
              </w:rPr>
              <w:tab/>
            </w:r>
            <w:r w:rsidR="007761D6" w:rsidRPr="008348E3">
              <w:rPr>
                <w:rStyle w:val="Hyperlink"/>
                <w:noProof/>
              </w:rPr>
              <w:t>Interim Unaudited Financial Reports from SPMU to WB</w:t>
            </w:r>
            <w:r w:rsidR="007761D6">
              <w:rPr>
                <w:noProof/>
                <w:webHidden/>
              </w:rPr>
              <w:tab/>
            </w:r>
            <w:r w:rsidR="007761D6">
              <w:rPr>
                <w:noProof/>
                <w:webHidden/>
              </w:rPr>
              <w:fldChar w:fldCharType="begin"/>
            </w:r>
            <w:r w:rsidR="007761D6">
              <w:rPr>
                <w:noProof/>
                <w:webHidden/>
              </w:rPr>
              <w:instrText xml:space="preserve"> PAGEREF _Toc50921598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74696F23" w14:textId="3B4D469B" w:rsidR="007761D6" w:rsidRDefault="00C15F3D">
          <w:pPr>
            <w:pStyle w:val="TOC3"/>
            <w:tabs>
              <w:tab w:val="left" w:pos="1894"/>
              <w:tab w:val="right" w:leader="dot" w:pos="10736"/>
            </w:tabs>
            <w:rPr>
              <w:rFonts w:asciiTheme="minorHAnsi" w:eastAsiaTheme="minorEastAsia" w:hAnsiTheme="minorHAnsi" w:cstheme="minorBidi"/>
              <w:noProof/>
              <w:lang w:val="en-IN" w:eastAsia="en-IN" w:bidi="ar-SA"/>
            </w:rPr>
          </w:pPr>
          <w:hyperlink w:anchor="_Toc50921599" w:history="1">
            <w:r w:rsidR="007761D6" w:rsidRPr="008348E3">
              <w:rPr>
                <w:rStyle w:val="Hyperlink"/>
                <w:noProof/>
              </w:rPr>
              <w:t>9.6</w:t>
            </w:r>
            <w:r w:rsidR="007761D6">
              <w:rPr>
                <w:rFonts w:asciiTheme="minorHAnsi" w:eastAsiaTheme="minorEastAsia" w:hAnsiTheme="minorHAnsi" w:cstheme="minorBidi"/>
                <w:noProof/>
                <w:lang w:val="en-IN" w:eastAsia="en-IN" w:bidi="ar-SA"/>
              </w:rPr>
              <w:tab/>
            </w:r>
            <w:r w:rsidR="007761D6" w:rsidRPr="008348E3">
              <w:rPr>
                <w:rStyle w:val="Hyperlink"/>
                <w:noProof/>
              </w:rPr>
              <w:t>Annual Financial Statements</w:t>
            </w:r>
            <w:r w:rsidR="007761D6">
              <w:rPr>
                <w:noProof/>
                <w:webHidden/>
              </w:rPr>
              <w:tab/>
            </w:r>
            <w:r w:rsidR="007761D6">
              <w:rPr>
                <w:noProof/>
                <w:webHidden/>
              </w:rPr>
              <w:fldChar w:fldCharType="begin"/>
            </w:r>
            <w:r w:rsidR="007761D6">
              <w:rPr>
                <w:noProof/>
                <w:webHidden/>
              </w:rPr>
              <w:instrText xml:space="preserve"> PAGEREF _Toc50921599 \h </w:instrText>
            </w:r>
            <w:r w:rsidR="007761D6">
              <w:rPr>
                <w:noProof/>
                <w:webHidden/>
              </w:rPr>
            </w:r>
            <w:r w:rsidR="007761D6">
              <w:rPr>
                <w:noProof/>
                <w:webHidden/>
              </w:rPr>
              <w:fldChar w:fldCharType="separate"/>
            </w:r>
            <w:r w:rsidR="00F0131C">
              <w:rPr>
                <w:noProof/>
                <w:webHidden/>
              </w:rPr>
              <w:t>29</w:t>
            </w:r>
            <w:r w:rsidR="007761D6">
              <w:rPr>
                <w:noProof/>
                <w:webHidden/>
              </w:rPr>
              <w:fldChar w:fldCharType="end"/>
            </w:r>
          </w:hyperlink>
        </w:p>
        <w:p w14:paraId="0BD98B41" w14:textId="287FBD7A" w:rsidR="007761D6" w:rsidRDefault="00C15F3D">
          <w:pPr>
            <w:pStyle w:val="TOC2"/>
            <w:tabs>
              <w:tab w:val="left" w:pos="1841"/>
              <w:tab w:val="right" w:leader="dot" w:pos="10736"/>
            </w:tabs>
            <w:rPr>
              <w:rFonts w:asciiTheme="minorHAnsi" w:eastAsiaTheme="minorEastAsia" w:hAnsiTheme="minorHAnsi" w:cstheme="minorBidi"/>
              <w:noProof/>
              <w:lang w:val="en-IN" w:eastAsia="en-IN" w:bidi="ar-SA"/>
            </w:rPr>
          </w:pPr>
          <w:hyperlink w:anchor="_Toc50921600" w:history="1">
            <w:r w:rsidR="007761D6" w:rsidRPr="008348E3">
              <w:rPr>
                <w:rStyle w:val="Hyperlink"/>
                <w:noProof/>
              </w:rPr>
              <w:t>10</w:t>
            </w:r>
            <w:r w:rsidR="007761D6">
              <w:rPr>
                <w:rFonts w:asciiTheme="minorHAnsi" w:eastAsiaTheme="minorEastAsia" w:hAnsiTheme="minorHAnsi" w:cstheme="minorBidi"/>
                <w:noProof/>
                <w:lang w:val="en-IN" w:eastAsia="en-IN" w:bidi="ar-SA"/>
              </w:rPr>
              <w:tab/>
            </w:r>
            <w:r w:rsidR="007761D6" w:rsidRPr="008348E3">
              <w:rPr>
                <w:rStyle w:val="Hyperlink"/>
                <w:noProof/>
                <w:spacing w:val="2"/>
              </w:rPr>
              <w:t>AUDIT</w:t>
            </w:r>
            <w:r w:rsidR="007761D6">
              <w:rPr>
                <w:noProof/>
                <w:webHidden/>
              </w:rPr>
              <w:tab/>
            </w:r>
            <w:r w:rsidR="007761D6">
              <w:rPr>
                <w:noProof/>
                <w:webHidden/>
              </w:rPr>
              <w:fldChar w:fldCharType="begin"/>
            </w:r>
            <w:r w:rsidR="007761D6">
              <w:rPr>
                <w:noProof/>
                <w:webHidden/>
              </w:rPr>
              <w:instrText xml:space="preserve"> PAGEREF _Toc50921600 \h </w:instrText>
            </w:r>
            <w:r w:rsidR="007761D6">
              <w:rPr>
                <w:noProof/>
                <w:webHidden/>
              </w:rPr>
            </w:r>
            <w:r w:rsidR="007761D6">
              <w:rPr>
                <w:noProof/>
                <w:webHidden/>
              </w:rPr>
              <w:fldChar w:fldCharType="separate"/>
            </w:r>
            <w:r w:rsidR="00F0131C">
              <w:rPr>
                <w:noProof/>
                <w:webHidden/>
              </w:rPr>
              <w:t>31</w:t>
            </w:r>
            <w:r w:rsidR="007761D6">
              <w:rPr>
                <w:noProof/>
                <w:webHidden/>
              </w:rPr>
              <w:fldChar w:fldCharType="end"/>
            </w:r>
          </w:hyperlink>
        </w:p>
        <w:p w14:paraId="33BFE1B4" w14:textId="32317658"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04" w:history="1">
            <w:r w:rsidR="007761D6" w:rsidRPr="008348E3">
              <w:rPr>
                <w:rStyle w:val="Hyperlink"/>
                <w:noProof/>
              </w:rPr>
              <w:t>10.1</w:t>
            </w:r>
            <w:r w:rsidR="007761D6">
              <w:rPr>
                <w:rFonts w:asciiTheme="minorHAnsi" w:eastAsiaTheme="minorEastAsia" w:hAnsiTheme="minorHAnsi" w:cstheme="minorBidi"/>
                <w:noProof/>
                <w:lang w:val="en-IN" w:eastAsia="en-IN" w:bidi="ar-SA"/>
              </w:rPr>
              <w:tab/>
            </w:r>
            <w:r w:rsidR="007761D6" w:rsidRPr="008348E3">
              <w:rPr>
                <w:rStyle w:val="Hyperlink"/>
                <w:noProof/>
              </w:rPr>
              <w:t>AG Audit</w:t>
            </w:r>
            <w:r w:rsidR="007761D6">
              <w:rPr>
                <w:noProof/>
                <w:webHidden/>
              </w:rPr>
              <w:tab/>
            </w:r>
            <w:r w:rsidR="007761D6">
              <w:rPr>
                <w:noProof/>
                <w:webHidden/>
              </w:rPr>
              <w:fldChar w:fldCharType="begin"/>
            </w:r>
            <w:r w:rsidR="007761D6">
              <w:rPr>
                <w:noProof/>
                <w:webHidden/>
              </w:rPr>
              <w:instrText xml:space="preserve"> PAGEREF _Toc50921604 \h </w:instrText>
            </w:r>
            <w:r w:rsidR="007761D6">
              <w:rPr>
                <w:noProof/>
                <w:webHidden/>
              </w:rPr>
            </w:r>
            <w:r w:rsidR="007761D6">
              <w:rPr>
                <w:noProof/>
                <w:webHidden/>
              </w:rPr>
              <w:fldChar w:fldCharType="separate"/>
            </w:r>
            <w:r w:rsidR="00F0131C">
              <w:rPr>
                <w:noProof/>
                <w:webHidden/>
              </w:rPr>
              <w:t>31</w:t>
            </w:r>
            <w:r w:rsidR="007761D6">
              <w:rPr>
                <w:noProof/>
                <w:webHidden/>
              </w:rPr>
              <w:fldChar w:fldCharType="end"/>
            </w:r>
          </w:hyperlink>
        </w:p>
        <w:p w14:paraId="63428CDB" w14:textId="45CE5A2F"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05" w:history="1">
            <w:r w:rsidR="007761D6" w:rsidRPr="008348E3">
              <w:rPr>
                <w:rStyle w:val="Hyperlink"/>
                <w:noProof/>
              </w:rPr>
              <w:t>10.2</w:t>
            </w:r>
            <w:r w:rsidR="007761D6">
              <w:rPr>
                <w:rFonts w:asciiTheme="minorHAnsi" w:eastAsiaTheme="minorEastAsia" w:hAnsiTheme="minorHAnsi" w:cstheme="minorBidi"/>
                <w:noProof/>
                <w:lang w:val="en-IN" w:eastAsia="en-IN" w:bidi="ar-SA"/>
              </w:rPr>
              <w:tab/>
            </w:r>
            <w:r w:rsidR="007761D6" w:rsidRPr="008348E3">
              <w:rPr>
                <w:rStyle w:val="Hyperlink"/>
                <w:noProof/>
              </w:rPr>
              <w:t>Internal Audit</w:t>
            </w:r>
            <w:r w:rsidR="007761D6">
              <w:rPr>
                <w:noProof/>
                <w:webHidden/>
              </w:rPr>
              <w:tab/>
            </w:r>
            <w:r w:rsidR="007761D6">
              <w:rPr>
                <w:noProof/>
                <w:webHidden/>
              </w:rPr>
              <w:fldChar w:fldCharType="begin"/>
            </w:r>
            <w:r w:rsidR="007761D6">
              <w:rPr>
                <w:noProof/>
                <w:webHidden/>
              </w:rPr>
              <w:instrText xml:space="preserve"> PAGEREF _Toc50921605 \h </w:instrText>
            </w:r>
            <w:r w:rsidR="007761D6">
              <w:rPr>
                <w:noProof/>
                <w:webHidden/>
              </w:rPr>
            </w:r>
            <w:r w:rsidR="007761D6">
              <w:rPr>
                <w:noProof/>
                <w:webHidden/>
              </w:rPr>
              <w:fldChar w:fldCharType="separate"/>
            </w:r>
            <w:r w:rsidR="00F0131C">
              <w:rPr>
                <w:noProof/>
                <w:webHidden/>
              </w:rPr>
              <w:t>31</w:t>
            </w:r>
            <w:r w:rsidR="007761D6">
              <w:rPr>
                <w:noProof/>
                <w:webHidden/>
              </w:rPr>
              <w:fldChar w:fldCharType="end"/>
            </w:r>
          </w:hyperlink>
        </w:p>
        <w:p w14:paraId="0B229EEE" w14:textId="33C69486"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06" w:history="1">
            <w:r w:rsidR="007761D6" w:rsidRPr="008348E3">
              <w:rPr>
                <w:rStyle w:val="Hyperlink"/>
                <w:noProof/>
              </w:rPr>
              <w:t>10.3</w:t>
            </w:r>
            <w:r w:rsidR="007761D6">
              <w:rPr>
                <w:rFonts w:asciiTheme="minorHAnsi" w:eastAsiaTheme="minorEastAsia" w:hAnsiTheme="minorHAnsi" w:cstheme="minorBidi"/>
                <w:noProof/>
                <w:lang w:val="en-IN" w:eastAsia="en-IN" w:bidi="ar-SA"/>
              </w:rPr>
              <w:tab/>
            </w:r>
            <w:r w:rsidR="007761D6" w:rsidRPr="008348E3">
              <w:rPr>
                <w:rStyle w:val="Hyperlink"/>
                <w:noProof/>
              </w:rPr>
              <w:t>External Audit</w:t>
            </w:r>
            <w:r w:rsidR="007761D6">
              <w:rPr>
                <w:noProof/>
                <w:webHidden/>
              </w:rPr>
              <w:tab/>
            </w:r>
            <w:r w:rsidR="007761D6">
              <w:rPr>
                <w:noProof/>
                <w:webHidden/>
              </w:rPr>
              <w:fldChar w:fldCharType="begin"/>
            </w:r>
            <w:r w:rsidR="007761D6">
              <w:rPr>
                <w:noProof/>
                <w:webHidden/>
              </w:rPr>
              <w:instrText xml:space="preserve"> PAGEREF _Toc50921606 \h </w:instrText>
            </w:r>
            <w:r w:rsidR="007761D6">
              <w:rPr>
                <w:noProof/>
                <w:webHidden/>
              </w:rPr>
            </w:r>
            <w:r w:rsidR="007761D6">
              <w:rPr>
                <w:noProof/>
                <w:webHidden/>
              </w:rPr>
              <w:fldChar w:fldCharType="separate"/>
            </w:r>
            <w:r w:rsidR="00F0131C">
              <w:rPr>
                <w:noProof/>
                <w:webHidden/>
              </w:rPr>
              <w:t>31</w:t>
            </w:r>
            <w:r w:rsidR="007761D6">
              <w:rPr>
                <w:noProof/>
                <w:webHidden/>
              </w:rPr>
              <w:fldChar w:fldCharType="end"/>
            </w:r>
          </w:hyperlink>
        </w:p>
        <w:p w14:paraId="4A37BD1E" w14:textId="06F8713C"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07" w:history="1">
            <w:r w:rsidR="007761D6" w:rsidRPr="008348E3">
              <w:rPr>
                <w:rStyle w:val="Hyperlink"/>
                <w:noProof/>
              </w:rPr>
              <w:t>10.4</w:t>
            </w:r>
            <w:r w:rsidR="007761D6">
              <w:rPr>
                <w:rFonts w:asciiTheme="minorHAnsi" w:eastAsiaTheme="minorEastAsia" w:hAnsiTheme="minorHAnsi" w:cstheme="minorBidi"/>
                <w:noProof/>
                <w:lang w:val="en-IN" w:eastAsia="en-IN" w:bidi="ar-SA"/>
              </w:rPr>
              <w:tab/>
            </w:r>
            <w:r w:rsidR="007761D6" w:rsidRPr="008348E3">
              <w:rPr>
                <w:rStyle w:val="Hyperlink"/>
                <w:noProof/>
              </w:rPr>
              <w:t>Settlement of audit objections</w:t>
            </w:r>
            <w:r w:rsidR="007761D6">
              <w:rPr>
                <w:noProof/>
                <w:webHidden/>
              </w:rPr>
              <w:tab/>
            </w:r>
            <w:r w:rsidR="007761D6">
              <w:rPr>
                <w:noProof/>
                <w:webHidden/>
              </w:rPr>
              <w:fldChar w:fldCharType="begin"/>
            </w:r>
            <w:r w:rsidR="007761D6">
              <w:rPr>
                <w:noProof/>
                <w:webHidden/>
              </w:rPr>
              <w:instrText xml:space="preserve"> PAGEREF _Toc50921607 \h </w:instrText>
            </w:r>
            <w:r w:rsidR="007761D6">
              <w:rPr>
                <w:noProof/>
                <w:webHidden/>
              </w:rPr>
            </w:r>
            <w:r w:rsidR="007761D6">
              <w:rPr>
                <w:noProof/>
                <w:webHidden/>
              </w:rPr>
              <w:fldChar w:fldCharType="separate"/>
            </w:r>
            <w:r w:rsidR="00F0131C">
              <w:rPr>
                <w:noProof/>
                <w:webHidden/>
              </w:rPr>
              <w:t>31</w:t>
            </w:r>
            <w:r w:rsidR="007761D6">
              <w:rPr>
                <w:noProof/>
                <w:webHidden/>
              </w:rPr>
              <w:fldChar w:fldCharType="end"/>
            </w:r>
          </w:hyperlink>
        </w:p>
        <w:p w14:paraId="575F0BA0" w14:textId="5DC214D7" w:rsidR="007761D6" w:rsidRDefault="00C15F3D">
          <w:pPr>
            <w:pStyle w:val="TOC2"/>
            <w:tabs>
              <w:tab w:val="left" w:pos="1841"/>
              <w:tab w:val="right" w:leader="dot" w:pos="10736"/>
            </w:tabs>
            <w:rPr>
              <w:rFonts w:asciiTheme="minorHAnsi" w:eastAsiaTheme="minorEastAsia" w:hAnsiTheme="minorHAnsi" w:cstheme="minorBidi"/>
              <w:noProof/>
              <w:lang w:val="en-IN" w:eastAsia="en-IN" w:bidi="ar-SA"/>
            </w:rPr>
          </w:pPr>
          <w:hyperlink w:anchor="_Toc50921608" w:history="1">
            <w:r w:rsidR="007761D6" w:rsidRPr="008348E3">
              <w:rPr>
                <w:rStyle w:val="Hyperlink"/>
                <w:noProof/>
                <w:spacing w:val="2"/>
              </w:rPr>
              <w:t>11</w:t>
            </w:r>
            <w:r w:rsidR="007761D6">
              <w:rPr>
                <w:rFonts w:asciiTheme="minorHAnsi" w:eastAsiaTheme="minorEastAsia" w:hAnsiTheme="minorHAnsi" w:cstheme="minorBidi"/>
                <w:noProof/>
                <w:lang w:val="en-IN" w:eastAsia="en-IN" w:bidi="ar-SA"/>
              </w:rPr>
              <w:tab/>
            </w:r>
            <w:r w:rsidR="007761D6" w:rsidRPr="008348E3">
              <w:rPr>
                <w:rStyle w:val="Hyperlink"/>
                <w:noProof/>
                <w:spacing w:val="2"/>
              </w:rPr>
              <w:t>DISBURSEMENT PROCEDURES FROM WORLD BANK</w:t>
            </w:r>
            <w:r w:rsidR="007761D6">
              <w:rPr>
                <w:noProof/>
                <w:webHidden/>
              </w:rPr>
              <w:tab/>
            </w:r>
            <w:r w:rsidR="007761D6">
              <w:rPr>
                <w:noProof/>
                <w:webHidden/>
              </w:rPr>
              <w:fldChar w:fldCharType="begin"/>
            </w:r>
            <w:r w:rsidR="007761D6">
              <w:rPr>
                <w:noProof/>
                <w:webHidden/>
              </w:rPr>
              <w:instrText xml:space="preserve"> PAGEREF _Toc50921608 \h </w:instrText>
            </w:r>
            <w:r w:rsidR="007761D6">
              <w:rPr>
                <w:noProof/>
                <w:webHidden/>
              </w:rPr>
            </w:r>
            <w:r w:rsidR="007761D6">
              <w:rPr>
                <w:noProof/>
                <w:webHidden/>
              </w:rPr>
              <w:fldChar w:fldCharType="separate"/>
            </w:r>
            <w:r w:rsidR="00F0131C">
              <w:rPr>
                <w:noProof/>
                <w:webHidden/>
              </w:rPr>
              <w:t>32</w:t>
            </w:r>
            <w:r w:rsidR="007761D6">
              <w:rPr>
                <w:noProof/>
                <w:webHidden/>
              </w:rPr>
              <w:fldChar w:fldCharType="end"/>
            </w:r>
          </w:hyperlink>
        </w:p>
        <w:p w14:paraId="744DF042" w14:textId="01AE4361"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10" w:history="1">
            <w:r w:rsidR="007761D6" w:rsidRPr="008348E3">
              <w:rPr>
                <w:rStyle w:val="Hyperlink"/>
                <w:noProof/>
              </w:rPr>
              <w:t>11.1</w:t>
            </w:r>
            <w:r w:rsidR="007761D6">
              <w:rPr>
                <w:rFonts w:asciiTheme="minorHAnsi" w:eastAsiaTheme="minorEastAsia" w:hAnsiTheme="minorHAnsi" w:cstheme="minorBidi"/>
                <w:noProof/>
                <w:lang w:val="en-IN" w:eastAsia="en-IN" w:bidi="ar-SA"/>
              </w:rPr>
              <w:tab/>
            </w:r>
            <w:r w:rsidR="007761D6" w:rsidRPr="008348E3">
              <w:rPr>
                <w:rStyle w:val="Hyperlink"/>
                <w:noProof/>
              </w:rPr>
              <w:t>Fund Flow under “Reimbursement Method” for OIIPCRA</w:t>
            </w:r>
            <w:r w:rsidR="007761D6">
              <w:rPr>
                <w:noProof/>
                <w:webHidden/>
              </w:rPr>
              <w:tab/>
            </w:r>
            <w:r w:rsidR="007761D6">
              <w:rPr>
                <w:noProof/>
                <w:webHidden/>
              </w:rPr>
              <w:fldChar w:fldCharType="begin"/>
            </w:r>
            <w:r w:rsidR="007761D6">
              <w:rPr>
                <w:noProof/>
                <w:webHidden/>
              </w:rPr>
              <w:instrText xml:space="preserve"> PAGEREF _Toc50921610 \h </w:instrText>
            </w:r>
            <w:r w:rsidR="007761D6">
              <w:rPr>
                <w:noProof/>
                <w:webHidden/>
              </w:rPr>
            </w:r>
            <w:r w:rsidR="007761D6">
              <w:rPr>
                <w:noProof/>
                <w:webHidden/>
              </w:rPr>
              <w:fldChar w:fldCharType="separate"/>
            </w:r>
            <w:r w:rsidR="00F0131C">
              <w:rPr>
                <w:noProof/>
                <w:webHidden/>
              </w:rPr>
              <w:t>32</w:t>
            </w:r>
            <w:r w:rsidR="007761D6">
              <w:rPr>
                <w:noProof/>
                <w:webHidden/>
              </w:rPr>
              <w:fldChar w:fldCharType="end"/>
            </w:r>
          </w:hyperlink>
        </w:p>
        <w:p w14:paraId="6D070CD5" w14:textId="7219C95D"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11" w:history="1">
            <w:r w:rsidR="007761D6" w:rsidRPr="008348E3">
              <w:rPr>
                <w:rStyle w:val="Hyperlink"/>
                <w:noProof/>
              </w:rPr>
              <w:t>11.2</w:t>
            </w:r>
            <w:r w:rsidR="007761D6">
              <w:rPr>
                <w:rFonts w:asciiTheme="minorHAnsi" w:eastAsiaTheme="minorEastAsia" w:hAnsiTheme="minorHAnsi" w:cstheme="minorBidi"/>
                <w:noProof/>
                <w:lang w:val="en-IN" w:eastAsia="en-IN" w:bidi="ar-SA"/>
              </w:rPr>
              <w:tab/>
            </w:r>
            <w:r w:rsidR="007761D6" w:rsidRPr="008348E3">
              <w:rPr>
                <w:rStyle w:val="Hyperlink"/>
                <w:noProof/>
              </w:rPr>
              <w:t>Claim Submission</w:t>
            </w:r>
            <w:r w:rsidR="007761D6">
              <w:rPr>
                <w:noProof/>
                <w:webHidden/>
              </w:rPr>
              <w:tab/>
            </w:r>
            <w:r w:rsidR="007761D6">
              <w:rPr>
                <w:noProof/>
                <w:webHidden/>
              </w:rPr>
              <w:fldChar w:fldCharType="begin"/>
            </w:r>
            <w:r w:rsidR="007761D6">
              <w:rPr>
                <w:noProof/>
                <w:webHidden/>
              </w:rPr>
              <w:instrText xml:space="preserve"> PAGEREF _Toc50921611 \h </w:instrText>
            </w:r>
            <w:r w:rsidR="007761D6">
              <w:rPr>
                <w:noProof/>
                <w:webHidden/>
              </w:rPr>
            </w:r>
            <w:r w:rsidR="007761D6">
              <w:rPr>
                <w:noProof/>
                <w:webHidden/>
              </w:rPr>
              <w:fldChar w:fldCharType="separate"/>
            </w:r>
            <w:r w:rsidR="00F0131C">
              <w:rPr>
                <w:noProof/>
                <w:webHidden/>
              </w:rPr>
              <w:t>32</w:t>
            </w:r>
            <w:r w:rsidR="007761D6">
              <w:rPr>
                <w:noProof/>
                <w:webHidden/>
              </w:rPr>
              <w:fldChar w:fldCharType="end"/>
            </w:r>
          </w:hyperlink>
        </w:p>
        <w:p w14:paraId="42844722" w14:textId="082DD5B3" w:rsidR="007761D6" w:rsidRDefault="00C15F3D">
          <w:pPr>
            <w:pStyle w:val="TOC3"/>
            <w:tabs>
              <w:tab w:val="left" w:pos="2004"/>
              <w:tab w:val="right" w:leader="dot" w:pos="10736"/>
            </w:tabs>
            <w:rPr>
              <w:rFonts w:asciiTheme="minorHAnsi" w:eastAsiaTheme="minorEastAsia" w:hAnsiTheme="minorHAnsi" w:cstheme="minorBidi"/>
              <w:noProof/>
              <w:lang w:val="en-IN" w:eastAsia="en-IN" w:bidi="ar-SA"/>
            </w:rPr>
          </w:pPr>
          <w:hyperlink w:anchor="_Toc50921612" w:history="1">
            <w:r w:rsidR="007761D6" w:rsidRPr="008348E3">
              <w:rPr>
                <w:rStyle w:val="Hyperlink"/>
                <w:noProof/>
              </w:rPr>
              <w:t>11.3</w:t>
            </w:r>
            <w:r w:rsidR="007761D6">
              <w:rPr>
                <w:rFonts w:asciiTheme="minorHAnsi" w:eastAsiaTheme="minorEastAsia" w:hAnsiTheme="minorHAnsi" w:cstheme="minorBidi"/>
                <w:noProof/>
                <w:lang w:val="en-IN" w:eastAsia="en-IN" w:bidi="ar-SA"/>
              </w:rPr>
              <w:tab/>
            </w:r>
            <w:r w:rsidR="007761D6" w:rsidRPr="008348E3">
              <w:rPr>
                <w:rStyle w:val="Hyperlink"/>
                <w:noProof/>
              </w:rPr>
              <w:t>Disbursement Arrangement</w:t>
            </w:r>
            <w:r w:rsidR="007761D6">
              <w:rPr>
                <w:noProof/>
                <w:webHidden/>
              </w:rPr>
              <w:tab/>
            </w:r>
            <w:r w:rsidR="007761D6">
              <w:rPr>
                <w:noProof/>
                <w:webHidden/>
              </w:rPr>
              <w:fldChar w:fldCharType="begin"/>
            </w:r>
            <w:r w:rsidR="007761D6">
              <w:rPr>
                <w:noProof/>
                <w:webHidden/>
              </w:rPr>
              <w:instrText xml:space="preserve"> PAGEREF _Toc50921612 \h </w:instrText>
            </w:r>
            <w:r w:rsidR="007761D6">
              <w:rPr>
                <w:noProof/>
                <w:webHidden/>
              </w:rPr>
            </w:r>
            <w:r w:rsidR="007761D6">
              <w:rPr>
                <w:noProof/>
                <w:webHidden/>
              </w:rPr>
              <w:fldChar w:fldCharType="separate"/>
            </w:r>
            <w:r w:rsidR="00F0131C">
              <w:rPr>
                <w:noProof/>
                <w:webHidden/>
              </w:rPr>
              <w:t>33</w:t>
            </w:r>
            <w:r w:rsidR="007761D6">
              <w:rPr>
                <w:noProof/>
                <w:webHidden/>
              </w:rPr>
              <w:fldChar w:fldCharType="end"/>
            </w:r>
          </w:hyperlink>
        </w:p>
        <w:p w14:paraId="67A9B1A6" w14:textId="05AB19DF"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13" w:history="1">
            <w:r w:rsidR="007761D6" w:rsidRPr="008348E3">
              <w:rPr>
                <w:rStyle w:val="Hyperlink"/>
                <w:noProof/>
              </w:rPr>
              <w:t>Annexure 1</w:t>
            </w:r>
            <w:r w:rsidR="007761D6">
              <w:rPr>
                <w:noProof/>
                <w:webHidden/>
              </w:rPr>
              <w:tab/>
            </w:r>
            <w:r w:rsidR="007761D6">
              <w:rPr>
                <w:noProof/>
                <w:webHidden/>
              </w:rPr>
              <w:fldChar w:fldCharType="begin"/>
            </w:r>
            <w:r w:rsidR="007761D6">
              <w:rPr>
                <w:noProof/>
                <w:webHidden/>
              </w:rPr>
              <w:instrText xml:space="preserve"> PAGEREF _Toc50921613 \h </w:instrText>
            </w:r>
            <w:r w:rsidR="007761D6">
              <w:rPr>
                <w:noProof/>
                <w:webHidden/>
              </w:rPr>
            </w:r>
            <w:r w:rsidR="007761D6">
              <w:rPr>
                <w:noProof/>
                <w:webHidden/>
              </w:rPr>
              <w:fldChar w:fldCharType="separate"/>
            </w:r>
            <w:r w:rsidR="00F0131C">
              <w:rPr>
                <w:noProof/>
                <w:webHidden/>
              </w:rPr>
              <w:t>35</w:t>
            </w:r>
            <w:r w:rsidR="007761D6">
              <w:rPr>
                <w:noProof/>
                <w:webHidden/>
              </w:rPr>
              <w:fldChar w:fldCharType="end"/>
            </w:r>
          </w:hyperlink>
        </w:p>
        <w:p w14:paraId="74112663" w14:textId="4105DE3A"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14" w:history="1">
            <w:r w:rsidR="007761D6" w:rsidRPr="008348E3">
              <w:rPr>
                <w:rStyle w:val="Hyperlink"/>
                <w:noProof/>
              </w:rPr>
              <w:t>Employee Leave Statement</w:t>
            </w:r>
            <w:r w:rsidR="007761D6">
              <w:rPr>
                <w:noProof/>
                <w:webHidden/>
              </w:rPr>
              <w:tab/>
            </w:r>
            <w:r w:rsidR="007761D6">
              <w:rPr>
                <w:noProof/>
                <w:webHidden/>
              </w:rPr>
              <w:fldChar w:fldCharType="begin"/>
            </w:r>
            <w:r w:rsidR="007761D6">
              <w:rPr>
                <w:noProof/>
                <w:webHidden/>
              </w:rPr>
              <w:instrText xml:space="preserve"> PAGEREF _Toc50921614 \h </w:instrText>
            </w:r>
            <w:r w:rsidR="007761D6">
              <w:rPr>
                <w:noProof/>
                <w:webHidden/>
              </w:rPr>
            </w:r>
            <w:r w:rsidR="007761D6">
              <w:rPr>
                <w:noProof/>
                <w:webHidden/>
              </w:rPr>
              <w:fldChar w:fldCharType="separate"/>
            </w:r>
            <w:r w:rsidR="00F0131C">
              <w:rPr>
                <w:noProof/>
                <w:webHidden/>
              </w:rPr>
              <w:t>35</w:t>
            </w:r>
            <w:r w:rsidR="007761D6">
              <w:rPr>
                <w:noProof/>
                <w:webHidden/>
              </w:rPr>
              <w:fldChar w:fldCharType="end"/>
            </w:r>
          </w:hyperlink>
        </w:p>
        <w:p w14:paraId="50FA922F" w14:textId="280BD750"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15" w:history="1">
            <w:r w:rsidR="007761D6" w:rsidRPr="008348E3">
              <w:rPr>
                <w:rStyle w:val="Hyperlink"/>
                <w:noProof/>
              </w:rPr>
              <w:t>Annexure 2</w:t>
            </w:r>
            <w:r w:rsidR="007761D6">
              <w:rPr>
                <w:noProof/>
                <w:webHidden/>
              </w:rPr>
              <w:tab/>
            </w:r>
            <w:r w:rsidR="007761D6">
              <w:rPr>
                <w:noProof/>
                <w:webHidden/>
              </w:rPr>
              <w:fldChar w:fldCharType="begin"/>
            </w:r>
            <w:r w:rsidR="007761D6">
              <w:rPr>
                <w:noProof/>
                <w:webHidden/>
              </w:rPr>
              <w:instrText xml:space="preserve"> PAGEREF _Toc50921615 \h </w:instrText>
            </w:r>
            <w:r w:rsidR="007761D6">
              <w:rPr>
                <w:noProof/>
                <w:webHidden/>
              </w:rPr>
            </w:r>
            <w:r w:rsidR="007761D6">
              <w:rPr>
                <w:noProof/>
                <w:webHidden/>
              </w:rPr>
              <w:fldChar w:fldCharType="separate"/>
            </w:r>
            <w:r w:rsidR="00F0131C">
              <w:rPr>
                <w:noProof/>
                <w:webHidden/>
              </w:rPr>
              <w:t>36</w:t>
            </w:r>
            <w:r w:rsidR="007761D6">
              <w:rPr>
                <w:noProof/>
                <w:webHidden/>
              </w:rPr>
              <w:fldChar w:fldCharType="end"/>
            </w:r>
          </w:hyperlink>
        </w:p>
        <w:p w14:paraId="37C6F668" w14:textId="35EF96EB"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16" w:history="1">
            <w:r w:rsidR="007761D6" w:rsidRPr="008348E3">
              <w:rPr>
                <w:rStyle w:val="Hyperlink"/>
                <w:noProof/>
              </w:rPr>
              <w:t>TDS/TDS-GST Report Format</w:t>
            </w:r>
            <w:r w:rsidR="007761D6">
              <w:rPr>
                <w:noProof/>
                <w:webHidden/>
              </w:rPr>
              <w:tab/>
            </w:r>
            <w:r w:rsidR="007761D6">
              <w:rPr>
                <w:noProof/>
                <w:webHidden/>
              </w:rPr>
              <w:fldChar w:fldCharType="begin"/>
            </w:r>
            <w:r w:rsidR="007761D6">
              <w:rPr>
                <w:noProof/>
                <w:webHidden/>
              </w:rPr>
              <w:instrText xml:space="preserve"> PAGEREF _Toc50921616 \h </w:instrText>
            </w:r>
            <w:r w:rsidR="007761D6">
              <w:rPr>
                <w:noProof/>
                <w:webHidden/>
              </w:rPr>
            </w:r>
            <w:r w:rsidR="007761D6">
              <w:rPr>
                <w:noProof/>
                <w:webHidden/>
              </w:rPr>
              <w:fldChar w:fldCharType="separate"/>
            </w:r>
            <w:r w:rsidR="00F0131C">
              <w:rPr>
                <w:noProof/>
                <w:webHidden/>
              </w:rPr>
              <w:t>36</w:t>
            </w:r>
            <w:r w:rsidR="007761D6">
              <w:rPr>
                <w:noProof/>
                <w:webHidden/>
              </w:rPr>
              <w:fldChar w:fldCharType="end"/>
            </w:r>
          </w:hyperlink>
        </w:p>
        <w:p w14:paraId="66E7CBBF" w14:textId="3FAD21AA"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17" w:history="1">
            <w:r w:rsidR="007761D6" w:rsidRPr="008348E3">
              <w:rPr>
                <w:rStyle w:val="Hyperlink"/>
                <w:noProof/>
              </w:rPr>
              <w:t>Annexure 3</w:t>
            </w:r>
            <w:r w:rsidR="007761D6">
              <w:rPr>
                <w:noProof/>
                <w:webHidden/>
              </w:rPr>
              <w:tab/>
            </w:r>
            <w:r w:rsidR="007761D6">
              <w:rPr>
                <w:noProof/>
                <w:webHidden/>
              </w:rPr>
              <w:fldChar w:fldCharType="begin"/>
            </w:r>
            <w:r w:rsidR="007761D6">
              <w:rPr>
                <w:noProof/>
                <w:webHidden/>
              </w:rPr>
              <w:instrText xml:space="preserve"> PAGEREF _Toc50921617 \h </w:instrText>
            </w:r>
            <w:r w:rsidR="007761D6">
              <w:rPr>
                <w:noProof/>
                <w:webHidden/>
              </w:rPr>
            </w:r>
            <w:r w:rsidR="007761D6">
              <w:rPr>
                <w:noProof/>
                <w:webHidden/>
              </w:rPr>
              <w:fldChar w:fldCharType="separate"/>
            </w:r>
            <w:r w:rsidR="00F0131C">
              <w:rPr>
                <w:noProof/>
                <w:webHidden/>
              </w:rPr>
              <w:t>37</w:t>
            </w:r>
            <w:r w:rsidR="007761D6">
              <w:rPr>
                <w:noProof/>
                <w:webHidden/>
              </w:rPr>
              <w:fldChar w:fldCharType="end"/>
            </w:r>
          </w:hyperlink>
        </w:p>
        <w:p w14:paraId="658041AA" w14:textId="17DEAD0F"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18" w:history="1">
            <w:r w:rsidR="007761D6" w:rsidRPr="008348E3">
              <w:rPr>
                <w:rStyle w:val="Hyperlink"/>
                <w:noProof/>
              </w:rPr>
              <w:t>Chart to account – Accounting Heads</w:t>
            </w:r>
            <w:r w:rsidR="007761D6">
              <w:rPr>
                <w:noProof/>
                <w:webHidden/>
              </w:rPr>
              <w:tab/>
            </w:r>
            <w:r w:rsidR="007761D6">
              <w:rPr>
                <w:noProof/>
                <w:webHidden/>
              </w:rPr>
              <w:fldChar w:fldCharType="begin"/>
            </w:r>
            <w:r w:rsidR="007761D6">
              <w:rPr>
                <w:noProof/>
                <w:webHidden/>
              </w:rPr>
              <w:instrText xml:space="preserve"> PAGEREF _Toc50921618 \h </w:instrText>
            </w:r>
            <w:r w:rsidR="007761D6">
              <w:rPr>
                <w:noProof/>
                <w:webHidden/>
              </w:rPr>
            </w:r>
            <w:r w:rsidR="007761D6">
              <w:rPr>
                <w:noProof/>
                <w:webHidden/>
              </w:rPr>
              <w:fldChar w:fldCharType="separate"/>
            </w:r>
            <w:r w:rsidR="00F0131C">
              <w:rPr>
                <w:noProof/>
                <w:webHidden/>
              </w:rPr>
              <w:t>37</w:t>
            </w:r>
            <w:r w:rsidR="007761D6">
              <w:rPr>
                <w:noProof/>
                <w:webHidden/>
              </w:rPr>
              <w:fldChar w:fldCharType="end"/>
            </w:r>
          </w:hyperlink>
        </w:p>
        <w:p w14:paraId="04640A73" w14:textId="5F0A89E8"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19" w:history="1">
            <w:r w:rsidR="007761D6" w:rsidRPr="008348E3">
              <w:rPr>
                <w:rStyle w:val="Hyperlink"/>
                <w:noProof/>
              </w:rPr>
              <w:t>Annexure 4</w:t>
            </w:r>
            <w:r w:rsidR="007761D6">
              <w:rPr>
                <w:noProof/>
                <w:webHidden/>
              </w:rPr>
              <w:tab/>
            </w:r>
            <w:r w:rsidR="007761D6">
              <w:rPr>
                <w:noProof/>
                <w:webHidden/>
              </w:rPr>
              <w:fldChar w:fldCharType="begin"/>
            </w:r>
            <w:r w:rsidR="007761D6">
              <w:rPr>
                <w:noProof/>
                <w:webHidden/>
              </w:rPr>
              <w:instrText xml:space="preserve"> PAGEREF _Toc50921619 \h </w:instrText>
            </w:r>
            <w:r w:rsidR="007761D6">
              <w:rPr>
                <w:noProof/>
                <w:webHidden/>
              </w:rPr>
            </w:r>
            <w:r w:rsidR="007761D6">
              <w:rPr>
                <w:noProof/>
                <w:webHidden/>
              </w:rPr>
              <w:fldChar w:fldCharType="separate"/>
            </w:r>
            <w:r w:rsidR="00F0131C">
              <w:rPr>
                <w:noProof/>
                <w:webHidden/>
              </w:rPr>
              <w:t>41</w:t>
            </w:r>
            <w:r w:rsidR="007761D6">
              <w:rPr>
                <w:noProof/>
                <w:webHidden/>
              </w:rPr>
              <w:fldChar w:fldCharType="end"/>
            </w:r>
          </w:hyperlink>
        </w:p>
        <w:p w14:paraId="0CF1A2A4" w14:textId="2A08B043"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20" w:history="1">
            <w:r w:rsidR="007761D6" w:rsidRPr="008348E3">
              <w:rPr>
                <w:rStyle w:val="Hyperlink"/>
                <w:noProof/>
              </w:rPr>
              <w:t>Settlement of TA Advance</w:t>
            </w:r>
            <w:r w:rsidR="007761D6">
              <w:rPr>
                <w:noProof/>
                <w:webHidden/>
              </w:rPr>
              <w:tab/>
            </w:r>
            <w:r w:rsidR="007761D6">
              <w:rPr>
                <w:noProof/>
                <w:webHidden/>
              </w:rPr>
              <w:fldChar w:fldCharType="begin"/>
            </w:r>
            <w:r w:rsidR="007761D6">
              <w:rPr>
                <w:noProof/>
                <w:webHidden/>
              </w:rPr>
              <w:instrText xml:space="preserve"> PAGEREF _Toc50921620 \h </w:instrText>
            </w:r>
            <w:r w:rsidR="007761D6">
              <w:rPr>
                <w:noProof/>
                <w:webHidden/>
              </w:rPr>
            </w:r>
            <w:r w:rsidR="007761D6">
              <w:rPr>
                <w:noProof/>
                <w:webHidden/>
              </w:rPr>
              <w:fldChar w:fldCharType="separate"/>
            </w:r>
            <w:r w:rsidR="00F0131C">
              <w:rPr>
                <w:noProof/>
                <w:webHidden/>
              </w:rPr>
              <w:t>41</w:t>
            </w:r>
            <w:r w:rsidR="007761D6">
              <w:rPr>
                <w:noProof/>
                <w:webHidden/>
              </w:rPr>
              <w:fldChar w:fldCharType="end"/>
            </w:r>
          </w:hyperlink>
        </w:p>
        <w:p w14:paraId="2CF91E48" w14:textId="128BBF8F"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21" w:history="1">
            <w:r w:rsidR="007761D6" w:rsidRPr="008348E3">
              <w:rPr>
                <w:rStyle w:val="Hyperlink"/>
                <w:noProof/>
              </w:rPr>
              <w:t>Annexure 5</w:t>
            </w:r>
            <w:r w:rsidR="007761D6">
              <w:rPr>
                <w:noProof/>
                <w:webHidden/>
              </w:rPr>
              <w:tab/>
            </w:r>
            <w:r w:rsidR="007761D6">
              <w:rPr>
                <w:noProof/>
                <w:webHidden/>
              </w:rPr>
              <w:fldChar w:fldCharType="begin"/>
            </w:r>
            <w:r w:rsidR="007761D6">
              <w:rPr>
                <w:noProof/>
                <w:webHidden/>
              </w:rPr>
              <w:instrText xml:space="preserve"> PAGEREF _Toc50921621 \h </w:instrText>
            </w:r>
            <w:r w:rsidR="007761D6">
              <w:rPr>
                <w:noProof/>
                <w:webHidden/>
              </w:rPr>
            </w:r>
            <w:r w:rsidR="007761D6">
              <w:rPr>
                <w:noProof/>
                <w:webHidden/>
              </w:rPr>
              <w:fldChar w:fldCharType="separate"/>
            </w:r>
            <w:r w:rsidR="00F0131C">
              <w:rPr>
                <w:noProof/>
                <w:webHidden/>
              </w:rPr>
              <w:t>42</w:t>
            </w:r>
            <w:r w:rsidR="007761D6">
              <w:rPr>
                <w:noProof/>
                <w:webHidden/>
              </w:rPr>
              <w:fldChar w:fldCharType="end"/>
            </w:r>
          </w:hyperlink>
        </w:p>
        <w:p w14:paraId="6C0B8C8A" w14:textId="45C8C863"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22" w:history="1">
            <w:r w:rsidR="007761D6" w:rsidRPr="008348E3">
              <w:rPr>
                <w:rStyle w:val="Hyperlink"/>
                <w:noProof/>
              </w:rPr>
              <w:t>Vehicle Requisition Form</w:t>
            </w:r>
            <w:r w:rsidR="007761D6">
              <w:rPr>
                <w:noProof/>
                <w:webHidden/>
              </w:rPr>
              <w:tab/>
            </w:r>
            <w:r w:rsidR="007761D6">
              <w:rPr>
                <w:noProof/>
                <w:webHidden/>
              </w:rPr>
              <w:fldChar w:fldCharType="begin"/>
            </w:r>
            <w:r w:rsidR="007761D6">
              <w:rPr>
                <w:noProof/>
                <w:webHidden/>
              </w:rPr>
              <w:instrText xml:space="preserve"> PAGEREF _Toc50921622 \h </w:instrText>
            </w:r>
            <w:r w:rsidR="007761D6">
              <w:rPr>
                <w:noProof/>
                <w:webHidden/>
              </w:rPr>
            </w:r>
            <w:r w:rsidR="007761D6">
              <w:rPr>
                <w:noProof/>
                <w:webHidden/>
              </w:rPr>
              <w:fldChar w:fldCharType="separate"/>
            </w:r>
            <w:r w:rsidR="00F0131C">
              <w:rPr>
                <w:noProof/>
                <w:webHidden/>
              </w:rPr>
              <w:t>42</w:t>
            </w:r>
            <w:r w:rsidR="007761D6">
              <w:rPr>
                <w:noProof/>
                <w:webHidden/>
              </w:rPr>
              <w:fldChar w:fldCharType="end"/>
            </w:r>
          </w:hyperlink>
        </w:p>
        <w:p w14:paraId="121B88EA" w14:textId="5041B755"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23" w:history="1">
            <w:r w:rsidR="007761D6" w:rsidRPr="008348E3">
              <w:rPr>
                <w:rStyle w:val="Hyperlink"/>
                <w:noProof/>
              </w:rPr>
              <w:t>Annexure 6</w:t>
            </w:r>
            <w:r w:rsidR="007761D6">
              <w:rPr>
                <w:noProof/>
                <w:webHidden/>
              </w:rPr>
              <w:tab/>
            </w:r>
            <w:r w:rsidR="007761D6">
              <w:rPr>
                <w:noProof/>
                <w:webHidden/>
              </w:rPr>
              <w:fldChar w:fldCharType="begin"/>
            </w:r>
            <w:r w:rsidR="007761D6">
              <w:rPr>
                <w:noProof/>
                <w:webHidden/>
              </w:rPr>
              <w:instrText xml:space="preserve"> PAGEREF _Toc50921623 \h </w:instrText>
            </w:r>
            <w:r w:rsidR="007761D6">
              <w:rPr>
                <w:noProof/>
                <w:webHidden/>
              </w:rPr>
            </w:r>
            <w:r w:rsidR="007761D6">
              <w:rPr>
                <w:noProof/>
                <w:webHidden/>
              </w:rPr>
              <w:fldChar w:fldCharType="separate"/>
            </w:r>
            <w:r w:rsidR="00F0131C">
              <w:rPr>
                <w:noProof/>
                <w:webHidden/>
              </w:rPr>
              <w:t>43</w:t>
            </w:r>
            <w:r w:rsidR="007761D6">
              <w:rPr>
                <w:noProof/>
                <w:webHidden/>
              </w:rPr>
              <w:fldChar w:fldCharType="end"/>
            </w:r>
          </w:hyperlink>
        </w:p>
        <w:p w14:paraId="4560395F" w14:textId="51BEC241"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24" w:history="1">
            <w:r w:rsidR="007761D6" w:rsidRPr="008348E3">
              <w:rPr>
                <w:rStyle w:val="Hyperlink"/>
                <w:noProof/>
              </w:rPr>
              <w:t>Schedule of Fixed Assets</w:t>
            </w:r>
            <w:r w:rsidR="007761D6">
              <w:rPr>
                <w:noProof/>
                <w:webHidden/>
              </w:rPr>
              <w:tab/>
            </w:r>
            <w:r w:rsidR="007761D6">
              <w:rPr>
                <w:noProof/>
                <w:webHidden/>
              </w:rPr>
              <w:fldChar w:fldCharType="begin"/>
            </w:r>
            <w:r w:rsidR="007761D6">
              <w:rPr>
                <w:noProof/>
                <w:webHidden/>
              </w:rPr>
              <w:instrText xml:space="preserve"> PAGEREF _Toc50921624 \h </w:instrText>
            </w:r>
            <w:r w:rsidR="007761D6">
              <w:rPr>
                <w:noProof/>
                <w:webHidden/>
              </w:rPr>
            </w:r>
            <w:r w:rsidR="007761D6">
              <w:rPr>
                <w:noProof/>
                <w:webHidden/>
              </w:rPr>
              <w:fldChar w:fldCharType="separate"/>
            </w:r>
            <w:r w:rsidR="00F0131C">
              <w:rPr>
                <w:noProof/>
                <w:webHidden/>
              </w:rPr>
              <w:t>43</w:t>
            </w:r>
            <w:r w:rsidR="007761D6">
              <w:rPr>
                <w:noProof/>
                <w:webHidden/>
              </w:rPr>
              <w:fldChar w:fldCharType="end"/>
            </w:r>
          </w:hyperlink>
        </w:p>
        <w:p w14:paraId="1785CC7A" w14:textId="10894C20"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25" w:history="1">
            <w:r w:rsidR="007761D6" w:rsidRPr="008348E3">
              <w:rPr>
                <w:rStyle w:val="Hyperlink"/>
                <w:noProof/>
              </w:rPr>
              <w:t>Annexure 7</w:t>
            </w:r>
            <w:r w:rsidR="007761D6">
              <w:rPr>
                <w:noProof/>
                <w:webHidden/>
              </w:rPr>
              <w:tab/>
            </w:r>
            <w:r w:rsidR="007761D6">
              <w:rPr>
                <w:noProof/>
                <w:webHidden/>
              </w:rPr>
              <w:fldChar w:fldCharType="begin"/>
            </w:r>
            <w:r w:rsidR="007761D6">
              <w:rPr>
                <w:noProof/>
                <w:webHidden/>
              </w:rPr>
              <w:instrText xml:space="preserve"> PAGEREF _Toc50921625 \h </w:instrText>
            </w:r>
            <w:r w:rsidR="007761D6">
              <w:rPr>
                <w:noProof/>
                <w:webHidden/>
              </w:rPr>
            </w:r>
            <w:r w:rsidR="007761D6">
              <w:rPr>
                <w:noProof/>
                <w:webHidden/>
              </w:rPr>
              <w:fldChar w:fldCharType="separate"/>
            </w:r>
            <w:r w:rsidR="00F0131C">
              <w:rPr>
                <w:noProof/>
                <w:webHidden/>
              </w:rPr>
              <w:t>44</w:t>
            </w:r>
            <w:r w:rsidR="007761D6">
              <w:rPr>
                <w:noProof/>
                <w:webHidden/>
              </w:rPr>
              <w:fldChar w:fldCharType="end"/>
            </w:r>
          </w:hyperlink>
        </w:p>
        <w:p w14:paraId="03022B6E" w14:textId="15095350"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26" w:history="1">
            <w:r w:rsidR="007761D6" w:rsidRPr="008348E3">
              <w:rPr>
                <w:rStyle w:val="Hyperlink"/>
                <w:noProof/>
              </w:rPr>
              <w:t>Financial reports to be submitted by ATMA to SPMU (Monthly/Quarterly)</w:t>
            </w:r>
            <w:r w:rsidR="007761D6">
              <w:rPr>
                <w:noProof/>
                <w:webHidden/>
              </w:rPr>
              <w:tab/>
            </w:r>
            <w:r w:rsidR="007761D6">
              <w:rPr>
                <w:noProof/>
                <w:webHidden/>
              </w:rPr>
              <w:fldChar w:fldCharType="begin"/>
            </w:r>
            <w:r w:rsidR="007761D6">
              <w:rPr>
                <w:noProof/>
                <w:webHidden/>
              </w:rPr>
              <w:instrText xml:space="preserve"> PAGEREF _Toc50921626 \h </w:instrText>
            </w:r>
            <w:r w:rsidR="007761D6">
              <w:rPr>
                <w:noProof/>
                <w:webHidden/>
              </w:rPr>
            </w:r>
            <w:r w:rsidR="007761D6">
              <w:rPr>
                <w:noProof/>
                <w:webHidden/>
              </w:rPr>
              <w:fldChar w:fldCharType="separate"/>
            </w:r>
            <w:r w:rsidR="00F0131C">
              <w:rPr>
                <w:noProof/>
                <w:webHidden/>
              </w:rPr>
              <w:t>44</w:t>
            </w:r>
            <w:r w:rsidR="007761D6">
              <w:rPr>
                <w:noProof/>
                <w:webHidden/>
              </w:rPr>
              <w:fldChar w:fldCharType="end"/>
            </w:r>
          </w:hyperlink>
        </w:p>
        <w:p w14:paraId="0548DCE7" w14:textId="70821E6C"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27" w:history="1">
            <w:r w:rsidR="007761D6" w:rsidRPr="008348E3">
              <w:rPr>
                <w:rStyle w:val="Hyperlink"/>
                <w:noProof/>
              </w:rPr>
              <w:t>Annexure 8</w:t>
            </w:r>
            <w:r w:rsidR="007761D6">
              <w:rPr>
                <w:noProof/>
                <w:webHidden/>
              </w:rPr>
              <w:tab/>
            </w:r>
            <w:r w:rsidR="007761D6">
              <w:rPr>
                <w:noProof/>
                <w:webHidden/>
              </w:rPr>
              <w:fldChar w:fldCharType="begin"/>
            </w:r>
            <w:r w:rsidR="007761D6">
              <w:rPr>
                <w:noProof/>
                <w:webHidden/>
              </w:rPr>
              <w:instrText xml:space="preserve"> PAGEREF _Toc50921627 \h </w:instrText>
            </w:r>
            <w:r w:rsidR="007761D6">
              <w:rPr>
                <w:noProof/>
                <w:webHidden/>
              </w:rPr>
            </w:r>
            <w:r w:rsidR="007761D6">
              <w:rPr>
                <w:noProof/>
                <w:webHidden/>
              </w:rPr>
              <w:fldChar w:fldCharType="separate"/>
            </w:r>
            <w:r w:rsidR="00F0131C">
              <w:rPr>
                <w:noProof/>
                <w:webHidden/>
              </w:rPr>
              <w:t>46</w:t>
            </w:r>
            <w:r w:rsidR="007761D6">
              <w:rPr>
                <w:noProof/>
                <w:webHidden/>
              </w:rPr>
              <w:fldChar w:fldCharType="end"/>
            </w:r>
          </w:hyperlink>
        </w:p>
        <w:p w14:paraId="574F3767" w14:textId="11FB7BB2"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28" w:history="1">
            <w:r w:rsidR="007761D6" w:rsidRPr="008348E3">
              <w:rPr>
                <w:rStyle w:val="Hyperlink"/>
                <w:noProof/>
              </w:rPr>
              <w:t>Summary Sheet</w:t>
            </w:r>
            <w:r w:rsidR="007761D6">
              <w:rPr>
                <w:noProof/>
                <w:webHidden/>
              </w:rPr>
              <w:tab/>
            </w:r>
            <w:r w:rsidR="007761D6">
              <w:rPr>
                <w:noProof/>
                <w:webHidden/>
              </w:rPr>
              <w:fldChar w:fldCharType="begin"/>
            </w:r>
            <w:r w:rsidR="007761D6">
              <w:rPr>
                <w:noProof/>
                <w:webHidden/>
              </w:rPr>
              <w:instrText xml:space="preserve"> PAGEREF _Toc50921628 \h </w:instrText>
            </w:r>
            <w:r w:rsidR="007761D6">
              <w:rPr>
                <w:noProof/>
                <w:webHidden/>
              </w:rPr>
            </w:r>
            <w:r w:rsidR="007761D6">
              <w:rPr>
                <w:noProof/>
                <w:webHidden/>
              </w:rPr>
              <w:fldChar w:fldCharType="separate"/>
            </w:r>
            <w:r w:rsidR="00F0131C">
              <w:rPr>
                <w:noProof/>
                <w:webHidden/>
              </w:rPr>
              <w:t>46</w:t>
            </w:r>
            <w:r w:rsidR="007761D6">
              <w:rPr>
                <w:noProof/>
                <w:webHidden/>
              </w:rPr>
              <w:fldChar w:fldCharType="end"/>
            </w:r>
          </w:hyperlink>
        </w:p>
        <w:p w14:paraId="150D3EB5" w14:textId="6018F045"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29" w:history="1">
            <w:r w:rsidR="007761D6" w:rsidRPr="008348E3">
              <w:rPr>
                <w:rStyle w:val="Hyperlink"/>
                <w:noProof/>
              </w:rPr>
              <w:t>Annexure 9</w:t>
            </w:r>
            <w:r w:rsidR="007761D6">
              <w:rPr>
                <w:noProof/>
                <w:webHidden/>
              </w:rPr>
              <w:tab/>
            </w:r>
            <w:r w:rsidR="007761D6">
              <w:rPr>
                <w:noProof/>
                <w:webHidden/>
              </w:rPr>
              <w:fldChar w:fldCharType="begin"/>
            </w:r>
            <w:r w:rsidR="007761D6">
              <w:rPr>
                <w:noProof/>
                <w:webHidden/>
              </w:rPr>
              <w:instrText xml:space="preserve"> PAGEREF _Toc50921629 \h </w:instrText>
            </w:r>
            <w:r w:rsidR="007761D6">
              <w:rPr>
                <w:noProof/>
                <w:webHidden/>
              </w:rPr>
            </w:r>
            <w:r w:rsidR="007761D6">
              <w:rPr>
                <w:noProof/>
                <w:webHidden/>
              </w:rPr>
              <w:fldChar w:fldCharType="separate"/>
            </w:r>
            <w:r w:rsidR="00F0131C">
              <w:rPr>
                <w:noProof/>
                <w:webHidden/>
              </w:rPr>
              <w:t>47</w:t>
            </w:r>
            <w:r w:rsidR="007761D6">
              <w:rPr>
                <w:noProof/>
                <w:webHidden/>
              </w:rPr>
              <w:fldChar w:fldCharType="end"/>
            </w:r>
          </w:hyperlink>
        </w:p>
        <w:p w14:paraId="382B5735" w14:textId="55433F1E"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30" w:history="1">
            <w:r w:rsidR="007761D6" w:rsidRPr="008348E3">
              <w:rPr>
                <w:rStyle w:val="Hyperlink"/>
                <w:noProof/>
              </w:rPr>
              <w:t>Expenditure All</w:t>
            </w:r>
            <w:r w:rsidR="007761D6">
              <w:rPr>
                <w:noProof/>
                <w:webHidden/>
              </w:rPr>
              <w:tab/>
            </w:r>
            <w:r w:rsidR="007761D6">
              <w:rPr>
                <w:noProof/>
                <w:webHidden/>
              </w:rPr>
              <w:fldChar w:fldCharType="begin"/>
            </w:r>
            <w:r w:rsidR="007761D6">
              <w:rPr>
                <w:noProof/>
                <w:webHidden/>
              </w:rPr>
              <w:instrText xml:space="preserve"> PAGEREF _Toc50921630 \h </w:instrText>
            </w:r>
            <w:r w:rsidR="007761D6">
              <w:rPr>
                <w:noProof/>
                <w:webHidden/>
              </w:rPr>
            </w:r>
            <w:r w:rsidR="007761D6">
              <w:rPr>
                <w:noProof/>
                <w:webHidden/>
              </w:rPr>
              <w:fldChar w:fldCharType="separate"/>
            </w:r>
            <w:r w:rsidR="00F0131C">
              <w:rPr>
                <w:noProof/>
                <w:webHidden/>
              </w:rPr>
              <w:t>47</w:t>
            </w:r>
            <w:r w:rsidR="007761D6">
              <w:rPr>
                <w:noProof/>
                <w:webHidden/>
              </w:rPr>
              <w:fldChar w:fldCharType="end"/>
            </w:r>
          </w:hyperlink>
        </w:p>
        <w:p w14:paraId="71BD6198" w14:textId="1E5F361B"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31" w:history="1">
            <w:r w:rsidR="007761D6" w:rsidRPr="008348E3">
              <w:rPr>
                <w:rStyle w:val="Hyperlink"/>
                <w:noProof/>
              </w:rPr>
              <w:t>Annexure 10</w:t>
            </w:r>
            <w:r w:rsidR="007761D6">
              <w:rPr>
                <w:noProof/>
                <w:webHidden/>
              </w:rPr>
              <w:tab/>
            </w:r>
            <w:r w:rsidR="007761D6">
              <w:rPr>
                <w:noProof/>
                <w:webHidden/>
              </w:rPr>
              <w:fldChar w:fldCharType="begin"/>
            </w:r>
            <w:r w:rsidR="007761D6">
              <w:rPr>
                <w:noProof/>
                <w:webHidden/>
              </w:rPr>
              <w:instrText xml:space="preserve"> PAGEREF _Toc50921631 \h </w:instrText>
            </w:r>
            <w:r w:rsidR="007761D6">
              <w:rPr>
                <w:noProof/>
                <w:webHidden/>
              </w:rPr>
            </w:r>
            <w:r w:rsidR="007761D6">
              <w:rPr>
                <w:noProof/>
                <w:webHidden/>
              </w:rPr>
              <w:fldChar w:fldCharType="separate"/>
            </w:r>
            <w:r w:rsidR="00F0131C">
              <w:rPr>
                <w:noProof/>
                <w:webHidden/>
              </w:rPr>
              <w:t>48</w:t>
            </w:r>
            <w:r w:rsidR="007761D6">
              <w:rPr>
                <w:noProof/>
                <w:webHidden/>
              </w:rPr>
              <w:fldChar w:fldCharType="end"/>
            </w:r>
          </w:hyperlink>
        </w:p>
        <w:p w14:paraId="09560027" w14:textId="5E3CDC1E"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32" w:history="1">
            <w:r w:rsidR="007761D6" w:rsidRPr="008348E3">
              <w:rPr>
                <w:rStyle w:val="Hyperlink"/>
                <w:noProof/>
              </w:rPr>
              <w:t>OCTDMS</w:t>
            </w:r>
            <w:r w:rsidR="007761D6">
              <w:rPr>
                <w:noProof/>
                <w:webHidden/>
              </w:rPr>
              <w:tab/>
            </w:r>
            <w:r w:rsidR="007761D6">
              <w:rPr>
                <w:noProof/>
                <w:webHidden/>
              </w:rPr>
              <w:fldChar w:fldCharType="begin"/>
            </w:r>
            <w:r w:rsidR="007761D6">
              <w:rPr>
                <w:noProof/>
                <w:webHidden/>
              </w:rPr>
              <w:instrText xml:space="preserve"> PAGEREF _Toc50921632 \h </w:instrText>
            </w:r>
            <w:r w:rsidR="007761D6">
              <w:rPr>
                <w:noProof/>
                <w:webHidden/>
              </w:rPr>
            </w:r>
            <w:r w:rsidR="007761D6">
              <w:rPr>
                <w:noProof/>
                <w:webHidden/>
              </w:rPr>
              <w:fldChar w:fldCharType="separate"/>
            </w:r>
            <w:r w:rsidR="00F0131C">
              <w:rPr>
                <w:noProof/>
                <w:webHidden/>
              </w:rPr>
              <w:t>48</w:t>
            </w:r>
            <w:r w:rsidR="007761D6">
              <w:rPr>
                <w:noProof/>
                <w:webHidden/>
              </w:rPr>
              <w:fldChar w:fldCharType="end"/>
            </w:r>
          </w:hyperlink>
        </w:p>
        <w:p w14:paraId="43509C6E" w14:textId="13141FD6"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33" w:history="1">
            <w:r w:rsidR="007761D6" w:rsidRPr="008348E3">
              <w:rPr>
                <w:rStyle w:val="Hyperlink"/>
                <w:noProof/>
              </w:rPr>
              <w:t>Annexure 11</w:t>
            </w:r>
            <w:r w:rsidR="007761D6">
              <w:rPr>
                <w:noProof/>
                <w:webHidden/>
              </w:rPr>
              <w:tab/>
            </w:r>
            <w:r w:rsidR="007761D6">
              <w:rPr>
                <w:noProof/>
                <w:webHidden/>
              </w:rPr>
              <w:fldChar w:fldCharType="begin"/>
            </w:r>
            <w:r w:rsidR="007761D6">
              <w:rPr>
                <w:noProof/>
                <w:webHidden/>
              </w:rPr>
              <w:instrText xml:space="preserve"> PAGEREF _Toc50921633 \h </w:instrText>
            </w:r>
            <w:r w:rsidR="007761D6">
              <w:rPr>
                <w:noProof/>
                <w:webHidden/>
              </w:rPr>
            </w:r>
            <w:r w:rsidR="007761D6">
              <w:rPr>
                <w:noProof/>
                <w:webHidden/>
              </w:rPr>
              <w:fldChar w:fldCharType="separate"/>
            </w:r>
            <w:r w:rsidR="00F0131C">
              <w:rPr>
                <w:noProof/>
                <w:webHidden/>
              </w:rPr>
              <w:t>49</w:t>
            </w:r>
            <w:r w:rsidR="007761D6">
              <w:rPr>
                <w:noProof/>
                <w:webHidden/>
              </w:rPr>
              <w:fldChar w:fldCharType="end"/>
            </w:r>
          </w:hyperlink>
        </w:p>
        <w:p w14:paraId="068DEDA6" w14:textId="17880F89"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34" w:history="1">
            <w:r w:rsidR="007761D6" w:rsidRPr="008348E3">
              <w:rPr>
                <w:rStyle w:val="Hyperlink"/>
                <w:noProof/>
              </w:rPr>
              <w:t>i-OTMS Financial Reports</w:t>
            </w:r>
            <w:r w:rsidR="007761D6">
              <w:rPr>
                <w:noProof/>
                <w:webHidden/>
              </w:rPr>
              <w:tab/>
            </w:r>
            <w:r w:rsidR="007761D6">
              <w:rPr>
                <w:noProof/>
                <w:webHidden/>
              </w:rPr>
              <w:fldChar w:fldCharType="begin"/>
            </w:r>
            <w:r w:rsidR="007761D6">
              <w:rPr>
                <w:noProof/>
                <w:webHidden/>
              </w:rPr>
              <w:instrText xml:space="preserve"> PAGEREF _Toc50921634 \h </w:instrText>
            </w:r>
            <w:r w:rsidR="007761D6">
              <w:rPr>
                <w:noProof/>
                <w:webHidden/>
              </w:rPr>
            </w:r>
            <w:r w:rsidR="007761D6">
              <w:rPr>
                <w:noProof/>
                <w:webHidden/>
              </w:rPr>
              <w:fldChar w:fldCharType="separate"/>
            </w:r>
            <w:r w:rsidR="00F0131C">
              <w:rPr>
                <w:noProof/>
                <w:webHidden/>
              </w:rPr>
              <w:t>49</w:t>
            </w:r>
            <w:r w:rsidR="007761D6">
              <w:rPr>
                <w:noProof/>
                <w:webHidden/>
              </w:rPr>
              <w:fldChar w:fldCharType="end"/>
            </w:r>
          </w:hyperlink>
        </w:p>
        <w:p w14:paraId="0DE2A9F0" w14:textId="02923B68"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35" w:history="1">
            <w:r w:rsidR="007761D6" w:rsidRPr="008348E3">
              <w:rPr>
                <w:rStyle w:val="Hyperlink"/>
                <w:noProof/>
              </w:rPr>
              <w:t>Annexure 12</w:t>
            </w:r>
            <w:r w:rsidR="007761D6">
              <w:rPr>
                <w:noProof/>
                <w:webHidden/>
              </w:rPr>
              <w:tab/>
            </w:r>
            <w:r w:rsidR="007761D6">
              <w:rPr>
                <w:noProof/>
                <w:webHidden/>
              </w:rPr>
              <w:fldChar w:fldCharType="begin"/>
            </w:r>
            <w:r w:rsidR="007761D6">
              <w:rPr>
                <w:noProof/>
                <w:webHidden/>
              </w:rPr>
              <w:instrText xml:space="preserve"> PAGEREF _Toc50921635 \h </w:instrText>
            </w:r>
            <w:r w:rsidR="007761D6">
              <w:rPr>
                <w:noProof/>
                <w:webHidden/>
              </w:rPr>
            </w:r>
            <w:r w:rsidR="007761D6">
              <w:rPr>
                <w:noProof/>
                <w:webHidden/>
              </w:rPr>
              <w:fldChar w:fldCharType="separate"/>
            </w:r>
            <w:r w:rsidR="00F0131C">
              <w:rPr>
                <w:noProof/>
                <w:webHidden/>
              </w:rPr>
              <w:t>50</w:t>
            </w:r>
            <w:r w:rsidR="007761D6">
              <w:rPr>
                <w:noProof/>
                <w:webHidden/>
              </w:rPr>
              <w:fldChar w:fldCharType="end"/>
            </w:r>
          </w:hyperlink>
        </w:p>
        <w:p w14:paraId="4B9E0B3E" w14:textId="2897F660" w:rsidR="007761D6" w:rsidRDefault="00C15F3D">
          <w:pPr>
            <w:pStyle w:val="TOC3"/>
            <w:tabs>
              <w:tab w:val="right" w:leader="dot" w:pos="10736"/>
            </w:tabs>
            <w:rPr>
              <w:rFonts w:asciiTheme="minorHAnsi" w:eastAsiaTheme="minorEastAsia" w:hAnsiTheme="minorHAnsi" w:cstheme="minorBidi"/>
              <w:noProof/>
              <w:lang w:val="en-IN" w:eastAsia="en-IN" w:bidi="ar-SA"/>
            </w:rPr>
          </w:pPr>
          <w:hyperlink w:anchor="_Toc50921636" w:history="1">
            <w:r w:rsidR="007761D6" w:rsidRPr="008348E3">
              <w:rPr>
                <w:rStyle w:val="Hyperlink"/>
                <w:noProof/>
              </w:rPr>
              <w:t>Prior Review</w:t>
            </w:r>
            <w:r w:rsidR="007761D6">
              <w:rPr>
                <w:noProof/>
                <w:webHidden/>
              </w:rPr>
              <w:tab/>
            </w:r>
            <w:r w:rsidR="007761D6">
              <w:rPr>
                <w:noProof/>
                <w:webHidden/>
              </w:rPr>
              <w:fldChar w:fldCharType="begin"/>
            </w:r>
            <w:r w:rsidR="007761D6">
              <w:rPr>
                <w:noProof/>
                <w:webHidden/>
              </w:rPr>
              <w:instrText xml:space="preserve"> PAGEREF _Toc50921636 \h </w:instrText>
            </w:r>
            <w:r w:rsidR="007761D6">
              <w:rPr>
                <w:noProof/>
                <w:webHidden/>
              </w:rPr>
            </w:r>
            <w:r w:rsidR="007761D6">
              <w:rPr>
                <w:noProof/>
                <w:webHidden/>
              </w:rPr>
              <w:fldChar w:fldCharType="separate"/>
            </w:r>
            <w:r w:rsidR="00F0131C">
              <w:rPr>
                <w:noProof/>
                <w:webHidden/>
              </w:rPr>
              <w:t>50</w:t>
            </w:r>
            <w:r w:rsidR="007761D6">
              <w:rPr>
                <w:noProof/>
                <w:webHidden/>
              </w:rPr>
              <w:fldChar w:fldCharType="end"/>
            </w:r>
          </w:hyperlink>
        </w:p>
        <w:p w14:paraId="09222610" w14:textId="149641B0"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37" w:history="1">
            <w:r w:rsidR="007761D6" w:rsidRPr="008348E3">
              <w:rPr>
                <w:rStyle w:val="Hyperlink"/>
                <w:noProof/>
              </w:rPr>
              <w:t>Annexure 13</w:t>
            </w:r>
            <w:r w:rsidR="007761D6">
              <w:rPr>
                <w:noProof/>
                <w:webHidden/>
              </w:rPr>
              <w:tab/>
            </w:r>
            <w:r w:rsidR="007761D6">
              <w:rPr>
                <w:noProof/>
                <w:webHidden/>
              </w:rPr>
              <w:fldChar w:fldCharType="begin"/>
            </w:r>
            <w:r w:rsidR="007761D6">
              <w:rPr>
                <w:noProof/>
                <w:webHidden/>
              </w:rPr>
              <w:instrText xml:space="preserve"> PAGEREF _Toc50921637 \h </w:instrText>
            </w:r>
            <w:r w:rsidR="007761D6">
              <w:rPr>
                <w:noProof/>
                <w:webHidden/>
              </w:rPr>
            </w:r>
            <w:r w:rsidR="007761D6">
              <w:rPr>
                <w:noProof/>
                <w:webHidden/>
              </w:rPr>
              <w:fldChar w:fldCharType="separate"/>
            </w:r>
            <w:r w:rsidR="00F0131C">
              <w:rPr>
                <w:noProof/>
                <w:webHidden/>
              </w:rPr>
              <w:t>51</w:t>
            </w:r>
            <w:r w:rsidR="007761D6">
              <w:rPr>
                <w:noProof/>
                <w:webHidden/>
              </w:rPr>
              <w:fldChar w:fldCharType="end"/>
            </w:r>
          </w:hyperlink>
        </w:p>
        <w:p w14:paraId="7E1AF3CC" w14:textId="5CD73B83" w:rsidR="007761D6" w:rsidRDefault="00C15F3D">
          <w:pPr>
            <w:pStyle w:val="TOC2"/>
            <w:tabs>
              <w:tab w:val="right" w:leader="dot" w:pos="10736"/>
            </w:tabs>
            <w:rPr>
              <w:rFonts w:asciiTheme="minorHAnsi" w:eastAsiaTheme="minorEastAsia" w:hAnsiTheme="minorHAnsi" w:cstheme="minorBidi"/>
              <w:noProof/>
              <w:lang w:val="en-IN" w:eastAsia="en-IN" w:bidi="ar-SA"/>
            </w:rPr>
          </w:pPr>
          <w:hyperlink w:anchor="_Toc50921638" w:history="1">
            <w:r w:rsidR="007761D6" w:rsidRPr="008348E3">
              <w:rPr>
                <w:rStyle w:val="Hyperlink"/>
                <w:noProof/>
              </w:rPr>
              <w:t>Statement of Expenditure (SoE)</w:t>
            </w:r>
            <w:r w:rsidR="007761D6">
              <w:rPr>
                <w:noProof/>
                <w:webHidden/>
              </w:rPr>
              <w:tab/>
            </w:r>
            <w:r w:rsidR="007761D6">
              <w:rPr>
                <w:noProof/>
                <w:webHidden/>
              </w:rPr>
              <w:fldChar w:fldCharType="begin"/>
            </w:r>
            <w:r w:rsidR="007761D6">
              <w:rPr>
                <w:noProof/>
                <w:webHidden/>
              </w:rPr>
              <w:instrText xml:space="preserve"> PAGEREF _Toc50921638 \h </w:instrText>
            </w:r>
            <w:r w:rsidR="007761D6">
              <w:rPr>
                <w:noProof/>
                <w:webHidden/>
              </w:rPr>
            </w:r>
            <w:r w:rsidR="007761D6">
              <w:rPr>
                <w:noProof/>
                <w:webHidden/>
              </w:rPr>
              <w:fldChar w:fldCharType="separate"/>
            </w:r>
            <w:r w:rsidR="00F0131C">
              <w:rPr>
                <w:noProof/>
                <w:webHidden/>
              </w:rPr>
              <w:t>51</w:t>
            </w:r>
            <w:r w:rsidR="007761D6">
              <w:rPr>
                <w:noProof/>
                <w:webHidden/>
              </w:rPr>
              <w:fldChar w:fldCharType="end"/>
            </w:r>
          </w:hyperlink>
        </w:p>
        <w:p w14:paraId="6D94E6F2" w14:textId="76A0419F" w:rsidR="007761D6" w:rsidRDefault="007761D6">
          <w:r>
            <w:rPr>
              <w:b/>
              <w:bCs/>
              <w:noProof/>
            </w:rPr>
            <w:fldChar w:fldCharType="end"/>
          </w:r>
        </w:p>
      </w:sdtContent>
    </w:sdt>
    <w:p w14:paraId="2B763F09" w14:textId="77777777" w:rsidR="000344BF" w:rsidRPr="008E48BC" w:rsidRDefault="000344BF" w:rsidP="008E48BC">
      <w:pPr>
        <w:ind w:left="1440" w:right="720"/>
      </w:pPr>
    </w:p>
    <w:p w14:paraId="2E0198E1" w14:textId="5F122494" w:rsidR="000C7F3C" w:rsidRDefault="000C7F3C">
      <w:r>
        <w:br w:type="page"/>
      </w:r>
    </w:p>
    <w:p w14:paraId="56123408" w14:textId="77777777" w:rsidR="0050218B" w:rsidRPr="008E48BC" w:rsidRDefault="0050218B" w:rsidP="008E48BC">
      <w:pPr>
        <w:ind w:left="1440" w:right="720"/>
      </w:pPr>
    </w:p>
    <w:p w14:paraId="6D6DA61F" w14:textId="77777777" w:rsidR="000344BF" w:rsidRPr="008E48BC" w:rsidRDefault="00A93C08" w:rsidP="008E48BC">
      <w:pPr>
        <w:pStyle w:val="BodyText"/>
        <w:ind w:left="1440" w:right="720"/>
        <w:jc w:val="center"/>
        <w:rPr>
          <w:b/>
          <w:u w:val="single"/>
        </w:rPr>
      </w:pPr>
      <w:bookmarkStart w:id="2" w:name="_Toc3984663"/>
      <w:bookmarkStart w:id="3" w:name="_Hlk40819360"/>
      <w:r w:rsidRPr="008E48BC">
        <w:rPr>
          <w:b/>
          <w:u w:val="single"/>
        </w:rPr>
        <w:t>ABBREVIATIONS AND ACRONYMS</w:t>
      </w:r>
      <w:bookmarkEnd w:id="2"/>
    </w:p>
    <w:p w14:paraId="228AF57D" w14:textId="77777777" w:rsidR="000344BF" w:rsidRPr="008E48BC" w:rsidRDefault="000344BF" w:rsidP="008E48BC">
      <w:pPr>
        <w:pStyle w:val="BodyText"/>
        <w:ind w:left="1440" w:right="720"/>
        <w:rPr>
          <w:b/>
        </w:rPr>
      </w:pPr>
    </w:p>
    <w:p w14:paraId="47F88A8F" w14:textId="77777777" w:rsidR="00654182" w:rsidRPr="008E48BC" w:rsidRDefault="00654182" w:rsidP="008E48BC">
      <w:pPr>
        <w:pStyle w:val="TableParagraph"/>
        <w:ind w:left="1440" w:right="720"/>
        <w:rPr>
          <w:b/>
        </w:rPr>
      </w:pPr>
    </w:p>
    <w:tbl>
      <w:tblPr>
        <w:tblW w:w="5000" w:type="pct"/>
        <w:tblLook w:val="04A0" w:firstRow="1" w:lastRow="0" w:firstColumn="1" w:lastColumn="0" w:noHBand="0" w:noVBand="1"/>
      </w:tblPr>
      <w:tblGrid>
        <w:gridCol w:w="3742"/>
        <w:gridCol w:w="7220"/>
      </w:tblGrid>
      <w:tr w:rsidR="00370D8B" w:rsidRPr="008E48BC" w14:paraId="47A94B38" w14:textId="77777777" w:rsidTr="008E48BC">
        <w:trPr>
          <w:trHeight w:val="291"/>
        </w:trPr>
        <w:tc>
          <w:tcPr>
            <w:tcW w:w="1707" w:type="pct"/>
          </w:tcPr>
          <w:p w14:paraId="24E87B19" w14:textId="77777777" w:rsidR="00370D8B" w:rsidRPr="008E48BC" w:rsidRDefault="00370D8B" w:rsidP="008E48BC">
            <w:pPr>
              <w:ind w:left="1440" w:right="720"/>
              <w:rPr>
                <w:sz w:val="20"/>
                <w:szCs w:val="20"/>
              </w:rPr>
            </w:pPr>
          </w:p>
        </w:tc>
        <w:tc>
          <w:tcPr>
            <w:tcW w:w="3293" w:type="pct"/>
          </w:tcPr>
          <w:p w14:paraId="05C73E2F" w14:textId="77777777" w:rsidR="00370D8B" w:rsidRPr="008E48BC" w:rsidRDefault="00370D8B" w:rsidP="008E48BC">
            <w:pPr>
              <w:ind w:left="1440" w:right="720"/>
              <w:rPr>
                <w:sz w:val="20"/>
                <w:szCs w:val="20"/>
              </w:rPr>
            </w:pPr>
          </w:p>
        </w:tc>
      </w:tr>
      <w:tr w:rsidR="00AF3E04" w:rsidRPr="008E48BC" w14:paraId="3BC89C67" w14:textId="77777777" w:rsidTr="008E48BC">
        <w:trPr>
          <w:trHeight w:val="302"/>
        </w:trPr>
        <w:tc>
          <w:tcPr>
            <w:tcW w:w="1707" w:type="pct"/>
          </w:tcPr>
          <w:p w14:paraId="44B77B62" w14:textId="77777777" w:rsidR="00AF3E04" w:rsidRPr="008E48BC" w:rsidRDefault="00AF3E04" w:rsidP="008E48BC">
            <w:pPr>
              <w:ind w:left="1440" w:right="720"/>
              <w:rPr>
                <w:sz w:val="20"/>
                <w:szCs w:val="20"/>
              </w:rPr>
            </w:pPr>
            <w:r w:rsidRPr="008E48BC">
              <w:rPr>
                <w:sz w:val="20"/>
                <w:szCs w:val="20"/>
              </w:rPr>
              <w:t>AA</w:t>
            </w:r>
          </w:p>
        </w:tc>
        <w:tc>
          <w:tcPr>
            <w:tcW w:w="3293" w:type="pct"/>
          </w:tcPr>
          <w:p w14:paraId="4E0548D9" w14:textId="77777777" w:rsidR="00AF3E04" w:rsidRPr="008E48BC" w:rsidRDefault="00AF3E04" w:rsidP="008E48BC">
            <w:pPr>
              <w:ind w:left="112" w:right="417"/>
              <w:rPr>
                <w:sz w:val="20"/>
                <w:szCs w:val="20"/>
              </w:rPr>
            </w:pPr>
            <w:r w:rsidRPr="008E48BC">
              <w:rPr>
                <w:sz w:val="20"/>
                <w:szCs w:val="20"/>
              </w:rPr>
              <w:t>Agricultural Assistant</w:t>
            </w:r>
          </w:p>
        </w:tc>
      </w:tr>
      <w:tr w:rsidR="00AF3E04" w:rsidRPr="008E48BC" w14:paraId="768517C2" w14:textId="77777777" w:rsidTr="008E48BC">
        <w:trPr>
          <w:trHeight w:val="302"/>
        </w:trPr>
        <w:tc>
          <w:tcPr>
            <w:tcW w:w="1707" w:type="pct"/>
          </w:tcPr>
          <w:p w14:paraId="1A24E0A8" w14:textId="77777777" w:rsidR="00AF3E04" w:rsidRPr="008E48BC" w:rsidRDefault="00AF3E04" w:rsidP="008E48BC">
            <w:pPr>
              <w:ind w:left="1440" w:right="720"/>
              <w:rPr>
                <w:sz w:val="20"/>
                <w:szCs w:val="20"/>
              </w:rPr>
            </w:pPr>
            <w:r w:rsidRPr="008E48BC">
              <w:rPr>
                <w:sz w:val="20"/>
                <w:szCs w:val="20"/>
              </w:rPr>
              <w:t>APC</w:t>
            </w:r>
          </w:p>
        </w:tc>
        <w:tc>
          <w:tcPr>
            <w:tcW w:w="3293" w:type="pct"/>
          </w:tcPr>
          <w:p w14:paraId="13CB3A37" w14:textId="77777777" w:rsidR="00AF3E04" w:rsidRPr="008E48BC" w:rsidRDefault="00AF3E04" w:rsidP="008E48BC">
            <w:pPr>
              <w:ind w:left="112" w:right="417"/>
              <w:rPr>
                <w:sz w:val="20"/>
                <w:szCs w:val="20"/>
              </w:rPr>
            </w:pPr>
            <w:r w:rsidRPr="008E48BC">
              <w:rPr>
                <w:sz w:val="20"/>
                <w:szCs w:val="20"/>
              </w:rPr>
              <w:t>Agriculture Production Commissioner</w:t>
            </w:r>
          </w:p>
        </w:tc>
      </w:tr>
      <w:tr w:rsidR="00AF3E04" w:rsidRPr="008E48BC" w14:paraId="64B47BC7" w14:textId="77777777" w:rsidTr="008E48BC">
        <w:trPr>
          <w:trHeight w:val="291"/>
        </w:trPr>
        <w:tc>
          <w:tcPr>
            <w:tcW w:w="1707" w:type="pct"/>
          </w:tcPr>
          <w:p w14:paraId="6AED6E20" w14:textId="77777777" w:rsidR="00AF3E04" w:rsidRPr="008E48BC" w:rsidRDefault="00AF3E04" w:rsidP="008E48BC">
            <w:pPr>
              <w:ind w:left="1440" w:right="720"/>
              <w:rPr>
                <w:sz w:val="20"/>
                <w:szCs w:val="20"/>
              </w:rPr>
            </w:pPr>
            <w:r w:rsidRPr="008E48BC">
              <w:rPr>
                <w:sz w:val="20"/>
                <w:szCs w:val="20"/>
              </w:rPr>
              <w:t>ARD</w:t>
            </w:r>
          </w:p>
        </w:tc>
        <w:tc>
          <w:tcPr>
            <w:tcW w:w="3293" w:type="pct"/>
          </w:tcPr>
          <w:p w14:paraId="31A6BD2F" w14:textId="77777777" w:rsidR="00AF3E04" w:rsidRPr="008E48BC" w:rsidRDefault="00AF3E04" w:rsidP="008E48BC">
            <w:pPr>
              <w:ind w:left="112" w:right="417"/>
              <w:rPr>
                <w:sz w:val="20"/>
                <w:szCs w:val="20"/>
              </w:rPr>
            </w:pPr>
            <w:r w:rsidRPr="008E48BC">
              <w:rPr>
                <w:sz w:val="20"/>
                <w:szCs w:val="20"/>
              </w:rPr>
              <w:t>Animal resources Department</w:t>
            </w:r>
          </w:p>
        </w:tc>
      </w:tr>
      <w:tr w:rsidR="00AF3E04" w:rsidRPr="008E48BC" w14:paraId="2E4D002D" w14:textId="77777777" w:rsidTr="008E48BC">
        <w:trPr>
          <w:trHeight w:val="291"/>
        </w:trPr>
        <w:tc>
          <w:tcPr>
            <w:tcW w:w="1707" w:type="pct"/>
          </w:tcPr>
          <w:p w14:paraId="7AFD7AF9" w14:textId="77777777" w:rsidR="00AF3E04" w:rsidRPr="008E48BC" w:rsidRDefault="00AF3E04" w:rsidP="008E48BC">
            <w:pPr>
              <w:ind w:left="1440" w:right="720"/>
              <w:rPr>
                <w:sz w:val="20"/>
                <w:szCs w:val="20"/>
              </w:rPr>
            </w:pPr>
            <w:r w:rsidRPr="008E48BC">
              <w:rPr>
                <w:sz w:val="20"/>
                <w:szCs w:val="20"/>
              </w:rPr>
              <w:t>BRS</w:t>
            </w:r>
          </w:p>
        </w:tc>
        <w:tc>
          <w:tcPr>
            <w:tcW w:w="3293" w:type="pct"/>
          </w:tcPr>
          <w:p w14:paraId="6963A20F" w14:textId="77777777" w:rsidR="00AF3E04" w:rsidRPr="008E48BC" w:rsidRDefault="00AF3E04" w:rsidP="008E48BC">
            <w:pPr>
              <w:ind w:left="112" w:right="417"/>
              <w:rPr>
                <w:sz w:val="20"/>
                <w:szCs w:val="20"/>
              </w:rPr>
            </w:pPr>
            <w:r w:rsidRPr="008E48BC">
              <w:rPr>
                <w:sz w:val="20"/>
                <w:szCs w:val="20"/>
              </w:rPr>
              <w:t>Bank Reconciliation Statement</w:t>
            </w:r>
          </w:p>
        </w:tc>
      </w:tr>
      <w:tr w:rsidR="00AF3E04" w:rsidRPr="008E48BC" w14:paraId="1103AEED" w14:textId="77777777" w:rsidTr="008E48BC">
        <w:trPr>
          <w:trHeight w:val="291"/>
        </w:trPr>
        <w:tc>
          <w:tcPr>
            <w:tcW w:w="1707" w:type="pct"/>
          </w:tcPr>
          <w:p w14:paraId="5B0C994F" w14:textId="77777777" w:rsidR="00AF3E04" w:rsidRPr="008E48BC" w:rsidRDefault="00AF3E04" w:rsidP="008E48BC">
            <w:pPr>
              <w:ind w:left="1440" w:right="720"/>
              <w:rPr>
                <w:sz w:val="20"/>
                <w:szCs w:val="20"/>
              </w:rPr>
            </w:pPr>
            <w:r w:rsidRPr="008E48BC">
              <w:rPr>
                <w:sz w:val="20"/>
                <w:szCs w:val="20"/>
              </w:rPr>
              <w:t>CAAA</w:t>
            </w:r>
          </w:p>
        </w:tc>
        <w:tc>
          <w:tcPr>
            <w:tcW w:w="3293" w:type="pct"/>
          </w:tcPr>
          <w:p w14:paraId="0D62592C" w14:textId="77777777" w:rsidR="00AF3E04" w:rsidRPr="008E48BC" w:rsidRDefault="00AF3E04" w:rsidP="008E48BC">
            <w:pPr>
              <w:ind w:left="112" w:right="417"/>
              <w:rPr>
                <w:sz w:val="20"/>
                <w:szCs w:val="20"/>
              </w:rPr>
            </w:pPr>
            <w:r w:rsidRPr="008E48BC">
              <w:rPr>
                <w:sz w:val="20"/>
                <w:szCs w:val="20"/>
              </w:rPr>
              <w:t>Controller of Aid Accounts and Audit</w:t>
            </w:r>
          </w:p>
        </w:tc>
      </w:tr>
      <w:tr w:rsidR="00AF3E04" w:rsidRPr="008E48BC" w14:paraId="4666050A" w14:textId="77777777" w:rsidTr="008E48BC">
        <w:trPr>
          <w:trHeight w:val="291"/>
        </w:trPr>
        <w:tc>
          <w:tcPr>
            <w:tcW w:w="1707" w:type="pct"/>
          </w:tcPr>
          <w:p w14:paraId="555A6794" w14:textId="77777777" w:rsidR="00AF3E04" w:rsidRPr="008E48BC" w:rsidRDefault="00AF3E04" w:rsidP="008E48BC">
            <w:pPr>
              <w:ind w:left="1440" w:right="720"/>
              <w:rPr>
                <w:sz w:val="20"/>
                <w:szCs w:val="20"/>
              </w:rPr>
            </w:pPr>
            <w:r w:rsidRPr="008E48BC">
              <w:rPr>
                <w:sz w:val="20"/>
                <w:szCs w:val="20"/>
              </w:rPr>
              <w:t>CAG</w:t>
            </w:r>
          </w:p>
        </w:tc>
        <w:tc>
          <w:tcPr>
            <w:tcW w:w="3293" w:type="pct"/>
          </w:tcPr>
          <w:p w14:paraId="08447C6D" w14:textId="77777777" w:rsidR="00AF3E04" w:rsidRPr="008E48BC" w:rsidRDefault="00AF3E04" w:rsidP="008E48BC">
            <w:pPr>
              <w:ind w:left="112" w:right="417"/>
              <w:rPr>
                <w:sz w:val="20"/>
                <w:szCs w:val="20"/>
              </w:rPr>
            </w:pPr>
            <w:r w:rsidRPr="008E48BC">
              <w:rPr>
                <w:sz w:val="20"/>
                <w:szCs w:val="20"/>
              </w:rPr>
              <w:t>Comptroller and Auditor General of India</w:t>
            </w:r>
          </w:p>
        </w:tc>
      </w:tr>
      <w:tr w:rsidR="004A67C4" w:rsidRPr="008E48BC" w14:paraId="77807193" w14:textId="77777777" w:rsidTr="008E48BC">
        <w:trPr>
          <w:trHeight w:val="291"/>
        </w:trPr>
        <w:tc>
          <w:tcPr>
            <w:tcW w:w="1707" w:type="pct"/>
          </w:tcPr>
          <w:p w14:paraId="52DC2740" w14:textId="0050605F" w:rsidR="004A67C4" w:rsidRPr="008E48BC" w:rsidRDefault="004A67C4" w:rsidP="008E48BC">
            <w:pPr>
              <w:ind w:left="1440" w:right="720"/>
              <w:rPr>
                <w:sz w:val="20"/>
                <w:szCs w:val="20"/>
              </w:rPr>
            </w:pPr>
            <w:r w:rsidRPr="008E48BC">
              <w:rPr>
                <w:sz w:val="20"/>
                <w:szCs w:val="20"/>
              </w:rPr>
              <w:t>CE,</w:t>
            </w:r>
            <w:r w:rsidR="00DE33AB">
              <w:rPr>
                <w:sz w:val="20"/>
                <w:szCs w:val="20"/>
              </w:rPr>
              <w:t xml:space="preserve"> </w:t>
            </w:r>
            <w:r w:rsidRPr="008E48BC">
              <w:rPr>
                <w:sz w:val="20"/>
                <w:szCs w:val="20"/>
              </w:rPr>
              <w:t>MI</w:t>
            </w:r>
          </w:p>
        </w:tc>
        <w:tc>
          <w:tcPr>
            <w:tcW w:w="3293" w:type="pct"/>
          </w:tcPr>
          <w:p w14:paraId="62DA9B30" w14:textId="77777777" w:rsidR="004A67C4" w:rsidRPr="008E48BC" w:rsidRDefault="004A67C4" w:rsidP="008E48BC">
            <w:pPr>
              <w:ind w:left="112" w:right="417"/>
              <w:rPr>
                <w:sz w:val="20"/>
                <w:szCs w:val="20"/>
              </w:rPr>
            </w:pPr>
            <w:r w:rsidRPr="008E48BC">
              <w:rPr>
                <w:sz w:val="20"/>
                <w:szCs w:val="20"/>
              </w:rPr>
              <w:t>Chief Engineer Minor Irrigation</w:t>
            </w:r>
          </w:p>
        </w:tc>
      </w:tr>
      <w:tr w:rsidR="00AF3E04" w:rsidRPr="008E48BC" w14:paraId="3073C5EB" w14:textId="77777777" w:rsidTr="008E48BC">
        <w:trPr>
          <w:trHeight w:val="291"/>
        </w:trPr>
        <w:tc>
          <w:tcPr>
            <w:tcW w:w="1707" w:type="pct"/>
          </w:tcPr>
          <w:p w14:paraId="15921F3F" w14:textId="77777777" w:rsidR="00AF3E04" w:rsidRPr="008E48BC" w:rsidRDefault="00AF3E04" w:rsidP="008E48BC">
            <w:pPr>
              <w:ind w:left="1440" w:right="720"/>
              <w:rPr>
                <w:sz w:val="20"/>
                <w:szCs w:val="20"/>
              </w:rPr>
            </w:pPr>
            <w:r w:rsidRPr="008E48BC">
              <w:rPr>
                <w:sz w:val="20"/>
                <w:szCs w:val="20"/>
              </w:rPr>
              <w:t>CIFA</w:t>
            </w:r>
          </w:p>
        </w:tc>
        <w:tc>
          <w:tcPr>
            <w:tcW w:w="3293" w:type="pct"/>
          </w:tcPr>
          <w:p w14:paraId="21C57DB1" w14:textId="77777777" w:rsidR="00AF3E04" w:rsidRPr="008E48BC" w:rsidRDefault="00AF3E04" w:rsidP="008E48BC">
            <w:pPr>
              <w:ind w:left="112" w:right="417"/>
              <w:rPr>
                <w:sz w:val="20"/>
                <w:szCs w:val="20"/>
              </w:rPr>
            </w:pPr>
            <w:r w:rsidRPr="008E48BC">
              <w:rPr>
                <w:sz w:val="20"/>
                <w:szCs w:val="20"/>
              </w:rPr>
              <w:t>Central Institute of Freshwater Aquaculture</w:t>
            </w:r>
          </w:p>
        </w:tc>
      </w:tr>
      <w:tr w:rsidR="00AF3E04" w:rsidRPr="008E48BC" w14:paraId="286ED096" w14:textId="77777777" w:rsidTr="008E48BC">
        <w:trPr>
          <w:trHeight w:val="291"/>
        </w:trPr>
        <w:tc>
          <w:tcPr>
            <w:tcW w:w="1707" w:type="pct"/>
          </w:tcPr>
          <w:p w14:paraId="647CA14F" w14:textId="77777777" w:rsidR="00AF3E04" w:rsidRPr="008E48BC" w:rsidRDefault="00AF3E04" w:rsidP="008E48BC">
            <w:pPr>
              <w:ind w:left="1440" w:right="720"/>
              <w:rPr>
                <w:sz w:val="20"/>
                <w:szCs w:val="20"/>
              </w:rPr>
            </w:pPr>
            <w:r w:rsidRPr="008E48BC">
              <w:rPr>
                <w:sz w:val="20"/>
                <w:szCs w:val="20"/>
              </w:rPr>
              <w:t>CIFRI</w:t>
            </w:r>
          </w:p>
        </w:tc>
        <w:tc>
          <w:tcPr>
            <w:tcW w:w="3293" w:type="pct"/>
          </w:tcPr>
          <w:p w14:paraId="1C4544D8" w14:textId="77777777" w:rsidR="00AF3E04" w:rsidRPr="008E48BC" w:rsidRDefault="00AF3E04" w:rsidP="008E48BC">
            <w:pPr>
              <w:ind w:left="112" w:right="417"/>
              <w:rPr>
                <w:sz w:val="20"/>
                <w:szCs w:val="20"/>
              </w:rPr>
            </w:pPr>
            <w:r w:rsidRPr="008E48BC">
              <w:rPr>
                <w:sz w:val="20"/>
                <w:szCs w:val="20"/>
              </w:rPr>
              <w:t>Central Inland Fisheries Research Institute</w:t>
            </w:r>
          </w:p>
        </w:tc>
      </w:tr>
      <w:tr w:rsidR="00AF3E04" w:rsidRPr="008E48BC" w14:paraId="7DC6A61E" w14:textId="77777777" w:rsidTr="008E48BC">
        <w:trPr>
          <w:trHeight w:val="291"/>
        </w:trPr>
        <w:tc>
          <w:tcPr>
            <w:tcW w:w="1707" w:type="pct"/>
          </w:tcPr>
          <w:p w14:paraId="3E44D439" w14:textId="77777777" w:rsidR="00AF3E04" w:rsidRPr="008E48BC" w:rsidRDefault="00AF3E04" w:rsidP="008E48BC">
            <w:pPr>
              <w:ind w:left="1440" w:right="720"/>
              <w:rPr>
                <w:sz w:val="20"/>
                <w:szCs w:val="20"/>
              </w:rPr>
            </w:pPr>
            <w:r w:rsidRPr="008E48BC">
              <w:rPr>
                <w:sz w:val="20"/>
                <w:szCs w:val="20"/>
              </w:rPr>
              <w:t>CIFT</w:t>
            </w:r>
          </w:p>
        </w:tc>
        <w:tc>
          <w:tcPr>
            <w:tcW w:w="3293" w:type="pct"/>
          </w:tcPr>
          <w:p w14:paraId="718E5E5A" w14:textId="77777777" w:rsidR="00AF3E04" w:rsidRPr="008E48BC" w:rsidRDefault="00AF3E04" w:rsidP="008E48BC">
            <w:pPr>
              <w:ind w:left="112" w:right="417"/>
              <w:rPr>
                <w:sz w:val="20"/>
                <w:szCs w:val="20"/>
              </w:rPr>
            </w:pPr>
            <w:r w:rsidRPr="008E48BC">
              <w:rPr>
                <w:sz w:val="20"/>
                <w:szCs w:val="20"/>
              </w:rPr>
              <w:t>Central Institute of Fisheries Technology</w:t>
            </w:r>
          </w:p>
        </w:tc>
      </w:tr>
      <w:tr w:rsidR="00AF3E04" w:rsidRPr="008E48BC" w14:paraId="70454676" w14:textId="77777777" w:rsidTr="008E48BC">
        <w:trPr>
          <w:trHeight w:val="291"/>
        </w:trPr>
        <w:tc>
          <w:tcPr>
            <w:tcW w:w="1707" w:type="pct"/>
          </w:tcPr>
          <w:p w14:paraId="48DFBDD1" w14:textId="77777777" w:rsidR="00AF3E04" w:rsidRPr="008E48BC" w:rsidRDefault="00AF3E04" w:rsidP="008E48BC">
            <w:pPr>
              <w:ind w:left="1440" w:right="720"/>
              <w:rPr>
                <w:sz w:val="20"/>
                <w:szCs w:val="20"/>
              </w:rPr>
            </w:pPr>
            <w:r w:rsidRPr="008E48BC">
              <w:rPr>
                <w:sz w:val="20"/>
                <w:szCs w:val="20"/>
              </w:rPr>
              <w:t>CIWA</w:t>
            </w:r>
          </w:p>
        </w:tc>
        <w:tc>
          <w:tcPr>
            <w:tcW w:w="3293" w:type="pct"/>
          </w:tcPr>
          <w:p w14:paraId="4A81CA93" w14:textId="77777777" w:rsidR="00AF3E04" w:rsidRPr="008E48BC" w:rsidRDefault="00AF3E04" w:rsidP="008E48BC">
            <w:pPr>
              <w:ind w:left="112" w:right="417"/>
              <w:rPr>
                <w:sz w:val="20"/>
                <w:szCs w:val="20"/>
              </w:rPr>
            </w:pPr>
            <w:r w:rsidRPr="008E48BC">
              <w:rPr>
                <w:sz w:val="20"/>
                <w:szCs w:val="20"/>
              </w:rPr>
              <w:t>Central institute for women in agriculture</w:t>
            </w:r>
          </w:p>
        </w:tc>
      </w:tr>
      <w:tr w:rsidR="00AF3E04" w:rsidRPr="008E48BC" w14:paraId="05FE5468" w14:textId="77777777" w:rsidTr="008E48BC">
        <w:trPr>
          <w:trHeight w:val="291"/>
        </w:trPr>
        <w:tc>
          <w:tcPr>
            <w:tcW w:w="1707" w:type="pct"/>
          </w:tcPr>
          <w:p w14:paraId="2CAD0DA3" w14:textId="77777777" w:rsidR="00AF3E04" w:rsidRPr="008E48BC" w:rsidRDefault="00AF3E04" w:rsidP="008E48BC">
            <w:pPr>
              <w:ind w:left="1440" w:right="720"/>
              <w:rPr>
                <w:sz w:val="20"/>
                <w:szCs w:val="20"/>
              </w:rPr>
            </w:pPr>
            <w:proofErr w:type="spellStart"/>
            <w:r w:rsidRPr="008E48BC">
              <w:rPr>
                <w:sz w:val="20"/>
                <w:szCs w:val="20"/>
              </w:rPr>
              <w:t>CoF</w:t>
            </w:r>
            <w:proofErr w:type="spellEnd"/>
          </w:p>
        </w:tc>
        <w:tc>
          <w:tcPr>
            <w:tcW w:w="3293" w:type="pct"/>
          </w:tcPr>
          <w:p w14:paraId="05F0E7EE" w14:textId="77777777" w:rsidR="00AF3E04" w:rsidRPr="008E48BC" w:rsidRDefault="00AF3E04" w:rsidP="008E48BC">
            <w:pPr>
              <w:ind w:left="112" w:right="417"/>
              <w:rPr>
                <w:sz w:val="20"/>
                <w:szCs w:val="20"/>
              </w:rPr>
            </w:pPr>
            <w:r w:rsidRPr="008E48BC">
              <w:rPr>
                <w:sz w:val="20"/>
                <w:szCs w:val="20"/>
              </w:rPr>
              <w:t>College of Fisheries</w:t>
            </w:r>
          </w:p>
        </w:tc>
      </w:tr>
      <w:tr w:rsidR="00AF3E04" w:rsidRPr="008E48BC" w14:paraId="738C174F" w14:textId="77777777" w:rsidTr="008E48BC">
        <w:trPr>
          <w:trHeight w:val="291"/>
        </w:trPr>
        <w:tc>
          <w:tcPr>
            <w:tcW w:w="1707" w:type="pct"/>
          </w:tcPr>
          <w:p w14:paraId="08F8BD13" w14:textId="77777777" w:rsidR="00AF3E04" w:rsidRPr="008E48BC" w:rsidRDefault="00AF3E04" w:rsidP="008E48BC">
            <w:pPr>
              <w:ind w:left="1440" w:right="720"/>
              <w:rPr>
                <w:sz w:val="20"/>
                <w:szCs w:val="20"/>
              </w:rPr>
            </w:pPr>
            <w:r w:rsidRPr="008E48BC">
              <w:rPr>
                <w:sz w:val="20"/>
                <w:szCs w:val="20"/>
              </w:rPr>
              <w:t>CS</w:t>
            </w:r>
          </w:p>
        </w:tc>
        <w:tc>
          <w:tcPr>
            <w:tcW w:w="3293" w:type="pct"/>
          </w:tcPr>
          <w:p w14:paraId="497A4A95" w14:textId="77777777" w:rsidR="00AF3E04" w:rsidRPr="008E48BC" w:rsidRDefault="00AF3E04" w:rsidP="008E48BC">
            <w:pPr>
              <w:ind w:left="112" w:right="417"/>
              <w:rPr>
                <w:sz w:val="20"/>
                <w:szCs w:val="20"/>
              </w:rPr>
            </w:pPr>
            <w:r w:rsidRPr="008E48BC">
              <w:rPr>
                <w:sz w:val="20"/>
                <w:szCs w:val="20"/>
              </w:rPr>
              <w:t>Chief Secretary</w:t>
            </w:r>
          </w:p>
        </w:tc>
      </w:tr>
      <w:tr w:rsidR="00931D22" w:rsidRPr="008E48BC" w14:paraId="1101FF51" w14:textId="77777777" w:rsidTr="008E48BC">
        <w:trPr>
          <w:trHeight w:val="302"/>
        </w:trPr>
        <w:tc>
          <w:tcPr>
            <w:tcW w:w="1707" w:type="pct"/>
          </w:tcPr>
          <w:p w14:paraId="60672217" w14:textId="77777777" w:rsidR="00931D22" w:rsidRPr="008E48BC" w:rsidRDefault="00931D22" w:rsidP="008E48BC">
            <w:pPr>
              <w:ind w:left="1440" w:right="720"/>
              <w:rPr>
                <w:sz w:val="20"/>
                <w:szCs w:val="20"/>
              </w:rPr>
            </w:pPr>
            <w:r w:rsidRPr="008E48BC">
              <w:rPr>
                <w:sz w:val="20"/>
                <w:szCs w:val="20"/>
              </w:rPr>
              <w:t>DC</w:t>
            </w:r>
          </w:p>
        </w:tc>
        <w:tc>
          <w:tcPr>
            <w:tcW w:w="3293" w:type="pct"/>
          </w:tcPr>
          <w:p w14:paraId="6F93B7E0" w14:textId="77777777" w:rsidR="00931D22" w:rsidRPr="008E48BC" w:rsidRDefault="00931D22" w:rsidP="008E48BC">
            <w:pPr>
              <w:ind w:left="112" w:right="417"/>
              <w:rPr>
                <w:sz w:val="20"/>
                <w:szCs w:val="20"/>
              </w:rPr>
            </w:pPr>
            <w:r w:rsidRPr="008E48BC">
              <w:rPr>
                <w:sz w:val="20"/>
                <w:szCs w:val="20"/>
              </w:rPr>
              <w:t>District Collector</w:t>
            </w:r>
          </w:p>
        </w:tc>
      </w:tr>
      <w:tr w:rsidR="00931D22" w:rsidRPr="008E48BC" w14:paraId="27D07A62" w14:textId="77777777" w:rsidTr="008E48BC">
        <w:trPr>
          <w:trHeight w:val="302"/>
        </w:trPr>
        <w:tc>
          <w:tcPr>
            <w:tcW w:w="1707" w:type="pct"/>
          </w:tcPr>
          <w:p w14:paraId="14AC927B" w14:textId="77777777" w:rsidR="00931D22" w:rsidRPr="008E48BC" w:rsidRDefault="00931D22" w:rsidP="008E48BC">
            <w:pPr>
              <w:ind w:left="1440" w:right="720"/>
              <w:rPr>
                <w:sz w:val="20"/>
                <w:szCs w:val="20"/>
              </w:rPr>
            </w:pPr>
            <w:r w:rsidRPr="008E48BC">
              <w:rPr>
                <w:sz w:val="20"/>
                <w:szCs w:val="20"/>
              </w:rPr>
              <w:t>DDA</w:t>
            </w:r>
          </w:p>
        </w:tc>
        <w:tc>
          <w:tcPr>
            <w:tcW w:w="3293" w:type="pct"/>
          </w:tcPr>
          <w:p w14:paraId="3B7C3A2C" w14:textId="77777777" w:rsidR="00931D22" w:rsidRPr="008E48BC" w:rsidRDefault="00931D22" w:rsidP="008E48BC">
            <w:pPr>
              <w:ind w:left="112" w:right="417"/>
              <w:rPr>
                <w:sz w:val="20"/>
                <w:szCs w:val="20"/>
              </w:rPr>
            </w:pPr>
            <w:r w:rsidRPr="008E48BC">
              <w:rPr>
                <w:sz w:val="20"/>
                <w:szCs w:val="20"/>
              </w:rPr>
              <w:t>Deputy Director Agriculture</w:t>
            </w:r>
          </w:p>
        </w:tc>
      </w:tr>
      <w:tr w:rsidR="00931D22" w:rsidRPr="008E48BC" w14:paraId="6F962D2C" w14:textId="77777777" w:rsidTr="008E48BC">
        <w:trPr>
          <w:trHeight w:val="291"/>
        </w:trPr>
        <w:tc>
          <w:tcPr>
            <w:tcW w:w="1707" w:type="pct"/>
          </w:tcPr>
          <w:p w14:paraId="03F3D7A0" w14:textId="77777777" w:rsidR="00931D22" w:rsidRPr="008E48BC" w:rsidRDefault="00931D22" w:rsidP="008E48BC">
            <w:pPr>
              <w:ind w:left="1440" w:right="720"/>
              <w:rPr>
                <w:sz w:val="20"/>
                <w:szCs w:val="20"/>
              </w:rPr>
            </w:pPr>
            <w:r w:rsidRPr="008E48BC">
              <w:rPr>
                <w:sz w:val="20"/>
                <w:szCs w:val="20"/>
              </w:rPr>
              <w:t>DDH</w:t>
            </w:r>
          </w:p>
        </w:tc>
        <w:tc>
          <w:tcPr>
            <w:tcW w:w="3293" w:type="pct"/>
          </w:tcPr>
          <w:p w14:paraId="3CA3B652" w14:textId="77777777" w:rsidR="00931D22" w:rsidRPr="008E48BC" w:rsidRDefault="00931D22" w:rsidP="008E48BC">
            <w:pPr>
              <w:ind w:left="112" w:right="417"/>
              <w:rPr>
                <w:sz w:val="20"/>
                <w:szCs w:val="20"/>
              </w:rPr>
            </w:pPr>
            <w:r w:rsidRPr="008E48BC">
              <w:rPr>
                <w:sz w:val="20"/>
                <w:szCs w:val="20"/>
              </w:rPr>
              <w:t>Deputy Director Horticulture</w:t>
            </w:r>
          </w:p>
        </w:tc>
      </w:tr>
      <w:tr w:rsidR="00931D22" w:rsidRPr="008E48BC" w14:paraId="06B6A457" w14:textId="77777777" w:rsidTr="008E48BC">
        <w:trPr>
          <w:trHeight w:val="291"/>
        </w:trPr>
        <w:tc>
          <w:tcPr>
            <w:tcW w:w="1707" w:type="pct"/>
          </w:tcPr>
          <w:p w14:paraId="6F4FD277" w14:textId="77777777" w:rsidR="00931D22" w:rsidRPr="008E48BC" w:rsidRDefault="00931D22" w:rsidP="008E48BC">
            <w:pPr>
              <w:ind w:left="1440" w:right="720"/>
              <w:rPr>
                <w:sz w:val="20"/>
                <w:szCs w:val="20"/>
              </w:rPr>
            </w:pPr>
            <w:r w:rsidRPr="008E48BC">
              <w:rPr>
                <w:sz w:val="20"/>
                <w:szCs w:val="20"/>
              </w:rPr>
              <w:t>DDO</w:t>
            </w:r>
          </w:p>
        </w:tc>
        <w:tc>
          <w:tcPr>
            <w:tcW w:w="3293" w:type="pct"/>
          </w:tcPr>
          <w:p w14:paraId="644A0535" w14:textId="77777777" w:rsidR="00931D22" w:rsidRPr="008E48BC" w:rsidRDefault="00931D22" w:rsidP="008E48BC">
            <w:pPr>
              <w:ind w:left="112" w:right="417"/>
              <w:rPr>
                <w:sz w:val="20"/>
                <w:szCs w:val="20"/>
              </w:rPr>
            </w:pPr>
            <w:r w:rsidRPr="008E48BC">
              <w:rPr>
                <w:sz w:val="20"/>
                <w:szCs w:val="20"/>
              </w:rPr>
              <w:t>Drawing and Disbursement Officer</w:t>
            </w:r>
          </w:p>
        </w:tc>
      </w:tr>
      <w:tr w:rsidR="00931D22" w:rsidRPr="008E48BC" w14:paraId="54437E5F" w14:textId="77777777" w:rsidTr="008E48BC">
        <w:trPr>
          <w:trHeight w:val="291"/>
        </w:trPr>
        <w:tc>
          <w:tcPr>
            <w:tcW w:w="1707" w:type="pct"/>
          </w:tcPr>
          <w:p w14:paraId="27CB482B" w14:textId="77777777" w:rsidR="00931D22" w:rsidRPr="008E48BC" w:rsidRDefault="00931D22" w:rsidP="008E48BC">
            <w:pPr>
              <w:ind w:left="1440" w:right="720"/>
              <w:rPr>
                <w:sz w:val="20"/>
                <w:szCs w:val="20"/>
              </w:rPr>
            </w:pPr>
            <w:r w:rsidRPr="008E48BC">
              <w:rPr>
                <w:sz w:val="20"/>
                <w:szCs w:val="20"/>
              </w:rPr>
              <w:t>DLPMT</w:t>
            </w:r>
          </w:p>
        </w:tc>
        <w:tc>
          <w:tcPr>
            <w:tcW w:w="3293" w:type="pct"/>
          </w:tcPr>
          <w:p w14:paraId="3C9C53B1" w14:textId="4783B131" w:rsidR="00931D22" w:rsidRPr="008E48BC" w:rsidRDefault="00931D22" w:rsidP="008E48BC">
            <w:pPr>
              <w:ind w:left="112" w:right="417"/>
              <w:rPr>
                <w:sz w:val="20"/>
                <w:szCs w:val="20"/>
              </w:rPr>
            </w:pPr>
            <w:r w:rsidRPr="008E48BC">
              <w:rPr>
                <w:sz w:val="20"/>
                <w:szCs w:val="20"/>
              </w:rPr>
              <w:t xml:space="preserve">District Level Project </w:t>
            </w:r>
            <w:r w:rsidR="001F2411">
              <w:rPr>
                <w:sz w:val="20"/>
                <w:szCs w:val="20"/>
              </w:rPr>
              <w:t>Management</w:t>
            </w:r>
            <w:r w:rsidRPr="008E48BC">
              <w:rPr>
                <w:sz w:val="20"/>
                <w:szCs w:val="20"/>
              </w:rPr>
              <w:t xml:space="preserve"> Team</w:t>
            </w:r>
          </w:p>
        </w:tc>
      </w:tr>
      <w:tr w:rsidR="00931D22" w:rsidRPr="008E48BC" w14:paraId="4DDE5794" w14:textId="77777777" w:rsidTr="008E48BC">
        <w:trPr>
          <w:trHeight w:val="291"/>
        </w:trPr>
        <w:tc>
          <w:tcPr>
            <w:tcW w:w="1707" w:type="pct"/>
          </w:tcPr>
          <w:p w14:paraId="3C53F0E2" w14:textId="77777777" w:rsidR="00931D22" w:rsidRPr="008E48BC" w:rsidRDefault="00931D22" w:rsidP="008E48BC">
            <w:pPr>
              <w:ind w:left="1440" w:right="720"/>
              <w:rPr>
                <w:sz w:val="20"/>
                <w:szCs w:val="20"/>
              </w:rPr>
            </w:pPr>
            <w:proofErr w:type="spellStart"/>
            <w:r w:rsidRPr="008E48BC">
              <w:rPr>
                <w:sz w:val="20"/>
                <w:szCs w:val="20"/>
              </w:rPr>
              <w:t>DoAFE</w:t>
            </w:r>
            <w:proofErr w:type="spellEnd"/>
          </w:p>
        </w:tc>
        <w:tc>
          <w:tcPr>
            <w:tcW w:w="3293" w:type="pct"/>
          </w:tcPr>
          <w:p w14:paraId="7B4CD6EE" w14:textId="77777777" w:rsidR="00931D22" w:rsidRPr="008E48BC" w:rsidRDefault="00931D22" w:rsidP="008E48BC">
            <w:pPr>
              <w:ind w:left="112" w:right="417"/>
              <w:rPr>
                <w:sz w:val="20"/>
                <w:szCs w:val="20"/>
              </w:rPr>
            </w:pPr>
            <w:r w:rsidRPr="008E48BC">
              <w:rPr>
                <w:sz w:val="20"/>
                <w:szCs w:val="20"/>
              </w:rPr>
              <w:t>Department of Agriculture and Farmers Empowerment</w:t>
            </w:r>
          </w:p>
        </w:tc>
      </w:tr>
      <w:tr w:rsidR="00931D22" w:rsidRPr="008E48BC" w14:paraId="57B71294" w14:textId="77777777" w:rsidTr="008E48BC">
        <w:trPr>
          <w:trHeight w:val="302"/>
        </w:trPr>
        <w:tc>
          <w:tcPr>
            <w:tcW w:w="1707" w:type="pct"/>
          </w:tcPr>
          <w:p w14:paraId="65D2B0FD" w14:textId="77777777" w:rsidR="00931D22" w:rsidRPr="008E48BC" w:rsidRDefault="00931D22" w:rsidP="008E48BC">
            <w:pPr>
              <w:ind w:left="1440" w:right="720"/>
              <w:rPr>
                <w:sz w:val="20"/>
                <w:szCs w:val="20"/>
              </w:rPr>
            </w:pPr>
            <w:proofErr w:type="spellStart"/>
            <w:r w:rsidRPr="008E48BC">
              <w:rPr>
                <w:sz w:val="20"/>
                <w:szCs w:val="20"/>
              </w:rPr>
              <w:t>DoF</w:t>
            </w:r>
            <w:proofErr w:type="spellEnd"/>
          </w:p>
        </w:tc>
        <w:tc>
          <w:tcPr>
            <w:tcW w:w="3293" w:type="pct"/>
          </w:tcPr>
          <w:p w14:paraId="5EDCCD26" w14:textId="77777777" w:rsidR="00931D22" w:rsidRPr="008E48BC" w:rsidRDefault="00931D22" w:rsidP="008E48BC">
            <w:pPr>
              <w:ind w:left="112" w:right="417"/>
              <w:rPr>
                <w:sz w:val="20"/>
                <w:szCs w:val="20"/>
              </w:rPr>
            </w:pPr>
            <w:r w:rsidRPr="008E48BC">
              <w:rPr>
                <w:sz w:val="20"/>
                <w:szCs w:val="20"/>
              </w:rPr>
              <w:t>Directorate of Fisheries</w:t>
            </w:r>
          </w:p>
        </w:tc>
      </w:tr>
      <w:tr w:rsidR="004A67C4" w:rsidRPr="008E48BC" w14:paraId="7DD28089" w14:textId="77777777" w:rsidTr="008E48BC">
        <w:trPr>
          <w:trHeight w:val="302"/>
        </w:trPr>
        <w:tc>
          <w:tcPr>
            <w:tcW w:w="1707" w:type="pct"/>
          </w:tcPr>
          <w:p w14:paraId="2550A790" w14:textId="77777777" w:rsidR="004A67C4" w:rsidRPr="008E48BC" w:rsidRDefault="004A67C4" w:rsidP="008E48BC">
            <w:pPr>
              <w:ind w:left="1440" w:right="720"/>
              <w:rPr>
                <w:sz w:val="20"/>
                <w:szCs w:val="20"/>
              </w:rPr>
            </w:pPr>
            <w:proofErr w:type="spellStart"/>
            <w:r w:rsidRPr="008E48BC">
              <w:rPr>
                <w:sz w:val="20"/>
                <w:szCs w:val="20"/>
              </w:rPr>
              <w:t>DoH</w:t>
            </w:r>
            <w:proofErr w:type="spellEnd"/>
          </w:p>
        </w:tc>
        <w:tc>
          <w:tcPr>
            <w:tcW w:w="3293" w:type="pct"/>
          </w:tcPr>
          <w:p w14:paraId="2238F317" w14:textId="77777777" w:rsidR="004A67C4" w:rsidRPr="008E48BC" w:rsidRDefault="004A67C4" w:rsidP="008E48BC">
            <w:pPr>
              <w:ind w:left="112" w:right="417"/>
              <w:rPr>
                <w:sz w:val="20"/>
                <w:szCs w:val="20"/>
              </w:rPr>
            </w:pPr>
            <w:r w:rsidRPr="008E48BC">
              <w:rPr>
                <w:sz w:val="20"/>
                <w:szCs w:val="20"/>
              </w:rPr>
              <w:t>Directorate of Horticulture</w:t>
            </w:r>
          </w:p>
        </w:tc>
      </w:tr>
      <w:tr w:rsidR="00931D22" w:rsidRPr="008E48BC" w14:paraId="434808F5" w14:textId="77777777" w:rsidTr="008E48BC">
        <w:trPr>
          <w:trHeight w:val="291"/>
        </w:trPr>
        <w:tc>
          <w:tcPr>
            <w:tcW w:w="1707" w:type="pct"/>
          </w:tcPr>
          <w:p w14:paraId="0F99F70B" w14:textId="77777777" w:rsidR="00931D22" w:rsidRPr="008E48BC" w:rsidRDefault="00931D22" w:rsidP="008E48BC">
            <w:pPr>
              <w:ind w:left="1440" w:right="720"/>
              <w:rPr>
                <w:sz w:val="20"/>
                <w:szCs w:val="20"/>
              </w:rPr>
            </w:pPr>
            <w:proofErr w:type="spellStart"/>
            <w:r w:rsidRPr="008E48BC">
              <w:rPr>
                <w:sz w:val="20"/>
                <w:szCs w:val="20"/>
              </w:rPr>
              <w:t>DoWR</w:t>
            </w:r>
            <w:proofErr w:type="spellEnd"/>
          </w:p>
        </w:tc>
        <w:tc>
          <w:tcPr>
            <w:tcW w:w="3293" w:type="pct"/>
          </w:tcPr>
          <w:p w14:paraId="20A70A6F" w14:textId="77777777" w:rsidR="00931D22" w:rsidRPr="008E48BC" w:rsidRDefault="00931D22" w:rsidP="008E48BC">
            <w:pPr>
              <w:ind w:left="112" w:right="417"/>
              <w:rPr>
                <w:sz w:val="20"/>
                <w:szCs w:val="20"/>
              </w:rPr>
            </w:pPr>
            <w:r w:rsidRPr="008E48BC">
              <w:rPr>
                <w:sz w:val="20"/>
                <w:szCs w:val="20"/>
              </w:rPr>
              <w:t>Department of Water Resources</w:t>
            </w:r>
          </w:p>
        </w:tc>
      </w:tr>
      <w:tr w:rsidR="00931D22" w:rsidRPr="008E48BC" w14:paraId="2D67F90A" w14:textId="77777777" w:rsidTr="008E48BC">
        <w:trPr>
          <w:trHeight w:val="302"/>
        </w:trPr>
        <w:tc>
          <w:tcPr>
            <w:tcW w:w="1707" w:type="pct"/>
          </w:tcPr>
          <w:p w14:paraId="3D8C8788" w14:textId="77777777" w:rsidR="00931D22" w:rsidRPr="008E48BC" w:rsidRDefault="00931D22" w:rsidP="008E48BC">
            <w:pPr>
              <w:ind w:left="1440" w:right="720"/>
              <w:rPr>
                <w:sz w:val="20"/>
                <w:szCs w:val="20"/>
              </w:rPr>
            </w:pPr>
            <w:r w:rsidRPr="008E48BC">
              <w:rPr>
                <w:sz w:val="20"/>
                <w:szCs w:val="20"/>
              </w:rPr>
              <w:t>FIAC</w:t>
            </w:r>
          </w:p>
        </w:tc>
        <w:tc>
          <w:tcPr>
            <w:tcW w:w="3293" w:type="pct"/>
          </w:tcPr>
          <w:p w14:paraId="53382ECB" w14:textId="26867878" w:rsidR="00931D22" w:rsidRPr="008E48BC" w:rsidRDefault="00931D22" w:rsidP="008E48BC">
            <w:pPr>
              <w:ind w:left="112" w:right="417"/>
              <w:rPr>
                <w:sz w:val="20"/>
                <w:szCs w:val="20"/>
              </w:rPr>
            </w:pPr>
            <w:r w:rsidRPr="008E48BC">
              <w:rPr>
                <w:sz w:val="20"/>
                <w:szCs w:val="20"/>
              </w:rPr>
              <w:t>Farm</w:t>
            </w:r>
            <w:r w:rsidR="00547FE1">
              <w:rPr>
                <w:sz w:val="20"/>
                <w:szCs w:val="20"/>
              </w:rPr>
              <w:t>er</w:t>
            </w:r>
            <w:r w:rsidRPr="008E48BC">
              <w:rPr>
                <w:sz w:val="20"/>
                <w:szCs w:val="20"/>
              </w:rPr>
              <w:t xml:space="preserve"> Information and Advisory Centre</w:t>
            </w:r>
          </w:p>
        </w:tc>
      </w:tr>
      <w:tr w:rsidR="00931D22" w:rsidRPr="008E48BC" w14:paraId="6A41AEA2" w14:textId="77777777" w:rsidTr="008E48BC">
        <w:trPr>
          <w:trHeight w:val="291"/>
        </w:trPr>
        <w:tc>
          <w:tcPr>
            <w:tcW w:w="1707" w:type="pct"/>
          </w:tcPr>
          <w:p w14:paraId="08C9BF91" w14:textId="77777777" w:rsidR="00931D22" w:rsidRPr="008E48BC" w:rsidRDefault="00931D22" w:rsidP="008E48BC">
            <w:pPr>
              <w:ind w:left="1440" w:right="720"/>
              <w:rPr>
                <w:sz w:val="20"/>
                <w:szCs w:val="20"/>
              </w:rPr>
            </w:pPr>
            <w:r w:rsidRPr="008E48BC">
              <w:rPr>
                <w:sz w:val="20"/>
                <w:szCs w:val="20"/>
              </w:rPr>
              <w:t>GCF</w:t>
            </w:r>
          </w:p>
        </w:tc>
        <w:tc>
          <w:tcPr>
            <w:tcW w:w="3293" w:type="pct"/>
          </w:tcPr>
          <w:p w14:paraId="3EC6C35D" w14:textId="77777777" w:rsidR="00931D22" w:rsidRPr="008E48BC" w:rsidRDefault="00931D22" w:rsidP="008E48BC">
            <w:pPr>
              <w:ind w:left="112" w:right="417"/>
              <w:rPr>
                <w:sz w:val="20"/>
                <w:szCs w:val="20"/>
              </w:rPr>
            </w:pPr>
            <w:r w:rsidRPr="008E48BC">
              <w:rPr>
                <w:sz w:val="20"/>
                <w:szCs w:val="20"/>
              </w:rPr>
              <w:t>Green Climate Fund</w:t>
            </w:r>
          </w:p>
        </w:tc>
      </w:tr>
      <w:tr w:rsidR="00931D22" w:rsidRPr="008E48BC" w14:paraId="7B90F4A4" w14:textId="77777777" w:rsidTr="008E48BC">
        <w:trPr>
          <w:trHeight w:val="291"/>
        </w:trPr>
        <w:tc>
          <w:tcPr>
            <w:tcW w:w="1707" w:type="pct"/>
          </w:tcPr>
          <w:p w14:paraId="74D5739C" w14:textId="77777777" w:rsidR="00931D22" w:rsidRPr="008E48BC" w:rsidRDefault="00931D22" w:rsidP="008E48BC">
            <w:pPr>
              <w:ind w:left="1440" w:right="720"/>
              <w:rPr>
                <w:sz w:val="20"/>
                <w:szCs w:val="20"/>
              </w:rPr>
            </w:pPr>
            <w:r w:rsidRPr="008E48BC">
              <w:rPr>
                <w:sz w:val="20"/>
                <w:szCs w:val="20"/>
              </w:rPr>
              <w:t>IUFR</w:t>
            </w:r>
          </w:p>
        </w:tc>
        <w:tc>
          <w:tcPr>
            <w:tcW w:w="3293" w:type="pct"/>
          </w:tcPr>
          <w:p w14:paraId="3BC1240E" w14:textId="77777777" w:rsidR="00931D22" w:rsidRPr="008E48BC" w:rsidRDefault="00931D22" w:rsidP="008E48BC">
            <w:pPr>
              <w:ind w:left="112" w:right="417"/>
              <w:rPr>
                <w:sz w:val="20"/>
                <w:szCs w:val="20"/>
              </w:rPr>
            </w:pPr>
            <w:r w:rsidRPr="008E48BC">
              <w:rPr>
                <w:sz w:val="20"/>
                <w:szCs w:val="20"/>
              </w:rPr>
              <w:t>Interim Unaudited Financial Report</w:t>
            </w:r>
          </w:p>
        </w:tc>
      </w:tr>
      <w:tr w:rsidR="00931D22" w:rsidRPr="008E48BC" w14:paraId="3A0BD480" w14:textId="77777777" w:rsidTr="008E48BC">
        <w:trPr>
          <w:trHeight w:val="291"/>
        </w:trPr>
        <w:tc>
          <w:tcPr>
            <w:tcW w:w="1707" w:type="pct"/>
          </w:tcPr>
          <w:p w14:paraId="03062354" w14:textId="16631547" w:rsidR="00931D22" w:rsidRPr="008E48BC" w:rsidRDefault="00931D22" w:rsidP="008E48BC">
            <w:pPr>
              <w:ind w:left="1440" w:right="720"/>
              <w:rPr>
                <w:sz w:val="20"/>
                <w:szCs w:val="20"/>
              </w:rPr>
            </w:pPr>
          </w:p>
        </w:tc>
        <w:tc>
          <w:tcPr>
            <w:tcW w:w="3293" w:type="pct"/>
          </w:tcPr>
          <w:p w14:paraId="1D8608C9" w14:textId="0FC868A4" w:rsidR="00931D22" w:rsidRPr="008E48BC" w:rsidRDefault="00931D22" w:rsidP="008E48BC">
            <w:pPr>
              <w:ind w:left="112" w:right="417"/>
              <w:rPr>
                <w:sz w:val="20"/>
                <w:szCs w:val="20"/>
              </w:rPr>
            </w:pPr>
          </w:p>
        </w:tc>
      </w:tr>
      <w:tr w:rsidR="00931D22" w:rsidRPr="008E48BC" w14:paraId="03A9CAF4" w14:textId="77777777" w:rsidTr="008E48BC">
        <w:trPr>
          <w:trHeight w:val="291"/>
        </w:trPr>
        <w:tc>
          <w:tcPr>
            <w:tcW w:w="1707" w:type="pct"/>
          </w:tcPr>
          <w:p w14:paraId="72E3F5EF" w14:textId="4DFF09CA" w:rsidR="00931D22" w:rsidRPr="008E48BC" w:rsidRDefault="00931D22" w:rsidP="008E48BC">
            <w:pPr>
              <w:ind w:left="1440" w:right="720"/>
              <w:rPr>
                <w:sz w:val="20"/>
                <w:szCs w:val="20"/>
              </w:rPr>
            </w:pPr>
          </w:p>
        </w:tc>
        <w:tc>
          <w:tcPr>
            <w:tcW w:w="3293" w:type="pct"/>
          </w:tcPr>
          <w:p w14:paraId="2E5EBDF2" w14:textId="7233F305" w:rsidR="00931D22" w:rsidRPr="008E48BC" w:rsidRDefault="00931D22" w:rsidP="008E48BC">
            <w:pPr>
              <w:ind w:left="112" w:right="417"/>
              <w:rPr>
                <w:sz w:val="20"/>
                <w:szCs w:val="20"/>
              </w:rPr>
            </w:pPr>
          </w:p>
        </w:tc>
      </w:tr>
      <w:tr w:rsidR="00931D22" w:rsidRPr="008E48BC" w14:paraId="218970BA" w14:textId="77777777" w:rsidTr="008E48BC">
        <w:trPr>
          <w:trHeight w:val="291"/>
        </w:trPr>
        <w:tc>
          <w:tcPr>
            <w:tcW w:w="1707" w:type="pct"/>
          </w:tcPr>
          <w:p w14:paraId="23DBA48B" w14:textId="77777777" w:rsidR="00931D22" w:rsidRPr="008E48BC" w:rsidRDefault="00931D22" w:rsidP="008E48BC">
            <w:pPr>
              <w:ind w:left="1440" w:right="720"/>
              <w:rPr>
                <w:sz w:val="20"/>
                <w:szCs w:val="20"/>
              </w:rPr>
            </w:pPr>
            <w:r w:rsidRPr="008E48BC">
              <w:rPr>
                <w:sz w:val="20"/>
                <w:szCs w:val="20"/>
              </w:rPr>
              <w:t>KVK</w:t>
            </w:r>
          </w:p>
        </w:tc>
        <w:tc>
          <w:tcPr>
            <w:tcW w:w="3293" w:type="pct"/>
          </w:tcPr>
          <w:p w14:paraId="3C444149" w14:textId="77777777" w:rsidR="00931D22" w:rsidRPr="008E48BC" w:rsidRDefault="00931D22" w:rsidP="008E48BC">
            <w:pPr>
              <w:ind w:left="112" w:right="417"/>
              <w:rPr>
                <w:sz w:val="20"/>
                <w:szCs w:val="20"/>
              </w:rPr>
            </w:pPr>
            <w:proofErr w:type="spellStart"/>
            <w:r w:rsidRPr="008E48BC">
              <w:rPr>
                <w:sz w:val="20"/>
                <w:szCs w:val="20"/>
              </w:rPr>
              <w:t>Krishi</w:t>
            </w:r>
            <w:proofErr w:type="spellEnd"/>
            <w:r w:rsidRPr="008E48BC">
              <w:rPr>
                <w:sz w:val="20"/>
                <w:szCs w:val="20"/>
              </w:rPr>
              <w:t xml:space="preserve"> </w:t>
            </w:r>
            <w:proofErr w:type="spellStart"/>
            <w:r w:rsidRPr="008E48BC">
              <w:rPr>
                <w:sz w:val="20"/>
                <w:szCs w:val="20"/>
              </w:rPr>
              <w:t>Vigyan</w:t>
            </w:r>
            <w:proofErr w:type="spellEnd"/>
            <w:r w:rsidRPr="008E48BC">
              <w:rPr>
                <w:sz w:val="20"/>
                <w:szCs w:val="20"/>
              </w:rPr>
              <w:t xml:space="preserve"> Kendra</w:t>
            </w:r>
          </w:p>
        </w:tc>
      </w:tr>
      <w:tr w:rsidR="00931D22" w:rsidRPr="008E48BC" w14:paraId="73B349BD" w14:textId="77777777" w:rsidTr="008E48BC">
        <w:trPr>
          <w:trHeight w:val="291"/>
        </w:trPr>
        <w:tc>
          <w:tcPr>
            <w:tcW w:w="1707" w:type="pct"/>
          </w:tcPr>
          <w:p w14:paraId="30B655EE" w14:textId="77777777" w:rsidR="00931D22" w:rsidRPr="008E48BC" w:rsidRDefault="00931D22" w:rsidP="008E48BC">
            <w:pPr>
              <w:ind w:left="1440" w:right="720"/>
              <w:rPr>
                <w:sz w:val="20"/>
                <w:szCs w:val="20"/>
              </w:rPr>
            </w:pPr>
            <w:r w:rsidRPr="008E48BC">
              <w:rPr>
                <w:sz w:val="20"/>
                <w:szCs w:val="20"/>
              </w:rPr>
              <w:t>OCTDMS</w:t>
            </w:r>
          </w:p>
        </w:tc>
        <w:tc>
          <w:tcPr>
            <w:tcW w:w="3293" w:type="pct"/>
          </w:tcPr>
          <w:p w14:paraId="5E0B5471" w14:textId="77777777" w:rsidR="00931D22" w:rsidRPr="008E48BC" w:rsidRDefault="00931D22" w:rsidP="008E48BC">
            <w:pPr>
              <w:ind w:left="112" w:right="417"/>
              <w:rPr>
                <w:sz w:val="20"/>
                <w:szCs w:val="20"/>
              </w:rPr>
            </w:pPr>
            <w:proofErr w:type="spellStart"/>
            <w:r w:rsidRPr="008E48BC">
              <w:rPr>
                <w:sz w:val="20"/>
                <w:szCs w:val="20"/>
              </w:rPr>
              <w:t>Odisha</w:t>
            </w:r>
            <w:proofErr w:type="spellEnd"/>
            <w:r w:rsidRPr="008E48BC">
              <w:rPr>
                <w:sz w:val="20"/>
                <w:szCs w:val="20"/>
              </w:rPr>
              <w:t xml:space="preserve"> Community Tank Development &amp; Management Society</w:t>
            </w:r>
          </w:p>
        </w:tc>
      </w:tr>
      <w:tr w:rsidR="00931D22" w:rsidRPr="008E48BC" w14:paraId="3226B38A" w14:textId="77777777" w:rsidTr="008E48BC">
        <w:trPr>
          <w:trHeight w:val="302"/>
        </w:trPr>
        <w:tc>
          <w:tcPr>
            <w:tcW w:w="1707" w:type="pct"/>
          </w:tcPr>
          <w:p w14:paraId="4020DDEF" w14:textId="77777777" w:rsidR="00931D22" w:rsidRPr="008E48BC" w:rsidRDefault="00931D22" w:rsidP="008E48BC">
            <w:pPr>
              <w:ind w:left="1440" w:right="720"/>
              <w:rPr>
                <w:sz w:val="20"/>
                <w:szCs w:val="20"/>
              </w:rPr>
            </w:pPr>
            <w:r w:rsidRPr="008E48BC">
              <w:rPr>
                <w:sz w:val="20"/>
                <w:szCs w:val="20"/>
              </w:rPr>
              <w:t>OIIPCRA</w:t>
            </w:r>
          </w:p>
        </w:tc>
        <w:tc>
          <w:tcPr>
            <w:tcW w:w="3293" w:type="pct"/>
          </w:tcPr>
          <w:p w14:paraId="47EEE07B" w14:textId="77777777" w:rsidR="00931D22" w:rsidRPr="008E48BC" w:rsidRDefault="00931D22" w:rsidP="008E48BC">
            <w:pPr>
              <w:ind w:left="112" w:right="417"/>
              <w:rPr>
                <w:sz w:val="20"/>
                <w:szCs w:val="20"/>
              </w:rPr>
            </w:pPr>
            <w:proofErr w:type="spellStart"/>
            <w:r w:rsidRPr="008E48BC">
              <w:rPr>
                <w:sz w:val="20"/>
                <w:szCs w:val="20"/>
              </w:rPr>
              <w:t>Odisha</w:t>
            </w:r>
            <w:proofErr w:type="spellEnd"/>
            <w:r w:rsidRPr="008E48BC">
              <w:rPr>
                <w:sz w:val="20"/>
                <w:szCs w:val="20"/>
              </w:rPr>
              <w:t xml:space="preserve"> Integrated Irrigation Project for Climate Resilient Agriculture</w:t>
            </w:r>
          </w:p>
        </w:tc>
      </w:tr>
      <w:tr w:rsidR="00931D22" w:rsidRPr="008E48BC" w14:paraId="17DB4407" w14:textId="77777777" w:rsidTr="008E48BC">
        <w:trPr>
          <w:trHeight w:val="291"/>
        </w:trPr>
        <w:tc>
          <w:tcPr>
            <w:tcW w:w="1707" w:type="pct"/>
          </w:tcPr>
          <w:p w14:paraId="11C27B58" w14:textId="77777777" w:rsidR="00931D22" w:rsidRPr="008E48BC" w:rsidRDefault="00931D22" w:rsidP="008E48BC">
            <w:pPr>
              <w:ind w:left="1440" w:right="720"/>
              <w:rPr>
                <w:sz w:val="20"/>
                <w:szCs w:val="20"/>
              </w:rPr>
            </w:pPr>
            <w:r w:rsidRPr="008E48BC">
              <w:rPr>
                <w:sz w:val="20"/>
                <w:szCs w:val="20"/>
              </w:rPr>
              <w:t>OPDC</w:t>
            </w:r>
          </w:p>
        </w:tc>
        <w:tc>
          <w:tcPr>
            <w:tcW w:w="3293" w:type="pct"/>
          </w:tcPr>
          <w:p w14:paraId="6D029A03" w14:textId="77777777" w:rsidR="00931D22" w:rsidRPr="008E48BC" w:rsidRDefault="00931D22" w:rsidP="008E48BC">
            <w:pPr>
              <w:ind w:left="112" w:right="417"/>
              <w:rPr>
                <w:sz w:val="20"/>
                <w:szCs w:val="20"/>
              </w:rPr>
            </w:pPr>
            <w:r w:rsidRPr="008E48BC">
              <w:rPr>
                <w:sz w:val="20"/>
                <w:szCs w:val="20"/>
              </w:rPr>
              <w:t xml:space="preserve">Orissa </w:t>
            </w:r>
            <w:proofErr w:type="spellStart"/>
            <w:r w:rsidRPr="008E48BC">
              <w:rPr>
                <w:sz w:val="20"/>
                <w:szCs w:val="20"/>
              </w:rPr>
              <w:t>Pisciculture</w:t>
            </w:r>
            <w:proofErr w:type="spellEnd"/>
            <w:r w:rsidRPr="008E48BC">
              <w:rPr>
                <w:sz w:val="20"/>
                <w:szCs w:val="20"/>
              </w:rPr>
              <w:t xml:space="preserve"> Development Corporation</w:t>
            </w:r>
          </w:p>
        </w:tc>
      </w:tr>
      <w:tr w:rsidR="00931D22" w:rsidRPr="008E48BC" w14:paraId="6B551DED" w14:textId="77777777" w:rsidTr="008E48BC">
        <w:trPr>
          <w:trHeight w:val="291"/>
        </w:trPr>
        <w:tc>
          <w:tcPr>
            <w:tcW w:w="1707" w:type="pct"/>
          </w:tcPr>
          <w:p w14:paraId="51CD796A" w14:textId="77777777" w:rsidR="00931D22" w:rsidRPr="008E48BC" w:rsidRDefault="00931D22" w:rsidP="008E48BC">
            <w:pPr>
              <w:ind w:left="1440" w:right="720"/>
              <w:rPr>
                <w:sz w:val="20"/>
                <w:szCs w:val="20"/>
              </w:rPr>
            </w:pPr>
            <w:r w:rsidRPr="008E48BC">
              <w:rPr>
                <w:sz w:val="20"/>
                <w:szCs w:val="20"/>
              </w:rPr>
              <w:t>PD</w:t>
            </w:r>
          </w:p>
        </w:tc>
        <w:tc>
          <w:tcPr>
            <w:tcW w:w="3293" w:type="pct"/>
          </w:tcPr>
          <w:p w14:paraId="52B7AC2D" w14:textId="77777777" w:rsidR="00931D22" w:rsidRPr="008E48BC" w:rsidRDefault="00931D22" w:rsidP="008E48BC">
            <w:pPr>
              <w:ind w:left="112" w:right="417"/>
              <w:rPr>
                <w:sz w:val="20"/>
                <w:szCs w:val="20"/>
              </w:rPr>
            </w:pPr>
            <w:r w:rsidRPr="008E48BC">
              <w:rPr>
                <w:sz w:val="20"/>
                <w:szCs w:val="20"/>
              </w:rPr>
              <w:t>Project Director</w:t>
            </w:r>
          </w:p>
        </w:tc>
      </w:tr>
      <w:tr w:rsidR="00931D22" w:rsidRPr="008E48BC" w14:paraId="76ECDAE5" w14:textId="77777777" w:rsidTr="008E48BC">
        <w:trPr>
          <w:trHeight w:val="302"/>
        </w:trPr>
        <w:tc>
          <w:tcPr>
            <w:tcW w:w="1707" w:type="pct"/>
          </w:tcPr>
          <w:p w14:paraId="3B69F64C" w14:textId="77777777" w:rsidR="00931D22" w:rsidRPr="008E48BC" w:rsidRDefault="00931D22" w:rsidP="008E48BC">
            <w:pPr>
              <w:ind w:left="1440" w:right="720"/>
              <w:rPr>
                <w:sz w:val="20"/>
                <w:szCs w:val="20"/>
              </w:rPr>
            </w:pPr>
            <w:r w:rsidRPr="008E48BC">
              <w:rPr>
                <w:sz w:val="20"/>
                <w:szCs w:val="20"/>
              </w:rPr>
              <w:t>PR</w:t>
            </w:r>
          </w:p>
        </w:tc>
        <w:tc>
          <w:tcPr>
            <w:tcW w:w="3293" w:type="pct"/>
          </w:tcPr>
          <w:p w14:paraId="6B1A9C58" w14:textId="77777777" w:rsidR="00931D22" w:rsidRPr="008E48BC" w:rsidRDefault="00931D22" w:rsidP="008E48BC">
            <w:pPr>
              <w:ind w:left="112" w:right="417"/>
              <w:rPr>
                <w:sz w:val="20"/>
                <w:szCs w:val="20"/>
              </w:rPr>
            </w:pPr>
            <w:proofErr w:type="spellStart"/>
            <w:r w:rsidRPr="008E48BC">
              <w:rPr>
                <w:sz w:val="20"/>
                <w:szCs w:val="20"/>
              </w:rPr>
              <w:t>Panchayati</w:t>
            </w:r>
            <w:proofErr w:type="spellEnd"/>
            <w:r w:rsidRPr="008E48BC">
              <w:rPr>
                <w:sz w:val="20"/>
                <w:szCs w:val="20"/>
              </w:rPr>
              <w:t xml:space="preserve"> Raj</w:t>
            </w:r>
          </w:p>
        </w:tc>
      </w:tr>
      <w:tr w:rsidR="00931D22" w:rsidRPr="008E48BC" w14:paraId="619248BD" w14:textId="77777777" w:rsidTr="008E48BC">
        <w:trPr>
          <w:trHeight w:val="291"/>
        </w:trPr>
        <w:tc>
          <w:tcPr>
            <w:tcW w:w="1707" w:type="pct"/>
          </w:tcPr>
          <w:p w14:paraId="77967800" w14:textId="77777777" w:rsidR="00931D22" w:rsidRPr="008E48BC" w:rsidRDefault="00931D22" w:rsidP="008E48BC">
            <w:pPr>
              <w:ind w:left="1440" w:right="720"/>
              <w:rPr>
                <w:sz w:val="20"/>
                <w:szCs w:val="20"/>
              </w:rPr>
            </w:pPr>
            <w:r w:rsidRPr="008E48BC">
              <w:rPr>
                <w:sz w:val="20"/>
                <w:szCs w:val="20"/>
              </w:rPr>
              <w:t>SPMU</w:t>
            </w:r>
          </w:p>
        </w:tc>
        <w:tc>
          <w:tcPr>
            <w:tcW w:w="3293" w:type="pct"/>
          </w:tcPr>
          <w:p w14:paraId="62869F18" w14:textId="77777777" w:rsidR="00931D22" w:rsidRPr="008E48BC" w:rsidRDefault="00931D22" w:rsidP="008E48BC">
            <w:pPr>
              <w:ind w:left="112" w:right="417"/>
              <w:rPr>
                <w:sz w:val="20"/>
                <w:szCs w:val="20"/>
              </w:rPr>
            </w:pPr>
            <w:r w:rsidRPr="008E48BC">
              <w:rPr>
                <w:sz w:val="20"/>
                <w:szCs w:val="20"/>
              </w:rPr>
              <w:t>State Project Management Unit</w:t>
            </w:r>
          </w:p>
        </w:tc>
      </w:tr>
      <w:tr w:rsidR="00931D22" w:rsidRPr="008E48BC" w14:paraId="1D0D334E" w14:textId="77777777" w:rsidTr="008E48BC">
        <w:trPr>
          <w:trHeight w:val="291"/>
        </w:trPr>
        <w:tc>
          <w:tcPr>
            <w:tcW w:w="1707" w:type="pct"/>
          </w:tcPr>
          <w:p w14:paraId="43FD5F84" w14:textId="77777777" w:rsidR="00931D22" w:rsidRPr="008E48BC" w:rsidRDefault="005D153C" w:rsidP="008E48BC">
            <w:pPr>
              <w:ind w:left="1440" w:right="720"/>
              <w:rPr>
                <w:sz w:val="20"/>
                <w:szCs w:val="20"/>
              </w:rPr>
            </w:pPr>
            <w:r w:rsidRPr="008E48BC">
              <w:rPr>
                <w:sz w:val="20"/>
                <w:szCs w:val="20"/>
              </w:rPr>
              <w:t>STD</w:t>
            </w:r>
          </w:p>
        </w:tc>
        <w:tc>
          <w:tcPr>
            <w:tcW w:w="3293" w:type="pct"/>
          </w:tcPr>
          <w:p w14:paraId="6A461129" w14:textId="77777777" w:rsidR="00931D22" w:rsidRPr="008E48BC" w:rsidRDefault="005D153C" w:rsidP="008E48BC">
            <w:pPr>
              <w:ind w:left="112" w:right="417"/>
              <w:rPr>
                <w:sz w:val="20"/>
                <w:szCs w:val="20"/>
              </w:rPr>
            </w:pPr>
            <w:r w:rsidRPr="008E48BC">
              <w:rPr>
                <w:sz w:val="20"/>
                <w:szCs w:val="20"/>
              </w:rPr>
              <w:t>Special Term Deposit</w:t>
            </w:r>
          </w:p>
        </w:tc>
      </w:tr>
      <w:tr w:rsidR="005D153C" w:rsidRPr="008E48BC" w14:paraId="5AA99AC0" w14:textId="77777777" w:rsidTr="008E48BC">
        <w:trPr>
          <w:trHeight w:val="291"/>
        </w:trPr>
        <w:tc>
          <w:tcPr>
            <w:tcW w:w="1707" w:type="pct"/>
          </w:tcPr>
          <w:p w14:paraId="1E75EFE9" w14:textId="77777777" w:rsidR="005D153C" w:rsidRPr="008E48BC" w:rsidRDefault="005D153C" w:rsidP="008E48BC">
            <w:pPr>
              <w:ind w:left="1440" w:right="720"/>
              <w:rPr>
                <w:sz w:val="20"/>
                <w:szCs w:val="20"/>
              </w:rPr>
            </w:pPr>
            <w:r w:rsidRPr="008E48BC">
              <w:rPr>
                <w:sz w:val="20"/>
                <w:szCs w:val="20"/>
              </w:rPr>
              <w:t>UC</w:t>
            </w:r>
          </w:p>
        </w:tc>
        <w:tc>
          <w:tcPr>
            <w:tcW w:w="3293" w:type="pct"/>
          </w:tcPr>
          <w:p w14:paraId="2D817671" w14:textId="77777777" w:rsidR="005D153C" w:rsidRPr="008E48BC" w:rsidRDefault="005D153C" w:rsidP="008E48BC">
            <w:pPr>
              <w:ind w:left="112" w:right="417"/>
              <w:rPr>
                <w:sz w:val="20"/>
                <w:szCs w:val="20"/>
              </w:rPr>
            </w:pPr>
            <w:r w:rsidRPr="008E48BC">
              <w:rPr>
                <w:sz w:val="20"/>
                <w:szCs w:val="20"/>
              </w:rPr>
              <w:t>Utilization Certificate</w:t>
            </w:r>
          </w:p>
        </w:tc>
      </w:tr>
      <w:tr w:rsidR="005D153C" w:rsidRPr="008E48BC" w14:paraId="4D80DD34" w14:textId="77777777" w:rsidTr="008E48BC">
        <w:trPr>
          <w:trHeight w:val="302"/>
        </w:trPr>
        <w:tc>
          <w:tcPr>
            <w:tcW w:w="1707" w:type="pct"/>
          </w:tcPr>
          <w:p w14:paraId="37A29F74" w14:textId="77777777" w:rsidR="005D153C" w:rsidRPr="008E48BC" w:rsidRDefault="005D153C" w:rsidP="008E48BC">
            <w:pPr>
              <w:ind w:left="1440" w:right="720"/>
              <w:rPr>
                <w:sz w:val="20"/>
                <w:szCs w:val="20"/>
              </w:rPr>
            </w:pPr>
            <w:r w:rsidRPr="008E48BC">
              <w:rPr>
                <w:sz w:val="20"/>
                <w:szCs w:val="20"/>
              </w:rPr>
              <w:t>WB</w:t>
            </w:r>
          </w:p>
        </w:tc>
        <w:tc>
          <w:tcPr>
            <w:tcW w:w="3293" w:type="pct"/>
          </w:tcPr>
          <w:p w14:paraId="74CBE799" w14:textId="77777777" w:rsidR="005D153C" w:rsidRPr="008E48BC" w:rsidRDefault="005D153C" w:rsidP="008E48BC">
            <w:pPr>
              <w:ind w:left="112" w:right="417"/>
              <w:rPr>
                <w:sz w:val="20"/>
                <w:szCs w:val="20"/>
              </w:rPr>
            </w:pPr>
            <w:r w:rsidRPr="008E48BC">
              <w:rPr>
                <w:sz w:val="20"/>
                <w:szCs w:val="20"/>
              </w:rPr>
              <w:t>World Bank</w:t>
            </w:r>
          </w:p>
        </w:tc>
      </w:tr>
      <w:tr w:rsidR="005D153C" w:rsidRPr="008E48BC" w14:paraId="3BDCCF45" w14:textId="77777777" w:rsidTr="008E48BC">
        <w:trPr>
          <w:trHeight w:val="291"/>
        </w:trPr>
        <w:tc>
          <w:tcPr>
            <w:tcW w:w="1707" w:type="pct"/>
          </w:tcPr>
          <w:p w14:paraId="63B30136" w14:textId="77777777" w:rsidR="005D153C" w:rsidRPr="008E48BC" w:rsidRDefault="005D153C" w:rsidP="008E48BC">
            <w:pPr>
              <w:ind w:left="1440" w:right="720"/>
              <w:rPr>
                <w:sz w:val="20"/>
                <w:szCs w:val="20"/>
              </w:rPr>
            </w:pPr>
          </w:p>
        </w:tc>
        <w:tc>
          <w:tcPr>
            <w:tcW w:w="3293" w:type="pct"/>
          </w:tcPr>
          <w:p w14:paraId="65424EFB" w14:textId="77777777" w:rsidR="005D153C" w:rsidRPr="008E48BC" w:rsidRDefault="005D153C" w:rsidP="008E48BC">
            <w:pPr>
              <w:ind w:left="112" w:right="417"/>
              <w:rPr>
                <w:sz w:val="20"/>
                <w:szCs w:val="20"/>
              </w:rPr>
            </w:pPr>
          </w:p>
        </w:tc>
      </w:tr>
      <w:tr w:rsidR="005D153C" w:rsidRPr="008E48BC" w14:paraId="288D52CD" w14:textId="77777777" w:rsidTr="008E48BC">
        <w:trPr>
          <w:trHeight w:val="291"/>
        </w:trPr>
        <w:tc>
          <w:tcPr>
            <w:tcW w:w="1707" w:type="pct"/>
          </w:tcPr>
          <w:p w14:paraId="21086CF9" w14:textId="77777777" w:rsidR="005D153C" w:rsidRPr="008E48BC" w:rsidRDefault="005D153C" w:rsidP="008E48BC">
            <w:pPr>
              <w:ind w:left="1440" w:right="720"/>
              <w:rPr>
                <w:sz w:val="20"/>
                <w:szCs w:val="20"/>
              </w:rPr>
            </w:pPr>
          </w:p>
        </w:tc>
        <w:tc>
          <w:tcPr>
            <w:tcW w:w="3293" w:type="pct"/>
          </w:tcPr>
          <w:p w14:paraId="5B495D4E" w14:textId="77777777" w:rsidR="005D153C" w:rsidRPr="008E48BC" w:rsidRDefault="005D153C" w:rsidP="008E48BC">
            <w:pPr>
              <w:ind w:left="112" w:right="417"/>
              <w:rPr>
                <w:sz w:val="20"/>
                <w:szCs w:val="20"/>
              </w:rPr>
            </w:pPr>
          </w:p>
        </w:tc>
      </w:tr>
    </w:tbl>
    <w:p w14:paraId="50AE57AA" w14:textId="77777777" w:rsidR="00850BB3" w:rsidRPr="008E48BC" w:rsidRDefault="00850BB3" w:rsidP="008E48BC">
      <w:pPr>
        <w:ind w:left="1440" w:right="720"/>
        <w:sectPr w:rsidR="00850BB3" w:rsidRPr="008E48BC" w:rsidSect="00A37543">
          <w:footerReference w:type="default" r:id="rId24"/>
          <w:pgSz w:w="11906" w:h="16838" w:code="9"/>
          <w:pgMar w:top="1300" w:right="500" w:bottom="1820" w:left="660" w:header="0" w:footer="1626" w:gutter="0"/>
          <w:cols w:space="720"/>
          <w:docGrid w:linePitch="299"/>
        </w:sectPr>
      </w:pPr>
    </w:p>
    <w:p w14:paraId="4B6602C1" w14:textId="77777777" w:rsidR="000344BF" w:rsidRPr="008E48BC" w:rsidRDefault="000344BF" w:rsidP="008E48BC">
      <w:pPr>
        <w:pStyle w:val="BodyText"/>
      </w:pPr>
      <w:bookmarkStart w:id="4" w:name="_Hlk3857555"/>
    </w:p>
    <w:p w14:paraId="23847278" w14:textId="77777777" w:rsidR="003820FA" w:rsidRPr="008E48BC" w:rsidRDefault="003820FA" w:rsidP="00141EDC">
      <w:pPr>
        <w:pStyle w:val="Heading2"/>
        <w:numPr>
          <w:ilvl w:val="0"/>
          <w:numId w:val="18"/>
        </w:numPr>
        <w:tabs>
          <w:tab w:val="left" w:pos="2810"/>
          <w:tab w:val="left" w:pos="2811"/>
        </w:tabs>
        <w:spacing w:before="0"/>
        <w:ind w:right="720"/>
        <w:jc w:val="center"/>
        <w:rPr>
          <w:rFonts w:ascii="Times New Roman" w:hAnsi="Times New Roman" w:cs="Times New Roman"/>
          <w:color w:val="001F5F"/>
          <w:sz w:val="28"/>
        </w:rPr>
      </w:pPr>
      <w:bookmarkStart w:id="5" w:name="_Toc50921538"/>
      <w:bookmarkStart w:id="6" w:name="_Hlk50917331"/>
      <w:r w:rsidRPr="008E48BC">
        <w:rPr>
          <w:rFonts w:ascii="Times New Roman" w:hAnsi="Times New Roman" w:cs="Times New Roman"/>
          <w:color w:val="001F5F"/>
          <w:sz w:val="28"/>
        </w:rPr>
        <w:t>ABOUT THE PROJECT</w:t>
      </w:r>
      <w:bookmarkEnd w:id="5"/>
    </w:p>
    <w:p w14:paraId="2B281C98" w14:textId="77777777" w:rsidR="003820FA" w:rsidRPr="008E48BC" w:rsidRDefault="003820FA" w:rsidP="008E48BC">
      <w:pPr>
        <w:pStyle w:val="BodyText"/>
        <w:ind w:left="1440" w:right="720"/>
      </w:pPr>
    </w:p>
    <w:p w14:paraId="3CDDB322" w14:textId="77777777" w:rsidR="00445649" w:rsidRPr="008E48BC" w:rsidRDefault="006A17C9" w:rsidP="00DE09C0">
      <w:pPr>
        <w:pStyle w:val="Heading3"/>
        <w:numPr>
          <w:ilvl w:val="0"/>
          <w:numId w:val="0"/>
        </w:numPr>
        <w:ind w:left="360" w:right="720" w:firstLine="360"/>
        <w:rPr>
          <w:color w:val="001F5F"/>
        </w:rPr>
      </w:pPr>
      <w:bookmarkStart w:id="7" w:name="_Toc50921539"/>
      <w:r w:rsidRPr="008E48BC">
        <w:rPr>
          <w:color w:val="001F5F"/>
          <w:sz w:val="22"/>
          <w:szCs w:val="22"/>
        </w:rPr>
        <w:t xml:space="preserve">1.1 </w:t>
      </w:r>
      <w:r w:rsidR="00445649" w:rsidRPr="008E48BC">
        <w:rPr>
          <w:color w:val="001F5F"/>
        </w:rPr>
        <w:t>Title</w:t>
      </w:r>
      <w:bookmarkEnd w:id="7"/>
    </w:p>
    <w:p w14:paraId="202DF6DF" w14:textId="77777777" w:rsidR="008A77A8" w:rsidRPr="008E48BC" w:rsidRDefault="008A77A8" w:rsidP="00DE33AB">
      <w:pPr>
        <w:pStyle w:val="BodyText"/>
        <w:ind w:left="720" w:right="681"/>
        <w:jc w:val="both"/>
        <w:rPr>
          <w:color w:val="001F5F"/>
        </w:rPr>
      </w:pPr>
    </w:p>
    <w:p w14:paraId="1E64827C" w14:textId="7E9E3F47" w:rsidR="000344BF" w:rsidRPr="008E48BC" w:rsidRDefault="00A93C08" w:rsidP="008E48BC">
      <w:pPr>
        <w:pStyle w:val="BodyText"/>
        <w:ind w:left="720" w:right="681"/>
        <w:jc w:val="both"/>
      </w:pPr>
      <w:r w:rsidRPr="008E48BC">
        <w:t xml:space="preserve">This document is the “Financial Management Manual” for the </w:t>
      </w:r>
      <w:r w:rsidR="00871309">
        <w:t>Green Climate Fund</w:t>
      </w:r>
      <w:r w:rsidRPr="008E48BC">
        <w:t xml:space="preserve"> (</w:t>
      </w:r>
      <w:r w:rsidR="00871309">
        <w:t>GCF</w:t>
      </w:r>
      <w:r w:rsidR="00E11070" w:rsidRPr="008E48BC">
        <w:t>). This</w:t>
      </w:r>
      <w:r w:rsidRPr="008E48BC">
        <w:t xml:space="preserve"> manual shall come into effect from the date of its approval by the Govern</w:t>
      </w:r>
      <w:r w:rsidR="004F4879" w:rsidRPr="008E48BC">
        <w:t>ment</w:t>
      </w:r>
      <w:r w:rsidRPr="008E48BC">
        <w:t xml:space="preserve">. Any provision not covered under this manual shall be </w:t>
      </w:r>
      <w:r w:rsidR="00DF4906">
        <w:t xml:space="preserve">followed </w:t>
      </w:r>
      <w:r w:rsidR="0091263E">
        <w:t>as pe</w:t>
      </w:r>
      <w:r w:rsidR="00772D09">
        <w:t xml:space="preserve">r circular/ guidelines/ Letters/ </w:t>
      </w:r>
      <w:proofErr w:type="gramStart"/>
      <w:r w:rsidR="00772D09">
        <w:t>Rules  issued</w:t>
      </w:r>
      <w:proofErr w:type="gramEnd"/>
      <w:r w:rsidR="00772D09">
        <w:t xml:space="preserve"> by Finance Department, </w:t>
      </w:r>
      <w:proofErr w:type="spellStart"/>
      <w:r w:rsidR="00772D09">
        <w:t>GoO</w:t>
      </w:r>
      <w:proofErr w:type="spellEnd"/>
      <w:r w:rsidR="00772D09">
        <w:t xml:space="preserve"> from time to time</w:t>
      </w:r>
      <w:r w:rsidR="00772D09" w:rsidRPr="008E48BC">
        <w:t>.</w:t>
      </w:r>
    </w:p>
    <w:p w14:paraId="10EE8EBD" w14:textId="77777777" w:rsidR="000344BF" w:rsidRPr="008E48BC" w:rsidRDefault="000344BF" w:rsidP="008E48BC">
      <w:pPr>
        <w:pStyle w:val="BodyText"/>
        <w:ind w:right="720"/>
      </w:pPr>
    </w:p>
    <w:p w14:paraId="2AE6AB46" w14:textId="77777777" w:rsidR="000344BF" w:rsidRPr="008E48BC" w:rsidRDefault="006A17C9" w:rsidP="00DE09C0">
      <w:pPr>
        <w:pStyle w:val="Heading3"/>
        <w:numPr>
          <w:ilvl w:val="0"/>
          <w:numId w:val="0"/>
        </w:numPr>
        <w:ind w:left="360" w:right="720" w:firstLine="360"/>
        <w:rPr>
          <w:color w:val="001F5F"/>
        </w:rPr>
      </w:pPr>
      <w:bookmarkStart w:id="8" w:name="_bookmark2"/>
      <w:bookmarkStart w:id="9" w:name="_Toc50921540"/>
      <w:bookmarkEnd w:id="8"/>
      <w:r w:rsidRPr="00DE09C0">
        <w:rPr>
          <w:color w:val="001F5F"/>
        </w:rPr>
        <w:t xml:space="preserve">1.2 </w:t>
      </w:r>
      <w:r w:rsidR="00A93C08" w:rsidRPr="008E48BC">
        <w:rPr>
          <w:color w:val="001F5F"/>
        </w:rPr>
        <w:t>Purpose of the</w:t>
      </w:r>
      <w:r w:rsidR="008A77A8" w:rsidRPr="008E48BC">
        <w:rPr>
          <w:color w:val="001F5F"/>
        </w:rPr>
        <w:t xml:space="preserve"> </w:t>
      </w:r>
      <w:r w:rsidR="00A93C08" w:rsidRPr="008E48BC">
        <w:rPr>
          <w:color w:val="001F5F"/>
        </w:rPr>
        <w:t>Manual</w:t>
      </w:r>
      <w:bookmarkEnd w:id="9"/>
    </w:p>
    <w:p w14:paraId="6E456243" w14:textId="77777777" w:rsidR="008A77A8" w:rsidRPr="008E48BC" w:rsidRDefault="008A77A8" w:rsidP="008E48BC">
      <w:pPr>
        <w:ind w:left="720" w:right="720"/>
        <w:jc w:val="both"/>
        <w:rPr>
          <w:color w:val="001F5F"/>
        </w:rPr>
      </w:pPr>
    </w:p>
    <w:p w14:paraId="76D78944" w14:textId="5E912A71" w:rsidR="000344BF" w:rsidRPr="008E48BC" w:rsidRDefault="00A93C08" w:rsidP="008E48BC">
      <w:pPr>
        <w:ind w:left="720" w:right="720"/>
        <w:jc w:val="both"/>
      </w:pPr>
      <w:r w:rsidRPr="008E48BC">
        <w:t xml:space="preserve">The main purpose of the manual is to ensure a sound Financial Management Practice by providing a guideline for integrating planning, budgeting, accounting, financial reporting, internal control, auditing, procurement, disbursement and the physical performance of the project for managing project resources </w:t>
      </w:r>
      <w:r w:rsidR="001B70F6" w:rsidRPr="008E48BC">
        <w:t xml:space="preserve">efficiently </w:t>
      </w:r>
      <w:r w:rsidR="00024C43" w:rsidRPr="008E48BC">
        <w:t>and effectively</w:t>
      </w:r>
      <w:r w:rsidR="00A01507" w:rsidRPr="008E48BC">
        <w:t xml:space="preserve"> </w:t>
      </w:r>
      <w:r w:rsidRPr="008E48BC">
        <w:t>to achieve the objectives of the project. This manual will establish the consistent and effective policies and procedures in order to ensure uniform practices throughout all districts covered under the project. The system will provide uniformity among different districts, facilitate exercise of adequate and appropriate control over all the expenditures and assets acquired, as well as ensure the correct recording of financial transactions in the appropriate books and records.</w:t>
      </w:r>
      <w:r w:rsidR="00455E28" w:rsidRPr="008E48BC">
        <w:t xml:space="preserve"> </w:t>
      </w:r>
      <w:r w:rsidRPr="008E48BC">
        <w:t>It also aims to safeguard assets against wastage, fraud and misappropriation by ensuring accuracy and reliability in the records</w:t>
      </w:r>
      <w:r w:rsidR="007362BC" w:rsidRPr="008E48BC">
        <w:t xml:space="preserve"> </w:t>
      </w:r>
      <w:r w:rsidRPr="008E48BC">
        <w:t>maintained.</w:t>
      </w:r>
    </w:p>
    <w:p w14:paraId="45B9E951" w14:textId="77777777" w:rsidR="000344BF" w:rsidRPr="008E48BC" w:rsidRDefault="000344BF" w:rsidP="008E48BC">
      <w:pPr>
        <w:pStyle w:val="BodyText"/>
        <w:ind w:right="720"/>
      </w:pPr>
    </w:p>
    <w:p w14:paraId="0838ACC2" w14:textId="77777777" w:rsidR="000344BF" w:rsidRPr="008E48BC" w:rsidRDefault="006A17C9" w:rsidP="00DE09C0">
      <w:pPr>
        <w:pStyle w:val="Heading3"/>
        <w:numPr>
          <w:ilvl w:val="0"/>
          <w:numId w:val="0"/>
        </w:numPr>
        <w:ind w:left="360" w:right="720" w:firstLine="360"/>
        <w:rPr>
          <w:color w:val="001F5F"/>
        </w:rPr>
      </w:pPr>
      <w:bookmarkStart w:id="10" w:name="_bookmark3"/>
      <w:bookmarkStart w:id="11" w:name="_Toc50921541"/>
      <w:bookmarkEnd w:id="10"/>
      <w:r w:rsidRPr="00DE09C0">
        <w:rPr>
          <w:color w:val="001F5F"/>
        </w:rPr>
        <w:t xml:space="preserve">1.3 </w:t>
      </w:r>
      <w:r w:rsidR="00A93C08" w:rsidRPr="008E48BC">
        <w:rPr>
          <w:color w:val="001F5F"/>
        </w:rPr>
        <w:t>Applicability of the manual</w:t>
      </w:r>
      <w:bookmarkEnd w:id="11"/>
    </w:p>
    <w:p w14:paraId="01484A46" w14:textId="77777777" w:rsidR="008A77A8" w:rsidRPr="008E48BC" w:rsidRDefault="008A77A8" w:rsidP="00435073">
      <w:pPr>
        <w:ind w:left="720" w:right="720"/>
        <w:jc w:val="both"/>
        <w:rPr>
          <w:color w:val="001F5F"/>
        </w:rPr>
      </w:pPr>
    </w:p>
    <w:p w14:paraId="4D5610F5" w14:textId="77777777" w:rsidR="000344BF" w:rsidRPr="008E48BC" w:rsidRDefault="00A93C08" w:rsidP="008E48BC">
      <w:pPr>
        <w:ind w:left="720" w:right="720"/>
        <w:jc w:val="both"/>
      </w:pPr>
      <w:bookmarkStart w:id="12" w:name="_Hlk41478636"/>
      <w:r w:rsidRPr="008E48BC">
        <w:t xml:space="preserve">This manual is applicable to Financial Administration of all activities </w:t>
      </w:r>
      <w:r w:rsidR="004F4879" w:rsidRPr="008E48BC">
        <w:t>under the</w:t>
      </w:r>
      <w:r w:rsidRPr="008E48BC">
        <w:t xml:space="preserve"> project where disbursement from the project budget or any financial liability on the behalf of the project is incurred.</w:t>
      </w:r>
      <w:bookmarkEnd w:id="12"/>
    </w:p>
    <w:p w14:paraId="79D56350" w14:textId="77777777" w:rsidR="000344BF" w:rsidRPr="008E48BC" w:rsidRDefault="000344BF" w:rsidP="008E48BC">
      <w:pPr>
        <w:pStyle w:val="BodyText"/>
        <w:ind w:right="720"/>
      </w:pPr>
    </w:p>
    <w:p w14:paraId="0A4FF757" w14:textId="77777777" w:rsidR="000344BF" w:rsidRPr="008E48BC" w:rsidRDefault="006A17C9" w:rsidP="00DE09C0">
      <w:pPr>
        <w:pStyle w:val="Heading3"/>
        <w:numPr>
          <w:ilvl w:val="0"/>
          <w:numId w:val="0"/>
        </w:numPr>
        <w:ind w:left="360" w:right="720" w:firstLine="360"/>
        <w:rPr>
          <w:color w:val="001F5F"/>
        </w:rPr>
      </w:pPr>
      <w:bookmarkStart w:id="13" w:name="_bookmark4"/>
      <w:bookmarkStart w:id="14" w:name="_Toc50921542"/>
      <w:bookmarkEnd w:id="13"/>
      <w:r w:rsidRPr="00DE09C0">
        <w:rPr>
          <w:color w:val="001F5F"/>
        </w:rPr>
        <w:t xml:space="preserve">1.4 </w:t>
      </w:r>
      <w:r w:rsidR="00A93C08" w:rsidRPr="008E48BC">
        <w:rPr>
          <w:color w:val="001F5F"/>
        </w:rPr>
        <w:t>Amendment in the manual</w:t>
      </w:r>
      <w:bookmarkEnd w:id="14"/>
    </w:p>
    <w:p w14:paraId="38D08113" w14:textId="77777777" w:rsidR="008A77A8" w:rsidRPr="008E48BC" w:rsidRDefault="008A77A8" w:rsidP="00435073">
      <w:pPr>
        <w:ind w:left="720" w:right="720"/>
        <w:jc w:val="both"/>
        <w:rPr>
          <w:color w:val="001F5F"/>
        </w:rPr>
      </w:pPr>
    </w:p>
    <w:p w14:paraId="31F47FC8" w14:textId="082B464F" w:rsidR="00AD4CF5" w:rsidRPr="008E48BC" w:rsidRDefault="00A93C08" w:rsidP="008E48BC">
      <w:pPr>
        <w:ind w:left="720" w:right="720"/>
        <w:jc w:val="both"/>
      </w:pPr>
      <w:bookmarkStart w:id="15" w:name="_Hlk41478663"/>
      <w:r w:rsidRPr="008E48BC">
        <w:t xml:space="preserve">The State Project </w:t>
      </w:r>
      <w:r w:rsidR="0041493E" w:rsidRPr="008E48BC">
        <w:t xml:space="preserve">Management </w:t>
      </w:r>
      <w:r w:rsidRPr="008E48BC">
        <w:t>Unit (</w:t>
      </w:r>
      <w:r w:rsidR="003D0CEF" w:rsidRPr="008E48BC">
        <w:t>SPMU</w:t>
      </w:r>
      <w:r w:rsidRPr="008E48BC">
        <w:t xml:space="preserve">) under the approval of the </w:t>
      </w:r>
      <w:r w:rsidR="00B9100D" w:rsidRPr="008E48BC">
        <w:t>Governing Body</w:t>
      </w:r>
      <w:r w:rsidR="007362BC" w:rsidRPr="008E48BC">
        <w:t xml:space="preserve"> </w:t>
      </w:r>
      <w:r w:rsidR="001C19B8">
        <w:t xml:space="preserve">with prior </w:t>
      </w:r>
      <w:r w:rsidRPr="008E48BC">
        <w:t xml:space="preserve">concurrence of </w:t>
      </w:r>
      <w:r w:rsidR="001C19B8">
        <w:t xml:space="preserve">Finance Department and </w:t>
      </w:r>
      <w:r w:rsidR="00F40573" w:rsidRPr="008E48BC">
        <w:t xml:space="preserve">concerned </w:t>
      </w:r>
      <w:r w:rsidRPr="008E48BC">
        <w:t xml:space="preserve">Administrative Department </w:t>
      </w:r>
      <w:r w:rsidR="008D64EF" w:rsidRPr="008E48BC">
        <w:t xml:space="preserve">(if required) </w:t>
      </w:r>
      <w:r w:rsidRPr="008E48BC">
        <w:t>may amend this manual. All such amendments must be circulated to all concerned</w:t>
      </w:r>
      <w:r w:rsidR="002927EB" w:rsidRPr="008E48BC">
        <w:t xml:space="preserve"> officials and departments</w:t>
      </w:r>
      <w:r w:rsidRPr="008E48BC">
        <w:t>. Such circular should contain details of Para/ Line to be replaced and the date from which this will be effective. The Finance Unit at SP</w:t>
      </w:r>
      <w:r w:rsidR="003D0CEF" w:rsidRPr="008E48BC">
        <w:t>M</w:t>
      </w:r>
      <w:r w:rsidRPr="008E48BC">
        <w:t>U will maintain this manual</w:t>
      </w:r>
      <w:r w:rsidR="00AC562C" w:rsidRPr="008E48BC">
        <w:t>.</w:t>
      </w:r>
      <w:bookmarkEnd w:id="15"/>
      <w:r w:rsidR="00AC562C" w:rsidRPr="008E48BC">
        <w:t xml:space="preserve"> </w:t>
      </w:r>
    </w:p>
    <w:p w14:paraId="0BD6F93F" w14:textId="77777777" w:rsidR="00AD4CF5" w:rsidRPr="008E48BC" w:rsidRDefault="00AD4CF5" w:rsidP="008E48BC">
      <w:pPr>
        <w:ind w:right="720"/>
        <w:jc w:val="both"/>
      </w:pPr>
    </w:p>
    <w:p w14:paraId="51249457" w14:textId="77777777" w:rsidR="000344BF" w:rsidRPr="008E48BC" w:rsidRDefault="006A17C9" w:rsidP="00DE09C0">
      <w:pPr>
        <w:pStyle w:val="Heading3"/>
        <w:numPr>
          <w:ilvl w:val="0"/>
          <w:numId w:val="0"/>
        </w:numPr>
        <w:ind w:left="360" w:right="720" w:firstLine="360"/>
        <w:rPr>
          <w:color w:val="001F5F"/>
        </w:rPr>
      </w:pPr>
      <w:bookmarkStart w:id="16" w:name="_bookmark5"/>
      <w:bookmarkStart w:id="17" w:name="_bookmark6"/>
      <w:bookmarkStart w:id="18" w:name="_Toc50921543"/>
      <w:bookmarkEnd w:id="16"/>
      <w:bookmarkEnd w:id="17"/>
      <w:r w:rsidRPr="00DE09C0">
        <w:rPr>
          <w:color w:val="001F5F"/>
        </w:rPr>
        <w:t xml:space="preserve">1.5 </w:t>
      </w:r>
      <w:r w:rsidR="00A93C08" w:rsidRPr="008E48BC">
        <w:rPr>
          <w:color w:val="001F5F"/>
        </w:rPr>
        <w:t>Concept of the</w:t>
      </w:r>
      <w:r w:rsidR="008A77A8" w:rsidRPr="008E48BC">
        <w:rPr>
          <w:color w:val="001F5F"/>
        </w:rPr>
        <w:t xml:space="preserve"> </w:t>
      </w:r>
      <w:r w:rsidR="00A93C08" w:rsidRPr="008E48BC">
        <w:rPr>
          <w:color w:val="001F5F"/>
        </w:rPr>
        <w:t>Project</w:t>
      </w:r>
      <w:bookmarkEnd w:id="18"/>
    </w:p>
    <w:p w14:paraId="035BBF20" w14:textId="77777777" w:rsidR="008A77A8" w:rsidRPr="008E48BC" w:rsidRDefault="008A77A8" w:rsidP="00537E4B">
      <w:pPr>
        <w:ind w:left="720" w:right="720"/>
        <w:jc w:val="both"/>
        <w:rPr>
          <w:color w:val="001F5F"/>
        </w:rPr>
      </w:pPr>
    </w:p>
    <w:p w14:paraId="71BFE937" w14:textId="35501364" w:rsidR="000344BF" w:rsidRDefault="00F03818" w:rsidP="008E48BC">
      <w:pPr>
        <w:ind w:left="720" w:right="720"/>
        <w:jc w:val="both"/>
      </w:pPr>
      <w:bookmarkStart w:id="19" w:name="_Hlk41478690"/>
      <w:r>
        <w:t>Green Climate Fund</w:t>
      </w:r>
      <w:r w:rsidR="00A93C08" w:rsidRPr="008E48BC">
        <w:t xml:space="preserve"> project</w:t>
      </w:r>
      <w:r w:rsidR="001B1FD3">
        <w:t xml:space="preserve"> (GCF)</w:t>
      </w:r>
      <w:r w:rsidR="00A93C08" w:rsidRPr="008E48BC">
        <w:t xml:space="preserve"> is a </w:t>
      </w:r>
      <w:r w:rsidR="001B1FD3">
        <w:t>GCF funded G</w:t>
      </w:r>
      <w:r w:rsidR="00D84BE7">
        <w:t xml:space="preserve">rant-in-Aid, project </w:t>
      </w:r>
      <w:r w:rsidR="00A93C08" w:rsidRPr="008E48BC">
        <w:t xml:space="preserve">aimed at </w:t>
      </w:r>
      <w:r w:rsidR="009C529C">
        <w:t xml:space="preserve">"Ground water recharge and solar micro irrigation to ensure food security and enhance resilience in vulnerable tribal areas of </w:t>
      </w:r>
      <w:proofErr w:type="spellStart"/>
      <w:r w:rsidR="009C529C">
        <w:t>Odisha</w:t>
      </w:r>
      <w:proofErr w:type="spellEnd"/>
      <w:r w:rsidR="009C529C">
        <w:t>"</w:t>
      </w:r>
      <w:r w:rsidR="00A93C08" w:rsidRPr="008E48BC">
        <w:t>.</w:t>
      </w:r>
      <w:bookmarkEnd w:id="19"/>
      <w:r w:rsidRPr="00F03818">
        <w:t xml:space="preserve"> </w:t>
      </w:r>
      <w:proofErr w:type="spellStart"/>
      <w:r>
        <w:t>Odisha</w:t>
      </w:r>
      <w:proofErr w:type="spellEnd"/>
      <w:r>
        <w:t xml:space="preserve"> Community Tank Development and Management Society</w:t>
      </w:r>
      <w:r w:rsidR="004C6493">
        <w:t xml:space="preserve"> </w:t>
      </w:r>
      <w:r>
        <w:t>(OCTDMS), a</w:t>
      </w:r>
      <w:r w:rsidR="004C6493">
        <w:t xml:space="preserve"> </w:t>
      </w:r>
      <w:r>
        <w:t xml:space="preserve"> S</w:t>
      </w:r>
      <w:r w:rsidR="004C6493">
        <w:t>P</w:t>
      </w:r>
      <w:r>
        <w:t>V under Department of Water Resources (</w:t>
      </w:r>
      <w:proofErr w:type="spellStart"/>
      <w:r>
        <w:t>DoWR</w:t>
      </w:r>
      <w:proofErr w:type="spellEnd"/>
      <w:r>
        <w:t xml:space="preserve">), Government of </w:t>
      </w:r>
      <w:proofErr w:type="spellStart"/>
      <w:r>
        <w:t>Odisha</w:t>
      </w:r>
      <w:proofErr w:type="spellEnd"/>
      <w:r>
        <w:t>, nominated as the Executing Entity for implementing the Funding Proposal the "Funded Activity" or "</w:t>
      </w:r>
      <w:proofErr w:type="spellStart"/>
      <w:r>
        <w:t>Programme</w:t>
      </w:r>
      <w:proofErr w:type="spellEnd"/>
      <w:r>
        <w:t>" with Grant support under Green Climate Fund.</w:t>
      </w:r>
      <w:r w:rsidR="005C719F" w:rsidRPr="005C719F">
        <w:t xml:space="preserve"> The Green Climate Fund (GCF), designated as an operating entity of the financial mechanism under Article </w:t>
      </w:r>
      <w:r w:rsidR="005C719F">
        <w:t>11</w:t>
      </w:r>
      <w:r w:rsidR="005C719F" w:rsidRPr="005C719F">
        <w:t xml:space="preserve"> of the United Nations Framework Convention on Climate Change and established pursuant to the governing instrument </w:t>
      </w:r>
      <w:r w:rsidR="005C719F">
        <w:t>[</w:t>
      </w:r>
      <w:r w:rsidR="005C719F" w:rsidRPr="005C719F">
        <w:t>as defined in the Accreditation Master Agreement</w:t>
      </w:r>
      <w:r w:rsidR="005C719F">
        <w:t>]</w:t>
      </w:r>
      <w:r w:rsidR="005C719F" w:rsidRPr="005C719F">
        <w:t xml:space="preserve"> possessing juridical personality, in order to operate effectively internationally , ha</w:t>
      </w:r>
      <w:r w:rsidR="005C719F">
        <w:t>vi</w:t>
      </w:r>
      <w:r w:rsidR="005C719F" w:rsidRPr="005C719F">
        <w:t>ng such legal capacity as is necessary for the exercise of its functions and protection of its interest and ha</w:t>
      </w:r>
      <w:r w:rsidR="005C719F">
        <w:t>vi</w:t>
      </w:r>
      <w:r w:rsidR="005C719F" w:rsidRPr="005C719F">
        <w:t xml:space="preserve">ng its Head Quarters at </w:t>
      </w:r>
      <w:proofErr w:type="spellStart"/>
      <w:r w:rsidR="005C719F" w:rsidRPr="005C719F">
        <w:t>Songdo</w:t>
      </w:r>
      <w:proofErr w:type="spellEnd"/>
      <w:r w:rsidR="005C719F" w:rsidRPr="005C719F">
        <w:t>, Incheon, Republic of Korea.</w:t>
      </w:r>
    </w:p>
    <w:p w14:paraId="59172C39" w14:textId="77777777" w:rsidR="00143F4D" w:rsidRDefault="00143F4D" w:rsidP="008E48BC">
      <w:pPr>
        <w:ind w:left="720" w:right="720"/>
        <w:jc w:val="both"/>
      </w:pPr>
    </w:p>
    <w:p w14:paraId="28CEFCEE" w14:textId="10A8B549" w:rsidR="00143F4D" w:rsidRPr="008E48BC" w:rsidRDefault="00143F4D" w:rsidP="008E48BC">
      <w:pPr>
        <w:ind w:left="720" w:right="720"/>
        <w:jc w:val="both"/>
      </w:pPr>
      <w:r w:rsidRPr="00143F4D">
        <w:t xml:space="preserve">NABARD is Accredited Entity (AE) of Green Climate Fund (GCF) and has entered an Accreditation Master Agreement (AMA) on </w:t>
      </w:r>
      <w:r>
        <w:t>2</w:t>
      </w:r>
      <w:r w:rsidRPr="00143F4D">
        <w:t xml:space="preserve">7 July </w:t>
      </w:r>
      <w:r>
        <w:t>20</w:t>
      </w:r>
      <w:r w:rsidRPr="00143F4D">
        <w:t>17, which became effective on 3</w:t>
      </w:r>
      <w:r>
        <w:t>1</w:t>
      </w:r>
      <w:r w:rsidRPr="00143F4D">
        <w:t xml:space="preserve"> August </w:t>
      </w:r>
      <w:r w:rsidR="00456AA1">
        <w:t>2017</w:t>
      </w:r>
      <w:r w:rsidRPr="00143F4D">
        <w:t xml:space="preserve"> (the "AMA").</w:t>
      </w:r>
    </w:p>
    <w:p w14:paraId="5B5B0C21" w14:textId="77777777" w:rsidR="000344BF" w:rsidRDefault="006A17C9" w:rsidP="00DE09C0">
      <w:pPr>
        <w:pStyle w:val="Heading3"/>
        <w:numPr>
          <w:ilvl w:val="0"/>
          <w:numId w:val="0"/>
        </w:numPr>
        <w:ind w:left="360" w:right="720" w:firstLine="360"/>
        <w:rPr>
          <w:color w:val="001F5F"/>
        </w:rPr>
      </w:pPr>
      <w:bookmarkStart w:id="20" w:name="_bookmark7"/>
      <w:bookmarkStart w:id="21" w:name="_Toc50921544"/>
      <w:bookmarkEnd w:id="20"/>
      <w:r w:rsidRPr="00DE09C0">
        <w:rPr>
          <w:color w:val="001F5F"/>
        </w:rPr>
        <w:t xml:space="preserve">1.6 </w:t>
      </w:r>
      <w:r w:rsidR="00A93C08" w:rsidRPr="008E48BC">
        <w:rPr>
          <w:color w:val="001F5F"/>
        </w:rPr>
        <w:t>Components of the</w:t>
      </w:r>
      <w:r w:rsidR="008A77A8" w:rsidRPr="008E48BC">
        <w:rPr>
          <w:color w:val="001F5F"/>
        </w:rPr>
        <w:t xml:space="preserve"> </w:t>
      </w:r>
      <w:r w:rsidR="00A93C08" w:rsidRPr="008E48BC">
        <w:rPr>
          <w:color w:val="001F5F"/>
        </w:rPr>
        <w:t>project</w:t>
      </w:r>
      <w:bookmarkEnd w:id="21"/>
    </w:p>
    <w:p w14:paraId="48FD74ED" w14:textId="75A1D5BA" w:rsidR="00765E06" w:rsidRPr="00765E06" w:rsidRDefault="00AD02C9" w:rsidP="00915316">
      <w:pPr>
        <w:pStyle w:val="Heading3"/>
        <w:numPr>
          <w:ilvl w:val="0"/>
          <w:numId w:val="0"/>
        </w:numPr>
        <w:ind w:left="720" w:right="720"/>
        <w:jc w:val="both"/>
        <w:rPr>
          <w:b w:val="0"/>
          <w:color w:val="001F5F"/>
        </w:rPr>
      </w:pPr>
      <w:r w:rsidRPr="00915316">
        <w:rPr>
          <w:b w:val="0"/>
          <w:sz w:val="22"/>
          <w:szCs w:val="22"/>
        </w:rPr>
        <w:lastRenderedPageBreak/>
        <w:t>In accordance with the Funding Proposal, the total funding for the implementation of the Funded Activity is estimated to be the equivalent of USD 166,297,000 (One Hundred Sixty</w:t>
      </w:r>
      <w:r w:rsidR="00FD3927" w:rsidRPr="00915316">
        <w:rPr>
          <w:b w:val="0"/>
          <w:sz w:val="22"/>
          <w:szCs w:val="22"/>
        </w:rPr>
        <w:t xml:space="preserve"> </w:t>
      </w:r>
      <w:r w:rsidRPr="00915316">
        <w:rPr>
          <w:b w:val="0"/>
          <w:sz w:val="22"/>
          <w:szCs w:val="22"/>
        </w:rPr>
        <w:t>Six Million and Two Hundred Ninety-Seven Thousand US dollars) which includes the GCF proceeds and the Co-financing.</w:t>
      </w:r>
      <w:r w:rsidRPr="00915316">
        <w:rPr>
          <w:sz w:val="22"/>
          <w:szCs w:val="22"/>
        </w:rPr>
        <w:t xml:space="preserve"> </w:t>
      </w:r>
      <w:r w:rsidR="00765E06" w:rsidRPr="00915316">
        <w:rPr>
          <w:b w:val="0"/>
          <w:sz w:val="22"/>
          <w:szCs w:val="22"/>
        </w:rPr>
        <w:t>The Board of the Green Climate Fund ("GCF"), by its decision B.16/02 ("GCF Approval</w:t>
      </w:r>
      <w:r w:rsidR="00791F8A" w:rsidRPr="00915316">
        <w:rPr>
          <w:b w:val="0"/>
          <w:sz w:val="22"/>
          <w:szCs w:val="22"/>
        </w:rPr>
        <w:t xml:space="preserve"> </w:t>
      </w:r>
      <w:r w:rsidR="00765E06" w:rsidRPr="00915316">
        <w:rPr>
          <w:b w:val="0"/>
          <w:sz w:val="22"/>
          <w:szCs w:val="22"/>
        </w:rPr>
        <w:t>Decision"), approved the Funding Proposal involving an amount of USD 34,</w:t>
      </w:r>
      <w:r w:rsidRPr="00915316">
        <w:rPr>
          <w:b w:val="0"/>
          <w:sz w:val="22"/>
          <w:szCs w:val="22"/>
        </w:rPr>
        <w:t>3</w:t>
      </w:r>
      <w:r w:rsidR="00765E06" w:rsidRPr="00915316">
        <w:rPr>
          <w:b w:val="0"/>
          <w:sz w:val="22"/>
          <w:szCs w:val="22"/>
        </w:rPr>
        <w:t>57,000 (thirty four million and three hundred fifty seven thousand US dollars)</w:t>
      </w:r>
      <w:r w:rsidRPr="00915316">
        <w:rPr>
          <w:b w:val="0"/>
          <w:sz w:val="22"/>
          <w:szCs w:val="22"/>
        </w:rPr>
        <w:t xml:space="preserve"> and co-financing by the </w:t>
      </w:r>
      <w:r w:rsidR="00791F8A" w:rsidRPr="00915316">
        <w:rPr>
          <w:b w:val="0"/>
          <w:sz w:val="22"/>
          <w:szCs w:val="22"/>
        </w:rPr>
        <w:t xml:space="preserve">Government of </w:t>
      </w:r>
      <w:proofErr w:type="spellStart"/>
      <w:r w:rsidR="00791F8A" w:rsidRPr="00915316">
        <w:rPr>
          <w:b w:val="0"/>
          <w:sz w:val="22"/>
          <w:szCs w:val="22"/>
        </w:rPr>
        <w:t>Odisha</w:t>
      </w:r>
      <w:proofErr w:type="spellEnd"/>
      <w:r w:rsidR="00791F8A" w:rsidRPr="00915316">
        <w:rPr>
          <w:b w:val="0"/>
          <w:sz w:val="22"/>
          <w:szCs w:val="22"/>
        </w:rPr>
        <w:t xml:space="preserve"> for an amount of USD</w:t>
      </w:r>
      <w:r w:rsidRPr="00915316">
        <w:rPr>
          <w:b w:val="0"/>
          <w:sz w:val="22"/>
          <w:szCs w:val="22"/>
        </w:rPr>
        <w:t xml:space="preserve"> 11</w:t>
      </w:r>
      <w:r w:rsidR="00791F8A" w:rsidRPr="00915316">
        <w:rPr>
          <w:b w:val="0"/>
          <w:sz w:val="22"/>
          <w:szCs w:val="22"/>
        </w:rPr>
        <w:t>7,73</w:t>
      </w:r>
      <w:r w:rsidRPr="00915316">
        <w:rPr>
          <w:b w:val="0"/>
          <w:sz w:val="22"/>
          <w:szCs w:val="22"/>
        </w:rPr>
        <w:t>5</w:t>
      </w:r>
      <w:r w:rsidR="00791F8A" w:rsidRPr="00915316">
        <w:rPr>
          <w:b w:val="0"/>
          <w:sz w:val="22"/>
          <w:szCs w:val="22"/>
        </w:rPr>
        <w:t>,</w:t>
      </w:r>
      <w:r w:rsidRPr="00915316">
        <w:rPr>
          <w:b w:val="0"/>
          <w:sz w:val="22"/>
          <w:szCs w:val="22"/>
        </w:rPr>
        <w:t>000</w:t>
      </w:r>
      <w:r w:rsidR="00791F8A" w:rsidRPr="00915316">
        <w:rPr>
          <w:b w:val="0"/>
          <w:sz w:val="22"/>
          <w:szCs w:val="22"/>
        </w:rPr>
        <w:t xml:space="preserve"> (one hundred seventeen million and seven hundred thir</w:t>
      </w:r>
      <w:r w:rsidRPr="00915316">
        <w:rPr>
          <w:b w:val="0"/>
          <w:sz w:val="22"/>
          <w:szCs w:val="22"/>
        </w:rPr>
        <w:t>t</w:t>
      </w:r>
      <w:r w:rsidR="00791F8A" w:rsidRPr="00915316">
        <w:rPr>
          <w:b w:val="0"/>
          <w:sz w:val="22"/>
          <w:szCs w:val="22"/>
        </w:rPr>
        <w:t>y five thousand US dollars)</w:t>
      </w:r>
      <w:r>
        <w:rPr>
          <w:b w:val="0"/>
        </w:rPr>
        <w:t xml:space="preserve"> and </w:t>
      </w:r>
      <w:r w:rsidR="00791F8A" w:rsidRPr="00791F8A">
        <w:rPr>
          <w:b w:val="0"/>
        </w:rPr>
        <w:t>community contribution for an amount of USD 14,2</w:t>
      </w:r>
      <w:r>
        <w:rPr>
          <w:b w:val="0"/>
        </w:rPr>
        <w:t>0</w:t>
      </w:r>
      <w:r w:rsidR="00791F8A" w:rsidRPr="00791F8A">
        <w:rPr>
          <w:b w:val="0"/>
        </w:rPr>
        <w:t>5,</w:t>
      </w:r>
      <w:r>
        <w:rPr>
          <w:b w:val="0"/>
        </w:rPr>
        <w:t>000</w:t>
      </w:r>
      <w:r w:rsidR="00791F8A" w:rsidRPr="00791F8A">
        <w:rPr>
          <w:b w:val="0"/>
        </w:rPr>
        <w:t xml:space="preserve"> (fourteen million and two hundred and five thousand US dollars).</w:t>
      </w:r>
      <w:r w:rsidR="00791F8A">
        <w:t xml:space="preserve"> </w:t>
      </w:r>
      <w:r w:rsidR="00791F8A">
        <w:rPr>
          <w:b w:val="0"/>
        </w:rPr>
        <w:t xml:space="preserve"> </w:t>
      </w:r>
    </w:p>
    <w:p w14:paraId="4EED2F8B" w14:textId="77777777" w:rsidR="008A77A8" w:rsidRPr="008E48BC" w:rsidRDefault="008A77A8" w:rsidP="00435073">
      <w:pPr>
        <w:ind w:left="720" w:right="720"/>
        <w:jc w:val="both"/>
        <w:rPr>
          <w:color w:val="001F5F"/>
        </w:rPr>
      </w:pPr>
    </w:p>
    <w:tbl>
      <w:tblPr>
        <w:tblStyle w:val="TableGrid"/>
        <w:tblpPr w:leftFromText="180" w:rightFromText="180" w:vertAnchor="text" w:horzAnchor="margin" w:tblpXSpec="center" w:tblpY="92"/>
        <w:tblW w:w="4381" w:type="pct"/>
        <w:tblLayout w:type="fixed"/>
        <w:tblLook w:val="04A0" w:firstRow="1" w:lastRow="0" w:firstColumn="1" w:lastColumn="0" w:noHBand="0" w:noVBand="1"/>
      </w:tblPr>
      <w:tblGrid>
        <w:gridCol w:w="541"/>
        <w:gridCol w:w="3955"/>
        <w:gridCol w:w="1619"/>
        <w:gridCol w:w="1794"/>
        <w:gridCol w:w="1696"/>
      </w:tblGrid>
      <w:tr w:rsidR="00911CF8" w:rsidRPr="008E48BC" w14:paraId="1F666FA3" w14:textId="77777777" w:rsidTr="00CF4822">
        <w:trPr>
          <w:tblHeader/>
        </w:trPr>
        <w:tc>
          <w:tcPr>
            <w:tcW w:w="281" w:type="pct"/>
          </w:tcPr>
          <w:p w14:paraId="7C45D45D" w14:textId="52F2E76E" w:rsidR="00911CF8" w:rsidRPr="008E48BC" w:rsidRDefault="00911CF8" w:rsidP="00915316">
            <w:pPr>
              <w:ind w:right="720"/>
              <w:rPr>
                <w:b/>
                <w:bCs/>
                <w:sz w:val="20"/>
                <w:szCs w:val="20"/>
              </w:rPr>
            </w:pPr>
            <w:bookmarkStart w:id="22" w:name="_Hlk41478727"/>
            <w:r>
              <w:rPr>
                <w:b/>
                <w:bCs/>
                <w:sz w:val="20"/>
                <w:szCs w:val="20"/>
              </w:rPr>
              <w:t>S</w:t>
            </w:r>
            <w:r w:rsidR="00915316">
              <w:rPr>
                <w:b/>
                <w:bCs/>
                <w:sz w:val="20"/>
                <w:szCs w:val="20"/>
              </w:rPr>
              <w:t>L</w:t>
            </w:r>
          </w:p>
        </w:tc>
        <w:tc>
          <w:tcPr>
            <w:tcW w:w="2059" w:type="pct"/>
          </w:tcPr>
          <w:p w14:paraId="11D4AD09" w14:textId="4D132AAD" w:rsidR="00911CF8" w:rsidRPr="008E48BC" w:rsidRDefault="00911CF8" w:rsidP="00911CF8">
            <w:pPr>
              <w:ind w:right="720"/>
              <w:rPr>
                <w:b/>
                <w:bCs/>
                <w:sz w:val="20"/>
                <w:szCs w:val="20"/>
              </w:rPr>
            </w:pPr>
            <w:r w:rsidRPr="008E48BC">
              <w:rPr>
                <w:b/>
                <w:bCs/>
                <w:sz w:val="20"/>
                <w:szCs w:val="20"/>
              </w:rPr>
              <w:t>Project Components</w:t>
            </w:r>
          </w:p>
        </w:tc>
        <w:tc>
          <w:tcPr>
            <w:tcW w:w="843" w:type="pct"/>
          </w:tcPr>
          <w:p w14:paraId="1DF0F111" w14:textId="32AD63A3" w:rsidR="00911CF8" w:rsidRPr="008E48BC" w:rsidRDefault="00911CF8" w:rsidP="0064717D">
            <w:pPr>
              <w:jc w:val="center"/>
              <w:rPr>
                <w:b/>
                <w:bCs/>
                <w:sz w:val="20"/>
                <w:szCs w:val="20"/>
              </w:rPr>
            </w:pPr>
            <w:r w:rsidRPr="008E48BC">
              <w:rPr>
                <w:b/>
                <w:bCs/>
                <w:sz w:val="20"/>
                <w:szCs w:val="20"/>
              </w:rPr>
              <w:t xml:space="preserve">Project Cost </w:t>
            </w:r>
            <w:r w:rsidR="0064717D">
              <w:rPr>
                <w:b/>
                <w:bCs/>
                <w:sz w:val="20"/>
                <w:szCs w:val="20"/>
              </w:rPr>
              <w:t xml:space="preserve">million </w:t>
            </w:r>
            <w:r w:rsidRPr="008E48BC">
              <w:rPr>
                <w:b/>
                <w:bCs/>
                <w:sz w:val="20"/>
                <w:szCs w:val="20"/>
              </w:rPr>
              <w:t>USD</w:t>
            </w:r>
            <w:r w:rsidR="0064717D">
              <w:rPr>
                <w:b/>
                <w:bCs/>
                <w:sz w:val="20"/>
                <w:szCs w:val="20"/>
              </w:rPr>
              <w:t xml:space="preserve"> ($)</w:t>
            </w:r>
          </w:p>
        </w:tc>
        <w:tc>
          <w:tcPr>
            <w:tcW w:w="934" w:type="pct"/>
          </w:tcPr>
          <w:p w14:paraId="3F5CE7A0" w14:textId="3F49630B" w:rsidR="00911CF8" w:rsidRPr="008E48BC" w:rsidRDefault="00911CF8" w:rsidP="0064717D">
            <w:pPr>
              <w:ind w:right="-98"/>
              <w:jc w:val="center"/>
              <w:rPr>
                <w:b/>
                <w:bCs/>
                <w:sz w:val="20"/>
                <w:szCs w:val="20"/>
              </w:rPr>
            </w:pPr>
            <w:r w:rsidRPr="008E48BC">
              <w:rPr>
                <w:b/>
                <w:bCs/>
                <w:sz w:val="20"/>
                <w:szCs w:val="20"/>
              </w:rPr>
              <w:t xml:space="preserve"> </w:t>
            </w:r>
            <w:r w:rsidR="0064717D">
              <w:rPr>
                <w:b/>
                <w:bCs/>
                <w:sz w:val="20"/>
                <w:szCs w:val="20"/>
              </w:rPr>
              <w:t>Project Cost million (INR)</w:t>
            </w:r>
          </w:p>
        </w:tc>
        <w:tc>
          <w:tcPr>
            <w:tcW w:w="884" w:type="pct"/>
          </w:tcPr>
          <w:p w14:paraId="6A2EC5C8" w14:textId="2882126E" w:rsidR="00911CF8" w:rsidRPr="008E48BC" w:rsidRDefault="00D906BB" w:rsidP="0064717D">
            <w:pPr>
              <w:ind w:right="-106"/>
              <w:jc w:val="center"/>
              <w:rPr>
                <w:b/>
                <w:bCs/>
                <w:sz w:val="20"/>
                <w:szCs w:val="20"/>
              </w:rPr>
            </w:pPr>
            <w:r>
              <w:rPr>
                <w:b/>
                <w:bCs/>
                <w:sz w:val="20"/>
                <w:szCs w:val="20"/>
              </w:rPr>
              <w:t>GCF</w:t>
            </w:r>
            <w:r w:rsidR="00911CF8" w:rsidRPr="008E48BC">
              <w:rPr>
                <w:b/>
                <w:bCs/>
                <w:sz w:val="20"/>
                <w:szCs w:val="20"/>
              </w:rPr>
              <w:t xml:space="preserve"> Funding</w:t>
            </w:r>
            <w:r>
              <w:rPr>
                <w:b/>
                <w:bCs/>
                <w:sz w:val="20"/>
                <w:szCs w:val="20"/>
              </w:rPr>
              <w:t xml:space="preserve"> million </w:t>
            </w:r>
            <w:r w:rsidR="00911CF8" w:rsidRPr="008E48BC">
              <w:rPr>
                <w:b/>
                <w:bCs/>
                <w:sz w:val="20"/>
                <w:szCs w:val="20"/>
              </w:rPr>
              <w:t>USD</w:t>
            </w:r>
            <w:r w:rsidR="0064717D">
              <w:rPr>
                <w:b/>
                <w:bCs/>
                <w:sz w:val="20"/>
                <w:szCs w:val="20"/>
              </w:rPr>
              <w:t xml:space="preserve"> ($)</w:t>
            </w:r>
          </w:p>
        </w:tc>
      </w:tr>
      <w:tr w:rsidR="00911CF8" w:rsidRPr="008E48BC" w14:paraId="503FAC7F" w14:textId="77777777" w:rsidTr="00CF4822">
        <w:tc>
          <w:tcPr>
            <w:tcW w:w="281" w:type="pct"/>
          </w:tcPr>
          <w:p w14:paraId="37D57BDC" w14:textId="264EFC97" w:rsidR="00911CF8" w:rsidRPr="008E48BC" w:rsidRDefault="00911CF8" w:rsidP="00911CF8">
            <w:pPr>
              <w:ind w:right="720"/>
              <w:jc w:val="both"/>
              <w:rPr>
                <w:sz w:val="20"/>
                <w:szCs w:val="20"/>
              </w:rPr>
            </w:pPr>
            <w:r>
              <w:rPr>
                <w:sz w:val="20"/>
                <w:szCs w:val="20"/>
              </w:rPr>
              <w:t>1</w:t>
            </w:r>
          </w:p>
        </w:tc>
        <w:tc>
          <w:tcPr>
            <w:tcW w:w="2059" w:type="pct"/>
          </w:tcPr>
          <w:p w14:paraId="21942E63" w14:textId="26219B0D" w:rsidR="00911CF8" w:rsidRPr="008E48BC" w:rsidRDefault="00911CF8" w:rsidP="00911CF8">
            <w:pPr>
              <w:ind w:right="720"/>
              <w:jc w:val="both"/>
              <w:rPr>
                <w:sz w:val="20"/>
                <w:szCs w:val="20"/>
              </w:rPr>
            </w:pPr>
            <w:r>
              <w:rPr>
                <w:sz w:val="20"/>
                <w:szCs w:val="20"/>
              </w:rPr>
              <w:t>Ground Water Recharge System for  Concrete Adaptation</w:t>
            </w:r>
          </w:p>
        </w:tc>
        <w:tc>
          <w:tcPr>
            <w:tcW w:w="843" w:type="pct"/>
          </w:tcPr>
          <w:p w14:paraId="13FD70E1" w14:textId="6FAE4C28" w:rsidR="00911CF8" w:rsidRPr="008E48BC" w:rsidRDefault="00CF4822" w:rsidP="00911CF8">
            <w:pPr>
              <w:ind w:right="78"/>
              <w:jc w:val="center"/>
              <w:rPr>
                <w:sz w:val="20"/>
                <w:szCs w:val="20"/>
              </w:rPr>
            </w:pPr>
            <w:r>
              <w:rPr>
                <w:sz w:val="20"/>
                <w:szCs w:val="20"/>
              </w:rPr>
              <w:t>25.010</w:t>
            </w:r>
          </w:p>
        </w:tc>
        <w:tc>
          <w:tcPr>
            <w:tcW w:w="934" w:type="pct"/>
          </w:tcPr>
          <w:p w14:paraId="7CE025ED" w14:textId="3FB205A3" w:rsidR="00911CF8" w:rsidRPr="008E48BC" w:rsidRDefault="00CF4822" w:rsidP="00911CF8">
            <w:pPr>
              <w:ind w:right="78"/>
              <w:jc w:val="center"/>
              <w:rPr>
                <w:sz w:val="20"/>
                <w:szCs w:val="20"/>
              </w:rPr>
            </w:pPr>
            <w:r>
              <w:rPr>
                <w:sz w:val="20"/>
                <w:szCs w:val="20"/>
              </w:rPr>
              <w:t>1650.678</w:t>
            </w:r>
          </w:p>
        </w:tc>
        <w:tc>
          <w:tcPr>
            <w:tcW w:w="884" w:type="pct"/>
          </w:tcPr>
          <w:p w14:paraId="3E1BEC29" w14:textId="3709029C" w:rsidR="00911CF8" w:rsidRPr="008E48BC" w:rsidRDefault="00CF4822" w:rsidP="00911CF8">
            <w:pPr>
              <w:ind w:right="78"/>
              <w:jc w:val="center"/>
              <w:rPr>
                <w:sz w:val="20"/>
                <w:szCs w:val="20"/>
              </w:rPr>
            </w:pPr>
            <w:r>
              <w:rPr>
                <w:sz w:val="20"/>
                <w:szCs w:val="20"/>
              </w:rPr>
              <w:t>25.010</w:t>
            </w:r>
          </w:p>
        </w:tc>
      </w:tr>
      <w:tr w:rsidR="00911CF8" w:rsidRPr="008E48BC" w14:paraId="61603CE7" w14:textId="77777777" w:rsidTr="00CF4822">
        <w:tc>
          <w:tcPr>
            <w:tcW w:w="281" w:type="pct"/>
          </w:tcPr>
          <w:p w14:paraId="35C9688B" w14:textId="3F3CF995" w:rsidR="00911CF8" w:rsidRPr="008E48BC" w:rsidRDefault="00911CF8" w:rsidP="00911CF8">
            <w:pPr>
              <w:ind w:right="720"/>
              <w:jc w:val="both"/>
              <w:rPr>
                <w:sz w:val="20"/>
                <w:szCs w:val="20"/>
              </w:rPr>
            </w:pPr>
            <w:r>
              <w:rPr>
                <w:sz w:val="20"/>
                <w:szCs w:val="20"/>
              </w:rPr>
              <w:t>2</w:t>
            </w:r>
          </w:p>
        </w:tc>
        <w:tc>
          <w:tcPr>
            <w:tcW w:w="2059" w:type="pct"/>
          </w:tcPr>
          <w:p w14:paraId="5F7FBBBE" w14:textId="33AB3795" w:rsidR="00911CF8" w:rsidRPr="008E48BC" w:rsidRDefault="00911CF8" w:rsidP="00911CF8">
            <w:pPr>
              <w:ind w:right="720"/>
              <w:jc w:val="both"/>
              <w:rPr>
                <w:sz w:val="20"/>
                <w:szCs w:val="20"/>
              </w:rPr>
            </w:pPr>
            <w:r>
              <w:rPr>
                <w:sz w:val="20"/>
                <w:szCs w:val="20"/>
              </w:rPr>
              <w:t>Renovation of Community Tank        (From Convergence Fund)</w:t>
            </w:r>
          </w:p>
        </w:tc>
        <w:tc>
          <w:tcPr>
            <w:tcW w:w="843" w:type="pct"/>
          </w:tcPr>
          <w:p w14:paraId="0ABC5F43" w14:textId="2F029601" w:rsidR="00911CF8" w:rsidRPr="008E48BC" w:rsidRDefault="00CF4822" w:rsidP="00911CF8">
            <w:pPr>
              <w:ind w:right="78"/>
              <w:jc w:val="center"/>
              <w:rPr>
                <w:sz w:val="20"/>
                <w:szCs w:val="20"/>
              </w:rPr>
            </w:pPr>
            <w:r>
              <w:rPr>
                <w:sz w:val="20"/>
                <w:szCs w:val="20"/>
              </w:rPr>
              <w:t>132.103</w:t>
            </w:r>
          </w:p>
        </w:tc>
        <w:tc>
          <w:tcPr>
            <w:tcW w:w="934" w:type="pct"/>
          </w:tcPr>
          <w:p w14:paraId="779F3ABE" w14:textId="159C84B5" w:rsidR="00911CF8" w:rsidRPr="008E48BC" w:rsidRDefault="00CF4822" w:rsidP="00911CF8">
            <w:pPr>
              <w:ind w:right="78"/>
              <w:jc w:val="center"/>
              <w:rPr>
                <w:sz w:val="20"/>
                <w:szCs w:val="20"/>
              </w:rPr>
            </w:pPr>
            <w:r>
              <w:rPr>
                <w:sz w:val="20"/>
                <w:szCs w:val="20"/>
              </w:rPr>
              <w:t>8718.800</w:t>
            </w:r>
          </w:p>
        </w:tc>
        <w:tc>
          <w:tcPr>
            <w:tcW w:w="884" w:type="pct"/>
          </w:tcPr>
          <w:p w14:paraId="329D8E13" w14:textId="65369D15" w:rsidR="00911CF8" w:rsidRPr="008E48BC" w:rsidRDefault="00CF4822" w:rsidP="00911CF8">
            <w:pPr>
              <w:ind w:right="78"/>
              <w:jc w:val="center"/>
              <w:rPr>
                <w:sz w:val="20"/>
                <w:szCs w:val="20"/>
              </w:rPr>
            </w:pPr>
            <w:r>
              <w:rPr>
                <w:sz w:val="20"/>
                <w:szCs w:val="20"/>
              </w:rPr>
              <w:t>0.164</w:t>
            </w:r>
          </w:p>
        </w:tc>
      </w:tr>
      <w:tr w:rsidR="00911CF8" w:rsidRPr="008E48BC" w14:paraId="38F189B0" w14:textId="77777777" w:rsidTr="00CF4822">
        <w:tc>
          <w:tcPr>
            <w:tcW w:w="281" w:type="pct"/>
          </w:tcPr>
          <w:p w14:paraId="440D4721" w14:textId="213FA2F8" w:rsidR="00911CF8" w:rsidRPr="008E48BC" w:rsidRDefault="00911CF8" w:rsidP="00911CF8">
            <w:pPr>
              <w:ind w:right="720"/>
              <w:jc w:val="both"/>
              <w:rPr>
                <w:sz w:val="20"/>
                <w:szCs w:val="20"/>
              </w:rPr>
            </w:pPr>
            <w:r>
              <w:rPr>
                <w:sz w:val="20"/>
                <w:szCs w:val="20"/>
              </w:rPr>
              <w:t>3</w:t>
            </w:r>
          </w:p>
        </w:tc>
        <w:tc>
          <w:tcPr>
            <w:tcW w:w="2059" w:type="pct"/>
          </w:tcPr>
          <w:p w14:paraId="2FF6DDB1" w14:textId="7D414C0B" w:rsidR="00911CF8" w:rsidRPr="008E48BC" w:rsidRDefault="00911CF8" w:rsidP="00911CF8">
            <w:pPr>
              <w:ind w:right="720"/>
              <w:jc w:val="both"/>
              <w:rPr>
                <w:sz w:val="20"/>
                <w:szCs w:val="20"/>
              </w:rPr>
            </w:pPr>
            <w:r>
              <w:rPr>
                <w:sz w:val="20"/>
                <w:szCs w:val="20"/>
              </w:rPr>
              <w:t>Integration of Solar Pumps for Irrigation</w:t>
            </w:r>
          </w:p>
        </w:tc>
        <w:tc>
          <w:tcPr>
            <w:tcW w:w="843" w:type="pct"/>
          </w:tcPr>
          <w:p w14:paraId="4C6E9554" w14:textId="001CFFB8" w:rsidR="00911CF8" w:rsidRPr="008E48BC" w:rsidRDefault="00CF4822" w:rsidP="00911CF8">
            <w:pPr>
              <w:ind w:right="78"/>
              <w:jc w:val="center"/>
              <w:rPr>
                <w:sz w:val="20"/>
                <w:szCs w:val="20"/>
              </w:rPr>
            </w:pPr>
            <w:r>
              <w:rPr>
                <w:sz w:val="20"/>
                <w:szCs w:val="20"/>
              </w:rPr>
              <w:t>5.326</w:t>
            </w:r>
          </w:p>
        </w:tc>
        <w:tc>
          <w:tcPr>
            <w:tcW w:w="934" w:type="pct"/>
          </w:tcPr>
          <w:p w14:paraId="49639746" w14:textId="313196F7" w:rsidR="00911CF8" w:rsidRPr="008E48BC" w:rsidRDefault="00CF4822" w:rsidP="00911CF8">
            <w:pPr>
              <w:ind w:right="78"/>
              <w:jc w:val="center"/>
              <w:rPr>
                <w:sz w:val="20"/>
                <w:szCs w:val="20"/>
              </w:rPr>
            </w:pPr>
            <w:r>
              <w:rPr>
                <w:sz w:val="20"/>
                <w:szCs w:val="20"/>
              </w:rPr>
              <w:t>351.525</w:t>
            </w:r>
          </w:p>
        </w:tc>
        <w:tc>
          <w:tcPr>
            <w:tcW w:w="884" w:type="pct"/>
          </w:tcPr>
          <w:p w14:paraId="0CAF3784" w14:textId="090B3E18" w:rsidR="00911CF8" w:rsidRPr="008E48BC" w:rsidRDefault="00CF4822" w:rsidP="00911CF8">
            <w:pPr>
              <w:ind w:right="78"/>
              <w:jc w:val="center"/>
              <w:rPr>
                <w:sz w:val="20"/>
                <w:szCs w:val="20"/>
              </w:rPr>
            </w:pPr>
            <w:r>
              <w:rPr>
                <w:sz w:val="20"/>
                <w:szCs w:val="20"/>
              </w:rPr>
              <w:t>5.326</w:t>
            </w:r>
          </w:p>
        </w:tc>
      </w:tr>
      <w:tr w:rsidR="00911CF8" w:rsidRPr="008E48BC" w14:paraId="034C8BCD" w14:textId="77777777" w:rsidTr="00CF4822">
        <w:tc>
          <w:tcPr>
            <w:tcW w:w="281" w:type="pct"/>
          </w:tcPr>
          <w:p w14:paraId="253BEA66" w14:textId="215BD5C5" w:rsidR="00911CF8" w:rsidRPr="008E48BC" w:rsidRDefault="00911CF8" w:rsidP="00911CF8">
            <w:pPr>
              <w:ind w:right="720"/>
              <w:jc w:val="both"/>
              <w:rPr>
                <w:sz w:val="20"/>
                <w:szCs w:val="20"/>
              </w:rPr>
            </w:pPr>
            <w:r>
              <w:rPr>
                <w:sz w:val="20"/>
                <w:szCs w:val="20"/>
              </w:rPr>
              <w:t>4</w:t>
            </w:r>
          </w:p>
        </w:tc>
        <w:tc>
          <w:tcPr>
            <w:tcW w:w="2059" w:type="pct"/>
          </w:tcPr>
          <w:p w14:paraId="686D20F7" w14:textId="002A5F81" w:rsidR="00911CF8" w:rsidRPr="008E48BC" w:rsidRDefault="00911CF8" w:rsidP="00911CF8">
            <w:pPr>
              <w:ind w:right="720"/>
              <w:jc w:val="both"/>
              <w:rPr>
                <w:sz w:val="20"/>
                <w:szCs w:val="20"/>
              </w:rPr>
            </w:pPr>
            <w:r>
              <w:rPr>
                <w:sz w:val="20"/>
                <w:szCs w:val="20"/>
              </w:rPr>
              <w:t>Capacity Building of Stakeholders</w:t>
            </w:r>
          </w:p>
        </w:tc>
        <w:tc>
          <w:tcPr>
            <w:tcW w:w="843" w:type="pct"/>
          </w:tcPr>
          <w:p w14:paraId="069C0D25" w14:textId="45DDA83B" w:rsidR="00911CF8" w:rsidRPr="008E48BC" w:rsidRDefault="00CF4822" w:rsidP="00911CF8">
            <w:pPr>
              <w:ind w:right="78"/>
              <w:jc w:val="center"/>
              <w:rPr>
                <w:sz w:val="20"/>
                <w:szCs w:val="20"/>
              </w:rPr>
            </w:pPr>
            <w:r>
              <w:rPr>
                <w:sz w:val="20"/>
                <w:szCs w:val="20"/>
              </w:rPr>
              <w:t>2.642</w:t>
            </w:r>
          </w:p>
        </w:tc>
        <w:tc>
          <w:tcPr>
            <w:tcW w:w="934" w:type="pct"/>
          </w:tcPr>
          <w:p w14:paraId="2BB0FFDC" w14:textId="008F1848" w:rsidR="00911CF8" w:rsidRPr="008E48BC" w:rsidRDefault="00CF4822" w:rsidP="00911CF8">
            <w:pPr>
              <w:ind w:right="78"/>
              <w:jc w:val="center"/>
              <w:rPr>
                <w:sz w:val="20"/>
                <w:szCs w:val="20"/>
              </w:rPr>
            </w:pPr>
            <w:r>
              <w:rPr>
                <w:sz w:val="20"/>
                <w:szCs w:val="20"/>
              </w:rPr>
              <w:t>174.380</w:t>
            </w:r>
          </w:p>
        </w:tc>
        <w:tc>
          <w:tcPr>
            <w:tcW w:w="884" w:type="pct"/>
          </w:tcPr>
          <w:p w14:paraId="40547656" w14:textId="6AD7AA56" w:rsidR="00911CF8" w:rsidRPr="008E48BC" w:rsidRDefault="00CF4822" w:rsidP="00911CF8">
            <w:pPr>
              <w:ind w:right="78"/>
              <w:jc w:val="center"/>
              <w:rPr>
                <w:sz w:val="20"/>
                <w:szCs w:val="20"/>
              </w:rPr>
            </w:pPr>
            <w:r>
              <w:rPr>
                <w:sz w:val="20"/>
                <w:szCs w:val="20"/>
              </w:rPr>
              <w:t>2.642</w:t>
            </w:r>
          </w:p>
        </w:tc>
      </w:tr>
      <w:tr w:rsidR="00911CF8" w:rsidRPr="008E48BC" w14:paraId="77649F1D" w14:textId="77777777" w:rsidTr="00CF4822">
        <w:tc>
          <w:tcPr>
            <w:tcW w:w="281" w:type="pct"/>
          </w:tcPr>
          <w:p w14:paraId="2A9BE0AF" w14:textId="5B249997" w:rsidR="00911CF8" w:rsidRPr="008E48BC" w:rsidRDefault="00911CF8" w:rsidP="00911CF8">
            <w:pPr>
              <w:ind w:right="720"/>
              <w:jc w:val="both"/>
              <w:rPr>
                <w:sz w:val="20"/>
                <w:szCs w:val="20"/>
              </w:rPr>
            </w:pPr>
            <w:r>
              <w:rPr>
                <w:sz w:val="20"/>
                <w:szCs w:val="20"/>
              </w:rPr>
              <w:t>5</w:t>
            </w:r>
          </w:p>
        </w:tc>
        <w:tc>
          <w:tcPr>
            <w:tcW w:w="2059" w:type="pct"/>
          </w:tcPr>
          <w:p w14:paraId="588B92CD" w14:textId="0EE6D106" w:rsidR="00911CF8" w:rsidRPr="008E48BC" w:rsidRDefault="00911CF8" w:rsidP="00911CF8">
            <w:pPr>
              <w:ind w:right="720"/>
              <w:jc w:val="both"/>
              <w:rPr>
                <w:sz w:val="20"/>
                <w:szCs w:val="20"/>
              </w:rPr>
            </w:pPr>
            <w:r>
              <w:rPr>
                <w:sz w:val="20"/>
                <w:szCs w:val="20"/>
              </w:rPr>
              <w:t>Quality Management &amp; Monitoring</w:t>
            </w:r>
          </w:p>
        </w:tc>
        <w:tc>
          <w:tcPr>
            <w:tcW w:w="843" w:type="pct"/>
          </w:tcPr>
          <w:p w14:paraId="39076FAB" w14:textId="19809880" w:rsidR="00911CF8" w:rsidRPr="008E48BC" w:rsidRDefault="00CF4822" w:rsidP="004049E2">
            <w:pPr>
              <w:ind w:right="78"/>
              <w:jc w:val="center"/>
              <w:rPr>
                <w:sz w:val="20"/>
                <w:szCs w:val="20"/>
              </w:rPr>
            </w:pPr>
            <w:r>
              <w:rPr>
                <w:sz w:val="20"/>
                <w:szCs w:val="20"/>
              </w:rPr>
              <w:t>0.60</w:t>
            </w:r>
            <w:r w:rsidR="004049E2">
              <w:rPr>
                <w:sz w:val="20"/>
                <w:szCs w:val="20"/>
              </w:rPr>
              <w:t>3</w:t>
            </w:r>
          </w:p>
        </w:tc>
        <w:tc>
          <w:tcPr>
            <w:tcW w:w="934" w:type="pct"/>
          </w:tcPr>
          <w:p w14:paraId="6D53D8A6" w14:textId="3A40F107" w:rsidR="00911CF8" w:rsidRPr="008E48BC" w:rsidRDefault="00CF4822" w:rsidP="00911CF8">
            <w:pPr>
              <w:ind w:right="78"/>
              <w:jc w:val="center"/>
              <w:rPr>
                <w:sz w:val="20"/>
                <w:szCs w:val="20"/>
              </w:rPr>
            </w:pPr>
            <w:r>
              <w:rPr>
                <w:sz w:val="20"/>
                <w:szCs w:val="20"/>
              </w:rPr>
              <w:t>39.788</w:t>
            </w:r>
          </w:p>
        </w:tc>
        <w:tc>
          <w:tcPr>
            <w:tcW w:w="884" w:type="pct"/>
          </w:tcPr>
          <w:p w14:paraId="44AB36DD" w14:textId="7CF9EAFC" w:rsidR="00911CF8" w:rsidRPr="008E48BC" w:rsidRDefault="00CF4822" w:rsidP="00911CF8">
            <w:pPr>
              <w:ind w:right="78"/>
              <w:jc w:val="center"/>
              <w:rPr>
                <w:sz w:val="20"/>
                <w:szCs w:val="20"/>
              </w:rPr>
            </w:pPr>
            <w:r>
              <w:rPr>
                <w:sz w:val="20"/>
                <w:szCs w:val="20"/>
              </w:rPr>
              <w:t>0.603</w:t>
            </w:r>
          </w:p>
        </w:tc>
      </w:tr>
      <w:tr w:rsidR="00911CF8" w:rsidRPr="008E48BC" w14:paraId="302B4CBC" w14:textId="77777777" w:rsidTr="00CF4822">
        <w:tc>
          <w:tcPr>
            <w:tcW w:w="281" w:type="pct"/>
          </w:tcPr>
          <w:p w14:paraId="2C34C840" w14:textId="082BA669" w:rsidR="00911CF8" w:rsidRDefault="00911CF8" w:rsidP="00911CF8">
            <w:pPr>
              <w:ind w:right="720"/>
              <w:jc w:val="both"/>
              <w:rPr>
                <w:sz w:val="20"/>
                <w:szCs w:val="20"/>
              </w:rPr>
            </w:pPr>
            <w:r>
              <w:rPr>
                <w:sz w:val="20"/>
                <w:szCs w:val="20"/>
              </w:rPr>
              <w:t>6</w:t>
            </w:r>
          </w:p>
        </w:tc>
        <w:tc>
          <w:tcPr>
            <w:tcW w:w="2059" w:type="pct"/>
          </w:tcPr>
          <w:p w14:paraId="7FF31929" w14:textId="24434492" w:rsidR="00911CF8" w:rsidRPr="008E48BC" w:rsidRDefault="00911CF8" w:rsidP="00911CF8">
            <w:pPr>
              <w:ind w:right="720"/>
              <w:jc w:val="both"/>
              <w:rPr>
                <w:sz w:val="20"/>
                <w:szCs w:val="20"/>
              </w:rPr>
            </w:pPr>
            <w:r>
              <w:rPr>
                <w:sz w:val="20"/>
                <w:szCs w:val="20"/>
              </w:rPr>
              <w:t xml:space="preserve">Knowledge Management </w:t>
            </w:r>
          </w:p>
        </w:tc>
        <w:tc>
          <w:tcPr>
            <w:tcW w:w="843" w:type="pct"/>
          </w:tcPr>
          <w:p w14:paraId="2C1938E6" w14:textId="1AB8CF1E" w:rsidR="00911CF8" w:rsidRPr="008E48BC" w:rsidRDefault="00CF4822" w:rsidP="00911CF8">
            <w:pPr>
              <w:ind w:right="78"/>
              <w:jc w:val="center"/>
              <w:rPr>
                <w:sz w:val="20"/>
                <w:szCs w:val="20"/>
              </w:rPr>
            </w:pPr>
            <w:r>
              <w:rPr>
                <w:sz w:val="20"/>
                <w:szCs w:val="20"/>
              </w:rPr>
              <w:t>0.120</w:t>
            </w:r>
          </w:p>
        </w:tc>
        <w:tc>
          <w:tcPr>
            <w:tcW w:w="934" w:type="pct"/>
          </w:tcPr>
          <w:p w14:paraId="5EA8A4E5" w14:textId="3EEE7842" w:rsidR="00911CF8" w:rsidRPr="008E48BC" w:rsidRDefault="00CF4822" w:rsidP="00911CF8">
            <w:pPr>
              <w:ind w:right="78"/>
              <w:jc w:val="center"/>
              <w:rPr>
                <w:sz w:val="20"/>
                <w:szCs w:val="20"/>
              </w:rPr>
            </w:pPr>
            <w:r>
              <w:rPr>
                <w:sz w:val="20"/>
                <w:szCs w:val="20"/>
              </w:rPr>
              <w:t>7.905</w:t>
            </w:r>
          </w:p>
        </w:tc>
        <w:tc>
          <w:tcPr>
            <w:tcW w:w="884" w:type="pct"/>
          </w:tcPr>
          <w:p w14:paraId="06CAE120" w14:textId="5D8844F5" w:rsidR="00911CF8" w:rsidRPr="008E48BC" w:rsidRDefault="00CF4822" w:rsidP="00911CF8">
            <w:pPr>
              <w:ind w:right="78"/>
              <w:jc w:val="center"/>
              <w:rPr>
                <w:sz w:val="20"/>
                <w:szCs w:val="20"/>
              </w:rPr>
            </w:pPr>
            <w:r>
              <w:rPr>
                <w:sz w:val="20"/>
                <w:szCs w:val="20"/>
              </w:rPr>
              <w:t>0.120</w:t>
            </w:r>
          </w:p>
        </w:tc>
      </w:tr>
      <w:tr w:rsidR="00911CF8" w:rsidRPr="008E48BC" w14:paraId="5B59E9E1" w14:textId="77777777" w:rsidTr="00CF4822">
        <w:tc>
          <w:tcPr>
            <w:tcW w:w="281" w:type="pct"/>
          </w:tcPr>
          <w:p w14:paraId="73A0168A" w14:textId="236E45F1" w:rsidR="00911CF8" w:rsidRDefault="00911CF8" w:rsidP="00911CF8">
            <w:pPr>
              <w:ind w:right="720"/>
              <w:jc w:val="both"/>
              <w:rPr>
                <w:sz w:val="20"/>
                <w:szCs w:val="20"/>
              </w:rPr>
            </w:pPr>
            <w:r>
              <w:rPr>
                <w:sz w:val="20"/>
                <w:szCs w:val="20"/>
              </w:rPr>
              <w:t>7</w:t>
            </w:r>
          </w:p>
        </w:tc>
        <w:tc>
          <w:tcPr>
            <w:tcW w:w="2059" w:type="pct"/>
          </w:tcPr>
          <w:p w14:paraId="5F8DA7C3" w14:textId="5591665E" w:rsidR="00911CF8" w:rsidRPr="008E48BC" w:rsidRDefault="00911CF8" w:rsidP="00911CF8">
            <w:pPr>
              <w:ind w:right="720"/>
              <w:jc w:val="both"/>
              <w:rPr>
                <w:sz w:val="20"/>
                <w:szCs w:val="20"/>
              </w:rPr>
            </w:pPr>
            <w:r>
              <w:rPr>
                <w:sz w:val="20"/>
                <w:szCs w:val="20"/>
              </w:rPr>
              <w:t>Project Management</w:t>
            </w:r>
          </w:p>
        </w:tc>
        <w:tc>
          <w:tcPr>
            <w:tcW w:w="843" w:type="pct"/>
          </w:tcPr>
          <w:p w14:paraId="5869D8F4" w14:textId="4FCA41B2" w:rsidR="00911CF8" w:rsidRPr="008E48BC" w:rsidRDefault="00CF4822" w:rsidP="00911CF8">
            <w:pPr>
              <w:ind w:right="78"/>
              <w:jc w:val="center"/>
              <w:rPr>
                <w:sz w:val="20"/>
                <w:szCs w:val="20"/>
              </w:rPr>
            </w:pPr>
            <w:r>
              <w:rPr>
                <w:sz w:val="20"/>
                <w:szCs w:val="20"/>
              </w:rPr>
              <w:t>0.492</w:t>
            </w:r>
          </w:p>
        </w:tc>
        <w:tc>
          <w:tcPr>
            <w:tcW w:w="934" w:type="pct"/>
          </w:tcPr>
          <w:p w14:paraId="6FB4DECE" w14:textId="1D472993" w:rsidR="00911CF8" w:rsidRPr="008E48BC" w:rsidRDefault="00CF4822" w:rsidP="00911CF8">
            <w:pPr>
              <w:ind w:right="78"/>
              <w:jc w:val="center"/>
              <w:rPr>
                <w:sz w:val="20"/>
                <w:szCs w:val="20"/>
              </w:rPr>
            </w:pPr>
            <w:r>
              <w:rPr>
                <w:sz w:val="20"/>
                <w:szCs w:val="20"/>
              </w:rPr>
              <w:t>32.500</w:t>
            </w:r>
          </w:p>
        </w:tc>
        <w:tc>
          <w:tcPr>
            <w:tcW w:w="884" w:type="pct"/>
          </w:tcPr>
          <w:p w14:paraId="08D480B2" w14:textId="4E12B30F" w:rsidR="00911CF8" w:rsidRPr="008E48BC" w:rsidRDefault="00CF4822" w:rsidP="00911CF8">
            <w:pPr>
              <w:ind w:right="78"/>
              <w:jc w:val="center"/>
              <w:rPr>
                <w:sz w:val="20"/>
                <w:szCs w:val="20"/>
              </w:rPr>
            </w:pPr>
            <w:r>
              <w:rPr>
                <w:sz w:val="20"/>
                <w:szCs w:val="20"/>
              </w:rPr>
              <w:t>0.492</w:t>
            </w:r>
          </w:p>
        </w:tc>
      </w:tr>
      <w:tr w:rsidR="00911CF8" w:rsidRPr="008E48BC" w14:paraId="64026DCE" w14:textId="77777777" w:rsidTr="00CF4822">
        <w:tc>
          <w:tcPr>
            <w:tcW w:w="281" w:type="pct"/>
          </w:tcPr>
          <w:p w14:paraId="6A390BC7" w14:textId="338D8028" w:rsidR="00911CF8" w:rsidRPr="008E48BC" w:rsidRDefault="00911CF8" w:rsidP="00911CF8">
            <w:pPr>
              <w:ind w:right="720"/>
              <w:jc w:val="both"/>
              <w:rPr>
                <w:sz w:val="20"/>
                <w:szCs w:val="20"/>
              </w:rPr>
            </w:pPr>
          </w:p>
        </w:tc>
        <w:tc>
          <w:tcPr>
            <w:tcW w:w="2059" w:type="pct"/>
          </w:tcPr>
          <w:p w14:paraId="00C29EF6" w14:textId="55C9A360" w:rsidR="00911CF8" w:rsidRPr="008E48BC" w:rsidRDefault="00911CF8" w:rsidP="00911CF8">
            <w:pPr>
              <w:ind w:right="720"/>
              <w:jc w:val="both"/>
              <w:rPr>
                <w:sz w:val="20"/>
                <w:szCs w:val="20"/>
              </w:rPr>
            </w:pPr>
            <w:r w:rsidRPr="008E48BC">
              <w:rPr>
                <w:sz w:val="20"/>
                <w:szCs w:val="20"/>
              </w:rPr>
              <w:t>Total Project Cost</w:t>
            </w:r>
          </w:p>
        </w:tc>
        <w:tc>
          <w:tcPr>
            <w:tcW w:w="843" w:type="pct"/>
          </w:tcPr>
          <w:p w14:paraId="2985AF08" w14:textId="145A4CF3" w:rsidR="00911CF8" w:rsidRPr="008E48BC" w:rsidRDefault="00FF21FF" w:rsidP="00BF3199">
            <w:pPr>
              <w:ind w:right="78"/>
              <w:jc w:val="center"/>
              <w:rPr>
                <w:b/>
                <w:sz w:val="20"/>
                <w:szCs w:val="20"/>
              </w:rPr>
            </w:pPr>
            <w:r>
              <w:rPr>
                <w:b/>
                <w:sz w:val="20"/>
                <w:szCs w:val="20"/>
              </w:rPr>
              <w:t>166.297</w:t>
            </w:r>
          </w:p>
        </w:tc>
        <w:tc>
          <w:tcPr>
            <w:tcW w:w="934" w:type="pct"/>
          </w:tcPr>
          <w:p w14:paraId="0898824D" w14:textId="0C57584D" w:rsidR="00911CF8" w:rsidRPr="008E48BC" w:rsidRDefault="00FF21FF" w:rsidP="00911CF8">
            <w:pPr>
              <w:ind w:right="78"/>
              <w:jc w:val="center"/>
              <w:rPr>
                <w:b/>
                <w:sz w:val="20"/>
                <w:szCs w:val="20"/>
              </w:rPr>
            </w:pPr>
            <w:r>
              <w:rPr>
                <w:b/>
                <w:sz w:val="20"/>
                <w:szCs w:val="20"/>
              </w:rPr>
              <w:t>10975.573</w:t>
            </w:r>
          </w:p>
        </w:tc>
        <w:tc>
          <w:tcPr>
            <w:tcW w:w="884" w:type="pct"/>
          </w:tcPr>
          <w:p w14:paraId="5DCB86E2" w14:textId="107BD090" w:rsidR="00911CF8" w:rsidRPr="008E48BC" w:rsidRDefault="00FF21FF" w:rsidP="004049E2">
            <w:pPr>
              <w:ind w:right="78"/>
              <w:jc w:val="center"/>
              <w:rPr>
                <w:b/>
                <w:sz w:val="20"/>
                <w:szCs w:val="20"/>
              </w:rPr>
            </w:pPr>
            <w:r>
              <w:rPr>
                <w:b/>
                <w:sz w:val="20"/>
                <w:szCs w:val="20"/>
              </w:rPr>
              <w:t>34.35</w:t>
            </w:r>
            <w:r w:rsidR="004049E2">
              <w:rPr>
                <w:b/>
                <w:sz w:val="20"/>
                <w:szCs w:val="20"/>
              </w:rPr>
              <w:t>7</w:t>
            </w:r>
          </w:p>
        </w:tc>
      </w:tr>
      <w:bookmarkEnd w:id="22"/>
    </w:tbl>
    <w:p w14:paraId="797ADC5D" w14:textId="77777777" w:rsidR="00CE571C" w:rsidRDefault="00CE571C" w:rsidP="008E48BC">
      <w:pPr>
        <w:pStyle w:val="BodyText"/>
        <w:ind w:left="1440" w:right="720"/>
      </w:pPr>
    </w:p>
    <w:p w14:paraId="26252A72" w14:textId="77777777" w:rsidR="00911CF8" w:rsidRPr="008E48BC" w:rsidRDefault="00911CF8" w:rsidP="008E48BC">
      <w:pPr>
        <w:pStyle w:val="BodyText"/>
        <w:ind w:left="1440" w:right="720"/>
      </w:pPr>
    </w:p>
    <w:p w14:paraId="0B0D2750" w14:textId="77777777" w:rsidR="000344BF" w:rsidRPr="00DE09C0" w:rsidRDefault="006A17C9" w:rsidP="00DE09C0">
      <w:pPr>
        <w:pStyle w:val="Heading3"/>
        <w:numPr>
          <w:ilvl w:val="0"/>
          <w:numId w:val="0"/>
        </w:numPr>
        <w:ind w:left="360" w:right="720" w:firstLine="360"/>
        <w:rPr>
          <w:color w:val="001F5F"/>
        </w:rPr>
      </w:pPr>
      <w:bookmarkStart w:id="23" w:name="_bookmark8"/>
      <w:bookmarkStart w:id="24" w:name="_Toc50921545"/>
      <w:bookmarkEnd w:id="23"/>
      <w:r w:rsidRPr="00DE09C0">
        <w:rPr>
          <w:color w:val="001F5F"/>
        </w:rPr>
        <w:t>1.7</w:t>
      </w:r>
      <w:r w:rsidR="008A77A8" w:rsidRPr="00DE09C0">
        <w:rPr>
          <w:color w:val="001F5F"/>
        </w:rPr>
        <w:t xml:space="preserve"> </w:t>
      </w:r>
      <w:r w:rsidR="00A93C08" w:rsidRPr="008E48BC">
        <w:rPr>
          <w:color w:val="001F5F"/>
        </w:rPr>
        <w:t xml:space="preserve">Project </w:t>
      </w:r>
      <w:r w:rsidR="00AD4CF5" w:rsidRPr="008E48BC">
        <w:rPr>
          <w:color w:val="001F5F"/>
        </w:rPr>
        <w:t>I</w:t>
      </w:r>
      <w:r w:rsidR="00A93C08" w:rsidRPr="008E48BC">
        <w:rPr>
          <w:color w:val="001F5F"/>
        </w:rPr>
        <w:t>mplementation</w:t>
      </w:r>
      <w:r w:rsidR="008A77A8" w:rsidRPr="008E48BC">
        <w:rPr>
          <w:color w:val="001F5F"/>
        </w:rPr>
        <w:t xml:space="preserve"> </w:t>
      </w:r>
      <w:r w:rsidR="00A93C08" w:rsidRPr="008E48BC">
        <w:rPr>
          <w:color w:val="001F5F"/>
        </w:rPr>
        <w:t>Unit</w:t>
      </w:r>
      <w:bookmarkEnd w:id="24"/>
    </w:p>
    <w:p w14:paraId="12A9EA14" w14:textId="77777777" w:rsidR="00C22530" w:rsidRPr="008E48BC" w:rsidRDefault="00C22530" w:rsidP="008E48BC">
      <w:pPr>
        <w:ind w:right="720"/>
        <w:jc w:val="both"/>
        <w:rPr>
          <w:noProof/>
          <w:lang w:eastAsia="en-IN"/>
        </w:rPr>
      </w:pPr>
    </w:p>
    <w:p w14:paraId="1B85B5B8" w14:textId="1F94E622" w:rsidR="00C22530" w:rsidRPr="008E48BC" w:rsidRDefault="00AA4D2A" w:rsidP="008E48BC">
      <w:pPr>
        <w:ind w:left="720" w:right="720"/>
        <w:jc w:val="both"/>
      </w:pPr>
      <w:bookmarkStart w:id="25" w:name="_Hlk41478783"/>
      <w:r>
        <w:t>GCF</w:t>
      </w:r>
      <w:r w:rsidR="00C22530" w:rsidRPr="008E48BC">
        <w:t xml:space="preserve"> will be anchored through OCTDMS, a special purpose vehicle under the </w:t>
      </w:r>
      <w:r w:rsidR="001215C7" w:rsidRPr="008E48BC">
        <w:t>administrative</w:t>
      </w:r>
      <w:r w:rsidR="008A77A8" w:rsidRPr="008E48BC">
        <w:t xml:space="preserve"> </w:t>
      </w:r>
      <w:r w:rsidR="001215C7" w:rsidRPr="008E48BC">
        <w:t>control</w:t>
      </w:r>
      <w:r w:rsidR="00C22530" w:rsidRPr="008E48BC">
        <w:t xml:space="preserve"> of the </w:t>
      </w:r>
      <w:proofErr w:type="spellStart"/>
      <w:r w:rsidR="00C22530" w:rsidRPr="008E48BC">
        <w:t>DoWR</w:t>
      </w:r>
      <w:proofErr w:type="spellEnd"/>
      <w:r w:rsidR="00C22530" w:rsidRPr="008E48BC">
        <w:t>.</w:t>
      </w:r>
      <w:r w:rsidR="00455E28" w:rsidRPr="008E48BC">
        <w:t xml:space="preserve"> </w:t>
      </w:r>
      <w:r w:rsidR="00C22530" w:rsidRPr="008E48BC">
        <w:t>OCTDMS, a society</w:t>
      </w:r>
      <w:r w:rsidR="007362BC" w:rsidRPr="008E48BC">
        <w:t xml:space="preserve"> </w:t>
      </w:r>
      <w:r w:rsidR="00C22530" w:rsidRPr="008E48BC">
        <w:t xml:space="preserve">under Society Registration Act 1860, gives reasonable flexibility and autonomy to </w:t>
      </w:r>
      <w:r w:rsidR="001215C7" w:rsidRPr="008E48BC">
        <w:t>facilitate</w:t>
      </w:r>
      <w:r w:rsidR="00C22530" w:rsidRPr="008E48BC">
        <w:t xml:space="preserve"> the implementation of this project. Considering the fact that, implementation of this project involves several line departments e.g. Agriculture, </w:t>
      </w:r>
      <w:r w:rsidR="0002134D">
        <w:t xml:space="preserve">Horticulture, </w:t>
      </w:r>
      <w:r w:rsidR="00C22530" w:rsidRPr="008E48BC">
        <w:t xml:space="preserve">Fishery and ARD and even some tanks that come under a basin (medium irrigation tanks) and the tanks under PR </w:t>
      </w:r>
      <w:r>
        <w:t>&amp; DW</w:t>
      </w:r>
      <w:r w:rsidR="006268CE">
        <w:t xml:space="preserve"> </w:t>
      </w:r>
      <w:r w:rsidR="00C22530" w:rsidRPr="008E48BC">
        <w:t>department</w:t>
      </w:r>
      <w:r w:rsidR="006268CE">
        <w:t xml:space="preserve"> </w:t>
      </w:r>
      <w:r w:rsidR="00C22530" w:rsidRPr="008E48BC">
        <w:t xml:space="preserve">components, a tight governance </w:t>
      </w:r>
      <w:r w:rsidR="009C4C98" w:rsidRPr="008E48BC">
        <w:t>mechanism</w:t>
      </w:r>
      <w:r w:rsidR="00C22530" w:rsidRPr="008E48BC">
        <w:t xml:space="preserve"> has been envisaged.</w:t>
      </w:r>
      <w:bookmarkEnd w:id="25"/>
      <w:r w:rsidR="00C22530" w:rsidRPr="008E48BC">
        <w:t xml:space="preserve"> </w:t>
      </w:r>
    </w:p>
    <w:p w14:paraId="73990D03" w14:textId="77777777" w:rsidR="008A77A8" w:rsidRPr="008E48BC" w:rsidRDefault="008A77A8" w:rsidP="008E48BC">
      <w:pPr>
        <w:ind w:left="720" w:right="720"/>
        <w:jc w:val="both"/>
      </w:pPr>
    </w:p>
    <w:p w14:paraId="51951CA2" w14:textId="2B1BB462" w:rsidR="00563AEC" w:rsidRDefault="00563AEC" w:rsidP="008E48BC">
      <w:pPr>
        <w:ind w:left="720" w:right="720"/>
        <w:jc w:val="both"/>
      </w:pPr>
      <w:bookmarkStart w:id="26" w:name="_Hlk41478824"/>
      <w:r w:rsidRPr="008E48BC">
        <w:t xml:space="preserve">Institutional Framework </w:t>
      </w:r>
      <w:r w:rsidR="00FA785D" w:rsidRPr="008E48BC">
        <w:t>is as follows:</w:t>
      </w:r>
      <w:bookmarkEnd w:id="26"/>
    </w:p>
    <w:p w14:paraId="0B4FAD35" w14:textId="161699DE" w:rsidR="00BE592B" w:rsidRDefault="00BE592B" w:rsidP="008E48BC">
      <w:pPr>
        <w:ind w:left="720" w:right="720"/>
        <w:jc w:val="both"/>
      </w:pPr>
      <w:r>
        <w:t>(a)</w:t>
      </w:r>
      <w:r w:rsidR="005774FC">
        <w:t xml:space="preserve"> </w:t>
      </w:r>
      <w:r w:rsidR="005774FC" w:rsidRPr="005774FC">
        <w:t xml:space="preserve">OCTDMS File no.OIIPCRA-Tech-12/2018, </w:t>
      </w:r>
      <w:r w:rsidR="003B4EAF">
        <w:t>O</w:t>
      </w:r>
      <w:r w:rsidR="005774FC" w:rsidRPr="005774FC">
        <w:t xml:space="preserve">ffice order </w:t>
      </w:r>
      <w:proofErr w:type="gramStart"/>
      <w:r w:rsidR="005774FC" w:rsidRPr="005774FC">
        <w:t>no.11(</w:t>
      </w:r>
      <w:proofErr w:type="gramEnd"/>
      <w:r w:rsidR="005774FC" w:rsidRPr="005774FC">
        <w:t>31)/ dated.11.01.2019 (Annexure-??)</w:t>
      </w:r>
      <w:r w:rsidR="00C5789B">
        <w:t>.</w:t>
      </w:r>
    </w:p>
    <w:p w14:paraId="6A545F46" w14:textId="77777777" w:rsidR="00573ADD" w:rsidRDefault="00573ADD" w:rsidP="005774FC">
      <w:pPr>
        <w:ind w:left="720" w:right="720"/>
        <w:jc w:val="both"/>
      </w:pPr>
    </w:p>
    <w:p w14:paraId="79ADB073" w14:textId="603F0C7E" w:rsidR="005774FC" w:rsidRPr="005774FC" w:rsidRDefault="005774FC" w:rsidP="005774FC">
      <w:pPr>
        <w:ind w:left="720" w:right="720"/>
        <w:jc w:val="both"/>
      </w:pPr>
      <w:r w:rsidRPr="005774FC">
        <w:t>All officers/staff of SPMU, OCTDMS working for OIIIPCRA project may be assigned GCF work as requirement.</w:t>
      </w:r>
    </w:p>
    <w:p w14:paraId="29C20A78" w14:textId="59449DDA" w:rsidR="00EA5543" w:rsidRDefault="00EA5543" w:rsidP="008E48BC">
      <w:pPr>
        <w:ind w:right="720"/>
        <w:rPr>
          <w:noProof/>
        </w:rPr>
      </w:pPr>
    </w:p>
    <w:p w14:paraId="4C737CAC" w14:textId="706B53E8" w:rsidR="00EF2FCF" w:rsidRPr="00DE09C0" w:rsidRDefault="006A17C9" w:rsidP="00DE09C0">
      <w:pPr>
        <w:pStyle w:val="Heading3"/>
        <w:numPr>
          <w:ilvl w:val="0"/>
          <w:numId w:val="0"/>
        </w:numPr>
        <w:ind w:left="360" w:right="720" w:firstLine="360"/>
        <w:rPr>
          <w:color w:val="001F5F"/>
        </w:rPr>
      </w:pPr>
      <w:bookmarkStart w:id="27" w:name="_Toc50921547"/>
      <w:r w:rsidRPr="00DE09C0">
        <w:rPr>
          <w:color w:val="001F5F"/>
        </w:rPr>
        <w:t>1.</w:t>
      </w:r>
      <w:r w:rsidR="00465470">
        <w:rPr>
          <w:color w:val="001F5F"/>
        </w:rPr>
        <w:t>8</w:t>
      </w:r>
      <w:r w:rsidRPr="00DE09C0">
        <w:rPr>
          <w:color w:val="001F5F"/>
        </w:rPr>
        <w:t xml:space="preserve"> </w:t>
      </w:r>
      <w:bookmarkStart w:id="28" w:name="_Hlk41478976"/>
      <w:r w:rsidR="00EF2FCF" w:rsidRPr="008E48BC">
        <w:rPr>
          <w:color w:val="001F5F"/>
        </w:rPr>
        <w:t>State Level Institutional Arrangement for Project Implementation</w:t>
      </w:r>
      <w:bookmarkEnd w:id="27"/>
      <w:bookmarkEnd w:id="28"/>
    </w:p>
    <w:p w14:paraId="0582B369" w14:textId="77777777" w:rsidR="000D3992" w:rsidRPr="008E48BC" w:rsidRDefault="000D3992" w:rsidP="008E48BC">
      <w:pPr>
        <w:ind w:right="720"/>
        <w:jc w:val="both"/>
      </w:pPr>
    </w:p>
    <w:p w14:paraId="02297893" w14:textId="357A970A" w:rsidR="00EF2FCF" w:rsidRPr="008E48BC" w:rsidRDefault="00EF2FCF" w:rsidP="008E48BC">
      <w:pPr>
        <w:ind w:left="720" w:right="720"/>
        <w:jc w:val="both"/>
      </w:pPr>
      <w:bookmarkStart w:id="29" w:name="_Hlk41478900"/>
      <w:r w:rsidRPr="008E48BC">
        <w:t>Roles and Responsibilities of various committees, partner departments and support organizations have been detailed out below.</w:t>
      </w:r>
      <w:bookmarkEnd w:id="29"/>
    </w:p>
    <w:p w14:paraId="0C034013" w14:textId="77777777" w:rsidR="00EF2FCF" w:rsidRPr="008E48BC" w:rsidRDefault="00EF2FCF" w:rsidP="008E48BC">
      <w:pPr>
        <w:ind w:left="1440" w:right="720"/>
      </w:pPr>
    </w:p>
    <w:p w14:paraId="73BDD3DF" w14:textId="6629D729" w:rsidR="00EF2FCF" w:rsidRPr="008E48BC" w:rsidRDefault="00EF2FCF" w:rsidP="008E48BC">
      <w:pPr>
        <w:pStyle w:val="Heading5"/>
        <w:ind w:left="1440" w:right="720" w:hanging="567"/>
        <w:rPr>
          <w:rFonts w:ascii="Times New Roman" w:hAnsi="Times New Roman" w:cs="Times New Roman"/>
        </w:rPr>
      </w:pPr>
      <w:bookmarkStart w:id="30" w:name="_Hlk41479022"/>
      <w:r w:rsidRPr="008E48BC">
        <w:rPr>
          <w:rFonts w:ascii="Times New Roman" w:hAnsi="Times New Roman" w:cs="Times New Roman"/>
        </w:rPr>
        <w:t>State Level Steering Committee</w:t>
      </w:r>
      <w:r w:rsidR="00EC574F">
        <w:rPr>
          <w:rFonts w:ascii="Times New Roman" w:hAnsi="Times New Roman" w:cs="Times New Roman"/>
        </w:rPr>
        <w:t xml:space="preserve"> </w:t>
      </w:r>
      <w:r w:rsidR="00BF2933" w:rsidRPr="008E48BC">
        <w:rPr>
          <w:rFonts w:ascii="Times New Roman" w:hAnsi="Times New Roman" w:cs="Times New Roman"/>
        </w:rPr>
        <w:t xml:space="preserve">of </w:t>
      </w:r>
      <w:bookmarkEnd w:id="30"/>
      <w:r w:rsidR="00E429D3">
        <w:rPr>
          <w:rFonts w:ascii="Times New Roman" w:hAnsi="Times New Roman" w:cs="Times New Roman"/>
        </w:rPr>
        <w:t>GCF</w:t>
      </w:r>
    </w:p>
    <w:p w14:paraId="547600F8" w14:textId="77777777" w:rsidR="005147F3" w:rsidRPr="008E48BC" w:rsidRDefault="005147F3" w:rsidP="00435073">
      <w:pPr>
        <w:ind w:left="1440" w:right="720"/>
        <w:jc w:val="both"/>
        <w:rPr>
          <w:sz w:val="24"/>
          <w:szCs w:val="24"/>
        </w:rPr>
      </w:pPr>
    </w:p>
    <w:p w14:paraId="6B80C8A8" w14:textId="51139ABC" w:rsidR="004A7596" w:rsidRDefault="00552F58" w:rsidP="008E48BC">
      <w:pPr>
        <w:ind w:left="1440" w:right="720"/>
        <w:jc w:val="both"/>
      </w:pPr>
      <w:bookmarkStart w:id="31" w:name="_Hlk41479005"/>
      <w:proofErr w:type="gramStart"/>
      <w:r w:rsidRPr="00552F58">
        <w:t xml:space="preserve">Government of </w:t>
      </w:r>
      <w:proofErr w:type="spellStart"/>
      <w:r w:rsidRPr="00552F58">
        <w:t>Odisha</w:t>
      </w:r>
      <w:proofErr w:type="spellEnd"/>
      <w:r w:rsidRPr="00552F58">
        <w:t>,</w:t>
      </w:r>
      <w:r>
        <w:t xml:space="preserve"> </w:t>
      </w:r>
      <w:r w:rsidR="00047A9E">
        <w:t>Forest &amp; Environment Department</w:t>
      </w:r>
      <w:r w:rsidR="00F30D12">
        <w:t xml:space="preserve">, </w:t>
      </w:r>
      <w:r w:rsidR="00047A9E">
        <w:t>notification No.ENV.I-102/2015-16934,</w:t>
      </w:r>
      <w:r w:rsidR="007C7CD5">
        <w:t xml:space="preserve"> </w:t>
      </w:r>
      <w:r w:rsidR="00047A9E">
        <w:t>Dated.22.09.2015 (Annexure-???)</w:t>
      </w:r>
      <w:proofErr w:type="gramEnd"/>
    </w:p>
    <w:p w14:paraId="538471DB" w14:textId="77777777" w:rsidR="004A7596" w:rsidRDefault="004A7596" w:rsidP="008E48BC">
      <w:pPr>
        <w:ind w:left="1440" w:right="720"/>
        <w:jc w:val="both"/>
      </w:pPr>
    </w:p>
    <w:p w14:paraId="0DF32DE4" w14:textId="77777777" w:rsidR="00EF2FCF" w:rsidRPr="008E48BC" w:rsidRDefault="00EF2FCF" w:rsidP="008E48BC">
      <w:pPr>
        <w:pStyle w:val="Heading5"/>
        <w:ind w:left="1440" w:right="720" w:hanging="567"/>
        <w:rPr>
          <w:rFonts w:ascii="Times New Roman" w:hAnsi="Times New Roman" w:cs="Times New Roman"/>
        </w:rPr>
      </w:pPr>
      <w:bookmarkStart w:id="32" w:name="_Hlk41479061"/>
      <w:bookmarkEnd w:id="31"/>
      <w:r w:rsidRPr="008E48BC">
        <w:rPr>
          <w:rFonts w:ascii="Times New Roman" w:hAnsi="Times New Roman" w:cs="Times New Roman"/>
        </w:rPr>
        <w:t>Governing Body</w:t>
      </w:r>
      <w:r w:rsidR="001E17A3" w:rsidRPr="008E48BC">
        <w:rPr>
          <w:rFonts w:ascii="Times New Roman" w:hAnsi="Times New Roman" w:cs="Times New Roman"/>
        </w:rPr>
        <w:t xml:space="preserve"> of OCTDMS</w:t>
      </w:r>
    </w:p>
    <w:p w14:paraId="45344B16" w14:textId="77777777" w:rsidR="005147F3" w:rsidRPr="008E48BC" w:rsidRDefault="005147F3" w:rsidP="00435073">
      <w:pPr>
        <w:ind w:left="1440" w:right="720"/>
        <w:jc w:val="both"/>
        <w:rPr>
          <w:sz w:val="24"/>
          <w:szCs w:val="24"/>
        </w:rPr>
      </w:pPr>
    </w:p>
    <w:p w14:paraId="02315ADF" w14:textId="77777777" w:rsidR="0025326A" w:rsidRPr="008E48BC" w:rsidRDefault="0025326A" w:rsidP="00141EDC">
      <w:pPr>
        <w:pStyle w:val="ListParagraph"/>
        <w:numPr>
          <w:ilvl w:val="0"/>
          <w:numId w:val="25"/>
        </w:numPr>
        <w:ind w:right="720"/>
        <w:jc w:val="both"/>
      </w:pPr>
      <w:r w:rsidRPr="008E48BC">
        <w:t xml:space="preserve">Provide overall policy guidance and coordination on matters relating to </w:t>
      </w:r>
      <w:proofErr w:type="spellStart"/>
      <w:r w:rsidRPr="008E48BC">
        <w:t>programme</w:t>
      </w:r>
      <w:proofErr w:type="spellEnd"/>
      <w:r w:rsidRPr="008E48BC">
        <w:t xml:space="preserve"> implement</w:t>
      </w:r>
      <w:r w:rsidR="001220DC" w:rsidRPr="008E48BC">
        <w:t>ation</w:t>
      </w:r>
      <w:r w:rsidRPr="008E48BC">
        <w:t xml:space="preserve"> by the State Project Management Unit and district level project management teams.</w:t>
      </w:r>
    </w:p>
    <w:p w14:paraId="3A77C240" w14:textId="77777777" w:rsidR="0025326A" w:rsidRPr="008E48BC" w:rsidRDefault="0025326A" w:rsidP="00141EDC">
      <w:pPr>
        <w:pStyle w:val="ListParagraph"/>
        <w:numPr>
          <w:ilvl w:val="0"/>
          <w:numId w:val="25"/>
        </w:numPr>
        <w:ind w:right="720"/>
        <w:jc w:val="both"/>
      </w:pPr>
      <w:r w:rsidRPr="008E48BC">
        <w:lastRenderedPageBreak/>
        <w:t xml:space="preserve">To ensure coordination with various departments, agencies and convergence of different activities under various components of the project. </w:t>
      </w:r>
    </w:p>
    <w:p w14:paraId="1F63F5A9" w14:textId="52963FDF" w:rsidR="0025326A" w:rsidRPr="008E48BC" w:rsidRDefault="0025326A" w:rsidP="00141EDC">
      <w:pPr>
        <w:pStyle w:val="ListParagraph"/>
        <w:numPr>
          <w:ilvl w:val="0"/>
          <w:numId w:val="25"/>
        </w:numPr>
        <w:ind w:right="720"/>
        <w:jc w:val="both"/>
      </w:pPr>
      <w:r w:rsidRPr="008E48BC">
        <w:t xml:space="preserve">To ensure that the project is implemented as per the approved </w:t>
      </w:r>
      <w:r w:rsidR="00047A9E">
        <w:t>FAA&amp;SA and approved procurement plan communicated by NABARD from time to time</w:t>
      </w:r>
      <w:r w:rsidRPr="008E48BC">
        <w:t>.</w:t>
      </w:r>
    </w:p>
    <w:p w14:paraId="58D407CB" w14:textId="77777777" w:rsidR="0025326A" w:rsidRPr="008E48BC" w:rsidRDefault="0025326A" w:rsidP="00141EDC">
      <w:pPr>
        <w:pStyle w:val="ListParagraph"/>
        <w:numPr>
          <w:ilvl w:val="0"/>
          <w:numId w:val="25"/>
        </w:numPr>
        <w:ind w:right="720"/>
        <w:jc w:val="both"/>
      </w:pPr>
      <w:r w:rsidRPr="008E48BC">
        <w:t xml:space="preserve">To formulate, alter and amend the objectives, rules and regulations of the Society, constitute committees from time to time as and when considered necessary for effective execution of the </w:t>
      </w:r>
      <w:proofErr w:type="spellStart"/>
      <w:r w:rsidRPr="008E48BC">
        <w:t>programmes</w:t>
      </w:r>
      <w:proofErr w:type="spellEnd"/>
      <w:r w:rsidRPr="008E48BC">
        <w:t>, and schemes.</w:t>
      </w:r>
    </w:p>
    <w:p w14:paraId="593BE7D0" w14:textId="55A603B0" w:rsidR="0025326A" w:rsidRPr="008E48BC" w:rsidRDefault="0025326A" w:rsidP="00141EDC">
      <w:pPr>
        <w:pStyle w:val="ListParagraph"/>
        <w:numPr>
          <w:ilvl w:val="0"/>
          <w:numId w:val="25"/>
        </w:numPr>
        <w:ind w:right="720"/>
        <w:jc w:val="both"/>
      </w:pPr>
      <w:r w:rsidRPr="008E48BC">
        <w:t>Delegate powers and function to the employees, committees and the consultants of the Society as needed.</w:t>
      </w:r>
    </w:p>
    <w:p w14:paraId="57A091C4" w14:textId="77777777" w:rsidR="00BF62E1" w:rsidRPr="008E48BC" w:rsidRDefault="00BF62E1" w:rsidP="00141EDC">
      <w:pPr>
        <w:pStyle w:val="ListParagraph"/>
        <w:numPr>
          <w:ilvl w:val="0"/>
          <w:numId w:val="25"/>
        </w:numPr>
        <w:ind w:right="720"/>
        <w:jc w:val="both"/>
      </w:pPr>
      <w:r w:rsidRPr="008E48BC">
        <w:t>Consider and approve the annual accounts ensuring proper auditing of the expenditure by competent authority.</w:t>
      </w:r>
      <w:bookmarkEnd w:id="32"/>
    </w:p>
    <w:p w14:paraId="5CE8520D" w14:textId="77777777" w:rsidR="00BF62E1" w:rsidRPr="008E48BC" w:rsidRDefault="00BF62E1" w:rsidP="008E48BC">
      <w:pPr>
        <w:ind w:right="720"/>
        <w:jc w:val="both"/>
      </w:pPr>
    </w:p>
    <w:p w14:paraId="25F84AC1" w14:textId="77777777" w:rsidR="0025326A" w:rsidRPr="008E48BC" w:rsidRDefault="0025326A" w:rsidP="008E48BC">
      <w:pPr>
        <w:pStyle w:val="Heading5"/>
        <w:ind w:left="1440" w:right="720" w:hanging="567"/>
        <w:rPr>
          <w:rFonts w:ascii="Times New Roman" w:hAnsi="Times New Roman" w:cs="Times New Roman"/>
        </w:rPr>
      </w:pPr>
      <w:bookmarkStart w:id="33" w:name="_Hlk41479415"/>
      <w:r w:rsidRPr="008E48BC">
        <w:rPr>
          <w:rFonts w:ascii="Times New Roman" w:hAnsi="Times New Roman" w:cs="Times New Roman"/>
        </w:rPr>
        <w:t>Executive Body (EB)</w:t>
      </w:r>
      <w:r w:rsidR="0001177C" w:rsidRPr="008E48BC">
        <w:rPr>
          <w:rFonts w:ascii="Times New Roman" w:hAnsi="Times New Roman" w:cs="Times New Roman"/>
        </w:rPr>
        <w:t xml:space="preserve"> of OCTDMS</w:t>
      </w:r>
    </w:p>
    <w:p w14:paraId="41589D63" w14:textId="77777777" w:rsidR="005147F3" w:rsidRPr="008E48BC" w:rsidRDefault="005147F3" w:rsidP="0025075C">
      <w:pPr>
        <w:ind w:left="1440" w:right="720"/>
        <w:jc w:val="both"/>
        <w:rPr>
          <w:sz w:val="24"/>
          <w:szCs w:val="24"/>
        </w:rPr>
      </w:pPr>
    </w:p>
    <w:p w14:paraId="7F9ABF8B" w14:textId="77777777" w:rsidR="0025326A" w:rsidRPr="008E48BC" w:rsidRDefault="0025326A" w:rsidP="00141EDC">
      <w:pPr>
        <w:pStyle w:val="ListParagraph"/>
        <w:numPr>
          <w:ilvl w:val="0"/>
          <w:numId w:val="26"/>
        </w:numPr>
        <w:ind w:right="720"/>
        <w:jc w:val="both"/>
      </w:pPr>
      <w:r w:rsidRPr="008E48BC">
        <w:t>Implement the policies / decisions of the Governing Body.</w:t>
      </w:r>
    </w:p>
    <w:p w14:paraId="6EB33CDE" w14:textId="1CE81AE1" w:rsidR="0025326A" w:rsidRPr="008E48BC" w:rsidRDefault="0025326A" w:rsidP="00141EDC">
      <w:pPr>
        <w:pStyle w:val="ListParagraph"/>
        <w:numPr>
          <w:ilvl w:val="0"/>
          <w:numId w:val="26"/>
        </w:numPr>
        <w:ind w:right="720"/>
        <w:jc w:val="both"/>
      </w:pPr>
      <w:r w:rsidRPr="008E48BC">
        <w:t>Interact with GOI / World Bank</w:t>
      </w:r>
      <w:r w:rsidR="00047A9E">
        <w:t>/ NABARD</w:t>
      </w:r>
      <w:r w:rsidRPr="008E48BC">
        <w:t xml:space="preserve"> and support the implementation of, or directly implement, various activities as well as </w:t>
      </w:r>
      <w:proofErr w:type="spellStart"/>
      <w:r w:rsidRPr="008E48BC">
        <w:t>programmes</w:t>
      </w:r>
      <w:proofErr w:type="spellEnd"/>
      <w:r w:rsidRPr="008E48BC">
        <w:t xml:space="preserve"> ensuring participation</w:t>
      </w:r>
      <w:r w:rsidR="00A33E19" w:rsidRPr="008E48BC">
        <w:t xml:space="preserve"> of</w:t>
      </w:r>
      <w:r w:rsidRPr="008E48BC">
        <w:t xml:space="preserve"> the </w:t>
      </w:r>
      <w:r w:rsidR="00262B0E" w:rsidRPr="008E48BC">
        <w:t>defined stakeholder</w:t>
      </w:r>
      <w:r w:rsidR="00DC6BF1" w:rsidRPr="008E48BC">
        <w:t>s</w:t>
      </w:r>
      <w:r w:rsidRPr="008E48BC">
        <w:t xml:space="preserve"> in different components of the project.</w:t>
      </w:r>
    </w:p>
    <w:p w14:paraId="6D32F6C6" w14:textId="77777777" w:rsidR="0025326A" w:rsidRPr="008E48BC" w:rsidRDefault="0025326A" w:rsidP="00141EDC">
      <w:pPr>
        <w:pStyle w:val="ListParagraph"/>
        <w:numPr>
          <w:ilvl w:val="0"/>
          <w:numId w:val="26"/>
        </w:numPr>
        <w:ind w:right="720"/>
        <w:jc w:val="both"/>
      </w:pPr>
      <w:r w:rsidRPr="008E48BC">
        <w:t xml:space="preserve">Co-ordinate with various line departments, State Govt. and other </w:t>
      </w:r>
      <w:proofErr w:type="spellStart"/>
      <w:r w:rsidRPr="008E48BC">
        <w:t>sectoral</w:t>
      </w:r>
      <w:proofErr w:type="spellEnd"/>
      <w:r w:rsidRPr="008E48BC">
        <w:t xml:space="preserve">/funding partners, resource organization and support organizations (for social mobilization, training) and ensure participation </w:t>
      </w:r>
      <w:r w:rsidR="00DC6BF1" w:rsidRPr="008E48BC">
        <w:t>of stakeholders</w:t>
      </w:r>
      <w:r w:rsidRPr="008E48BC">
        <w:t xml:space="preserve"> in different components of the project.</w:t>
      </w:r>
    </w:p>
    <w:p w14:paraId="5731F9F2" w14:textId="77777777" w:rsidR="0025326A" w:rsidRPr="008E48BC" w:rsidRDefault="0025326A" w:rsidP="00141EDC">
      <w:pPr>
        <w:pStyle w:val="ListParagraph"/>
        <w:numPr>
          <w:ilvl w:val="0"/>
          <w:numId w:val="26"/>
        </w:numPr>
        <w:ind w:right="720"/>
        <w:jc w:val="both"/>
      </w:pPr>
      <w:r w:rsidRPr="008E48BC">
        <w:t>Monitor and evaluate the implementation of the schemes by the various partner agencies including SOs</w:t>
      </w:r>
      <w:r w:rsidR="00593510" w:rsidRPr="008E48BC">
        <w:t xml:space="preserve">. </w:t>
      </w:r>
    </w:p>
    <w:p w14:paraId="6B91230E" w14:textId="77777777" w:rsidR="00022894" w:rsidRPr="008E48BC" w:rsidRDefault="0025326A" w:rsidP="00141EDC">
      <w:pPr>
        <w:pStyle w:val="ListParagraph"/>
        <w:numPr>
          <w:ilvl w:val="0"/>
          <w:numId w:val="26"/>
        </w:numPr>
        <w:ind w:right="720"/>
        <w:jc w:val="both"/>
      </w:pPr>
      <w:r w:rsidRPr="008E48BC">
        <w:t>Undertake any other activities that are consistent with the aims and objectives of the Society.</w:t>
      </w:r>
    </w:p>
    <w:bookmarkEnd w:id="33"/>
    <w:p w14:paraId="39FABC5C" w14:textId="77777777" w:rsidR="00022894" w:rsidRPr="008E48BC" w:rsidRDefault="00022894" w:rsidP="008E48BC">
      <w:pPr>
        <w:ind w:left="1440" w:right="720"/>
        <w:jc w:val="both"/>
      </w:pPr>
    </w:p>
    <w:p w14:paraId="6318DB07" w14:textId="1A84A4E7" w:rsidR="00022894" w:rsidRPr="008E48BC" w:rsidRDefault="00BB3C09" w:rsidP="008E48BC">
      <w:pPr>
        <w:pStyle w:val="Heading5"/>
        <w:ind w:left="1440" w:right="720" w:hanging="567"/>
        <w:rPr>
          <w:rFonts w:ascii="Times New Roman" w:hAnsi="Times New Roman" w:cs="Times New Roman"/>
        </w:rPr>
      </w:pPr>
      <w:bookmarkStart w:id="34" w:name="_Hlk41479459"/>
      <w:r w:rsidRPr="008E48BC">
        <w:rPr>
          <w:rFonts w:ascii="Times New Roman" w:hAnsi="Times New Roman" w:cs="Times New Roman"/>
        </w:rPr>
        <w:t>S</w:t>
      </w:r>
      <w:r w:rsidR="0025326A" w:rsidRPr="008E48BC">
        <w:rPr>
          <w:rFonts w:ascii="Times New Roman" w:hAnsi="Times New Roman" w:cs="Times New Roman"/>
        </w:rPr>
        <w:t xml:space="preserve">tate </w:t>
      </w:r>
      <w:r w:rsidRPr="008E48BC">
        <w:rPr>
          <w:rFonts w:ascii="Times New Roman" w:hAnsi="Times New Roman" w:cs="Times New Roman"/>
        </w:rPr>
        <w:t>L</w:t>
      </w:r>
      <w:r w:rsidR="0025326A" w:rsidRPr="008E48BC">
        <w:rPr>
          <w:rFonts w:ascii="Times New Roman" w:hAnsi="Times New Roman" w:cs="Times New Roman"/>
        </w:rPr>
        <w:t>evel</w:t>
      </w:r>
      <w:r w:rsidR="00F30D12">
        <w:rPr>
          <w:rFonts w:ascii="Times New Roman" w:hAnsi="Times New Roman" w:cs="Times New Roman"/>
        </w:rPr>
        <w:t xml:space="preserve"> Project Monitoring Unit</w:t>
      </w:r>
    </w:p>
    <w:p w14:paraId="4B9791EE" w14:textId="77777777" w:rsidR="005147F3" w:rsidRPr="008E48BC" w:rsidRDefault="005147F3" w:rsidP="0025075C">
      <w:pPr>
        <w:ind w:left="1440" w:right="720"/>
        <w:jc w:val="both"/>
        <w:rPr>
          <w:sz w:val="24"/>
          <w:szCs w:val="24"/>
        </w:rPr>
      </w:pPr>
    </w:p>
    <w:p w14:paraId="6A72CE4A" w14:textId="368F3C22" w:rsidR="00A73F23" w:rsidRPr="00A73F23" w:rsidRDefault="00552F58" w:rsidP="00A73F23">
      <w:pPr>
        <w:ind w:left="2160" w:right="720"/>
        <w:jc w:val="both"/>
      </w:pPr>
      <w:r w:rsidRPr="00552F58">
        <w:t xml:space="preserve">Government of </w:t>
      </w:r>
      <w:proofErr w:type="spellStart"/>
      <w:r w:rsidRPr="00552F58">
        <w:t>Odisha</w:t>
      </w:r>
      <w:proofErr w:type="spellEnd"/>
      <w:r w:rsidRPr="00552F58">
        <w:t xml:space="preserve">, </w:t>
      </w:r>
      <w:proofErr w:type="gramStart"/>
      <w:r>
        <w:t>Department of Water Resources</w:t>
      </w:r>
      <w:proofErr w:type="gramEnd"/>
      <w:r>
        <w:t xml:space="preserve"> notification No.WR-MI-SCH-0010-2017/21224/WR,</w:t>
      </w:r>
      <w:r w:rsidR="00A73F23" w:rsidRPr="00A73F23">
        <w:t xml:space="preserve"> Dated.</w:t>
      </w:r>
      <w:r>
        <w:t>16</w:t>
      </w:r>
      <w:r w:rsidR="00A73F23" w:rsidRPr="00A73F23">
        <w:t>.</w:t>
      </w:r>
      <w:r>
        <w:t>11</w:t>
      </w:r>
      <w:r w:rsidR="00A73F23" w:rsidRPr="00A73F23">
        <w:t>.20</w:t>
      </w:r>
      <w:r>
        <w:t>20</w:t>
      </w:r>
      <w:r w:rsidR="00A73F23" w:rsidRPr="00A73F23">
        <w:t xml:space="preserve"> (Annexure-???)</w:t>
      </w:r>
    </w:p>
    <w:bookmarkEnd w:id="34"/>
    <w:p w14:paraId="1DAEB1C4" w14:textId="1A386F77" w:rsidR="00074497" w:rsidRDefault="00074497"/>
    <w:p w14:paraId="643073C4" w14:textId="103EB164" w:rsidR="0025326A" w:rsidRPr="008E48BC" w:rsidRDefault="0025326A" w:rsidP="008E48BC">
      <w:pPr>
        <w:pStyle w:val="Heading5"/>
        <w:ind w:left="1440" w:right="720" w:hanging="567"/>
        <w:rPr>
          <w:rFonts w:ascii="Times New Roman" w:hAnsi="Times New Roman" w:cs="Times New Roman"/>
        </w:rPr>
      </w:pPr>
      <w:bookmarkStart w:id="35" w:name="_Hlk41479506"/>
      <w:r w:rsidRPr="008E48BC">
        <w:rPr>
          <w:rFonts w:ascii="Times New Roman" w:hAnsi="Times New Roman" w:cs="Times New Roman"/>
        </w:rPr>
        <w:t>Project Director-</w:t>
      </w:r>
      <w:r w:rsidR="003D0CEF" w:rsidRPr="008E48BC">
        <w:rPr>
          <w:rFonts w:ascii="Times New Roman" w:hAnsi="Times New Roman" w:cs="Times New Roman"/>
        </w:rPr>
        <w:t>SPMU</w:t>
      </w:r>
      <w:r w:rsidR="00892508" w:rsidRPr="008E48BC">
        <w:rPr>
          <w:rFonts w:ascii="Times New Roman" w:hAnsi="Times New Roman" w:cs="Times New Roman"/>
        </w:rPr>
        <w:t xml:space="preserve">, </w:t>
      </w:r>
      <w:r w:rsidR="001B74EE">
        <w:rPr>
          <w:rFonts w:ascii="Times New Roman" w:hAnsi="Times New Roman" w:cs="Times New Roman"/>
        </w:rPr>
        <w:t>GCF</w:t>
      </w:r>
    </w:p>
    <w:p w14:paraId="31D6194B" w14:textId="77777777" w:rsidR="005147F3" w:rsidRPr="008E48BC" w:rsidRDefault="005147F3" w:rsidP="0025075C">
      <w:pPr>
        <w:ind w:left="1440" w:right="720"/>
        <w:jc w:val="both"/>
        <w:rPr>
          <w:sz w:val="24"/>
          <w:szCs w:val="24"/>
        </w:rPr>
      </w:pPr>
    </w:p>
    <w:p w14:paraId="7D952C15" w14:textId="77777777" w:rsidR="0025326A" w:rsidRPr="008E48BC" w:rsidRDefault="0025326A" w:rsidP="00141EDC">
      <w:pPr>
        <w:pStyle w:val="ListParagraph"/>
        <w:numPr>
          <w:ilvl w:val="0"/>
          <w:numId w:val="8"/>
        </w:numPr>
        <w:ind w:left="2160" w:right="720"/>
        <w:jc w:val="both"/>
      </w:pPr>
      <w:r w:rsidRPr="008E48BC">
        <w:t>The Project Director shall be the Chief Executive Officer of the Society and Member-Secretary of the GB and EB.</w:t>
      </w:r>
    </w:p>
    <w:p w14:paraId="5EC919AA" w14:textId="5EF96A1A" w:rsidR="0025326A" w:rsidRPr="008E48BC" w:rsidRDefault="0025326A" w:rsidP="00141EDC">
      <w:pPr>
        <w:pStyle w:val="ListParagraph"/>
        <w:numPr>
          <w:ilvl w:val="0"/>
          <w:numId w:val="8"/>
        </w:numPr>
        <w:ind w:left="2160" w:right="720"/>
        <w:jc w:val="both"/>
      </w:pPr>
      <w:r w:rsidRPr="008E48BC">
        <w:t>He shall be officer of the rank of Special Secretary</w:t>
      </w:r>
      <w:r w:rsidR="007D32DB">
        <w:t>/</w:t>
      </w:r>
      <w:r w:rsidR="007D32DB" w:rsidRPr="007D32DB">
        <w:t xml:space="preserve"> Additional Secretary/</w:t>
      </w:r>
      <w:r w:rsidR="007D32DB">
        <w:t xml:space="preserve"> Joint Secretary/ Deputy Secretary</w:t>
      </w:r>
      <w:r w:rsidRPr="008E48BC">
        <w:t xml:space="preserve"> as decided by the State Govt.</w:t>
      </w:r>
    </w:p>
    <w:p w14:paraId="63EA684C" w14:textId="77777777" w:rsidR="0025326A" w:rsidRPr="008E48BC" w:rsidRDefault="0025326A" w:rsidP="00141EDC">
      <w:pPr>
        <w:pStyle w:val="ListParagraph"/>
        <w:numPr>
          <w:ilvl w:val="0"/>
          <w:numId w:val="8"/>
        </w:numPr>
        <w:ind w:left="2160" w:right="720"/>
        <w:jc w:val="both"/>
      </w:pPr>
      <w:r w:rsidRPr="008E48BC">
        <w:t>All executive and financial power of the Society shall vest on the Member Secretary who shall be responsible for the planning implementation and monitoring of activities as would be guided and decided by the Society.</w:t>
      </w:r>
    </w:p>
    <w:p w14:paraId="32B007C6" w14:textId="77777777" w:rsidR="0025326A" w:rsidRPr="008E48BC" w:rsidRDefault="0025326A" w:rsidP="00141EDC">
      <w:pPr>
        <w:pStyle w:val="ListParagraph"/>
        <w:numPr>
          <w:ilvl w:val="0"/>
          <w:numId w:val="8"/>
        </w:numPr>
        <w:ind w:left="2160" w:right="720"/>
        <w:jc w:val="both"/>
      </w:pPr>
      <w:r w:rsidRPr="008E48BC">
        <w:t>Will exercise and discharge such other duties as may be delegated to the Secretary by the Society.</w:t>
      </w:r>
    </w:p>
    <w:p w14:paraId="2626FA71" w14:textId="77777777" w:rsidR="0025326A" w:rsidRPr="008E48BC" w:rsidRDefault="0025326A" w:rsidP="00141EDC">
      <w:pPr>
        <w:pStyle w:val="ListParagraph"/>
        <w:numPr>
          <w:ilvl w:val="0"/>
          <w:numId w:val="8"/>
        </w:numPr>
        <w:ind w:left="2160" w:right="720"/>
        <w:jc w:val="both"/>
      </w:pPr>
      <w:r w:rsidRPr="008E48BC">
        <w:t>Will convene the meetings of the Governing Body and record the minutes of the proceedings</w:t>
      </w:r>
    </w:p>
    <w:p w14:paraId="40628DC7" w14:textId="77777777" w:rsidR="0025326A" w:rsidRPr="008E48BC" w:rsidRDefault="0025326A" w:rsidP="00141EDC">
      <w:pPr>
        <w:pStyle w:val="ListParagraph"/>
        <w:numPr>
          <w:ilvl w:val="0"/>
          <w:numId w:val="8"/>
        </w:numPr>
        <w:ind w:left="2160" w:right="720"/>
        <w:jc w:val="both"/>
      </w:pPr>
      <w:r w:rsidRPr="008E48BC">
        <w:t xml:space="preserve">Will remain in overall </w:t>
      </w:r>
      <w:r w:rsidR="00F455AB" w:rsidRPr="008E48BC">
        <w:t>in-</w:t>
      </w:r>
      <w:r w:rsidRPr="008E48BC">
        <w:t>charge of planning, implementation and monitoring of all activities of the Society.</w:t>
      </w:r>
    </w:p>
    <w:p w14:paraId="1FE5E522" w14:textId="77777777" w:rsidR="0025326A" w:rsidRPr="008E48BC" w:rsidRDefault="0025326A" w:rsidP="00141EDC">
      <w:pPr>
        <w:pStyle w:val="ListParagraph"/>
        <w:numPr>
          <w:ilvl w:val="0"/>
          <w:numId w:val="8"/>
        </w:numPr>
        <w:ind w:left="2160" w:right="720"/>
        <w:jc w:val="both"/>
      </w:pPr>
      <w:r w:rsidRPr="008E48BC">
        <w:t xml:space="preserve">Will be in overall </w:t>
      </w:r>
      <w:r w:rsidR="00724906" w:rsidRPr="008E48BC">
        <w:t>in-</w:t>
      </w:r>
      <w:r w:rsidRPr="008E48BC">
        <w:t>charge of the funds of the Society and operate the Society’s accounts in the Banks</w:t>
      </w:r>
    </w:p>
    <w:bookmarkEnd w:id="35"/>
    <w:p w14:paraId="39DD8E92" w14:textId="77777777" w:rsidR="002976E8" w:rsidRPr="008E48BC" w:rsidRDefault="002976E8" w:rsidP="008E48BC">
      <w:pPr>
        <w:pStyle w:val="ListParagraph"/>
        <w:ind w:left="1440" w:right="720" w:firstLine="0"/>
        <w:jc w:val="both"/>
        <w:rPr>
          <w:sz w:val="24"/>
          <w:szCs w:val="24"/>
        </w:rPr>
      </w:pPr>
    </w:p>
    <w:p w14:paraId="18920D7C" w14:textId="2769396C" w:rsidR="00353854" w:rsidRPr="008E48BC" w:rsidRDefault="00353854" w:rsidP="000E2436">
      <w:pPr>
        <w:pStyle w:val="Heading3"/>
        <w:numPr>
          <w:ilvl w:val="1"/>
          <w:numId w:val="18"/>
        </w:numPr>
        <w:ind w:right="720"/>
      </w:pPr>
      <w:bookmarkStart w:id="36" w:name="_Hlk41479560"/>
      <w:r w:rsidRPr="008E48BC">
        <w:t xml:space="preserve">District </w:t>
      </w:r>
      <w:r w:rsidR="00913A41" w:rsidRPr="008E48BC">
        <w:t>L</w:t>
      </w:r>
      <w:r w:rsidRPr="008E48BC">
        <w:t xml:space="preserve">evel </w:t>
      </w:r>
      <w:r w:rsidR="00913A41" w:rsidRPr="008E48BC">
        <w:t>P</w:t>
      </w:r>
      <w:r w:rsidRPr="008E48BC">
        <w:t xml:space="preserve">roject </w:t>
      </w:r>
      <w:r w:rsidR="00390265">
        <w:t>Monitoring</w:t>
      </w:r>
      <w:r w:rsidR="00585AC4">
        <w:t xml:space="preserve"> </w:t>
      </w:r>
      <w:r w:rsidR="00451E79">
        <w:t xml:space="preserve">Unit </w:t>
      </w:r>
      <w:r w:rsidR="00B502D5" w:rsidRPr="008E48BC">
        <w:t>(PM</w:t>
      </w:r>
      <w:r w:rsidR="00451E79">
        <w:t>U</w:t>
      </w:r>
      <w:r w:rsidR="00B502D5" w:rsidRPr="008E48BC">
        <w:t>)</w:t>
      </w:r>
      <w:bookmarkEnd w:id="36"/>
      <w:r w:rsidR="00E36C5E">
        <w:t xml:space="preserve"> for GCF</w:t>
      </w:r>
    </w:p>
    <w:p w14:paraId="361C0891" w14:textId="77777777" w:rsidR="00A33E19" w:rsidRPr="008E48BC" w:rsidRDefault="00A33E19" w:rsidP="008E48BC">
      <w:pPr>
        <w:ind w:left="1440" w:right="720"/>
        <w:jc w:val="both"/>
      </w:pPr>
    </w:p>
    <w:p w14:paraId="194EC128" w14:textId="15095AF8" w:rsidR="00E97707" w:rsidRPr="008E48BC" w:rsidRDefault="00EB230E" w:rsidP="008E48BC">
      <w:pPr>
        <w:ind w:left="1440" w:right="720"/>
        <w:jc w:val="both"/>
      </w:pPr>
      <w:r w:rsidRPr="00EB230E">
        <w:t xml:space="preserve">Government of </w:t>
      </w:r>
      <w:proofErr w:type="spellStart"/>
      <w:r w:rsidRPr="00EB230E">
        <w:t>Odisha</w:t>
      </w:r>
      <w:proofErr w:type="spellEnd"/>
      <w:r w:rsidRPr="00EB230E">
        <w:t xml:space="preserve">, Department of Water Resources </w:t>
      </w:r>
      <w:r w:rsidR="001A789F">
        <w:t xml:space="preserve">letter </w:t>
      </w:r>
      <w:r w:rsidRPr="00EB230E">
        <w:t>No.</w:t>
      </w:r>
      <w:r w:rsidR="001A789F">
        <w:t xml:space="preserve">MI-MISC-13/2018/6622/WR., Bhubaneswar, </w:t>
      </w:r>
      <w:r w:rsidRPr="00EB230E">
        <w:t>Dated.</w:t>
      </w:r>
      <w:r w:rsidR="001A789F">
        <w:t>09</w:t>
      </w:r>
      <w:r w:rsidRPr="00EB230E">
        <w:t>.</w:t>
      </w:r>
      <w:r w:rsidR="001A789F">
        <w:t>03</w:t>
      </w:r>
      <w:r w:rsidRPr="00EB230E">
        <w:t>.20</w:t>
      </w:r>
      <w:r w:rsidR="001A789F">
        <w:t>18</w:t>
      </w:r>
      <w:r w:rsidRPr="00EB230E">
        <w:t xml:space="preserve"> (Annexure-???)</w:t>
      </w:r>
    </w:p>
    <w:p w14:paraId="7D54ED0D" w14:textId="77777777" w:rsidR="00353854" w:rsidRPr="008E48BC" w:rsidRDefault="00353854" w:rsidP="00911CF8">
      <w:pPr>
        <w:framePr w:w="9449" w:wrap="auto" w:hAnchor="text" w:x="1276"/>
        <w:ind w:left="1440" w:right="720"/>
        <w:jc w:val="both"/>
        <w:sectPr w:rsidR="00353854" w:rsidRPr="008E48BC" w:rsidSect="006C1B5B">
          <w:pgSz w:w="11906" w:h="16838" w:code="9"/>
          <w:pgMar w:top="1500" w:right="500" w:bottom="1276" w:left="660" w:header="0" w:footer="1626" w:gutter="0"/>
          <w:cols w:space="720"/>
          <w:docGrid w:linePitch="299"/>
        </w:sectPr>
      </w:pPr>
    </w:p>
    <w:p w14:paraId="3E16FD8A" w14:textId="6C9B13CE" w:rsidR="000344BF" w:rsidRPr="008E48BC" w:rsidRDefault="003A18B1" w:rsidP="008E48BC">
      <w:pPr>
        <w:pStyle w:val="Heading2"/>
        <w:tabs>
          <w:tab w:val="left" w:pos="2810"/>
          <w:tab w:val="left" w:pos="2811"/>
        </w:tabs>
        <w:spacing w:before="0"/>
        <w:ind w:right="720"/>
        <w:jc w:val="center"/>
        <w:rPr>
          <w:rFonts w:ascii="Times New Roman" w:hAnsi="Times New Roman" w:cs="Times New Roman"/>
          <w:color w:val="001F5F"/>
          <w:sz w:val="24"/>
          <w:szCs w:val="24"/>
        </w:rPr>
      </w:pPr>
      <w:bookmarkStart w:id="37" w:name="_bookmark9"/>
      <w:bookmarkStart w:id="38" w:name="_Toc50921549"/>
      <w:bookmarkEnd w:id="6"/>
      <w:bookmarkEnd w:id="37"/>
      <w:r w:rsidRPr="008E48BC">
        <w:rPr>
          <w:rFonts w:ascii="Times New Roman" w:hAnsi="Times New Roman" w:cs="Times New Roman"/>
          <w:color w:val="001F5F"/>
          <w:sz w:val="28"/>
        </w:rPr>
        <w:lastRenderedPageBreak/>
        <w:t>2</w:t>
      </w:r>
      <w:r w:rsidR="00E97707" w:rsidRPr="008E48BC">
        <w:rPr>
          <w:rFonts w:ascii="Times New Roman" w:hAnsi="Times New Roman" w:cs="Times New Roman"/>
          <w:color w:val="001F5F"/>
          <w:sz w:val="28"/>
        </w:rPr>
        <w:t xml:space="preserve">. </w:t>
      </w:r>
      <w:bookmarkStart w:id="39" w:name="_Hlk41479628"/>
      <w:r w:rsidR="00A93C08" w:rsidRPr="008E48BC">
        <w:rPr>
          <w:rFonts w:ascii="Times New Roman" w:hAnsi="Times New Roman" w:cs="Times New Roman"/>
          <w:color w:val="001F5F"/>
          <w:sz w:val="28"/>
        </w:rPr>
        <w:t xml:space="preserve">THE </w:t>
      </w:r>
      <w:r w:rsidR="00A93C08" w:rsidRPr="008E48BC">
        <w:rPr>
          <w:rFonts w:ascii="Times New Roman" w:hAnsi="Times New Roman" w:cs="Times New Roman"/>
          <w:color w:val="001F5F"/>
          <w:spacing w:val="2"/>
          <w:sz w:val="28"/>
        </w:rPr>
        <w:t xml:space="preserve">FINANCIAL </w:t>
      </w:r>
      <w:r w:rsidR="00A93C08" w:rsidRPr="008E48BC">
        <w:rPr>
          <w:rFonts w:ascii="Times New Roman" w:hAnsi="Times New Roman" w:cs="Times New Roman"/>
          <w:color w:val="001F5F"/>
          <w:spacing w:val="3"/>
          <w:sz w:val="28"/>
        </w:rPr>
        <w:t>MANAGEMENT</w:t>
      </w:r>
      <w:r w:rsidR="00840892" w:rsidRPr="008E48BC">
        <w:rPr>
          <w:rFonts w:ascii="Times New Roman" w:hAnsi="Times New Roman" w:cs="Times New Roman"/>
          <w:color w:val="001F5F"/>
          <w:spacing w:val="3"/>
          <w:sz w:val="28"/>
        </w:rPr>
        <w:t xml:space="preserve"> </w:t>
      </w:r>
      <w:r w:rsidR="00A93C08" w:rsidRPr="008E48BC">
        <w:rPr>
          <w:rFonts w:ascii="Times New Roman" w:hAnsi="Times New Roman" w:cs="Times New Roman"/>
          <w:color w:val="001F5F"/>
          <w:spacing w:val="2"/>
          <w:sz w:val="28"/>
        </w:rPr>
        <w:t>SYSTEM</w:t>
      </w:r>
      <w:bookmarkEnd w:id="38"/>
      <w:bookmarkEnd w:id="39"/>
    </w:p>
    <w:p w14:paraId="13096DAE" w14:textId="77777777" w:rsidR="00E97707" w:rsidRPr="008E48BC" w:rsidRDefault="00E97707" w:rsidP="008E48BC">
      <w:pPr>
        <w:ind w:right="720"/>
        <w:jc w:val="both"/>
      </w:pPr>
    </w:p>
    <w:p w14:paraId="6BC157D1" w14:textId="1BA54D70" w:rsidR="000344BF" w:rsidRPr="008E48BC" w:rsidRDefault="00A93C08" w:rsidP="008E48BC">
      <w:pPr>
        <w:ind w:right="720"/>
        <w:jc w:val="both"/>
      </w:pPr>
      <w:r w:rsidRPr="008E48BC">
        <w:t>A sound Financial Management system is critical for the efficient</w:t>
      </w:r>
      <w:r w:rsidR="00455E28" w:rsidRPr="008E48BC">
        <w:t xml:space="preserve"> </w:t>
      </w:r>
      <w:r w:rsidRPr="008E48BC">
        <w:t>and</w:t>
      </w:r>
      <w:r w:rsidR="00455E28" w:rsidRPr="008E48BC">
        <w:t xml:space="preserve"> </w:t>
      </w:r>
      <w:r w:rsidRPr="008E48BC">
        <w:t>effective</w:t>
      </w:r>
      <w:r w:rsidR="00455E28" w:rsidRPr="008E48BC">
        <w:t xml:space="preserve"> </w:t>
      </w:r>
      <w:r w:rsidRPr="008E48BC">
        <w:t xml:space="preserve">decision- making required for the success of the project. This brings together planning, budgeting, accounting, financial reporting, internal control, auditing procurement, control, disbursement and physical performance of the project with the aim </w:t>
      </w:r>
      <w:r w:rsidR="005A07A0" w:rsidRPr="008E48BC">
        <w:t>of managing the</w:t>
      </w:r>
      <w:r w:rsidRPr="008E48BC">
        <w:t xml:space="preserve"> project resources properly for </w:t>
      </w:r>
      <w:r w:rsidR="00E10494" w:rsidRPr="008E48BC">
        <w:t>the</w:t>
      </w:r>
      <w:r w:rsidR="00840892" w:rsidRPr="008E48BC">
        <w:t xml:space="preserve"> </w:t>
      </w:r>
      <w:r w:rsidRPr="008E48BC">
        <w:t>achievement of the project objectives.</w:t>
      </w:r>
    </w:p>
    <w:p w14:paraId="7352E230" w14:textId="77777777" w:rsidR="00A37543" w:rsidRPr="008E48BC" w:rsidRDefault="00A37543" w:rsidP="008E48BC">
      <w:pPr>
        <w:ind w:right="720"/>
        <w:jc w:val="both"/>
      </w:pPr>
    </w:p>
    <w:p w14:paraId="4DBC2F9E" w14:textId="66387C61" w:rsidR="001717E2" w:rsidRPr="008E48BC" w:rsidRDefault="001717E2" w:rsidP="008E48BC">
      <w:pPr>
        <w:ind w:right="720"/>
        <w:jc w:val="both"/>
      </w:pPr>
      <w:r w:rsidRPr="008E48BC">
        <w:t>The F</w:t>
      </w:r>
      <w:r w:rsidR="00B4047C" w:rsidRPr="008E48BC">
        <w:t xml:space="preserve">inancial </w:t>
      </w:r>
      <w:r w:rsidRPr="008E48BC">
        <w:t>M</w:t>
      </w:r>
      <w:r w:rsidR="00B4047C" w:rsidRPr="008E48BC">
        <w:t>anagement</w:t>
      </w:r>
      <w:r w:rsidRPr="008E48BC">
        <w:t xml:space="preserve"> staff at the various line departments, including Divisional Accountants at the Offices of Executive Engineer/s MI department will be responsible for managing the project funds. The SP</w:t>
      </w:r>
      <w:r w:rsidR="002228B2" w:rsidRPr="008E48BC">
        <w:t>M</w:t>
      </w:r>
      <w:r w:rsidRPr="008E48BC">
        <w:t>U will also engage and maintain through the project life adequately qualified financial management staff to manage the accounting and financial reporting functions for the SP</w:t>
      </w:r>
      <w:r w:rsidR="002228B2" w:rsidRPr="008E48BC">
        <w:t>M</w:t>
      </w:r>
      <w:r w:rsidRPr="008E48BC">
        <w:t>U and the project.</w:t>
      </w:r>
    </w:p>
    <w:p w14:paraId="477B94B1" w14:textId="77777777" w:rsidR="000344BF" w:rsidRPr="008E48BC" w:rsidRDefault="000344BF" w:rsidP="008E48BC">
      <w:pPr>
        <w:pStyle w:val="BodyText"/>
        <w:ind w:right="720"/>
      </w:pPr>
    </w:p>
    <w:p w14:paraId="6B043166" w14:textId="77777777" w:rsidR="000344BF" w:rsidRPr="008E48BC" w:rsidRDefault="003A18B1" w:rsidP="008E48BC">
      <w:pPr>
        <w:pStyle w:val="Heading3"/>
        <w:numPr>
          <w:ilvl w:val="0"/>
          <w:numId w:val="0"/>
        </w:numPr>
        <w:tabs>
          <w:tab w:val="left" w:pos="1388"/>
        </w:tabs>
        <w:ind w:right="720"/>
        <w:rPr>
          <w:color w:val="001F5F"/>
        </w:rPr>
      </w:pPr>
      <w:bookmarkStart w:id="40" w:name="_bookmark10"/>
      <w:bookmarkStart w:id="41" w:name="_Toc50921550"/>
      <w:bookmarkEnd w:id="40"/>
      <w:r w:rsidRPr="008E48BC">
        <w:rPr>
          <w:color w:val="001F5F"/>
        </w:rPr>
        <w:t>2</w:t>
      </w:r>
      <w:r w:rsidR="00E97707" w:rsidRPr="008E48BC">
        <w:rPr>
          <w:color w:val="001F5F"/>
        </w:rPr>
        <w:t xml:space="preserve">.1 </w:t>
      </w:r>
      <w:r w:rsidR="00A93C08" w:rsidRPr="008E48BC">
        <w:rPr>
          <w:color w:val="001F5F"/>
        </w:rPr>
        <w:t>Purpose</w:t>
      </w:r>
      <w:bookmarkEnd w:id="41"/>
    </w:p>
    <w:p w14:paraId="1AE813DD" w14:textId="77777777" w:rsidR="00CF762C" w:rsidRPr="008E48BC" w:rsidRDefault="00CF762C" w:rsidP="0025075C">
      <w:pPr>
        <w:ind w:right="720"/>
        <w:jc w:val="both"/>
      </w:pPr>
    </w:p>
    <w:p w14:paraId="544EB7DC" w14:textId="20088170" w:rsidR="000344BF" w:rsidRPr="008E48BC" w:rsidRDefault="00A93C08" w:rsidP="008E48BC">
      <w:pPr>
        <w:ind w:right="720"/>
        <w:jc w:val="both"/>
      </w:pPr>
      <w:r w:rsidRPr="008E48BC">
        <w:t>The purpose of the Financial Management system is to put in place the system and procedure for book keeping, laying down accounting policy, transaction recording and management, audit, procurement, maintenance of books of accounts, generation of financial report, project monitoring tools</w:t>
      </w:r>
      <w:r w:rsidR="00840892" w:rsidRPr="008E48BC">
        <w:t xml:space="preserve"> </w:t>
      </w:r>
      <w:r w:rsidRPr="008E48BC">
        <w:t>etc., aligned with the norms of the funding agency for the guidance of the officials while handling the financial and operational issues in the project.</w:t>
      </w:r>
    </w:p>
    <w:p w14:paraId="6AF06410" w14:textId="77777777" w:rsidR="000344BF" w:rsidRPr="008E48BC" w:rsidRDefault="000344BF" w:rsidP="008E48BC">
      <w:pPr>
        <w:pStyle w:val="BodyText"/>
        <w:ind w:left="1440" w:right="720"/>
      </w:pPr>
    </w:p>
    <w:p w14:paraId="233B9E4B" w14:textId="77777777" w:rsidR="000344BF" w:rsidRPr="008E48BC" w:rsidRDefault="003A18B1" w:rsidP="008E48BC">
      <w:pPr>
        <w:pStyle w:val="Heading3"/>
        <w:numPr>
          <w:ilvl w:val="0"/>
          <w:numId w:val="0"/>
        </w:numPr>
        <w:tabs>
          <w:tab w:val="left" w:pos="1388"/>
        </w:tabs>
        <w:ind w:right="720"/>
        <w:rPr>
          <w:color w:val="001F5F"/>
        </w:rPr>
      </w:pPr>
      <w:bookmarkStart w:id="42" w:name="_bookmark11"/>
      <w:bookmarkStart w:id="43" w:name="_Toc50921551"/>
      <w:bookmarkEnd w:id="42"/>
      <w:r w:rsidRPr="008E48BC">
        <w:rPr>
          <w:color w:val="001F5F"/>
        </w:rPr>
        <w:t>2</w:t>
      </w:r>
      <w:r w:rsidR="00E10494" w:rsidRPr="008E48BC">
        <w:rPr>
          <w:color w:val="001F5F"/>
        </w:rPr>
        <w:t xml:space="preserve">.2 </w:t>
      </w:r>
      <w:r w:rsidR="00A93C08" w:rsidRPr="008E48BC">
        <w:rPr>
          <w:color w:val="001F5F"/>
        </w:rPr>
        <w:t>Aim</w:t>
      </w:r>
      <w:bookmarkEnd w:id="43"/>
    </w:p>
    <w:p w14:paraId="41346D0D" w14:textId="77777777" w:rsidR="008205DB" w:rsidRPr="008E48BC" w:rsidRDefault="008205DB" w:rsidP="0025075C">
      <w:pPr>
        <w:ind w:right="720"/>
        <w:jc w:val="both"/>
      </w:pPr>
    </w:p>
    <w:p w14:paraId="13486258" w14:textId="0773BCE6" w:rsidR="000344BF" w:rsidRPr="008E48BC" w:rsidRDefault="00A93C08" w:rsidP="008E48BC">
      <w:pPr>
        <w:ind w:right="720"/>
        <w:jc w:val="both"/>
      </w:pPr>
      <w:r w:rsidRPr="008E48BC">
        <w:t xml:space="preserve">The financial management of </w:t>
      </w:r>
      <w:r w:rsidR="00C95096">
        <w:t>GCF</w:t>
      </w:r>
      <w:r w:rsidRPr="008E48BC">
        <w:t xml:space="preserve"> aims at producing real time, relevant and reliable financial information that would allow the project executives to plan and implement the project, monitor compliance with agreed procedures, and appraise the project progress towards the set objectives.</w:t>
      </w:r>
    </w:p>
    <w:p w14:paraId="5AF17C8B" w14:textId="77777777" w:rsidR="000344BF" w:rsidRPr="008E48BC" w:rsidRDefault="000344BF" w:rsidP="008E48BC">
      <w:pPr>
        <w:pStyle w:val="BodyText"/>
        <w:ind w:left="1440" w:right="720"/>
      </w:pPr>
    </w:p>
    <w:p w14:paraId="7D43D1A2" w14:textId="77777777" w:rsidR="000344BF" w:rsidRPr="008E48BC" w:rsidRDefault="003A18B1" w:rsidP="008E48BC">
      <w:pPr>
        <w:pStyle w:val="Heading3"/>
        <w:numPr>
          <w:ilvl w:val="0"/>
          <w:numId w:val="0"/>
        </w:numPr>
        <w:tabs>
          <w:tab w:val="left" w:pos="1388"/>
        </w:tabs>
        <w:ind w:right="720"/>
        <w:rPr>
          <w:color w:val="001F5F"/>
        </w:rPr>
      </w:pPr>
      <w:bookmarkStart w:id="44" w:name="_bookmark12"/>
      <w:bookmarkStart w:id="45" w:name="_Toc50921552"/>
      <w:bookmarkEnd w:id="44"/>
      <w:r w:rsidRPr="008E48BC">
        <w:rPr>
          <w:color w:val="001F5F"/>
        </w:rPr>
        <w:t>2</w:t>
      </w:r>
      <w:r w:rsidR="00E97707" w:rsidRPr="008E48BC">
        <w:rPr>
          <w:color w:val="001F5F"/>
        </w:rPr>
        <w:t xml:space="preserve">.3 </w:t>
      </w:r>
      <w:r w:rsidR="00A93C08" w:rsidRPr="008E48BC">
        <w:rPr>
          <w:color w:val="001F5F"/>
        </w:rPr>
        <w:t>Objectives</w:t>
      </w:r>
      <w:bookmarkEnd w:id="45"/>
    </w:p>
    <w:p w14:paraId="2DCE3EB2" w14:textId="77777777" w:rsidR="008205DB" w:rsidRPr="008E48BC" w:rsidRDefault="008205DB" w:rsidP="0025075C">
      <w:pPr>
        <w:ind w:right="720"/>
        <w:jc w:val="both"/>
      </w:pPr>
    </w:p>
    <w:p w14:paraId="5C47FC78" w14:textId="77777777" w:rsidR="000344BF" w:rsidRPr="008E48BC" w:rsidRDefault="00A93C08" w:rsidP="008E48BC">
      <w:pPr>
        <w:ind w:right="720"/>
        <w:jc w:val="both"/>
      </w:pPr>
      <w:r w:rsidRPr="008E48BC">
        <w:t>Following are the objectives of the financial management system of the project.</w:t>
      </w:r>
    </w:p>
    <w:p w14:paraId="50AD5E36" w14:textId="52906FBE" w:rsidR="000344BF" w:rsidRPr="008E48BC" w:rsidRDefault="00A93C08" w:rsidP="00141EDC">
      <w:pPr>
        <w:pStyle w:val="ListParagraph"/>
        <w:numPr>
          <w:ilvl w:val="0"/>
          <w:numId w:val="12"/>
        </w:numPr>
        <w:ind w:right="720"/>
        <w:jc w:val="both"/>
      </w:pPr>
      <w:r w:rsidRPr="008E48BC">
        <w:t>Ef</w:t>
      </w:r>
      <w:r w:rsidR="00C0438B">
        <w:t>ficient use of scarce resources</w:t>
      </w:r>
      <w:r w:rsidRPr="008E48BC">
        <w:t>–proper fund</w:t>
      </w:r>
      <w:r w:rsidR="00E97707" w:rsidRPr="008E48BC">
        <w:t xml:space="preserve">s </w:t>
      </w:r>
      <w:r w:rsidRPr="008E48BC">
        <w:t>flow</w:t>
      </w:r>
    </w:p>
    <w:p w14:paraId="2604168F" w14:textId="6A0CFD4E" w:rsidR="000344BF" w:rsidRPr="008E48BC" w:rsidRDefault="00A93C08" w:rsidP="00141EDC">
      <w:pPr>
        <w:pStyle w:val="ListParagraph"/>
        <w:numPr>
          <w:ilvl w:val="0"/>
          <w:numId w:val="12"/>
        </w:numPr>
        <w:tabs>
          <w:tab w:val="left" w:pos="2220"/>
          <w:tab w:val="left" w:pos="2221"/>
        </w:tabs>
        <w:ind w:right="720"/>
        <w:jc w:val="both"/>
      </w:pPr>
      <w:r w:rsidRPr="008E48BC">
        <w:t>Efficient accounting</w:t>
      </w:r>
      <w:r w:rsidR="00840892" w:rsidRPr="008E48BC">
        <w:t xml:space="preserve"> </w:t>
      </w:r>
      <w:r w:rsidRPr="008E48BC">
        <w:t>system</w:t>
      </w:r>
    </w:p>
    <w:p w14:paraId="05E236BB" w14:textId="2052DFD4" w:rsidR="000344BF" w:rsidRPr="008E48BC" w:rsidRDefault="00A93C08" w:rsidP="00141EDC">
      <w:pPr>
        <w:pStyle w:val="ListParagraph"/>
        <w:numPr>
          <w:ilvl w:val="0"/>
          <w:numId w:val="12"/>
        </w:numPr>
        <w:tabs>
          <w:tab w:val="left" w:pos="2220"/>
          <w:tab w:val="left" w:pos="2221"/>
        </w:tabs>
        <w:ind w:right="720"/>
        <w:jc w:val="both"/>
      </w:pPr>
      <w:r w:rsidRPr="008E48BC">
        <w:t xml:space="preserve">Insuring the use of IT for </w:t>
      </w:r>
      <w:r w:rsidR="00EA3F59" w:rsidRPr="008E48BC">
        <w:t>reliable,</w:t>
      </w:r>
      <w:r w:rsidRPr="008E48BC">
        <w:t xml:space="preserve"> relevant, real time and online financial</w:t>
      </w:r>
      <w:r w:rsidR="00840892" w:rsidRPr="008E48BC">
        <w:t xml:space="preserve"> </w:t>
      </w:r>
      <w:r w:rsidRPr="008E48BC">
        <w:t>reporting system</w:t>
      </w:r>
    </w:p>
    <w:p w14:paraId="525A620C" w14:textId="0F5E9280" w:rsidR="000344BF" w:rsidRPr="008E48BC" w:rsidRDefault="00A93C08" w:rsidP="00141EDC">
      <w:pPr>
        <w:pStyle w:val="ListParagraph"/>
        <w:numPr>
          <w:ilvl w:val="0"/>
          <w:numId w:val="12"/>
        </w:numPr>
        <w:tabs>
          <w:tab w:val="left" w:pos="2220"/>
          <w:tab w:val="left" w:pos="2221"/>
        </w:tabs>
        <w:ind w:right="720"/>
        <w:jc w:val="both"/>
      </w:pPr>
      <w:r w:rsidRPr="008E48BC">
        <w:t>Proper and useful utilization of</w:t>
      </w:r>
      <w:r w:rsidR="00840892" w:rsidRPr="008E48BC">
        <w:t xml:space="preserve"> </w:t>
      </w:r>
      <w:r w:rsidRPr="008E48BC">
        <w:t>fund</w:t>
      </w:r>
    </w:p>
    <w:p w14:paraId="70705673" w14:textId="3A26E0F6" w:rsidR="000344BF" w:rsidRPr="008E48BC" w:rsidRDefault="00A93C08" w:rsidP="00141EDC">
      <w:pPr>
        <w:pStyle w:val="ListParagraph"/>
        <w:numPr>
          <w:ilvl w:val="0"/>
          <w:numId w:val="12"/>
        </w:numPr>
        <w:tabs>
          <w:tab w:val="left" w:pos="2220"/>
          <w:tab w:val="left" w:pos="2221"/>
        </w:tabs>
        <w:ind w:right="720"/>
        <w:jc w:val="both"/>
      </w:pPr>
      <w:r w:rsidRPr="008E48BC">
        <w:t>Compliance of applicable rules and</w:t>
      </w:r>
      <w:r w:rsidR="00840892" w:rsidRPr="008E48BC">
        <w:t xml:space="preserve"> </w:t>
      </w:r>
      <w:r w:rsidRPr="008E48BC">
        <w:t>laws</w:t>
      </w:r>
    </w:p>
    <w:p w14:paraId="20B16FCB" w14:textId="00911A82" w:rsidR="000344BF" w:rsidRPr="008E48BC" w:rsidRDefault="00A93C08" w:rsidP="00141EDC">
      <w:pPr>
        <w:pStyle w:val="ListParagraph"/>
        <w:numPr>
          <w:ilvl w:val="0"/>
          <w:numId w:val="12"/>
        </w:numPr>
        <w:tabs>
          <w:tab w:val="left" w:pos="2220"/>
          <w:tab w:val="left" w:pos="2221"/>
        </w:tabs>
        <w:ind w:right="720"/>
        <w:jc w:val="both"/>
      </w:pPr>
      <w:r w:rsidRPr="008E48BC">
        <w:t>Accountability and responsibility for efficient use of project</w:t>
      </w:r>
      <w:r w:rsidR="00840892" w:rsidRPr="008E48BC">
        <w:t xml:space="preserve"> </w:t>
      </w:r>
      <w:r w:rsidRPr="008E48BC">
        <w:t>resources</w:t>
      </w:r>
    </w:p>
    <w:p w14:paraId="521A7585" w14:textId="59B2983C" w:rsidR="000344BF" w:rsidRPr="008E48BC" w:rsidRDefault="00A93C08" w:rsidP="00141EDC">
      <w:pPr>
        <w:pStyle w:val="ListParagraph"/>
        <w:numPr>
          <w:ilvl w:val="0"/>
          <w:numId w:val="12"/>
        </w:numPr>
        <w:tabs>
          <w:tab w:val="left" w:pos="2220"/>
          <w:tab w:val="left" w:pos="2221"/>
        </w:tabs>
        <w:ind w:right="720"/>
        <w:jc w:val="both"/>
      </w:pPr>
      <w:r w:rsidRPr="008E48BC">
        <w:t>Proper forecasting and</w:t>
      </w:r>
      <w:r w:rsidR="00840892" w:rsidRPr="008E48BC">
        <w:t xml:space="preserve"> </w:t>
      </w:r>
      <w:r w:rsidRPr="008E48BC">
        <w:t>budgeting</w:t>
      </w:r>
    </w:p>
    <w:p w14:paraId="5C1B40B0" w14:textId="338719AE" w:rsidR="000344BF" w:rsidRPr="008E48BC" w:rsidRDefault="00A93C08" w:rsidP="00141EDC">
      <w:pPr>
        <w:pStyle w:val="ListParagraph"/>
        <w:numPr>
          <w:ilvl w:val="0"/>
          <w:numId w:val="12"/>
        </w:numPr>
        <w:tabs>
          <w:tab w:val="left" w:pos="2220"/>
          <w:tab w:val="left" w:pos="2221"/>
        </w:tabs>
        <w:ind w:right="720"/>
        <w:jc w:val="both"/>
      </w:pPr>
      <w:r w:rsidRPr="008E48BC">
        <w:t>Identify financial</w:t>
      </w:r>
      <w:r w:rsidR="00840892" w:rsidRPr="008E48BC">
        <w:t xml:space="preserve"> </w:t>
      </w:r>
      <w:r w:rsidRPr="008E48BC">
        <w:t>risks</w:t>
      </w:r>
    </w:p>
    <w:p w14:paraId="1C8D83D2" w14:textId="60F0EC05" w:rsidR="000344BF" w:rsidRPr="008E48BC" w:rsidRDefault="00A93C08" w:rsidP="00141EDC">
      <w:pPr>
        <w:pStyle w:val="ListParagraph"/>
        <w:numPr>
          <w:ilvl w:val="0"/>
          <w:numId w:val="12"/>
        </w:numPr>
        <w:tabs>
          <w:tab w:val="left" w:pos="2220"/>
          <w:tab w:val="left" w:pos="2221"/>
        </w:tabs>
        <w:ind w:right="720"/>
        <w:jc w:val="both"/>
      </w:pPr>
      <w:r w:rsidRPr="008E48BC">
        <w:t>Timely preparation and submission of disbursement</w:t>
      </w:r>
      <w:r w:rsidR="00840892" w:rsidRPr="008E48BC">
        <w:t xml:space="preserve"> </w:t>
      </w:r>
      <w:r w:rsidRPr="008E48BC">
        <w:t>report</w:t>
      </w:r>
    </w:p>
    <w:p w14:paraId="7C06C7A2" w14:textId="159B646B" w:rsidR="000344BF" w:rsidRPr="008E48BC" w:rsidRDefault="00A93C08" w:rsidP="00141EDC">
      <w:pPr>
        <w:pStyle w:val="ListParagraph"/>
        <w:numPr>
          <w:ilvl w:val="0"/>
          <w:numId w:val="12"/>
        </w:numPr>
        <w:tabs>
          <w:tab w:val="left" w:pos="2220"/>
          <w:tab w:val="left" w:pos="2221"/>
        </w:tabs>
        <w:ind w:right="720"/>
        <w:jc w:val="both"/>
      </w:pPr>
      <w:r w:rsidRPr="008E48BC">
        <w:t>Financial evaluation of the project both - pre and</w:t>
      </w:r>
      <w:r w:rsidR="00840892" w:rsidRPr="008E48BC">
        <w:t xml:space="preserve"> </w:t>
      </w:r>
      <w:r w:rsidRPr="008E48BC">
        <w:t>post</w:t>
      </w:r>
    </w:p>
    <w:p w14:paraId="2B258278" w14:textId="0568263B" w:rsidR="000344BF" w:rsidRPr="008E48BC" w:rsidRDefault="00A93C08" w:rsidP="00141EDC">
      <w:pPr>
        <w:pStyle w:val="ListParagraph"/>
        <w:numPr>
          <w:ilvl w:val="0"/>
          <w:numId w:val="12"/>
        </w:numPr>
        <w:tabs>
          <w:tab w:val="left" w:pos="2220"/>
          <w:tab w:val="left" w:pos="2221"/>
        </w:tabs>
        <w:ind w:right="720"/>
        <w:jc w:val="both"/>
      </w:pPr>
      <w:r w:rsidRPr="008E48BC">
        <w:t>Ensuring sufficient fund availability for the</w:t>
      </w:r>
      <w:r w:rsidR="00840892" w:rsidRPr="008E48BC">
        <w:t xml:space="preserve"> </w:t>
      </w:r>
      <w:r w:rsidRPr="008E48BC">
        <w:t>project</w:t>
      </w:r>
    </w:p>
    <w:p w14:paraId="590B0FBB" w14:textId="078F523F" w:rsidR="000344BF" w:rsidRPr="008E48BC" w:rsidRDefault="00A93C08" w:rsidP="00141EDC">
      <w:pPr>
        <w:pStyle w:val="ListParagraph"/>
        <w:numPr>
          <w:ilvl w:val="0"/>
          <w:numId w:val="12"/>
        </w:numPr>
        <w:tabs>
          <w:tab w:val="left" w:pos="2220"/>
          <w:tab w:val="left" w:pos="2221"/>
        </w:tabs>
        <w:ind w:right="720"/>
        <w:jc w:val="both"/>
      </w:pPr>
      <w:r w:rsidRPr="008E48BC">
        <w:t>Use of information technology in financial management and</w:t>
      </w:r>
      <w:r w:rsidR="00840892" w:rsidRPr="008E48BC">
        <w:t xml:space="preserve"> </w:t>
      </w:r>
      <w:r w:rsidRPr="008E48BC">
        <w:t>procurement</w:t>
      </w:r>
    </w:p>
    <w:p w14:paraId="1867667B" w14:textId="77777777" w:rsidR="00476D02" w:rsidRPr="008E48BC" w:rsidRDefault="00476D02" w:rsidP="008E48BC">
      <w:pPr>
        <w:tabs>
          <w:tab w:val="left" w:pos="2220"/>
          <w:tab w:val="left" w:pos="2221"/>
        </w:tabs>
        <w:ind w:left="1440" w:right="720"/>
        <w:jc w:val="both"/>
      </w:pPr>
    </w:p>
    <w:p w14:paraId="51D34597" w14:textId="6525F1D4" w:rsidR="000344BF" w:rsidRPr="008E48BC" w:rsidRDefault="003A18B1" w:rsidP="008E48BC">
      <w:pPr>
        <w:pStyle w:val="Heading3"/>
        <w:numPr>
          <w:ilvl w:val="0"/>
          <w:numId w:val="0"/>
        </w:numPr>
        <w:tabs>
          <w:tab w:val="left" w:pos="1388"/>
        </w:tabs>
        <w:ind w:right="720"/>
      </w:pPr>
      <w:bookmarkStart w:id="46" w:name="_bookmark13"/>
      <w:bookmarkStart w:id="47" w:name="_Toc50921553"/>
      <w:bookmarkEnd w:id="46"/>
      <w:r w:rsidRPr="008E48BC">
        <w:rPr>
          <w:color w:val="001F5F"/>
        </w:rPr>
        <w:t>2</w:t>
      </w:r>
      <w:r w:rsidR="00E97707" w:rsidRPr="008E48BC">
        <w:rPr>
          <w:color w:val="001F5F"/>
        </w:rPr>
        <w:t xml:space="preserve">.4 </w:t>
      </w:r>
      <w:r w:rsidR="00A93C08" w:rsidRPr="008E48BC">
        <w:rPr>
          <w:color w:val="001F5F"/>
        </w:rPr>
        <w:t xml:space="preserve">Salient Features of Financial Management System </w:t>
      </w:r>
      <w:r w:rsidR="00475E71">
        <w:rPr>
          <w:color w:val="001F5F"/>
        </w:rPr>
        <w:t>for GCF</w:t>
      </w:r>
      <w:r w:rsidR="00A93C08" w:rsidRPr="008E48BC">
        <w:rPr>
          <w:color w:val="001F5F"/>
        </w:rPr>
        <w:t>:</w:t>
      </w:r>
      <w:bookmarkEnd w:id="47"/>
    </w:p>
    <w:p w14:paraId="31218195" w14:textId="77777777" w:rsidR="00E97707" w:rsidRPr="008E48BC" w:rsidRDefault="00E97707" w:rsidP="008E48BC">
      <w:pPr>
        <w:tabs>
          <w:tab w:val="left" w:pos="2220"/>
          <w:tab w:val="left" w:pos="2221"/>
        </w:tabs>
        <w:ind w:right="720"/>
      </w:pPr>
    </w:p>
    <w:p w14:paraId="39F9CE65" w14:textId="14D6C415" w:rsidR="000344BF" w:rsidRPr="008E48BC" w:rsidRDefault="00A93C08" w:rsidP="00141EDC">
      <w:pPr>
        <w:pStyle w:val="ListParagraph"/>
        <w:numPr>
          <w:ilvl w:val="0"/>
          <w:numId w:val="12"/>
        </w:numPr>
        <w:tabs>
          <w:tab w:val="left" w:pos="2220"/>
          <w:tab w:val="left" w:pos="2221"/>
        </w:tabs>
        <w:ind w:right="720"/>
      </w:pPr>
      <w:r w:rsidRPr="008E48BC">
        <w:t>Fund flow</w:t>
      </w:r>
      <w:r w:rsidR="00840892" w:rsidRPr="008E48BC">
        <w:t xml:space="preserve"> </w:t>
      </w:r>
      <w:r w:rsidRPr="008E48BC">
        <w:t>arrangement</w:t>
      </w:r>
    </w:p>
    <w:p w14:paraId="3F6FBADA" w14:textId="0E2D1E0B" w:rsidR="000344BF" w:rsidRPr="008E48BC" w:rsidRDefault="00A93C08" w:rsidP="00141EDC">
      <w:pPr>
        <w:pStyle w:val="ListParagraph"/>
        <w:numPr>
          <w:ilvl w:val="0"/>
          <w:numId w:val="12"/>
        </w:numPr>
        <w:tabs>
          <w:tab w:val="left" w:pos="2220"/>
          <w:tab w:val="left" w:pos="2221"/>
        </w:tabs>
        <w:ind w:right="720"/>
      </w:pPr>
      <w:r w:rsidRPr="008E48BC">
        <w:t>Banking operation and</w:t>
      </w:r>
      <w:r w:rsidR="00840892" w:rsidRPr="008E48BC">
        <w:t xml:space="preserve"> </w:t>
      </w:r>
      <w:r w:rsidRPr="008E48BC">
        <w:t>BRS</w:t>
      </w:r>
    </w:p>
    <w:p w14:paraId="3C6025F2" w14:textId="77777777" w:rsidR="000344BF" w:rsidRPr="008E48BC" w:rsidRDefault="00A93C08" w:rsidP="00141EDC">
      <w:pPr>
        <w:pStyle w:val="ListParagraph"/>
        <w:numPr>
          <w:ilvl w:val="0"/>
          <w:numId w:val="12"/>
        </w:numPr>
        <w:tabs>
          <w:tab w:val="left" w:pos="2220"/>
          <w:tab w:val="left" w:pos="2221"/>
        </w:tabs>
        <w:ind w:right="720"/>
      </w:pPr>
      <w:r w:rsidRPr="008E48BC">
        <w:t>Accounting</w:t>
      </w:r>
    </w:p>
    <w:p w14:paraId="4F9C8C34" w14:textId="73E63940" w:rsidR="000344BF" w:rsidRPr="008E48BC" w:rsidRDefault="00A93C08" w:rsidP="00141EDC">
      <w:pPr>
        <w:pStyle w:val="ListParagraph"/>
        <w:numPr>
          <w:ilvl w:val="0"/>
          <w:numId w:val="12"/>
        </w:numPr>
        <w:tabs>
          <w:tab w:val="left" w:pos="2220"/>
          <w:tab w:val="left" w:pos="2221"/>
        </w:tabs>
        <w:ind w:right="720"/>
      </w:pPr>
      <w:r w:rsidRPr="008E48BC">
        <w:t>Delegation of</w:t>
      </w:r>
      <w:r w:rsidR="00840892" w:rsidRPr="008E48BC">
        <w:t xml:space="preserve"> </w:t>
      </w:r>
      <w:r w:rsidRPr="008E48BC">
        <w:t>power</w:t>
      </w:r>
    </w:p>
    <w:p w14:paraId="43BB982F" w14:textId="622F415C" w:rsidR="000344BF" w:rsidRPr="008E48BC" w:rsidRDefault="00A93C08" w:rsidP="00141EDC">
      <w:pPr>
        <w:pStyle w:val="ListParagraph"/>
        <w:numPr>
          <w:ilvl w:val="0"/>
          <w:numId w:val="12"/>
        </w:numPr>
        <w:tabs>
          <w:tab w:val="left" w:pos="2220"/>
          <w:tab w:val="left" w:pos="2221"/>
        </w:tabs>
        <w:ind w:right="720"/>
      </w:pPr>
      <w:r w:rsidRPr="008E48BC">
        <w:t>Internal</w:t>
      </w:r>
      <w:r w:rsidR="00840892" w:rsidRPr="008E48BC">
        <w:t xml:space="preserve"> </w:t>
      </w:r>
      <w:r w:rsidRPr="008E48BC">
        <w:t>control</w:t>
      </w:r>
    </w:p>
    <w:p w14:paraId="0ECA0F21" w14:textId="0AAD9193" w:rsidR="000344BF" w:rsidRPr="008E48BC" w:rsidRDefault="00A93C08" w:rsidP="00141EDC">
      <w:pPr>
        <w:pStyle w:val="ListParagraph"/>
        <w:numPr>
          <w:ilvl w:val="0"/>
          <w:numId w:val="12"/>
        </w:numPr>
        <w:tabs>
          <w:tab w:val="left" w:pos="2220"/>
          <w:tab w:val="left" w:pos="2221"/>
        </w:tabs>
        <w:ind w:right="720"/>
      </w:pPr>
      <w:r w:rsidRPr="008E48BC">
        <w:t>Financial</w:t>
      </w:r>
      <w:r w:rsidR="00840892" w:rsidRPr="008E48BC">
        <w:t xml:space="preserve"> r</w:t>
      </w:r>
      <w:r w:rsidRPr="008E48BC">
        <w:t>eporting</w:t>
      </w:r>
    </w:p>
    <w:p w14:paraId="78B32679" w14:textId="77777777" w:rsidR="000344BF" w:rsidRPr="008E48BC" w:rsidRDefault="00A93C08" w:rsidP="00141EDC">
      <w:pPr>
        <w:pStyle w:val="ListParagraph"/>
        <w:numPr>
          <w:ilvl w:val="0"/>
          <w:numId w:val="12"/>
        </w:numPr>
        <w:tabs>
          <w:tab w:val="left" w:pos="2220"/>
          <w:tab w:val="left" w:pos="2221"/>
        </w:tabs>
        <w:ind w:right="720"/>
      </w:pPr>
      <w:r w:rsidRPr="008E48BC">
        <w:t>Audit</w:t>
      </w:r>
    </w:p>
    <w:p w14:paraId="0BD7E6B9" w14:textId="60C5E485" w:rsidR="000344BF" w:rsidRPr="008E48BC" w:rsidRDefault="00CA6A0B" w:rsidP="00141EDC">
      <w:pPr>
        <w:pStyle w:val="ListParagraph"/>
        <w:numPr>
          <w:ilvl w:val="0"/>
          <w:numId w:val="12"/>
        </w:numPr>
        <w:tabs>
          <w:tab w:val="left" w:pos="2220"/>
          <w:tab w:val="left" w:pos="2221"/>
        </w:tabs>
        <w:ind w:right="720"/>
      </w:pPr>
      <w:r>
        <w:lastRenderedPageBreak/>
        <w:t>NABARD</w:t>
      </w:r>
      <w:r w:rsidR="00840892" w:rsidRPr="008E48BC">
        <w:t xml:space="preserve"> d</w:t>
      </w:r>
      <w:r w:rsidR="00A93C08" w:rsidRPr="008E48BC">
        <w:t>isbursement</w:t>
      </w:r>
    </w:p>
    <w:p w14:paraId="74BAF6EF" w14:textId="77777777" w:rsidR="000344BF" w:rsidRPr="008E48BC" w:rsidRDefault="000344BF" w:rsidP="008E48BC">
      <w:pPr>
        <w:pStyle w:val="BodyText"/>
        <w:ind w:left="1440" w:right="720"/>
      </w:pPr>
    </w:p>
    <w:p w14:paraId="43A023B6" w14:textId="77777777" w:rsidR="000344BF" w:rsidRPr="008E48BC" w:rsidRDefault="003A18B1" w:rsidP="008E48BC">
      <w:pPr>
        <w:pStyle w:val="Heading3"/>
        <w:numPr>
          <w:ilvl w:val="0"/>
          <w:numId w:val="0"/>
        </w:numPr>
        <w:tabs>
          <w:tab w:val="left" w:pos="1388"/>
        </w:tabs>
        <w:ind w:right="720"/>
        <w:rPr>
          <w:color w:val="001F5F"/>
        </w:rPr>
      </w:pPr>
      <w:bookmarkStart w:id="48" w:name="_bookmark14"/>
      <w:bookmarkStart w:id="49" w:name="_Toc50921554"/>
      <w:bookmarkEnd w:id="48"/>
      <w:r w:rsidRPr="008E48BC">
        <w:rPr>
          <w:color w:val="001F5F"/>
        </w:rPr>
        <w:t>2</w:t>
      </w:r>
      <w:r w:rsidR="00E97707" w:rsidRPr="008E48BC">
        <w:rPr>
          <w:color w:val="001F5F"/>
        </w:rPr>
        <w:t xml:space="preserve">.5 </w:t>
      </w:r>
      <w:r w:rsidR="00A93C08" w:rsidRPr="008E48BC">
        <w:rPr>
          <w:color w:val="001F5F"/>
        </w:rPr>
        <w:t xml:space="preserve">Organizational </w:t>
      </w:r>
      <w:r w:rsidR="00D07758" w:rsidRPr="008E48BC">
        <w:rPr>
          <w:color w:val="001F5F"/>
        </w:rPr>
        <w:t>S</w:t>
      </w:r>
      <w:r w:rsidR="00A93C08" w:rsidRPr="008E48BC">
        <w:rPr>
          <w:color w:val="001F5F"/>
        </w:rPr>
        <w:t xml:space="preserve">tructure of </w:t>
      </w:r>
      <w:r w:rsidR="00D07758" w:rsidRPr="008E48BC">
        <w:rPr>
          <w:color w:val="001F5F"/>
        </w:rPr>
        <w:t>F</w:t>
      </w:r>
      <w:r w:rsidR="00A93C08" w:rsidRPr="008E48BC">
        <w:rPr>
          <w:color w:val="001F5F"/>
        </w:rPr>
        <w:t>inancial</w:t>
      </w:r>
      <w:r w:rsidR="008205DB" w:rsidRPr="008E48BC">
        <w:rPr>
          <w:color w:val="001F5F"/>
        </w:rPr>
        <w:t xml:space="preserve"> </w:t>
      </w:r>
      <w:r w:rsidR="00D07758" w:rsidRPr="008E48BC">
        <w:rPr>
          <w:color w:val="001F5F"/>
        </w:rPr>
        <w:t>M</w:t>
      </w:r>
      <w:r w:rsidR="00A93C08" w:rsidRPr="008E48BC">
        <w:rPr>
          <w:color w:val="001F5F"/>
        </w:rPr>
        <w:t>anagement</w:t>
      </w:r>
      <w:bookmarkEnd w:id="49"/>
    </w:p>
    <w:p w14:paraId="7186E4BE" w14:textId="7630A7AD" w:rsidR="008205DB" w:rsidRDefault="008205DB" w:rsidP="0025075C">
      <w:pPr>
        <w:tabs>
          <w:tab w:val="left" w:pos="2220"/>
          <w:tab w:val="left" w:pos="2221"/>
        </w:tabs>
        <w:ind w:right="720"/>
        <w:jc w:val="both"/>
      </w:pPr>
    </w:p>
    <w:p w14:paraId="439D9A39" w14:textId="156771BD" w:rsidR="00F1262F" w:rsidRDefault="00F1262F" w:rsidP="0025075C">
      <w:pPr>
        <w:tabs>
          <w:tab w:val="left" w:pos="2220"/>
          <w:tab w:val="left" w:pos="2221"/>
        </w:tabs>
        <w:ind w:right="720"/>
        <w:jc w:val="both"/>
      </w:pPr>
      <w:r>
        <w:t>Separate approval of Finance Department is required to be obtained regarding hiring of Manager, Procurement / Accountant-cum-Multi Skill Assistant from open market in respect of other contractual posts.</w:t>
      </w:r>
    </w:p>
    <w:p w14:paraId="767F86E8" w14:textId="77777777" w:rsidR="00F1262F" w:rsidRPr="008E48BC" w:rsidRDefault="00F1262F" w:rsidP="0025075C">
      <w:pPr>
        <w:tabs>
          <w:tab w:val="left" w:pos="2220"/>
          <w:tab w:val="left" w:pos="2221"/>
        </w:tabs>
        <w:ind w:right="720"/>
        <w:jc w:val="both"/>
      </w:pPr>
    </w:p>
    <w:p w14:paraId="2688CA44" w14:textId="18A27D32" w:rsidR="00F1262F" w:rsidRDefault="00A93C08" w:rsidP="00843AB5">
      <w:pPr>
        <w:tabs>
          <w:tab w:val="left" w:pos="2760"/>
          <w:tab w:val="left" w:pos="2761"/>
        </w:tabs>
        <w:ind w:right="720"/>
        <w:jc w:val="both"/>
      </w:pPr>
      <w:r w:rsidRPr="008E48BC">
        <w:t>Following staff will discharge the financial management function at different levels of</w:t>
      </w:r>
      <w:r w:rsidR="008205DB" w:rsidRPr="008E48BC">
        <w:t xml:space="preserve"> </w:t>
      </w:r>
      <w:r w:rsidR="00E4644C">
        <w:t>GCF</w:t>
      </w:r>
      <w:r w:rsidR="00E97707" w:rsidRPr="008E48BC">
        <w:rPr>
          <w:sz w:val="24"/>
          <w:szCs w:val="24"/>
        </w:rPr>
        <w:t>.</w:t>
      </w:r>
      <w:r w:rsidR="00F1262F">
        <w:rPr>
          <w:sz w:val="24"/>
          <w:szCs w:val="24"/>
        </w:rPr>
        <w:t xml:space="preserve"> </w:t>
      </w:r>
    </w:p>
    <w:p w14:paraId="71CD5044" w14:textId="77777777" w:rsidR="005B26C8" w:rsidRPr="008E48BC" w:rsidRDefault="005B26C8" w:rsidP="008E48BC">
      <w:pPr>
        <w:ind w:left="1440" w:right="720"/>
      </w:pPr>
    </w:p>
    <w:p w14:paraId="6C8D3B6F" w14:textId="430854EB" w:rsidR="005B26C8" w:rsidRDefault="00EF3991" w:rsidP="008E48BC">
      <w:pPr>
        <w:pStyle w:val="Heading5"/>
        <w:numPr>
          <w:ilvl w:val="0"/>
          <w:numId w:val="0"/>
        </w:numPr>
        <w:ind w:right="720"/>
        <w:rPr>
          <w:rFonts w:ascii="Times New Roman" w:hAnsi="Times New Roman" w:cs="Times New Roman"/>
        </w:rPr>
      </w:pPr>
      <w:r w:rsidRPr="008E48BC">
        <w:rPr>
          <w:rFonts w:ascii="Times New Roman" w:hAnsi="Times New Roman" w:cs="Times New Roman"/>
        </w:rPr>
        <w:t xml:space="preserve">State </w:t>
      </w:r>
      <w:r w:rsidR="005A77E8" w:rsidRPr="008E48BC">
        <w:rPr>
          <w:rFonts w:ascii="Times New Roman" w:hAnsi="Times New Roman" w:cs="Times New Roman"/>
        </w:rPr>
        <w:t>Level</w:t>
      </w:r>
      <w:r w:rsidR="00CA095A" w:rsidRPr="008E48BC">
        <w:rPr>
          <w:rFonts w:ascii="Times New Roman" w:hAnsi="Times New Roman" w:cs="Times New Roman"/>
        </w:rPr>
        <w:t xml:space="preserve"> </w:t>
      </w:r>
      <w:r w:rsidR="008336A1">
        <w:rPr>
          <w:rFonts w:ascii="Times New Roman" w:hAnsi="Times New Roman" w:cs="Times New Roman"/>
        </w:rPr>
        <w:t>–</w:t>
      </w:r>
      <w:r w:rsidR="00CA095A" w:rsidRPr="008E48BC">
        <w:rPr>
          <w:rFonts w:ascii="Times New Roman" w:hAnsi="Times New Roman" w:cs="Times New Roman"/>
        </w:rPr>
        <w:t xml:space="preserve"> SPMU</w:t>
      </w:r>
    </w:p>
    <w:p w14:paraId="06BAC62E" w14:textId="0D6BC49C" w:rsidR="008336A1" w:rsidRPr="008336A1" w:rsidRDefault="008336A1" w:rsidP="008E48BC">
      <w:pPr>
        <w:pStyle w:val="Heading5"/>
        <w:numPr>
          <w:ilvl w:val="0"/>
          <w:numId w:val="0"/>
        </w:numPr>
        <w:ind w:right="720"/>
        <w:rPr>
          <w:rFonts w:ascii="Times New Roman" w:hAnsi="Times New Roman" w:cs="Times New Roman"/>
          <w:b w:val="0"/>
        </w:rPr>
      </w:pPr>
      <w:r w:rsidRPr="008336A1">
        <w:rPr>
          <w:rFonts w:ascii="Times New Roman" w:hAnsi="Times New Roman" w:cs="Times New Roman"/>
          <w:b w:val="0"/>
        </w:rPr>
        <w:t>The staffing structure of OIIPCRA will work for GCF as per work requirement.</w:t>
      </w:r>
    </w:p>
    <w:p w14:paraId="012DFF8C" w14:textId="77777777" w:rsidR="005B26C8" w:rsidRPr="008E48BC" w:rsidRDefault="005B26C8" w:rsidP="008E48BC">
      <w:pPr>
        <w:ind w:left="1440" w:right="720"/>
      </w:pPr>
    </w:p>
    <w:p w14:paraId="5CB158D4" w14:textId="2352C9FB" w:rsidR="00A37543" w:rsidRPr="008E48BC" w:rsidRDefault="006635F9" w:rsidP="008E48BC">
      <w:pPr>
        <w:ind w:left="1440" w:right="720"/>
      </w:pPr>
      <w:r w:rsidRPr="008E48BC">
        <w:rPr>
          <w:rFonts w:eastAsia="Calibri"/>
          <w:noProof/>
          <w:lang w:val="en-IN" w:eastAsia="en-IN" w:bidi="ar-SA"/>
        </w:rPr>
        <mc:AlternateContent>
          <mc:Choice Requires="wps">
            <w:drawing>
              <wp:anchor distT="0" distB="0" distL="114300" distR="114300" simplePos="0" relativeHeight="251684870" behindDoc="0" locked="0" layoutInCell="1" allowOverlap="1" wp14:anchorId="0F1696F6" wp14:editId="1E99DF48">
                <wp:simplePos x="0" y="0"/>
                <wp:positionH relativeFrom="column">
                  <wp:posOffset>463550</wp:posOffset>
                </wp:positionH>
                <wp:positionV relativeFrom="paragraph">
                  <wp:posOffset>24765</wp:posOffset>
                </wp:positionV>
                <wp:extent cx="4413885" cy="2330450"/>
                <wp:effectExtent l="0" t="0" r="24765" b="12700"/>
                <wp:wrapNone/>
                <wp:docPr id="31"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3885" cy="233045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74C972" id="Rectangle 212" o:spid="_x0000_s1026" style="position:absolute;margin-left:36.5pt;margin-top:1.95pt;width:347.55pt;height:183.5pt;z-index:2516848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" strokeweight="1pt"/>
            </w:pict>
          </mc:Fallback>
        </mc:AlternateContent>
      </w:r>
    </w:p>
    <w:p w14:paraId="1AA994FC" w14:textId="74B5FD12" w:rsidR="00A37543" w:rsidRPr="008E48BC" w:rsidRDefault="006635F9" w:rsidP="008E48BC">
      <w:pPr>
        <w:ind w:left="1440" w:right="720"/>
      </w:pPr>
      <w:r w:rsidRPr="008E48BC">
        <w:rPr>
          <w:noProof/>
          <w:lang w:val="en-IN" w:eastAsia="en-IN" w:bidi="ar-SA"/>
        </w:rPr>
        <mc:AlternateContent>
          <mc:Choice Requires="wps">
            <w:drawing>
              <wp:anchor distT="0" distB="0" distL="114300" distR="114300" simplePos="0" relativeHeight="251685894" behindDoc="0" locked="0" layoutInCell="1" allowOverlap="1" wp14:anchorId="70AA0EA7" wp14:editId="5E621B16">
                <wp:simplePos x="0" y="0"/>
                <wp:positionH relativeFrom="column">
                  <wp:posOffset>765810</wp:posOffset>
                </wp:positionH>
                <wp:positionV relativeFrom="paragraph">
                  <wp:posOffset>103505</wp:posOffset>
                </wp:positionV>
                <wp:extent cx="3321685" cy="381635"/>
                <wp:effectExtent l="13335" t="12700" r="8255" b="5715"/>
                <wp:wrapNone/>
                <wp:docPr id="30" name="Rectangle: Rounded Corners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685" cy="381635"/>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14:paraId="3380E7D8" w14:textId="77777777" w:rsidR="00C15F3D" w:rsidRPr="0082217E" w:rsidRDefault="00C15F3D" w:rsidP="005B26C8">
                            <w:pPr>
                              <w:jc w:val="center"/>
                              <w:rPr>
                                <w:b/>
                                <w:sz w:val="28"/>
                              </w:rPr>
                            </w:pPr>
                            <w:r w:rsidRPr="0082217E">
                              <w:rPr>
                                <w:b/>
                                <w:sz w:val="28"/>
                              </w:rPr>
                              <w:t>Project Finance Officer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13" o:spid="_x0000_s1026" style="position:absolute;left:0;text-align:left;margin-left:60.3pt;margin-top:8.15pt;width:261.55pt;height:30.05pt;z-index:251685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" fillcolor="#d2d2d2" strokecolor="#a5a5a5" strokeweight=".5pt">
                <v:fill color2="silver" rotate="t" colors="0 #d2d2d2;.5 #c8c8c8;1 silver" focus="100%" type="gradient">
                  <o:fill v:ext="view" type="gradientUnscaled"/>
                </v:fill>
                <v:stroke joinstyle="miter"/>
                <v:textbox>
                  <w:txbxContent>
                    <w:p w14:paraId="3380E7D8" w14:textId="77777777" w:rsidR="00C15F3D" w:rsidRPr="0082217E" w:rsidRDefault="00C15F3D" w:rsidP="005B26C8">
                      <w:pPr>
                        <w:jc w:val="center"/>
                        <w:rPr>
                          <w:b/>
                          <w:sz w:val="28"/>
                        </w:rPr>
                      </w:pPr>
                      <w:r w:rsidRPr="0082217E">
                        <w:rPr>
                          <w:b/>
                          <w:sz w:val="28"/>
                        </w:rPr>
                        <w:t>Project Finance Officer</w:t>
                      </w:r>
                    </w:p>
                  </w:txbxContent>
                </v:textbox>
              </v:roundrect>
            </w:pict>
          </mc:Fallback>
        </mc:AlternateContent>
      </w:r>
    </w:p>
    <w:p w14:paraId="76C54FED" w14:textId="77777777" w:rsidR="00A37543" w:rsidRPr="008E48BC" w:rsidRDefault="00A37543" w:rsidP="008E48BC">
      <w:pPr>
        <w:ind w:left="1440" w:right="720"/>
      </w:pPr>
    </w:p>
    <w:p w14:paraId="0A9822C6" w14:textId="77777777" w:rsidR="00A37543" w:rsidRPr="008E48BC" w:rsidRDefault="00A37543" w:rsidP="008E48BC">
      <w:pPr>
        <w:ind w:left="1440" w:right="720"/>
      </w:pPr>
    </w:p>
    <w:p w14:paraId="097ABA29" w14:textId="0E8DDB3B" w:rsidR="005B26C8" w:rsidRPr="008E48BC" w:rsidRDefault="006635F9" w:rsidP="008E48BC">
      <w:pPr>
        <w:ind w:left="1440" w:right="720"/>
      </w:pPr>
      <w:r w:rsidRPr="008E48BC">
        <w:rPr>
          <w:noProof/>
          <w:lang w:val="en-IN" w:eastAsia="en-IN" w:bidi="ar-SA"/>
        </w:rPr>
        <mc:AlternateContent>
          <mc:Choice Requires="wps">
            <w:drawing>
              <wp:anchor distT="0" distB="0" distL="114300" distR="114300" simplePos="0" relativeHeight="251689990" behindDoc="0" locked="0" layoutInCell="1" allowOverlap="1" wp14:anchorId="47011677" wp14:editId="3C1BB8D0">
                <wp:simplePos x="0" y="0"/>
                <wp:positionH relativeFrom="column">
                  <wp:posOffset>3359785</wp:posOffset>
                </wp:positionH>
                <wp:positionV relativeFrom="paragraph">
                  <wp:posOffset>10160</wp:posOffset>
                </wp:positionV>
                <wp:extent cx="246380" cy="313690"/>
                <wp:effectExtent l="45085" t="29845" r="41910" b="18415"/>
                <wp:wrapNone/>
                <wp:docPr id="29" name="Arrow: Down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6380" cy="313690"/>
                        </a:xfrm>
                        <a:prstGeom prst="downArrow">
                          <a:avLst>
                            <a:gd name="adj1" fmla="val 50000"/>
                            <a:gd name="adj2" fmla="val 32979"/>
                          </a:avLst>
                        </a:prstGeom>
                        <a:solidFill>
                          <a:srgbClr val="FFC000"/>
                        </a:solidFill>
                        <a:ln w="1905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A7C5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9" o:spid="_x0000_s1026" type="#_x0000_t67" style="position:absolute;margin-left:264.55pt;margin-top:.8pt;width:19.4pt;height:24.7pt;rotation:180;z-index:251689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" adj="16005" fillcolor="#ffc000" strokecolor="white" strokeweight="1.5pt"/>
            </w:pict>
          </mc:Fallback>
        </mc:AlternateContent>
      </w:r>
      <w:r w:rsidRPr="008E48BC">
        <w:rPr>
          <w:noProof/>
          <w:lang w:val="en-IN" w:eastAsia="en-IN" w:bidi="ar-SA"/>
        </w:rPr>
        <mc:AlternateContent>
          <mc:Choice Requires="wps">
            <w:drawing>
              <wp:anchor distT="0" distB="0" distL="114300" distR="114300" simplePos="0" relativeHeight="251688966" behindDoc="0" locked="0" layoutInCell="1" allowOverlap="1" wp14:anchorId="0FC7A3C8" wp14:editId="26E2BC74">
                <wp:simplePos x="0" y="0"/>
                <wp:positionH relativeFrom="column">
                  <wp:posOffset>1252855</wp:posOffset>
                </wp:positionH>
                <wp:positionV relativeFrom="paragraph">
                  <wp:posOffset>10160</wp:posOffset>
                </wp:positionV>
                <wp:extent cx="246380" cy="321310"/>
                <wp:effectExtent l="43180" t="29845" r="43815" b="10795"/>
                <wp:wrapNone/>
                <wp:docPr id="28" name="Arrow: Down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6380" cy="321310"/>
                        </a:xfrm>
                        <a:prstGeom prst="downArrow">
                          <a:avLst>
                            <a:gd name="adj1" fmla="val 50000"/>
                            <a:gd name="adj2" fmla="val 32989"/>
                          </a:avLst>
                        </a:prstGeom>
                        <a:solidFill>
                          <a:srgbClr val="FFC000"/>
                        </a:solidFill>
                        <a:ln w="1905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50E062" id="Arrow: Down 217" o:spid="_x0000_s1026" type="#_x0000_t67" style="position:absolute;margin-left:98.65pt;margin-top:.8pt;width:19.4pt;height:25.3pt;rotation:180;z-index:251688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" adj="16136" fillcolor="#ffc000" strokecolor="white" strokeweight="1.5pt"/>
            </w:pict>
          </mc:Fallback>
        </mc:AlternateContent>
      </w:r>
    </w:p>
    <w:p w14:paraId="44445B29" w14:textId="77777777" w:rsidR="005B26C8" w:rsidRPr="008E48BC" w:rsidRDefault="005B26C8" w:rsidP="008E48BC">
      <w:pPr>
        <w:ind w:left="1440" w:right="720"/>
      </w:pPr>
    </w:p>
    <w:p w14:paraId="0D6A0A71" w14:textId="2E6283BA" w:rsidR="005B26C8" w:rsidRPr="008E48BC" w:rsidRDefault="006635F9" w:rsidP="008E48BC">
      <w:pPr>
        <w:ind w:left="1440" w:right="720"/>
      </w:pPr>
      <w:r w:rsidRPr="008E48BC">
        <w:rPr>
          <w:noProof/>
          <w:lang w:val="en-IN" w:eastAsia="en-IN" w:bidi="ar-SA"/>
        </w:rPr>
        <mc:AlternateContent>
          <mc:Choice Requires="wps">
            <w:drawing>
              <wp:anchor distT="0" distB="0" distL="114300" distR="114300" simplePos="0" relativeHeight="251687942" behindDoc="0" locked="0" layoutInCell="1" allowOverlap="1" wp14:anchorId="78E2ED3F" wp14:editId="40DE6200">
                <wp:simplePos x="0" y="0"/>
                <wp:positionH relativeFrom="column">
                  <wp:posOffset>2661285</wp:posOffset>
                </wp:positionH>
                <wp:positionV relativeFrom="paragraph">
                  <wp:posOffset>10160</wp:posOffset>
                </wp:positionV>
                <wp:extent cx="1551940" cy="461645"/>
                <wp:effectExtent l="13335" t="8255" r="6350" b="6350"/>
                <wp:wrapNone/>
                <wp:docPr id="27" name="Rectangle: Rounded Corners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940" cy="461645"/>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14:paraId="239C4AA0" w14:textId="77777777" w:rsidR="00C15F3D" w:rsidRPr="0082217E" w:rsidRDefault="00C15F3D" w:rsidP="005B26C8">
                            <w:pPr>
                              <w:jc w:val="center"/>
                              <w:rPr>
                                <w:b/>
                                <w:sz w:val="24"/>
                              </w:rPr>
                            </w:pPr>
                            <w:r w:rsidRPr="0082217E">
                              <w:rPr>
                                <w:b/>
                                <w:sz w:val="24"/>
                              </w:rPr>
                              <w:t xml:space="preserve">Manager Procurement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15" o:spid="_x0000_s1027" style="position:absolute;left:0;text-align:left;margin-left:209.55pt;margin-top:.8pt;width:122.2pt;height:36.35pt;z-index:25168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" fillcolor="#d2d2d2" strokecolor="#a5a5a5" strokeweight=".5pt">
                <v:fill color2="silver" rotate="t" colors="0 #d2d2d2;.5 #c8c8c8;1 silver" focus="100%" type="gradient">
                  <o:fill v:ext="view" type="gradientUnscaled"/>
                </v:fill>
                <v:stroke joinstyle="miter"/>
                <v:textbox>
                  <w:txbxContent>
                    <w:p w14:paraId="239C4AA0" w14:textId="77777777" w:rsidR="00C15F3D" w:rsidRPr="0082217E" w:rsidRDefault="00C15F3D" w:rsidP="005B26C8">
                      <w:pPr>
                        <w:jc w:val="center"/>
                        <w:rPr>
                          <w:b/>
                          <w:sz w:val="24"/>
                        </w:rPr>
                      </w:pPr>
                      <w:r w:rsidRPr="0082217E">
                        <w:rPr>
                          <w:b/>
                          <w:sz w:val="24"/>
                        </w:rPr>
                        <w:t xml:space="preserve">Manager Procurement </w:t>
                      </w:r>
                    </w:p>
                  </w:txbxContent>
                </v:textbox>
              </v:roundrect>
            </w:pict>
          </mc:Fallback>
        </mc:AlternateContent>
      </w:r>
      <w:r w:rsidRPr="008E48BC">
        <w:rPr>
          <w:noProof/>
          <w:lang w:val="en-IN" w:eastAsia="en-IN" w:bidi="ar-SA"/>
        </w:rPr>
        <mc:AlternateContent>
          <mc:Choice Requires="wps">
            <w:drawing>
              <wp:anchor distT="0" distB="0" distL="114300" distR="114300" simplePos="0" relativeHeight="251686918" behindDoc="0" locked="0" layoutInCell="1" allowOverlap="1" wp14:anchorId="34B46F91" wp14:editId="577BECCF">
                <wp:simplePos x="0" y="0"/>
                <wp:positionH relativeFrom="column">
                  <wp:posOffset>754380</wp:posOffset>
                </wp:positionH>
                <wp:positionV relativeFrom="paragraph">
                  <wp:posOffset>29210</wp:posOffset>
                </wp:positionV>
                <wp:extent cx="1563370" cy="474345"/>
                <wp:effectExtent l="11430" t="8255" r="6350" b="12700"/>
                <wp:wrapNone/>
                <wp:docPr id="25" name="Rectangle: Rounded Corners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474345"/>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14:paraId="796B425F" w14:textId="77777777" w:rsidR="00C15F3D" w:rsidRPr="0082217E" w:rsidRDefault="00C15F3D" w:rsidP="005B26C8">
                            <w:pPr>
                              <w:jc w:val="center"/>
                              <w:rPr>
                                <w:b/>
                                <w:sz w:val="24"/>
                              </w:rPr>
                            </w:pPr>
                            <w:r w:rsidRPr="0082217E">
                              <w:rPr>
                                <w:b/>
                                <w:sz w:val="24"/>
                              </w:rPr>
                              <w:t xml:space="preserve">Manager Accounts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14" o:spid="_x0000_s1028" style="position:absolute;left:0;text-align:left;margin-left:59.4pt;margin-top:2.3pt;width:123.1pt;height:37.35pt;z-index:2516869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" fillcolor="#d2d2d2" strokecolor="#a5a5a5" strokeweight=".5pt">
                <v:fill color2="silver" rotate="t" colors="0 #d2d2d2;.5 #c8c8c8;1 silver" focus="100%" type="gradient">
                  <o:fill v:ext="view" type="gradientUnscaled"/>
                </v:fill>
                <v:stroke joinstyle="miter"/>
                <v:textbox>
                  <w:txbxContent>
                    <w:p w14:paraId="796B425F" w14:textId="77777777" w:rsidR="00C15F3D" w:rsidRPr="0082217E" w:rsidRDefault="00C15F3D" w:rsidP="005B26C8">
                      <w:pPr>
                        <w:jc w:val="center"/>
                        <w:rPr>
                          <w:b/>
                          <w:sz w:val="24"/>
                        </w:rPr>
                      </w:pPr>
                      <w:r w:rsidRPr="0082217E">
                        <w:rPr>
                          <w:b/>
                          <w:sz w:val="24"/>
                        </w:rPr>
                        <w:t xml:space="preserve">Manager Accounts </w:t>
                      </w:r>
                    </w:p>
                  </w:txbxContent>
                </v:textbox>
              </v:roundrect>
            </w:pict>
          </mc:Fallback>
        </mc:AlternateContent>
      </w:r>
    </w:p>
    <w:p w14:paraId="381F3CA9" w14:textId="77777777" w:rsidR="005B26C8" w:rsidRPr="008E48BC" w:rsidRDefault="005B26C8" w:rsidP="008E48BC">
      <w:pPr>
        <w:ind w:left="1440" w:right="720"/>
      </w:pPr>
    </w:p>
    <w:p w14:paraId="2166EE4C" w14:textId="64EC35B5" w:rsidR="005B26C8" w:rsidRPr="008E48BC" w:rsidRDefault="006635F9" w:rsidP="008E48BC">
      <w:pPr>
        <w:ind w:left="1440" w:right="720"/>
      </w:pPr>
      <w:r w:rsidRPr="008E48BC">
        <w:rPr>
          <w:noProof/>
          <w:lang w:val="en-IN" w:eastAsia="en-IN" w:bidi="ar-SA"/>
        </w:rPr>
        <mc:AlternateContent>
          <mc:Choice Requires="wps">
            <w:drawing>
              <wp:anchor distT="0" distB="0" distL="114300" distR="114300" simplePos="0" relativeHeight="251692038" behindDoc="0" locked="0" layoutInCell="1" allowOverlap="1" wp14:anchorId="0928D3E3" wp14:editId="5BA50636">
                <wp:simplePos x="0" y="0"/>
                <wp:positionH relativeFrom="column">
                  <wp:posOffset>1278255</wp:posOffset>
                </wp:positionH>
                <wp:positionV relativeFrom="paragraph">
                  <wp:posOffset>161290</wp:posOffset>
                </wp:positionV>
                <wp:extent cx="246380" cy="321310"/>
                <wp:effectExtent l="49530" t="23495" r="46990" b="17145"/>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6380" cy="321310"/>
                        </a:xfrm>
                        <a:prstGeom prst="downArrow">
                          <a:avLst>
                            <a:gd name="adj1" fmla="val 50000"/>
                            <a:gd name="adj2" fmla="val 32989"/>
                          </a:avLst>
                        </a:prstGeom>
                        <a:solidFill>
                          <a:srgbClr val="FFC000"/>
                        </a:solidFill>
                        <a:ln w="1905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A23D21" id="AutoShape 35" o:spid="_x0000_s1026" type="#_x0000_t67" style="position:absolute;margin-left:100.65pt;margin-top:12.7pt;width:19.4pt;height:25.3pt;rotation:180;z-index:251692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" adj="16136" fillcolor="#ffc000" strokecolor="white" strokeweight="1.5pt"/>
            </w:pict>
          </mc:Fallback>
        </mc:AlternateContent>
      </w:r>
    </w:p>
    <w:p w14:paraId="04D0975B" w14:textId="77777777" w:rsidR="005B26C8" w:rsidRPr="008E48BC" w:rsidRDefault="005B26C8" w:rsidP="008E48BC">
      <w:pPr>
        <w:ind w:left="1440" w:right="720"/>
      </w:pPr>
    </w:p>
    <w:p w14:paraId="514B24F2" w14:textId="77777777" w:rsidR="005B26C8" w:rsidRPr="008E48BC" w:rsidRDefault="005B26C8" w:rsidP="008E48BC">
      <w:pPr>
        <w:ind w:left="1440" w:right="720"/>
      </w:pPr>
    </w:p>
    <w:p w14:paraId="4AD53C2B" w14:textId="5800B282" w:rsidR="005B26C8" w:rsidRPr="008E48BC" w:rsidRDefault="006635F9" w:rsidP="008E48BC">
      <w:pPr>
        <w:ind w:left="1440" w:right="720"/>
      </w:pPr>
      <w:r w:rsidRPr="008E48BC">
        <w:rPr>
          <w:noProof/>
          <w:lang w:val="en-IN" w:eastAsia="en-IN" w:bidi="ar-SA"/>
        </w:rPr>
        <mc:AlternateContent>
          <mc:Choice Requires="wps">
            <w:drawing>
              <wp:anchor distT="0" distB="0" distL="114300" distR="114300" simplePos="0" relativeHeight="251691014" behindDoc="0" locked="0" layoutInCell="1" allowOverlap="1" wp14:anchorId="7E556681" wp14:editId="47851844">
                <wp:simplePos x="0" y="0"/>
                <wp:positionH relativeFrom="column">
                  <wp:posOffset>756285</wp:posOffset>
                </wp:positionH>
                <wp:positionV relativeFrom="paragraph">
                  <wp:posOffset>6985</wp:posOffset>
                </wp:positionV>
                <wp:extent cx="3456940" cy="474345"/>
                <wp:effectExtent l="13335" t="8255" r="6350" b="12700"/>
                <wp:wrapNone/>
                <wp:docPr id="23"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6940" cy="474345"/>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14:paraId="3F173C8F" w14:textId="35B9D022" w:rsidR="00C15F3D" w:rsidRPr="0082217E" w:rsidRDefault="00C15F3D" w:rsidP="00AC562C">
                            <w:pPr>
                              <w:jc w:val="center"/>
                              <w:rPr>
                                <w:b/>
                                <w:sz w:val="24"/>
                              </w:rPr>
                            </w:pPr>
                            <w:r>
                              <w:rPr>
                                <w:b/>
                                <w:sz w:val="24"/>
                              </w:rPr>
                              <w:t xml:space="preserve">Accounts Assistant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29" style="position:absolute;left:0;text-align:left;margin-left:59.55pt;margin-top:.55pt;width:272.2pt;height:37.35pt;z-index:251691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" fillcolor="#d2d2d2" strokecolor="#a5a5a5" strokeweight=".5pt">
                <v:fill color2="silver" rotate="t" colors="0 #d2d2d2;.5 #c8c8c8;1 silver" focus="100%" type="gradient">
                  <o:fill v:ext="view" type="gradientUnscaled"/>
                </v:fill>
                <v:stroke joinstyle="miter"/>
                <v:textbox>
                  <w:txbxContent>
                    <w:p w14:paraId="3F173C8F" w14:textId="35B9D022" w:rsidR="00C15F3D" w:rsidRPr="0082217E" w:rsidRDefault="00C15F3D" w:rsidP="00AC562C">
                      <w:pPr>
                        <w:jc w:val="center"/>
                        <w:rPr>
                          <w:b/>
                          <w:sz w:val="24"/>
                        </w:rPr>
                      </w:pPr>
                      <w:r>
                        <w:rPr>
                          <w:b/>
                          <w:sz w:val="24"/>
                        </w:rPr>
                        <w:t xml:space="preserve">Accounts Assistant </w:t>
                      </w:r>
                    </w:p>
                  </w:txbxContent>
                </v:textbox>
              </v:roundrect>
            </w:pict>
          </mc:Fallback>
        </mc:AlternateContent>
      </w:r>
    </w:p>
    <w:p w14:paraId="717218CE" w14:textId="77777777" w:rsidR="00A37543" w:rsidRPr="008E48BC" w:rsidRDefault="00A37543" w:rsidP="008E48BC">
      <w:pPr>
        <w:ind w:left="1440" w:right="720"/>
      </w:pPr>
    </w:p>
    <w:p w14:paraId="412E9936" w14:textId="77777777" w:rsidR="00A37543" w:rsidRPr="008E48BC" w:rsidRDefault="00A37543" w:rsidP="008E48BC">
      <w:pPr>
        <w:ind w:left="1440" w:right="720"/>
      </w:pPr>
    </w:p>
    <w:p w14:paraId="33B8888E" w14:textId="77777777" w:rsidR="00A37543" w:rsidRPr="008E48BC" w:rsidRDefault="00A37543" w:rsidP="008E48BC">
      <w:pPr>
        <w:ind w:left="1440" w:right="720"/>
      </w:pPr>
    </w:p>
    <w:p w14:paraId="495B848E" w14:textId="77777777" w:rsidR="00A37543" w:rsidRPr="008E48BC" w:rsidRDefault="00A37543" w:rsidP="008E48BC">
      <w:pPr>
        <w:ind w:left="1440" w:right="720"/>
      </w:pPr>
    </w:p>
    <w:p w14:paraId="56F914AD" w14:textId="40EE83DF" w:rsidR="000344BF" w:rsidRPr="008E48BC" w:rsidRDefault="00A93C08" w:rsidP="00141EDC">
      <w:pPr>
        <w:pStyle w:val="ListParagraph"/>
        <w:numPr>
          <w:ilvl w:val="0"/>
          <w:numId w:val="12"/>
        </w:numPr>
        <w:tabs>
          <w:tab w:val="left" w:pos="2220"/>
          <w:tab w:val="left" w:pos="2221"/>
        </w:tabs>
        <w:ind w:right="720"/>
      </w:pPr>
      <w:r w:rsidRPr="008E48BC">
        <w:t xml:space="preserve">Project Finance Officer - from </w:t>
      </w:r>
      <w:proofErr w:type="spellStart"/>
      <w:r w:rsidRPr="008E48BC">
        <w:t>Odisha</w:t>
      </w:r>
      <w:proofErr w:type="spellEnd"/>
      <w:r w:rsidRPr="008E48BC">
        <w:t xml:space="preserve"> Finance Service</w:t>
      </w:r>
      <w:r w:rsidR="00840892" w:rsidRPr="008E48BC">
        <w:t xml:space="preserve"> </w:t>
      </w:r>
      <w:r w:rsidRPr="008E48BC">
        <w:t>(OFS) of the rank</w:t>
      </w:r>
      <w:r w:rsidR="00840892" w:rsidRPr="008E48BC">
        <w:t xml:space="preserve"> </w:t>
      </w:r>
      <w:r w:rsidRPr="008E48BC">
        <w:t>of Deputy Secretary or above appointed by the Govt. of</w:t>
      </w:r>
      <w:r w:rsidR="00840892" w:rsidRPr="008E48BC">
        <w:t xml:space="preserve"> </w:t>
      </w:r>
      <w:proofErr w:type="spellStart"/>
      <w:r w:rsidRPr="008E48BC">
        <w:t>Odisha</w:t>
      </w:r>
      <w:proofErr w:type="spellEnd"/>
      <w:r w:rsidRPr="008E48BC">
        <w:t>.</w:t>
      </w:r>
    </w:p>
    <w:p w14:paraId="2C9B0990" w14:textId="2F9D1A29" w:rsidR="000344BF" w:rsidRPr="008E48BC" w:rsidRDefault="00A93C08" w:rsidP="00141EDC">
      <w:pPr>
        <w:pStyle w:val="ListParagraph"/>
        <w:numPr>
          <w:ilvl w:val="0"/>
          <w:numId w:val="12"/>
        </w:numPr>
        <w:tabs>
          <w:tab w:val="left" w:pos="2220"/>
          <w:tab w:val="left" w:pos="2221"/>
        </w:tabs>
        <w:ind w:right="720"/>
      </w:pPr>
      <w:r w:rsidRPr="008E48BC">
        <w:t xml:space="preserve">Manager Accounts </w:t>
      </w:r>
      <w:r w:rsidR="00C11402">
        <w:t>-</w:t>
      </w:r>
      <w:r w:rsidRPr="008E48BC">
        <w:t xml:space="preserve"> Hired on contractual basis from open</w:t>
      </w:r>
      <w:r w:rsidR="00840892" w:rsidRPr="008E48BC">
        <w:t xml:space="preserve"> </w:t>
      </w:r>
      <w:r w:rsidRPr="008E48BC">
        <w:t>market</w:t>
      </w:r>
    </w:p>
    <w:p w14:paraId="52CAB58C" w14:textId="03FEB420" w:rsidR="000344BF" w:rsidRPr="008E48BC" w:rsidRDefault="00A93C08" w:rsidP="00141EDC">
      <w:pPr>
        <w:pStyle w:val="ListParagraph"/>
        <w:numPr>
          <w:ilvl w:val="0"/>
          <w:numId w:val="12"/>
        </w:numPr>
        <w:tabs>
          <w:tab w:val="left" w:pos="2220"/>
          <w:tab w:val="left" w:pos="2221"/>
        </w:tabs>
        <w:ind w:right="720"/>
      </w:pPr>
      <w:r w:rsidRPr="008E48BC">
        <w:t xml:space="preserve">Manager Procurement </w:t>
      </w:r>
      <w:r w:rsidR="00C11402">
        <w:t>-</w:t>
      </w:r>
      <w:r w:rsidRPr="008E48BC">
        <w:t xml:space="preserve"> Hired on contractual basis from open market</w:t>
      </w:r>
      <w:r w:rsidR="00840892" w:rsidRPr="008E48BC">
        <w:t xml:space="preserve"> </w:t>
      </w:r>
      <w:r w:rsidRPr="008E48BC">
        <w:t>or Rank of Executive Engineer from</w:t>
      </w:r>
      <w:r w:rsidR="00840892" w:rsidRPr="008E48BC">
        <w:t xml:space="preserve"> </w:t>
      </w:r>
      <w:proofErr w:type="spellStart"/>
      <w:r w:rsidRPr="008E48BC">
        <w:t>GoO</w:t>
      </w:r>
      <w:proofErr w:type="spellEnd"/>
      <w:r w:rsidRPr="008E48BC">
        <w:t>.</w:t>
      </w:r>
    </w:p>
    <w:p w14:paraId="45A3ACB4" w14:textId="7C261081" w:rsidR="00AC562C" w:rsidRPr="008E48BC" w:rsidRDefault="00AC562C" w:rsidP="00141EDC">
      <w:pPr>
        <w:pStyle w:val="ListParagraph"/>
        <w:numPr>
          <w:ilvl w:val="0"/>
          <w:numId w:val="12"/>
        </w:numPr>
        <w:tabs>
          <w:tab w:val="left" w:pos="2220"/>
          <w:tab w:val="left" w:pos="2221"/>
        </w:tabs>
        <w:ind w:right="720"/>
      </w:pPr>
      <w:r w:rsidRPr="008E48BC">
        <w:t>Account</w:t>
      </w:r>
      <w:r w:rsidR="008563AB">
        <w:t>s</w:t>
      </w:r>
      <w:r w:rsidRPr="008E48BC">
        <w:t xml:space="preserve"> Assistant - Hired on contractual basis from open market</w:t>
      </w:r>
    </w:p>
    <w:p w14:paraId="429E836C" w14:textId="77777777" w:rsidR="000344BF" w:rsidRPr="008E48BC" w:rsidRDefault="000344BF" w:rsidP="008E48BC">
      <w:pPr>
        <w:ind w:left="1440" w:right="720"/>
      </w:pPr>
      <w:bookmarkStart w:id="50" w:name="_bookmark16"/>
      <w:bookmarkEnd w:id="50"/>
    </w:p>
    <w:p w14:paraId="5624AC83" w14:textId="77777777" w:rsidR="000344BF" w:rsidRPr="008E48BC" w:rsidRDefault="005C7131" w:rsidP="008E48BC">
      <w:pPr>
        <w:pStyle w:val="Heading3"/>
        <w:numPr>
          <w:ilvl w:val="0"/>
          <w:numId w:val="0"/>
        </w:numPr>
        <w:ind w:right="720"/>
        <w:jc w:val="both"/>
        <w:rPr>
          <w:color w:val="001F5F"/>
        </w:rPr>
      </w:pPr>
      <w:bookmarkStart w:id="51" w:name="_bookmark17"/>
      <w:bookmarkStart w:id="52" w:name="_bookmark18"/>
      <w:bookmarkStart w:id="53" w:name="_Toc50921555"/>
      <w:bookmarkEnd w:id="51"/>
      <w:bookmarkEnd w:id="52"/>
      <w:r w:rsidRPr="008E48BC">
        <w:rPr>
          <w:color w:val="001F5F"/>
        </w:rPr>
        <w:t xml:space="preserve">2.6 </w:t>
      </w:r>
      <w:r w:rsidR="00A93C08" w:rsidRPr="008E48BC">
        <w:rPr>
          <w:color w:val="001F5F"/>
        </w:rPr>
        <w:t>Role of Finance and Accounts team</w:t>
      </w:r>
      <w:bookmarkEnd w:id="53"/>
    </w:p>
    <w:p w14:paraId="57FAF51B" w14:textId="77777777" w:rsidR="001152C9" w:rsidRPr="008E48BC" w:rsidRDefault="001152C9" w:rsidP="008B04DE">
      <w:pPr>
        <w:tabs>
          <w:tab w:val="left" w:pos="2220"/>
          <w:tab w:val="left" w:pos="2221"/>
        </w:tabs>
        <w:ind w:right="720"/>
        <w:jc w:val="both"/>
      </w:pPr>
    </w:p>
    <w:p w14:paraId="5199ECA4" w14:textId="62D22F91" w:rsidR="000344BF" w:rsidRPr="008E48BC" w:rsidRDefault="00A93C08" w:rsidP="00141EDC">
      <w:pPr>
        <w:pStyle w:val="ListParagraph"/>
        <w:numPr>
          <w:ilvl w:val="0"/>
          <w:numId w:val="12"/>
        </w:numPr>
        <w:tabs>
          <w:tab w:val="left" w:pos="2220"/>
          <w:tab w:val="left" w:pos="2221"/>
        </w:tabs>
        <w:ind w:right="720"/>
        <w:jc w:val="both"/>
      </w:pPr>
      <w:r w:rsidRPr="008E48BC">
        <w:t xml:space="preserve">Preparation of annual budget; release of funds for the project received from </w:t>
      </w:r>
      <w:proofErr w:type="spellStart"/>
      <w:r w:rsidRPr="008E48BC">
        <w:t>GoO</w:t>
      </w:r>
      <w:proofErr w:type="spellEnd"/>
      <w:r w:rsidRPr="008E48BC">
        <w:t>; receipt and accounting for the</w:t>
      </w:r>
      <w:r w:rsidR="00840892" w:rsidRPr="008E48BC">
        <w:t xml:space="preserve"> </w:t>
      </w:r>
      <w:r w:rsidRPr="008E48BC">
        <w:t>grant</w:t>
      </w:r>
      <w:r w:rsidR="00DE09C0">
        <w:t>.</w:t>
      </w:r>
    </w:p>
    <w:p w14:paraId="50CE4A76" w14:textId="7B578185" w:rsidR="007B1ABC" w:rsidRPr="008E48BC" w:rsidRDefault="00A93C08" w:rsidP="00141EDC">
      <w:pPr>
        <w:pStyle w:val="ListParagraph"/>
        <w:numPr>
          <w:ilvl w:val="0"/>
          <w:numId w:val="12"/>
        </w:numPr>
        <w:tabs>
          <w:tab w:val="left" w:pos="2220"/>
          <w:tab w:val="left" w:pos="2221"/>
        </w:tabs>
        <w:ind w:right="720"/>
        <w:jc w:val="both"/>
      </w:pPr>
      <w:r w:rsidRPr="008E48BC">
        <w:t>Audit and scrutiny of payment claims received from suppliers</w:t>
      </w:r>
      <w:r w:rsidR="00D07758" w:rsidRPr="008E48BC">
        <w:t xml:space="preserve"> / contractors and consultants</w:t>
      </w:r>
      <w:r w:rsidR="00DE09C0">
        <w:t>.</w:t>
      </w:r>
    </w:p>
    <w:p w14:paraId="150B7D11" w14:textId="77777777" w:rsidR="000344BF" w:rsidRPr="008E48BC" w:rsidRDefault="00A93C08" w:rsidP="00141EDC">
      <w:pPr>
        <w:pStyle w:val="ListParagraph"/>
        <w:numPr>
          <w:ilvl w:val="0"/>
          <w:numId w:val="12"/>
        </w:numPr>
        <w:tabs>
          <w:tab w:val="left" w:pos="2220"/>
          <w:tab w:val="left" w:pos="2221"/>
        </w:tabs>
        <w:ind w:right="720"/>
        <w:jc w:val="both"/>
      </w:pPr>
      <w:r w:rsidRPr="008E48BC">
        <w:t>Preparation and scrutiny of Establishment bills of the staff paid from the project budget.</w:t>
      </w:r>
    </w:p>
    <w:p w14:paraId="74C9B3BD" w14:textId="5DAE1C8C" w:rsidR="000344BF" w:rsidRPr="008E48BC" w:rsidRDefault="00A93C08" w:rsidP="00141EDC">
      <w:pPr>
        <w:pStyle w:val="ListParagraph"/>
        <w:numPr>
          <w:ilvl w:val="0"/>
          <w:numId w:val="12"/>
        </w:numPr>
        <w:tabs>
          <w:tab w:val="left" w:pos="2220"/>
          <w:tab w:val="left" w:pos="2221"/>
        </w:tabs>
        <w:ind w:right="720"/>
        <w:jc w:val="both"/>
      </w:pPr>
      <w:r w:rsidRPr="008E48BC">
        <w:t>Maintenance of records, books of accounts, registers, files and other related documents</w:t>
      </w:r>
      <w:r w:rsidR="00DE09C0">
        <w:t>.</w:t>
      </w:r>
    </w:p>
    <w:p w14:paraId="79014D32" w14:textId="76BAB2C6" w:rsidR="000344BF" w:rsidRPr="008E48BC" w:rsidRDefault="00A93C08" w:rsidP="00141EDC">
      <w:pPr>
        <w:pStyle w:val="ListParagraph"/>
        <w:numPr>
          <w:ilvl w:val="0"/>
          <w:numId w:val="12"/>
        </w:numPr>
        <w:tabs>
          <w:tab w:val="left" w:pos="2220"/>
          <w:tab w:val="left" w:pos="2221"/>
        </w:tabs>
        <w:ind w:right="720"/>
        <w:jc w:val="both"/>
      </w:pPr>
      <w:r w:rsidRPr="008E48BC">
        <w:t>Classifying and grouping expenditure on the basis</w:t>
      </w:r>
      <w:r w:rsidR="00840892" w:rsidRPr="008E48BC">
        <w:t xml:space="preserve"> </w:t>
      </w:r>
      <w:r w:rsidRPr="008E48BC">
        <w:t>of</w:t>
      </w:r>
    </w:p>
    <w:p w14:paraId="41FB7AF7" w14:textId="736952D5" w:rsidR="000344BF" w:rsidRPr="008E48BC" w:rsidRDefault="00A93C08" w:rsidP="00141EDC">
      <w:pPr>
        <w:pStyle w:val="ListParagraph"/>
        <w:numPr>
          <w:ilvl w:val="2"/>
          <w:numId w:val="12"/>
        </w:numPr>
        <w:tabs>
          <w:tab w:val="left" w:pos="2220"/>
          <w:tab w:val="left" w:pos="2221"/>
        </w:tabs>
        <w:ind w:right="720"/>
        <w:jc w:val="both"/>
      </w:pPr>
      <w:r w:rsidRPr="008E48BC">
        <w:t>Budget</w:t>
      </w:r>
      <w:r w:rsidR="00840892" w:rsidRPr="008E48BC">
        <w:t xml:space="preserve"> </w:t>
      </w:r>
      <w:r w:rsidRPr="008E48BC">
        <w:t>heads</w:t>
      </w:r>
    </w:p>
    <w:p w14:paraId="67A91CAF" w14:textId="2A9BADCA" w:rsidR="000344BF" w:rsidRPr="008E48BC" w:rsidRDefault="00A93C08" w:rsidP="00141EDC">
      <w:pPr>
        <w:pStyle w:val="ListParagraph"/>
        <w:numPr>
          <w:ilvl w:val="2"/>
          <w:numId w:val="12"/>
        </w:numPr>
        <w:tabs>
          <w:tab w:val="left" w:pos="2220"/>
          <w:tab w:val="left" w:pos="2221"/>
        </w:tabs>
        <w:ind w:right="720"/>
        <w:jc w:val="both"/>
      </w:pPr>
      <w:r w:rsidRPr="008E48BC">
        <w:t>Component and sub</w:t>
      </w:r>
      <w:r w:rsidR="00D07758" w:rsidRPr="008E48BC">
        <w:t>-</w:t>
      </w:r>
      <w:r w:rsidRPr="008E48BC">
        <w:t>components of</w:t>
      </w:r>
      <w:r w:rsidR="00840892" w:rsidRPr="008E48BC">
        <w:t xml:space="preserve"> </w:t>
      </w:r>
      <w:r w:rsidRPr="008E48BC">
        <w:t>account</w:t>
      </w:r>
    </w:p>
    <w:p w14:paraId="5DBE664D" w14:textId="3FCC6C83" w:rsidR="000344BF" w:rsidRPr="008E48BC" w:rsidRDefault="00A93C08" w:rsidP="00141EDC">
      <w:pPr>
        <w:pStyle w:val="ListParagraph"/>
        <w:numPr>
          <w:ilvl w:val="0"/>
          <w:numId w:val="12"/>
        </w:numPr>
        <w:tabs>
          <w:tab w:val="left" w:pos="2220"/>
          <w:tab w:val="left" w:pos="2221"/>
        </w:tabs>
        <w:ind w:right="720"/>
        <w:jc w:val="both"/>
      </w:pPr>
      <w:r w:rsidRPr="008E48BC">
        <w:t>Preparation of monthly Bank Reconciliation statement and annual Financial Statements</w:t>
      </w:r>
      <w:r w:rsidR="00DE09C0">
        <w:t>.</w:t>
      </w:r>
    </w:p>
    <w:p w14:paraId="57DC465A" w14:textId="546C383A" w:rsidR="000344BF" w:rsidRPr="008E48BC" w:rsidRDefault="00A93C08" w:rsidP="00141EDC">
      <w:pPr>
        <w:pStyle w:val="ListParagraph"/>
        <w:numPr>
          <w:ilvl w:val="0"/>
          <w:numId w:val="12"/>
        </w:numPr>
        <w:tabs>
          <w:tab w:val="left" w:pos="2220"/>
          <w:tab w:val="left" w:pos="2221"/>
        </w:tabs>
        <w:ind w:right="720"/>
        <w:jc w:val="both"/>
      </w:pPr>
      <w:r w:rsidRPr="008E48BC">
        <w:t xml:space="preserve">Preparing regular financial progress reports indicating variances from budgets for different cost </w:t>
      </w:r>
      <w:r w:rsidR="00FE3544" w:rsidRPr="008E48BC">
        <w:t>centers</w:t>
      </w:r>
      <w:r w:rsidRPr="008E48BC">
        <w:t xml:space="preserve"> under the project</w:t>
      </w:r>
      <w:r w:rsidR="00DE09C0">
        <w:t>.</w:t>
      </w:r>
    </w:p>
    <w:p w14:paraId="3883E1E8" w14:textId="2B9F722C" w:rsidR="000344BF" w:rsidRPr="008E48BC" w:rsidRDefault="00A93C08" w:rsidP="00141EDC">
      <w:pPr>
        <w:pStyle w:val="ListParagraph"/>
        <w:numPr>
          <w:ilvl w:val="0"/>
          <w:numId w:val="12"/>
        </w:numPr>
        <w:tabs>
          <w:tab w:val="left" w:pos="2220"/>
          <w:tab w:val="left" w:pos="2221"/>
        </w:tabs>
        <w:ind w:right="720"/>
        <w:jc w:val="both"/>
      </w:pPr>
      <w:r w:rsidRPr="008E48BC">
        <w:t>Ensuring compliance with relevant statutory financial rules with respect to deduction of taxes and filing of tax</w:t>
      </w:r>
      <w:r w:rsidR="00840892" w:rsidRPr="008E48BC">
        <w:t xml:space="preserve"> </w:t>
      </w:r>
      <w:r w:rsidRPr="008E48BC">
        <w:t>return</w:t>
      </w:r>
      <w:r w:rsidR="00DE09C0">
        <w:t>.</w:t>
      </w:r>
    </w:p>
    <w:p w14:paraId="367E5ABF" w14:textId="32F206A4" w:rsidR="000344BF" w:rsidRPr="008E48BC" w:rsidRDefault="00A93C08" w:rsidP="00141EDC">
      <w:pPr>
        <w:pStyle w:val="ListParagraph"/>
        <w:numPr>
          <w:ilvl w:val="0"/>
          <w:numId w:val="12"/>
        </w:numPr>
        <w:tabs>
          <w:tab w:val="left" w:pos="2220"/>
          <w:tab w:val="left" w:pos="2221"/>
        </w:tabs>
        <w:ind w:right="720"/>
        <w:jc w:val="both"/>
      </w:pPr>
      <w:r w:rsidRPr="008E48BC">
        <w:t>Examining all claims for payment from the project</w:t>
      </w:r>
      <w:r w:rsidR="00840892" w:rsidRPr="008E48BC">
        <w:t xml:space="preserve"> </w:t>
      </w:r>
      <w:r w:rsidRPr="008E48BC">
        <w:t>budget.</w:t>
      </w:r>
    </w:p>
    <w:p w14:paraId="286C2695" w14:textId="7CDBC003" w:rsidR="000344BF" w:rsidRPr="008E48BC" w:rsidRDefault="00A93C08" w:rsidP="00141EDC">
      <w:pPr>
        <w:pStyle w:val="ListParagraph"/>
        <w:numPr>
          <w:ilvl w:val="0"/>
          <w:numId w:val="12"/>
        </w:numPr>
        <w:tabs>
          <w:tab w:val="left" w:pos="2220"/>
          <w:tab w:val="left" w:pos="2221"/>
        </w:tabs>
        <w:ind w:right="720"/>
        <w:jc w:val="both"/>
      </w:pPr>
      <w:r w:rsidRPr="008E48BC">
        <w:t>Maintenance of Fixed assets record, compilation of fixed asset</w:t>
      </w:r>
      <w:r w:rsidR="007362BC" w:rsidRPr="008E48BC">
        <w:t>’</w:t>
      </w:r>
      <w:r w:rsidRPr="008E48BC">
        <w:t>s record for the whole project.</w:t>
      </w:r>
    </w:p>
    <w:p w14:paraId="5810E9C2" w14:textId="09F58DC9" w:rsidR="000344BF" w:rsidRPr="008E48BC" w:rsidRDefault="00A93C08" w:rsidP="00141EDC">
      <w:pPr>
        <w:pStyle w:val="ListParagraph"/>
        <w:numPr>
          <w:ilvl w:val="0"/>
          <w:numId w:val="12"/>
        </w:numPr>
        <w:tabs>
          <w:tab w:val="left" w:pos="2220"/>
          <w:tab w:val="left" w:pos="2221"/>
        </w:tabs>
        <w:ind w:right="720"/>
        <w:jc w:val="both"/>
      </w:pPr>
      <w:r w:rsidRPr="008E48BC">
        <w:lastRenderedPageBreak/>
        <w:t>Financial vetting and concurrence on procurements, deciding the most competitive bid on financial parameters, participating in financial</w:t>
      </w:r>
      <w:r w:rsidR="00840892" w:rsidRPr="008E48BC">
        <w:t xml:space="preserve"> </w:t>
      </w:r>
      <w:r w:rsidRPr="008E48BC">
        <w:t>negotiations.</w:t>
      </w:r>
    </w:p>
    <w:p w14:paraId="2E61F72A" w14:textId="4E65E724" w:rsidR="000344BF" w:rsidRPr="008E48BC" w:rsidRDefault="00A93C08" w:rsidP="00141EDC">
      <w:pPr>
        <w:pStyle w:val="ListParagraph"/>
        <w:numPr>
          <w:ilvl w:val="0"/>
          <w:numId w:val="12"/>
        </w:numPr>
        <w:tabs>
          <w:tab w:val="left" w:pos="2220"/>
          <w:tab w:val="left" w:pos="2221"/>
        </w:tabs>
        <w:ind w:right="720"/>
        <w:jc w:val="both"/>
      </w:pPr>
      <w:r w:rsidRPr="008E48BC">
        <w:t>Arranging</w:t>
      </w:r>
      <w:r w:rsidR="00E67798">
        <w:t xml:space="preserve"> </w:t>
      </w:r>
      <w:r w:rsidRPr="008E48BC">
        <w:t>External</w:t>
      </w:r>
      <w:r w:rsidR="00E67798">
        <w:t xml:space="preserve"> </w:t>
      </w:r>
      <w:r w:rsidR="00B45ED1">
        <w:t xml:space="preserve">Audit </w:t>
      </w:r>
      <w:r w:rsidRPr="008E48BC">
        <w:t>and</w:t>
      </w:r>
      <w:r w:rsidR="00E67798">
        <w:t xml:space="preserve"> </w:t>
      </w:r>
      <w:r w:rsidRPr="008E48BC">
        <w:t>ensuring</w:t>
      </w:r>
      <w:r w:rsidR="00E67798">
        <w:t xml:space="preserve"> </w:t>
      </w:r>
      <w:r w:rsidRPr="008E48BC">
        <w:t>compliance</w:t>
      </w:r>
      <w:r w:rsidR="00E67798">
        <w:t xml:space="preserve"> </w:t>
      </w:r>
      <w:r w:rsidRPr="008E48BC">
        <w:t>with</w:t>
      </w:r>
      <w:r w:rsidR="00E67798">
        <w:t xml:space="preserve"> </w:t>
      </w:r>
      <w:r w:rsidRPr="008E48BC">
        <w:t>and</w:t>
      </w:r>
      <w:r w:rsidR="00E67798">
        <w:t xml:space="preserve"> </w:t>
      </w:r>
      <w:r w:rsidRPr="008E48BC">
        <w:t>settlement</w:t>
      </w:r>
      <w:r w:rsidR="00E67798">
        <w:t xml:space="preserve"> </w:t>
      </w:r>
      <w:r w:rsidRPr="008E48BC">
        <w:t>of audit observations.</w:t>
      </w:r>
    </w:p>
    <w:p w14:paraId="7F53C62B" w14:textId="212F4AC9" w:rsidR="000344BF" w:rsidRPr="008E48BC" w:rsidRDefault="00A93C08" w:rsidP="00141EDC">
      <w:pPr>
        <w:pStyle w:val="ListParagraph"/>
        <w:numPr>
          <w:ilvl w:val="0"/>
          <w:numId w:val="12"/>
        </w:numPr>
        <w:tabs>
          <w:tab w:val="left" w:pos="2220"/>
          <w:tab w:val="left" w:pos="2221"/>
        </w:tabs>
        <w:ind w:right="720"/>
        <w:jc w:val="both"/>
      </w:pPr>
      <w:r w:rsidRPr="008E48BC">
        <w:t>To provide any other financial information as and when required for proper progress of the</w:t>
      </w:r>
      <w:r w:rsidR="00840892" w:rsidRPr="008E48BC">
        <w:t xml:space="preserve"> </w:t>
      </w:r>
      <w:r w:rsidRPr="008E48BC">
        <w:t>project.</w:t>
      </w:r>
    </w:p>
    <w:p w14:paraId="4BE65D80" w14:textId="2C4D0115" w:rsidR="000344BF" w:rsidRPr="008E48BC" w:rsidRDefault="00A93C08" w:rsidP="00141EDC">
      <w:pPr>
        <w:pStyle w:val="ListParagraph"/>
        <w:numPr>
          <w:ilvl w:val="0"/>
          <w:numId w:val="12"/>
        </w:numPr>
        <w:tabs>
          <w:tab w:val="left" w:pos="2220"/>
          <w:tab w:val="left" w:pos="2221"/>
        </w:tabs>
        <w:ind w:right="720"/>
        <w:jc w:val="both"/>
      </w:pPr>
      <w:r w:rsidRPr="008E48BC">
        <w:t>Capacity building in the finance team at all</w:t>
      </w:r>
      <w:r w:rsidR="00840892" w:rsidRPr="008E48BC">
        <w:t xml:space="preserve"> </w:t>
      </w:r>
      <w:r w:rsidRPr="008E48BC">
        <w:t>levels</w:t>
      </w:r>
    </w:p>
    <w:p w14:paraId="5F9DD755" w14:textId="2E54D7CA" w:rsidR="000344BF" w:rsidRPr="008E48BC" w:rsidRDefault="00A93C08" w:rsidP="00141EDC">
      <w:pPr>
        <w:pStyle w:val="ListParagraph"/>
        <w:numPr>
          <w:ilvl w:val="0"/>
          <w:numId w:val="12"/>
        </w:numPr>
        <w:tabs>
          <w:tab w:val="left" w:pos="2220"/>
          <w:tab w:val="left" w:pos="2221"/>
        </w:tabs>
        <w:ind w:right="720"/>
        <w:jc w:val="both"/>
      </w:pPr>
      <w:r w:rsidRPr="008E48BC">
        <w:t>Planning and implementing Information technology tools for accurate, reliable, relevant, real- time and online access of the project financial information as required by the</w:t>
      </w:r>
      <w:r w:rsidR="00840892" w:rsidRPr="008E48BC">
        <w:t xml:space="preserve"> </w:t>
      </w:r>
      <w:r w:rsidRPr="008E48BC">
        <w:t>stakeholders.</w:t>
      </w:r>
    </w:p>
    <w:p w14:paraId="455ABDEE" w14:textId="77777777" w:rsidR="000344BF" w:rsidRPr="008E48BC" w:rsidRDefault="000344BF" w:rsidP="008E48BC">
      <w:pPr>
        <w:pStyle w:val="BodyText"/>
        <w:ind w:right="720"/>
        <w:jc w:val="both"/>
      </w:pPr>
    </w:p>
    <w:p w14:paraId="2B69663E" w14:textId="77777777" w:rsidR="000344BF" w:rsidRPr="008E48BC" w:rsidRDefault="000344BF" w:rsidP="008E48BC">
      <w:pPr>
        <w:ind w:left="1440" w:right="720"/>
        <w:sectPr w:rsidR="000344BF" w:rsidRPr="008E48BC" w:rsidSect="00CF762C">
          <w:pgSz w:w="11906" w:h="16838" w:code="9"/>
          <w:pgMar w:top="1440" w:right="476" w:bottom="1440" w:left="1440" w:header="0" w:footer="1626" w:gutter="0"/>
          <w:cols w:space="720"/>
          <w:docGrid w:linePitch="299"/>
        </w:sectPr>
      </w:pPr>
      <w:bookmarkStart w:id="54" w:name="_bookmark19"/>
      <w:bookmarkStart w:id="55" w:name="_bookmark20"/>
      <w:bookmarkStart w:id="56" w:name="_bookmark21"/>
      <w:bookmarkStart w:id="57" w:name="_bookmark32"/>
      <w:bookmarkStart w:id="58" w:name="_bookmark33"/>
      <w:bookmarkEnd w:id="4"/>
      <w:bookmarkEnd w:id="54"/>
      <w:bookmarkEnd w:id="55"/>
      <w:bookmarkEnd w:id="56"/>
      <w:bookmarkEnd w:id="57"/>
      <w:bookmarkEnd w:id="58"/>
    </w:p>
    <w:p w14:paraId="056575C3" w14:textId="31B3277E" w:rsidR="000344BF" w:rsidRPr="008E48BC" w:rsidRDefault="00DD39AA" w:rsidP="008E48BC">
      <w:pPr>
        <w:pStyle w:val="Heading2"/>
        <w:spacing w:before="0"/>
        <w:ind w:firstLine="720"/>
        <w:jc w:val="center"/>
        <w:rPr>
          <w:rFonts w:ascii="Times New Roman" w:hAnsi="Times New Roman" w:cs="Times New Roman"/>
          <w:color w:val="001F5F"/>
          <w:sz w:val="28"/>
        </w:rPr>
      </w:pPr>
      <w:bookmarkStart w:id="59" w:name="_bookmark34"/>
      <w:bookmarkStart w:id="60" w:name="_bookmark47"/>
      <w:bookmarkStart w:id="61" w:name="_Toc50921565"/>
      <w:bookmarkEnd w:id="59"/>
      <w:bookmarkEnd w:id="60"/>
      <w:r>
        <w:rPr>
          <w:rFonts w:ascii="Times New Roman" w:hAnsi="Times New Roman" w:cs="Times New Roman"/>
          <w:color w:val="001F5F"/>
          <w:sz w:val="28"/>
        </w:rPr>
        <w:lastRenderedPageBreak/>
        <w:t>3</w:t>
      </w:r>
      <w:r w:rsidR="000B79B3" w:rsidRPr="008E48BC">
        <w:rPr>
          <w:rFonts w:ascii="Times New Roman" w:hAnsi="Times New Roman" w:cs="Times New Roman"/>
          <w:color w:val="001F5F"/>
          <w:sz w:val="28"/>
        </w:rPr>
        <w:t xml:space="preserve">. </w:t>
      </w:r>
      <w:r w:rsidR="00A93C08" w:rsidRPr="008E48BC">
        <w:rPr>
          <w:rFonts w:ascii="Times New Roman" w:hAnsi="Times New Roman" w:cs="Times New Roman"/>
          <w:color w:val="001F5F"/>
          <w:sz w:val="28"/>
        </w:rPr>
        <w:t>FUND</w:t>
      </w:r>
      <w:r w:rsidR="004F21CD" w:rsidRPr="008E48BC">
        <w:rPr>
          <w:rFonts w:ascii="Times New Roman" w:hAnsi="Times New Roman" w:cs="Times New Roman"/>
          <w:color w:val="001F5F"/>
          <w:sz w:val="28"/>
        </w:rPr>
        <w:t xml:space="preserve"> </w:t>
      </w:r>
      <w:r w:rsidR="00A93C08" w:rsidRPr="008E48BC">
        <w:rPr>
          <w:rFonts w:ascii="Times New Roman" w:hAnsi="Times New Roman" w:cs="Times New Roman"/>
          <w:color w:val="001F5F"/>
          <w:sz w:val="28"/>
        </w:rPr>
        <w:t>FLOW</w:t>
      </w:r>
      <w:bookmarkEnd w:id="61"/>
    </w:p>
    <w:p w14:paraId="20637A35" w14:textId="77777777" w:rsidR="008E4A7E" w:rsidRPr="008E48BC" w:rsidRDefault="008E4A7E" w:rsidP="008E48BC">
      <w:pPr>
        <w:ind w:left="1440" w:right="720"/>
        <w:jc w:val="both"/>
      </w:pPr>
    </w:p>
    <w:p w14:paraId="2353F7DB" w14:textId="77777777" w:rsidR="000344BF" w:rsidRPr="008E48BC" w:rsidRDefault="00A93C08" w:rsidP="008E48BC">
      <w:pPr>
        <w:ind w:left="720" w:right="720"/>
        <w:jc w:val="both"/>
      </w:pPr>
      <w:r w:rsidRPr="008E48BC">
        <w:t>The purpose is to ensure an efficient and effective fund flow system enabling availability of sufficient fund for payment at different project units. The system should be such that at any time sufficient fund for meeting essential expenditure for next quarter should be available.</w:t>
      </w:r>
    </w:p>
    <w:p w14:paraId="675853AA" w14:textId="77777777" w:rsidR="000344BF" w:rsidRPr="008E48BC" w:rsidRDefault="000344BF" w:rsidP="008E48BC">
      <w:pPr>
        <w:pStyle w:val="BodyText"/>
        <w:ind w:left="1440" w:right="720"/>
      </w:pPr>
    </w:p>
    <w:p w14:paraId="428E890F" w14:textId="77777777" w:rsidR="000344BF" w:rsidRPr="008E48BC" w:rsidRDefault="00A93C08" w:rsidP="00141EDC">
      <w:pPr>
        <w:pStyle w:val="Heading3"/>
        <w:numPr>
          <w:ilvl w:val="1"/>
          <w:numId w:val="20"/>
        </w:numPr>
        <w:tabs>
          <w:tab w:val="left" w:pos="1080"/>
        </w:tabs>
        <w:ind w:left="1080" w:right="720"/>
      </w:pPr>
      <w:bookmarkStart w:id="62" w:name="_bookmark48"/>
      <w:bookmarkStart w:id="63" w:name="_Toc50921566"/>
      <w:bookmarkEnd w:id="62"/>
      <w:r w:rsidRPr="008E48BC">
        <w:rPr>
          <w:color w:val="001F5F"/>
        </w:rPr>
        <w:t>Sources of</w:t>
      </w:r>
      <w:r w:rsidR="008E4A7E" w:rsidRPr="008E48BC">
        <w:rPr>
          <w:color w:val="001F5F"/>
        </w:rPr>
        <w:t xml:space="preserve"> F</w:t>
      </w:r>
      <w:r w:rsidRPr="008E48BC">
        <w:rPr>
          <w:color w:val="001F5F"/>
        </w:rPr>
        <w:t>und</w:t>
      </w:r>
      <w:bookmarkEnd w:id="63"/>
    </w:p>
    <w:p w14:paraId="712CD84B" w14:textId="77777777" w:rsidR="004F21CD" w:rsidRPr="008E48BC" w:rsidRDefault="004F21CD" w:rsidP="008B04DE">
      <w:pPr>
        <w:ind w:left="720" w:right="720"/>
        <w:jc w:val="both"/>
      </w:pPr>
    </w:p>
    <w:p w14:paraId="607298E6" w14:textId="4242B3EE" w:rsidR="000344BF" w:rsidRPr="008E48BC" w:rsidRDefault="00A93C08" w:rsidP="00141EDC">
      <w:pPr>
        <w:pStyle w:val="ListParagraph"/>
        <w:numPr>
          <w:ilvl w:val="2"/>
          <w:numId w:val="4"/>
        </w:numPr>
        <w:tabs>
          <w:tab w:val="left" w:pos="2040"/>
          <w:tab w:val="left" w:pos="2041"/>
        </w:tabs>
        <w:ind w:left="1440" w:right="720"/>
      </w:pPr>
      <w:proofErr w:type="spellStart"/>
      <w:r w:rsidRPr="008E48BC">
        <w:t>GoO</w:t>
      </w:r>
      <w:proofErr w:type="spellEnd"/>
      <w:r w:rsidRPr="008E48BC">
        <w:t xml:space="preserve"> i.e. Funds received from </w:t>
      </w:r>
      <w:r w:rsidR="005632E4">
        <w:t>NABARD</w:t>
      </w:r>
      <w:r w:rsidRPr="008E48BC">
        <w:t xml:space="preserve">, in advance </w:t>
      </w:r>
      <w:proofErr w:type="spellStart"/>
      <w:r w:rsidRPr="008E48BC">
        <w:t>GoO</w:t>
      </w:r>
      <w:proofErr w:type="spellEnd"/>
      <w:r w:rsidRPr="008E48BC">
        <w:t xml:space="preserve"> provides</w:t>
      </w:r>
      <w:r w:rsidR="001E12F1" w:rsidRPr="008E48BC">
        <w:t xml:space="preserve"> </w:t>
      </w:r>
      <w:r w:rsidRPr="008E48BC">
        <w:t>fund through budget provision to</w:t>
      </w:r>
      <w:r w:rsidR="001E12F1" w:rsidRPr="008E48BC">
        <w:t xml:space="preserve"> </w:t>
      </w:r>
      <w:r w:rsidR="004A39C9">
        <w:t>GCF</w:t>
      </w:r>
    </w:p>
    <w:p w14:paraId="27609FE0" w14:textId="711F4337" w:rsidR="000344BF" w:rsidRPr="008E48BC" w:rsidRDefault="00A93C08" w:rsidP="00141EDC">
      <w:pPr>
        <w:pStyle w:val="ListParagraph"/>
        <w:numPr>
          <w:ilvl w:val="2"/>
          <w:numId w:val="4"/>
        </w:numPr>
        <w:tabs>
          <w:tab w:val="left" w:pos="2040"/>
          <w:tab w:val="left" w:pos="2041"/>
        </w:tabs>
        <w:ind w:left="1440" w:right="720"/>
      </w:pPr>
      <w:r w:rsidRPr="008E48BC">
        <w:t>Any other</w:t>
      </w:r>
      <w:r w:rsidR="001E12F1" w:rsidRPr="008E48BC">
        <w:t xml:space="preserve"> </w:t>
      </w:r>
      <w:r w:rsidRPr="008E48BC">
        <w:t>source</w:t>
      </w:r>
      <w:bookmarkStart w:id="64" w:name="_bookmark49"/>
      <w:bookmarkEnd w:id="64"/>
    </w:p>
    <w:p w14:paraId="40E21291" w14:textId="77777777" w:rsidR="000B79B3" w:rsidRPr="008E48BC" w:rsidRDefault="000B79B3" w:rsidP="008E48BC">
      <w:pPr>
        <w:pStyle w:val="ListParagraph"/>
        <w:tabs>
          <w:tab w:val="left" w:pos="2040"/>
          <w:tab w:val="left" w:pos="2041"/>
        </w:tabs>
        <w:ind w:left="1440" w:right="720" w:firstLine="0"/>
        <w:jc w:val="right"/>
      </w:pPr>
    </w:p>
    <w:p w14:paraId="3BEF1560" w14:textId="77777777" w:rsidR="000B79B3" w:rsidRPr="008E48BC" w:rsidRDefault="000B79B3" w:rsidP="00141EDC">
      <w:pPr>
        <w:pStyle w:val="Heading3"/>
        <w:numPr>
          <w:ilvl w:val="1"/>
          <w:numId w:val="20"/>
        </w:numPr>
        <w:tabs>
          <w:tab w:val="left" w:pos="1080"/>
        </w:tabs>
        <w:ind w:left="1080" w:right="720"/>
        <w:rPr>
          <w:color w:val="001F5F"/>
        </w:rPr>
      </w:pPr>
      <w:bookmarkStart w:id="65" w:name="_Toc50921567"/>
      <w:r w:rsidRPr="008E48BC">
        <w:rPr>
          <w:color w:val="001F5F"/>
        </w:rPr>
        <w:t>Project Implementing Agencies</w:t>
      </w:r>
      <w:bookmarkEnd w:id="65"/>
    </w:p>
    <w:p w14:paraId="5E13CF67" w14:textId="77777777" w:rsidR="004F21CD" w:rsidRPr="008E48BC" w:rsidRDefault="004F21CD" w:rsidP="008B04DE">
      <w:pPr>
        <w:ind w:left="720" w:right="720"/>
        <w:jc w:val="both"/>
        <w:rPr>
          <w:color w:val="001F5F"/>
        </w:rPr>
      </w:pPr>
    </w:p>
    <w:p w14:paraId="39087FDB" w14:textId="77777777" w:rsidR="000344BF" w:rsidRPr="008E48BC" w:rsidRDefault="00A93C08" w:rsidP="008B04DE">
      <w:pPr>
        <w:ind w:left="720" w:right="720"/>
        <w:jc w:val="both"/>
      </w:pPr>
      <w:r w:rsidRPr="008E48BC">
        <w:t>The project will be implemented by following agencies:</w:t>
      </w:r>
    </w:p>
    <w:p w14:paraId="161DBB72" w14:textId="2BB48615" w:rsidR="000344BF" w:rsidRPr="008E48BC" w:rsidRDefault="00A279B0" w:rsidP="00141EDC">
      <w:pPr>
        <w:pStyle w:val="ListParagraph"/>
        <w:numPr>
          <w:ilvl w:val="2"/>
          <w:numId w:val="4"/>
        </w:numPr>
        <w:tabs>
          <w:tab w:val="left" w:pos="2040"/>
          <w:tab w:val="left" w:pos="2041"/>
        </w:tabs>
        <w:ind w:left="1440" w:right="720"/>
      </w:pPr>
      <w:r>
        <w:t>GCF</w:t>
      </w:r>
      <w:r w:rsidR="0022470C" w:rsidRPr="008E48BC">
        <w:t xml:space="preserve"> </w:t>
      </w:r>
      <w:r w:rsidR="00A06522" w:rsidRPr="008E48BC">
        <w:t>-</w:t>
      </w:r>
      <w:r w:rsidR="00A93C08" w:rsidRPr="008E48BC">
        <w:t xml:space="preserve">State Project </w:t>
      </w:r>
      <w:r w:rsidR="005E5C8F" w:rsidRPr="008E48BC">
        <w:t xml:space="preserve">Monitoring </w:t>
      </w:r>
      <w:r w:rsidR="00A93C08" w:rsidRPr="008E48BC">
        <w:t>Unit</w:t>
      </w:r>
      <w:r w:rsidR="00614F04" w:rsidRPr="008E48BC">
        <w:t xml:space="preserve"> </w:t>
      </w:r>
      <w:r w:rsidR="00A93C08" w:rsidRPr="008E48BC">
        <w:t>(</w:t>
      </w:r>
      <w:r w:rsidR="003D0CEF" w:rsidRPr="008E48BC">
        <w:t>SPMU</w:t>
      </w:r>
      <w:r w:rsidR="00A93C08" w:rsidRPr="008E48BC">
        <w:t>)</w:t>
      </w:r>
      <w:r w:rsidR="0022470C" w:rsidRPr="008E48BC">
        <w:t>;</w:t>
      </w:r>
    </w:p>
    <w:p w14:paraId="0DACB173" w14:textId="4AF99410" w:rsidR="00A06522" w:rsidRPr="008E48BC" w:rsidRDefault="0022470C" w:rsidP="00141EDC">
      <w:pPr>
        <w:pStyle w:val="ListParagraph"/>
        <w:numPr>
          <w:ilvl w:val="2"/>
          <w:numId w:val="4"/>
        </w:numPr>
        <w:tabs>
          <w:tab w:val="left" w:pos="2040"/>
          <w:tab w:val="left" w:pos="2041"/>
        </w:tabs>
        <w:ind w:left="1440" w:right="720"/>
      </w:pPr>
      <w:r w:rsidRPr="008E48BC">
        <w:t xml:space="preserve">CE, MI - </w:t>
      </w:r>
      <w:r w:rsidR="00A06522" w:rsidRPr="008E48BC">
        <w:t>Dept. of Water Resources (</w:t>
      </w:r>
      <w:proofErr w:type="spellStart"/>
      <w:r w:rsidR="00A06522" w:rsidRPr="008E48BC">
        <w:t>DoWR</w:t>
      </w:r>
      <w:proofErr w:type="spellEnd"/>
      <w:r w:rsidR="00A06522" w:rsidRPr="008E48BC">
        <w:t xml:space="preserve">), </w:t>
      </w:r>
      <w:r w:rsidRPr="008E48BC">
        <w:t xml:space="preserve">Department of </w:t>
      </w:r>
      <w:r w:rsidR="006C1B5B">
        <w:t>PR&amp;DW</w:t>
      </w:r>
      <w:r w:rsidR="003077CB">
        <w:t xml:space="preserve">, </w:t>
      </w:r>
      <w:r w:rsidR="003077CB" w:rsidRPr="003077CB">
        <w:t xml:space="preserve">Directorate WALMI, </w:t>
      </w:r>
      <w:r w:rsidR="006C1B5B">
        <w:t xml:space="preserve"> </w:t>
      </w:r>
      <w:r w:rsidR="00A06522" w:rsidRPr="008E48BC">
        <w:t xml:space="preserve">and non-Govt. agencies, as per the project plan; </w:t>
      </w:r>
    </w:p>
    <w:p w14:paraId="31A8B04B" w14:textId="3CD114B8" w:rsidR="000D3FD2" w:rsidRDefault="000D3FD2" w:rsidP="008E48BC">
      <w:pPr>
        <w:tabs>
          <w:tab w:val="left" w:pos="2040"/>
          <w:tab w:val="left" w:pos="2041"/>
        </w:tabs>
        <w:ind w:right="720"/>
      </w:pPr>
    </w:p>
    <w:p w14:paraId="2F80019E" w14:textId="1BDA2AC6" w:rsidR="000344BF" w:rsidRPr="008E48BC" w:rsidRDefault="00A93C08" w:rsidP="00141EDC">
      <w:pPr>
        <w:pStyle w:val="Heading3"/>
        <w:numPr>
          <w:ilvl w:val="1"/>
          <w:numId w:val="20"/>
        </w:numPr>
        <w:tabs>
          <w:tab w:val="left" w:pos="1080"/>
        </w:tabs>
        <w:ind w:left="1080" w:right="720"/>
        <w:rPr>
          <w:color w:val="001F5F"/>
        </w:rPr>
      </w:pPr>
      <w:bookmarkStart w:id="66" w:name="_bookmark50"/>
      <w:bookmarkStart w:id="67" w:name="_Toc50921568"/>
      <w:bookmarkEnd w:id="66"/>
      <w:r w:rsidRPr="008E48BC">
        <w:rPr>
          <w:color w:val="001F5F"/>
        </w:rPr>
        <w:t>Financial</w:t>
      </w:r>
      <w:r w:rsidR="00614F04" w:rsidRPr="008E48BC">
        <w:rPr>
          <w:color w:val="001F5F"/>
        </w:rPr>
        <w:t xml:space="preserve"> </w:t>
      </w:r>
      <w:r w:rsidR="00736F83" w:rsidRPr="008E48BC">
        <w:rPr>
          <w:color w:val="001F5F"/>
        </w:rPr>
        <w:t>Flow</w:t>
      </w:r>
      <w:bookmarkEnd w:id="67"/>
    </w:p>
    <w:p w14:paraId="5CCAD21A" w14:textId="6FD45EFA" w:rsidR="004E6ABF" w:rsidRDefault="0098755A" w:rsidP="008E48BC">
      <w:pPr>
        <w:pStyle w:val="BodyText"/>
        <w:ind w:left="1440" w:right="720"/>
      </w:pPr>
      <w:r>
        <w:t>Grant-in-Aid for GCF</w:t>
      </w:r>
    </w:p>
    <w:p w14:paraId="3D47354B" w14:textId="304E023D" w:rsidR="0098755A" w:rsidRDefault="0098755A" w:rsidP="008E48BC">
      <w:pPr>
        <w:pStyle w:val="BodyText"/>
        <w:ind w:left="1440" w:right="720"/>
      </w:pPr>
      <w:r>
        <w:t>RTGS/ NEFT/</w:t>
      </w:r>
      <w:proofErr w:type="spellStart"/>
      <w:r>
        <w:t>Cheque</w:t>
      </w:r>
      <w:proofErr w:type="spellEnd"/>
      <w:r>
        <w:t xml:space="preserve"> system </w:t>
      </w:r>
    </w:p>
    <w:p w14:paraId="414C89C4" w14:textId="77777777" w:rsidR="0098755A" w:rsidRDefault="0098755A" w:rsidP="008E48BC">
      <w:pPr>
        <w:pStyle w:val="BodyText"/>
        <w:ind w:left="1440" w:right="720"/>
      </w:pPr>
    </w:p>
    <w:p w14:paraId="3BB8B66D" w14:textId="55EE552B" w:rsidR="0098755A" w:rsidRDefault="0098755A" w:rsidP="008E48BC">
      <w:pPr>
        <w:pStyle w:val="BodyText"/>
        <w:ind w:left="1440" w:right="720"/>
      </w:pPr>
      <w:r>
        <w:t>Budget Provision- (i) Department of Water Resources for 1000 tanks</w:t>
      </w:r>
    </w:p>
    <w:p w14:paraId="2E48BE22" w14:textId="252177C2" w:rsidR="002B2ED0" w:rsidRDefault="0098755A" w:rsidP="00E917D4">
      <w:pPr>
        <w:pStyle w:val="BodyText"/>
        <w:ind w:left="1440" w:right="720"/>
      </w:pPr>
      <w:r>
        <w:tab/>
      </w:r>
      <w:r>
        <w:tab/>
        <w:t xml:space="preserve">    (ii) Department </w:t>
      </w:r>
      <w:r w:rsidRPr="0098755A">
        <w:t xml:space="preserve">PR &amp; DW </w:t>
      </w:r>
      <w:r>
        <w:t>for 9000 tanks under MGNREGS guidelines</w:t>
      </w:r>
      <w:bookmarkStart w:id="68" w:name="_bookmark51"/>
      <w:bookmarkEnd w:id="68"/>
    </w:p>
    <w:p w14:paraId="068B4370" w14:textId="77777777" w:rsidR="002B2ED0" w:rsidRPr="008E48BC" w:rsidRDefault="002B2ED0" w:rsidP="008E48BC">
      <w:pPr>
        <w:pStyle w:val="BodyText"/>
      </w:pPr>
    </w:p>
    <w:p w14:paraId="1DE47813" w14:textId="77777777" w:rsidR="00736F83" w:rsidRPr="008E48BC" w:rsidRDefault="00736F83" w:rsidP="00141EDC">
      <w:pPr>
        <w:pStyle w:val="Heading3"/>
        <w:numPr>
          <w:ilvl w:val="1"/>
          <w:numId w:val="20"/>
        </w:numPr>
        <w:tabs>
          <w:tab w:val="left" w:pos="1080"/>
          <w:tab w:val="left" w:pos="1260"/>
          <w:tab w:val="left" w:pos="1819"/>
          <w:tab w:val="left" w:pos="1820"/>
        </w:tabs>
        <w:ind w:left="1080" w:right="720"/>
        <w:rPr>
          <w:color w:val="001F5F"/>
        </w:rPr>
      </w:pPr>
      <w:bookmarkStart w:id="69" w:name="_Toc50921569"/>
      <w:r w:rsidRPr="008E48BC">
        <w:rPr>
          <w:color w:val="001F5F"/>
        </w:rPr>
        <w:t>Flow of Funds</w:t>
      </w:r>
      <w:bookmarkEnd w:id="69"/>
    </w:p>
    <w:p w14:paraId="08531964" w14:textId="0CEC262E" w:rsidR="007D0713" w:rsidRPr="008E48BC" w:rsidRDefault="007D0713" w:rsidP="008E48BC">
      <w:pPr>
        <w:pStyle w:val="BodyText"/>
        <w:ind w:left="720" w:right="720"/>
        <w:jc w:val="both"/>
      </w:pPr>
    </w:p>
    <w:p w14:paraId="5A81588C" w14:textId="77204FEF" w:rsidR="0083534D" w:rsidRPr="008E48BC" w:rsidRDefault="0083534D" w:rsidP="008E48BC">
      <w:pPr>
        <w:pStyle w:val="BodyText"/>
        <w:ind w:left="720" w:right="720"/>
        <w:jc w:val="both"/>
      </w:pPr>
      <w:r w:rsidRPr="008E48BC">
        <w:t xml:space="preserve">The budget will flow to the Dept. of Water Resources, Govt. of </w:t>
      </w:r>
      <w:proofErr w:type="spellStart"/>
      <w:r w:rsidRPr="008E48BC">
        <w:t>Odisha</w:t>
      </w:r>
      <w:proofErr w:type="spellEnd"/>
      <w:r w:rsidRPr="008E48BC">
        <w:t xml:space="preserve"> for further disbursement to the implementing entities. After approval of the annual budget and the enactment of the Appropriation Act, the budget will be placed with the PD-</w:t>
      </w:r>
      <w:r w:rsidR="00CE525F">
        <w:t>GCF</w:t>
      </w:r>
      <w:r w:rsidRPr="008E48BC">
        <w:t>. Office of PD</w:t>
      </w:r>
      <w:proofErr w:type="gramStart"/>
      <w:r w:rsidR="00CE525F">
        <w:t>,GCF</w:t>
      </w:r>
      <w:proofErr w:type="gramEnd"/>
      <w:r w:rsidRPr="008E48BC">
        <w:t xml:space="preserve"> will release funds to Chief Engineer, MI and </w:t>
      </w:r>
      <w:r w:rsidR="008A0C67">
        <w:t>PR&amp;DW and Dire</w:t>
      </w:r>
      <w:r w:rsidRPr="008E48BC">
        <w:t>ctor</w:t>
      </w:r>
      <w:r w:rsidR="008A0C67">
        <w:t xml:space="preserve"> WALMI</w:t>
      </w:r>
      <w:r w:rsidRPr="008E48BC">
        <w:t xml:space="preserve"> through on-line budget allotment system for scheme related expenditures and capital work-related expenditures. The capital work related provisions will be disbursed using the Works Expenditure module of IFMS. Chief Engineer, MI will further </w:t>
      </w:r>
      <w:proofErr w:type="gramStart"/>
      <w:r w:rsidRPr="008E48BC">
        <w:t>disburse</w:t>
      </w:r>
      <w:proofErr w:type="gramEnd"/>
      <w:r w:rsidRPr="008E48BC">
        <w:t xml:space="preserve"> the funds to the executing agencies at the project district level using IFMS. On receipt of funds from PD-</w:t>
      </w:r>
      <w:r w:rsidR="00CE525F">
        <w:t>GCF</w:t>
      </w:r>
      <w:r w:rsidRPr="008E48BC">
        <w:t>, all Controlling Officers will distribute the funds to their field formations, responsible for implementation of the project using IFMS. The field staff of the respective departments will draw the funds from the Treasury, as and when required, submitting the bills and sub-vouchers, sanction orders etc. using the State extant processes. The payments relating to scheme/s will be credited directly to the beneficiary’s account.</w:t>
      </w:r>
    </w:p>
    <w:p w14:paraId="359FF076" w14:textId="53D8B5A2" w:rsidR="0083534D" w:rsidRPr="008E48BC" w:rsidRDefault="0083534D" w:rsidP="008E48BC">
      <w:pPr>
        <w:pStyle w:val="BodyText"/>
        <w:ind w:left="720" w:right="720"/>
        <w:jc w:val="both"/>
      </w:pPr>
    </w:p>
    <w:p w14:paraId="7701CEB1" w14:textId="4D8F4ECC" w:rsidR="007D0713" w:rsidRPr="008E48BC" w:rsidRDefault="007D0713" w:rsidP="008E48BC">
      <w:pPr>
        <w:pStyle w:val="BodyText"/>
        <w:ind w:left="720" w:right="720"/>
        <w:jc w:val="both"/>
      </w:pPr>
      <w:bookmarkStart w:id="70" w:name="_bookmark53"/>
      <w:bookmarkEnd w:id="70"/>
      <w:r w:rsidRPr="008E48BC">
        <w:t>The concerned subject matter specialist/expert/unit will have to put up fund requisition</w:t>
      </w:r>
      <w:r w:rsidR="00D37EF4" w:rsidRPr="008E48BC">
        <w:t xml:space="preserve"> to </w:t>
      </w:r>
      <w:r w:rsidR="0070522D" w:rsidRPr="008E48BC">
        <w:t xml:space="preserve">the </w:t>
      </w:r>
      <w:r w:rsidR="00D37EF4" w:rsidRPr="008E48BC">
        <w:t>Project Director</w:t>
      </w:r>
      <w:r w:rsidR="00522F38">
        <w:t>, GCF</w:t>
      </w:r>
      <w:r w:rsidR="00D37EF4" w:rsidRPr="008E48BC">
        <w:t>, to release fund to the implementing agencies</w:t>
      </w:r>
      <w:r w:rsidR="000446DB" w:rsidRPr="008E48BC">
        <w:t xml:space="preserve"> </w:t>
      </w:r>
      <w:r w:rsidR="00D37EF4" w:rsidRPr="008E48BC">
        <w:t xml:space="preserve">as per the </w:t>
      </w:r>
      <w:r w:rsidRPr="008E48BC">
        <w:t>component and sub-component</w:t>
      </w:r>
      <w:r w:rsidR="00803814" w:rsidRPr="008E48BC">
        <w:t>s</w:t>
      </w:r>
      <w:r w:rsidRPr="008E48BC">
        <w:t xml:space="preserve"> </w:t>
      </w:r>
      <w:r w:rsidR="00803814" w:rsidRPr="008E48BC">
        <w:t xml:space="preserve">of the project </w:t>
      </w:r>
      <w:r w:rsidR="00D37EF4" w:rsidRPr="008E48BC">
        <w:t>(Annexure 3 – Part B).</w:t>
      </w:r>
    </w:p>
    <w:p w14:paraId="1B635370" w14:textId="77777777" w:rsidR="007D0713" w:rsidRPr="008E48BC" w:rsidRDefault="007D0713" w:rsidP="008E48BC">
      <w:pPr>
        <w:pStyle w:val="BodyText"/>
      </w:pPr>
    </w:p>
    <w:p w14:paraId="4C84C255" w14:textId="77777777" w:rsidR="000559D4" w:rsidRPr="008E48BC" w:rsidRDefault="000559D4" w:rsidP="00141EDC">
      <w:pPr>
        <w:pStyle w:val="Heading3"/>
        <w:numPr>
          <w:ilvl w:val="1"/>
          <w:numId w:val="20"/>
        </w:numPr>
        <w:tabs>
          <w:tab w:val="left" w:pos="1080"/>
        </w:tabs>
        <w:ind w:left="1080" w:right="720"/>
        <w:rPr>
          <w:color w:val="001F5F"/>
        </w:rPr>
      </w:pPr>
      <w:bookmarkStart w:id="71" w:name="_Toc50921570"/>
      <w:r w:rsidRPr="008E48BC">
        <w:rPr>
          <w:color w:val="001F5F"/>
        </w:rPr>
        <w:t>Fund Flow for Capital Work Related Expenditure</w:t>
      </w:r>
      <w:bookmarkEnd w:id="71"/>
    </w:p>
    <w:p w14:paraId="1C201E22" w14:textId="77777777" w:rsidR="004F21CD" w:rsidRPr="008E48BC" w:rsidRDefault="004F21CD" w:rsidP="008E48BC">
      <w:pPr>
        <w:pStyle w:val="BodyText"/>
        <w:ind w:left="720" w:right="720"/>
        <w:jc w:val="both"/>
        <w:rPr>
          <w:color w:val="001F5F"/>
        </w:rPr>
      </w:pPr>
    </w:p>
    <w:p w14:paraId="404BB79E" w14:textId="6BB22857" w:rsidR="004F21CD" w:rsidRPr="008E48BC" w:rsidRDefault="000559D4" w:rsidP="00C75107">
      <w:pPr>
        <w:pStyle w:val="BodyText"/>
        <w:ind w:left="720" w:right="720"/>
        <w:jc w:val="both"/>
        <w:rPr>
          <w:sz w:val="24"/>
          <w:szCs w:val="24"/>
        </w:rPr>
      </w:pPr>
      <w:r w:rsidRPr="008E48BC">
        <w:t xml:space="preserve">The capital work related provisions will be placed with </w:t>
      </w:r>
      <w:r w:rsidR="00C30708" w:rsidRPr="008E48BC">
        <w:t>the Chief Engineer (</w:t>
      </w:r>
      <w:r w:rsidRPr="008E48BC">
        <w:t>CE</w:t>
      </w:r>
      <w:r w:rsidR="00C30708" w:rsidRPr="008E48BC">
        <w:t>)</w:t>
      </w:r>
      <w:r w:rsidRPr="008E48BC">
        <w:t xml:space="preserve">, Minor Irrigation by </w:t>
      </w:r>
      <w:r w:rsidR="003B50F1">
        <w:t>P</w:t>
      </w:r>
      <w:r w:rsidR="005D2FB9" w:rsidRPr="008E48BC">
        <w:t>D</w:t>
      </w:r>
      <w:r w:rsidR="003B50F1">
        <w:t xml:space="preserve">, </w:t>
      </w:r>
      <w:r w:rsidR="00154230">
        <w:t>GCF</w:t>
      </w:r>
      <w:r w:rsidR="003B50F1">
        <w:t xml:space="preserve"> </w:t>
      </w:r>
      <w:r w:rsidRPr="008E48BC">
        <w:t>using works expenditure model of IFMS. The Chief Engineer, M.I</w:t>
      </w:r>
      <w:r w:rsidR="00E9222C">
        <w:t>,</w:t>
      </w:r>
      <w:r w:rsidRPr="008E48BC">
        <w:t xml:space="preserve"> will further </w:t>
      </w:r>
      <w:r w:rsidR="00C30708" w:rsidRPr="008E48BC">
        <w:t>distribute</w:t>
      </w:r>
      <w:r w:rsidRPr="008E48BC">
        <w:t xml:space="preserve"> the funds to the executing agencies using the IFMS. The executing agencies will use WAMIS &amp; IFMS for preparation of bills, payment to Contractors/ Vendors, accounting of vouchers as per the extant process.</w:t>
      </w:r>
      <w:r w:rsidR="004F21CD" w:rsidRPr="008E48BC">
        <w:rPr>
          <w:sz w:val="24"/>
          <w:szCs w:val="24"/>
        </w:rPr>
        <w:br w:type="page"/>
      </w:r>
    </w:p>
    <w:p w14:paraId="33D00A68" w14:textId="665D7306" w:rsidR="00BA2160" w:rsidRPr="008E48BC" w:rsidRDefault="004803BA" w:rsidP="008E48BC">
      <w:pPr>
        <w:pStyle w:val="Heading2"/>
        <w:spacing w:before="0"/>
        <w:ind w:firstLine="720"/>
        <w:jc w:val="center"/>
        <w:rPr>
          <w:rFonts w:ascii="Times New Roman" w:hAnsi="Times New Roman" w:cs="Times New Roman"/>
          <w:color w:val="001F5F"/>
          <w:sz w:val="28"/>
        </w:rPr>
      </w:pPr>
      <w:bookmarkStart w:id="72" w:name="_Toc50921572"/>
      <w:r>
        <w:rPr>
          <w:rFonts w:ascii="Times New Roman" w:hAnsi="Times New Roman" w:cs="Times New Roman"/>
          <w:color w:val="001F5F"/>
          <w:sz w:val="28"/>
        </w:rPr>
        <w:lastRenderedPageBreak/>
        <w:t>4</w:t>
      </w:r>
      <w:r w:rsidR="0017660C" w:rsidRPr="008E48BC">
        <w:rPr>
          <w:rFonts w:ascii="Times New Roman" w:hAnsi="Times New Roman" w:cs="Times New Roman"/>
          <w:color w:val="001F5F"/>
          <w:sz w:val="28"/>
        </w:rPr>
        <w:t>. PAYMENT MECHANISM</w:t>
      </w:r>
      <w:bookmarkEnd w:id="72"/>
    </w:p>
    <w:p w14:paraId="4F2C01BC" w14:textId="77777777" w:rsidR="00192EC7" w:rsidRPr="008E48BC" w:rsidRDefault="00192EC7" w:rsidP="008E48BC">
      <w:pPr>
        <w:pStyle w:val="ListParagraph"/>
        <w:ind w:left="1440" w:right="720"/>
      </w:pPr>
    </w:p>
    <w:p w14:paraId="664B6DD9" w14:textId="77777777" w:rsidR="0017660C" w:rsidRPr="008E48BC" w:rsidRDefault="0017660C" w:rsidP="00141EDC">
      <w:pPr>
        <w:pStyle w:val="ListParagraph"/>
        <w:numPr>
          <w:ilvl w:val="0"/>
          <w:numId w:val="20"/>
        </w:numPr>
        <w:tabs>
          <w:tab w:val="left" w:pos="1819"/>
          <w:tab w:val="left" w:pos="1820"/>
        </w:tabs>
        <w:ind w:right="720"/>
        <w:outlineLvl w:val="2"/>
        <w:rPr>
          <w:b/>
          <w:bCs/>
          <w:vanish/>
          <w:color w:val="001F5F"/>
        </w:rPr>
      </w:pPr>
      <w:bookmarkStart w:id="73" w:name="_bookmark54"/>
      <w:bookmarkStart w:id="74" w:name="_Toc25744579"/>
      <w:bookmarkStart w:id="75" w:name="_Toc25744682"/>
      <w:bookmarkStart w:id="76" w:name="_Toc25850588"/>
      <w:bookmarkStart w:id="77" w:name="_Toc25850698"/>
      <w:bookmarkStart w:id="78" w:name="_Toc25851602"/>
      <w:bookmarkStart w:id="79" w:name="_Toc25854529"/>
      <w:bookmarkStart w:id="80" w:name="_Toc40791015"/>
      <w:bookmarkStart w:id="81" w:name="_Toc40791120"/>
      <w:bookmarkStart w:id="82" w:name="_Toc40791771"/>
      <w:bookmarkStart w:id="83" w:name="_Toc40811583"/>
      <w:bookmarkStart w:id="84" w:name="_Toc40811687"/>
      <w:bookmarkStart w:id="85" w:name="_Toc40900991"/>
      <w:bookmarkStart w:id="86" w:name="_Toc41478360"/>
      <w:bookmarkStart w:id="87" w:name="_Toc41480540"/>
      <w:bookmarkStart w:id="88" w:name="_Toc50732641"/>
      <w:bookmarkStart w:id="89" w:name="_Toc50732926"/>
      <w:bookmarkStart w:id="90" w:name="_Toc50920743"/>
      <w:bookmarkStart w:id="91" w:name="_Toc5092157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6C214E4" w14:textId="77777777" w:rsidR="000344BF" w:rsidRPr="00EF4D7D" w:rsidRDefault="00A93C08" w:rsidP="00141EDC">
      <w:pPr>
        <w:pStyle w:val="Heading3"/>
        <w:numPr>
          <w:ilvl w:val="1"/>
          <w:numId w:val="20"/>
        </w:numPr>
        <w:tabs>
          <w:tab w:val="left" w:pos="1080"/>
        </w:tabs>
        <w:ind w:left="1080" w:right="720"/>
        <w:rPr>
          <w:color w:val="001F5F"/>
        </w:rPr>
      </w:pPr>
      <w:bookmarkStart w:id="92" w:name="_Toc50921574"/>
      <w:r w:rsidRPr="008E48BC">
        <w:rPr>
          <w:color w:val="001F5F"/>
        </w:rPr>
        <w:t xml:space="preserve">Payment from </w:t>
      </w:r>
      <w:r w:rsidR="003D0CEF" w:rsidRPr="008E48BC">
        <w:rPr>
          <w:color w:val="001F5F"/>
        </w:rPr>
        <w:t>SPMU</w:t>
      </w:r>
      <w:bookmarkEnd w:id="92"/>
    </w:p>
    <w:p w14:paraId="0EA860B9" w14:textId="77777777" w:rsidR="004F21CD" w:rsidRPr="008E48BC" w:rsidRDefault="004F21CD" w:rsidP="00EF4D7D">
      <w:pPr>
        <w:pStyle w:val="BodyText"/>
        <w:ind w:left="720" w:right="720"/>
        <w:jc w:val="both"/>
      </w:pPr>
    </w:p>
    <w:p w14:paraId="2F0D9824" w14:textId="77777777" w:rsidR="001E12F1" w:rsidRPr="008E48BC" w:rsidRDefault="00A93C08" w:rsidP="00EF4D7D">
      <w:pPr>
        <w:pStyle w:val="BodyText"/>
        <w:ind w:left="720" w:right="720"/>
        <w:jc w:val="both"/>
      </w:pPr>
      <w:r w:rsidRPr="008E48BC">
        <w:t xml:space="preserve">The </w:t>
      </w:r>
      <w:r w:rsidR="003D0CEF" w:rsidRPr="00EF4D7D">
        <w:t>SPMU</w:t>
      </w:r>
      <w:r w:rsidR="004F21CD" w:rsidRPr="00EF4D7D">
        <w:t xml:space="preserve"> </w:t>
      </w:r>
      <w:r w:rsidRPr="008E48BC">
        <w:t>will make payment to</w:t>
      </w:r>
      <w:r w:rsidR="004F21CD" w:rsidRPr="008E48BC">
        <w:t xml:space="preserve"> </w:t>
      </w:r>
      <w:r w:rsidRPr="008E48BC">
        <w:t>the</w:t>
      </w:r>
      <w:r w:rsidR="004F21CD" w:rsidRPr="008E48BC">
        <w:t xml:space="preserve"> </w:t>
      </w:r>
      <w:r w:rsidRPr="008E48BC">
        <w:t>suppliers,</w:t>
      </w:r>
      <w:r w:rsidR="004F21CD" w:rsidRPr="008E48BC">
        <w:t xml:space="preserve"> </w:t>
      </w:r>
      <w:r w:rsidRPr="008E48BC">
        <w:t>contractors</w:t>
      </w:r>
      <w:r w:rsidR="004F21CD" w:rsidRPr="008E48BC">
        <w:t xml:space="preserve"> </w:t>
      </w:r>
      <w:r w:rsidRPr="008E48BC">
        <w:t>and</w:t>
      </w:r>
      <w:r w:rsidR="004F21CD" w:rsidRPr="008E48BC">
        <w:t xml:space="preserve"> </w:t>
      </w:r>
      <w:r w:rsidRPr="008E48BC">
        <w:t>service providers including consultants as per the terms of contract with them</w:t>
      </w:r>
      <w:r w:rsidR="00377625" w:rsidRPr="008E48BC">
        <w:t xml:space="preserve"> through</w:t>
      </w:r>
      <w:r w:rsidR="00392D09" w:rsidRPr="008E48BC">
        <w:t xml:space="preserve"> </w:t>
      </w:r>
      <w:r w:rsidR="00377625" w:rsidRPr="008E48BC">
        <w:t>Treasury</w:t>
      </w:r>
      <w:r w:rsidRPr="008E48BC">
        <w:t xml:space="preserve"> mode. The payment arrangement under</w:t>
      </w:r>
      <w:r w:rsidR="00392D09" w:rsidRPr="008E48BC">
        <w:t xml:space="preserve"> </w:t>
      </w:r>
      <w:r w:rsidR="00733BB9" w:rsidRPr="008E48BC">
        <w:t>OIIPCRA</w:t>
      </w:r>
      <w:r w:rsidR="00C30708" w:rsidRPr="008E48BC">
        <w:t xml:space="preserve"> is designed keeping in</w:t>
      </w:r>
      <w:r w:rsidRPr="008E48BC">
        <w:t xml:space="preserve"> mind following factors</w:t>
      </w:r>
      <w:r w:rsidR="00C30708" w:rsidRPr="008E48BC">
        <w:t>.</w:t>
      </w:r>
    </w:p>
    <w:p w14:paraId="6C935047" w14:textId="6AFAB563" w:rsidR="000344BF" w:rsidRPr="008E48BC" w:rsidRDefault="004F21CD" w:rsidP="00EF4D7D">
      <w:pPr>
        <w:pStyle w:val="BodyText"/>
        <w:ind w:left="720" w:right="720"/>
        <w:jc w:val="both"/>
      </w:pPr>
      <w:r w:rsidRPr="008E48BC">
        <w:t xml:space="preserve"> </w:t>
      </w:r>
    </w:p>
    <w:p w14:paraId="6A7BA109" w14:textId="77777777" w:rsidR="000344BF" w:rsidRPr="008E48BC" w:rsidRDefault="00A93C08" w:rsidP="00141EDC">
      <w:pPr>
        <w:pStyle w:val="ListParagraph"/>
        <w:numPr>
          <w:ilvl w:val="0"/>
          <w:numId w:val="27"/>
        </w:numPr>
        <w:tabs>
          <w:tab w:val="left" w:pos="2072"/>
        </w:tabs>
        <w:ind w:right="720"/>
        <w:jc w:val="both"/>
      </w:pPr>
      <w:r w:rsidRPr="008E48BC">
        <w:t>Transparency in payment</w:t>
      </w:r>
      <w:r w:rsidR="00001CD8" w:rsidRPr="008E48BC">
        <w:t xml:space="preserve"> </w:t>
      </w:r>
      <w:r w:rsidRPr="008E48BC">
        <w:t>system</w:t>
      </w:r>
    </w:p>
    <w:p w14:paraId="23DDD02E" w14:textId="6034870A" w:rsidR="000344BF" w:rsidRPr="008E48BC" w:rsidRDefault="00A93C08" w:rsidP="00141EDC">
      <w:pPr>
        <w:pStyle w:val="ListParagraph"/>
        <w:numPr>
          <w:ilvl w:val="0"/>
          <w:numId w:val="27"/>
        </w:numPr>
        <w:tabs>
          <w:tab w:val="left" w:pos="2074"/>
        </w:tabs>
        <w:ind w:right="720"/>
        <w:jc w:val="both"/>
      </w:pPr>
      <w:r w:rsidRPr="008E48BC">
        <w:t>Ease in recording and accounting for</w:t>
      </w:r>
      <w:r w:rsidR="00392D09" w:rsidRPr="008E48BC">
        <w:t xml:space="preserve"> </w:t>
      </w:r>
      <w:r w:rsidRPr="008E48BC">
        <w:t>payments</w:t>
      </w:r>
    </w:p>
    <w:p w14:paraId="0F883C7F" w14:textId="5A2D83DE" w:rsidR="000344BF" w:rsidRPr="008E48BC" w:rsidRDefault="00A93C08" w:rsidP="00141EDC">
      <w:pPr>
        <w:pStyle w:val="ListParagraph"/>
        <w:numPr>
          <w:ilvl w:val="0"/>
          <w:numId w:val="27"/>
        </w:numPr>
        <w:tabs>
          <w:tab w:val="left" w:pos="2074"/>
        </w:tabs>
        <w:ind w:right="720"/>
        <w:jc w:val="both"/>
      </w:pPr>
      <w:r w:rsidRPr="008E48BC">
        <w:t>Better and effective banking</w:t>
      </w:r>
      <w:r w:rsidR="00392D09" w:rsidRPr="008E48BC">
        <w:t xml:space="preserve"> </w:t>
      </w:r>
      <w:r w:rsidRPr="008E48BC">
        <w:t>operation</w:t>
      </w:r>
    </w:p>
    <w:p w14:paraId="7885880F" w14:textId="1F28B172" w:rsidR="000344BF" w:rsidRPr="008E48BC" w:rsidRDefault="00A93C08" w:rsidP="00141EDC">
      <w:pPr>
        <w:pStyle w:val="ListParagraph"/>
        <w:numPr>
          <w:ilvl w:val="0"/>
          <w:numId w:val="27"/>
        </w:numPr>
        <w:tabs>
          <w:tab w:val="left" w:pos="2074"/>
        </w:tabs>
        <w:ind w:right="720"/>
        <w:jc w:val="both"/>
      </w:pPr>
      <w:r w:rsidRPr="008E48BC">
        <w:t>Better and efficient fund</w:t>
      </w:r>
      <w:r w:rsidR="00392D09" w:rsidRPr="008E48BC">
        <w:t xml:space="preserve"> </w:t>
      </w:r>
      <w:r w:rsidRPr="008E48BC">
        <w:t>management</w:t>
      </w:r>
    </w:p>
    <w:p w14:paraId="35C1A2EF" w14:textId="772C1510" w:rsidR="000344BF" w:rsidRPr="008E48BC" w:rsidRDefault="00A93C08" w:rsidP="00141EDC">
      <w:pPr>
        <w:pStyle w:val="ListParagraph"/>
        <w:numPr>
          <w:ilvl w:val="0"/>
          <w:numId w:val="27"/>
        </w:numPr>
        <w:tabs>
          <w:tab w:val="left" w:pos="2072"/>
        </w:tabs>
        <w:ind w:right="720"/>
        <w:jc w:val="both"/>
      </w:pPr>
      <w:r w:rsidRPr="008E48BC">
        <w:t>Timely and accurate</w:t>
      </w:r>
      <w:r w:rsidR="00392D09" w:rsidRPr="008E48BC">
        <w:t xml:space="preserve"> </w:t>
      </w:r>
      <w:r w:rsidRPr="008E48BC">
        <w:t>reporting</w:t>
      </w:r>
    </w:p>
    <w:p w14:paraId="60946B7C" w14:textId="53375D31" w:rsidR="000344BF" w:rsidRPr="008E48BC" w:rsidRDefault="000344BF" w:rsidP="00EF4D7D">
      <w:pPr>
        <w:pStyle w:val="BodyText"/>
        <w:ind w:left="720" w:right="720"/>
        <w:jc w:val="both"/>
      </w:pPr>
    </w:p>
    <w:p w14:paraId="0DFF1159" w14:textId="4310FA20" w:rsidR="00D17856" w:rsidRPr="008E48BC" w:rsidRDefault="00D17856" w:rsidP="00EF4D7D">
      <w:pPr>
        <w:pStyle w:val="BodyText"/>
        <w:ind w:left="720" w:right="720"/>
        <w:jc w:val="both"/>
      </w:pPr>
      <w:r w:rsidRPr="008E48BC">
        <w:t xml:space="preserve">The concerned unit/ section/ person of the project </w:t>
      </w:r>
      <w:proofErr w:type="gramStart"/>
      <w:r w:rsidRPr="008E48BC">
        <w:t>has</w:t>
      </w:r>
      <w:proofErr w:type="gramEnd"/>
      <w:r w:rsidRPr="008E48BC">
        <w:t xml:space="preserve"> to submit finance </w:t>
      </w:r>
      <w:r w:rsidR="00E94E29" w:rsidRPr="008E48BC">
        <w:t xml:space="preserve">/ fund </w:t>
      </w:r>
      <w:r w:rsidRPr="008E48BC">
        <w:t xml:space="preserve">related file/s </w:t>
      </w:r>
      <w:r w:rsidR="00E94E29" w:rsidRPr="008E48BC">
        <w:t xml:space="preserve">directly </w:t>
      </w:r>
      <w:r w:rsidRPr="008E48BC">
        <w:t xml:space="preserve">to </w:t>
      </w:r>
      <w:r w:rsidR="00E94E29" w:rsidRPr="008E48BC">
        <w:t xml:space="preserve">the </w:t>
      </w:r>
      <w:r w:rsidRPr="008E48BC">
        <w:t>Project Finance Office (PFO) for review and necessary action. The Project Finance Officer may take decision at his/her level and dispose the file or she/he may forward the file to higher authority or to Manager</w:t>
      </w:r>
      <w:r w:rsidR="0070522D" w:rsidRPr="008E48BC">
        <w:t>,</w:t>
      </w:r>
      <w:r w:rsidRPr="008E48BC">
        <w:t xml:space="preserve"> Accounts for necessary review and action.</w:t>
      </w:r>
    </w:p>
    <w:p w14:paraId="4BC5C083" w14:textId="77777777" w:rsidR="00D17856" w:rsidRPr="008E48BC" w:rsidRDefault="00D17856" w:rsidP="00EF4D7D">
      <w:pPr>
        <w:pStyle w:val="BodyText"/>
        <w:ind w:left="720" w:right="720"/>
        <w:jc w:val="both"/>
      </w:pPr>
    </w:p>
    <w:p w14:paraId="38EC6AE2" w14:textId="77777777" w:rsidR="000344BF" w:rsidRPr="00EF4D7D" w:rsidRDefault="00A93C08" w:rsidP="00141EDC">
      <w:pPr>
        <w:pStyle w:val="Heading3"/>
        <w:numPr>
          <w:ilvl w:val="1"/>
          <w:numId w:val="20"/>
        </w:numPr>
        <w:tabs>
          <w:tab w:val="left" w:pos="1080"/>
        </w:tabs>
        <w:ind w:left="1080" w:right="720"/>
        <w:rPr>
          <w:color w:val="001F5F"/>
        </w:rPr>
      </w:pPr>
      <w:bookmarkStart w:id="93" w:name="_bookmark55"/>
      <w:bookmarkStart w:id="94" w:name="_Toc50921575"/>
      <w:bookmarkEnd w:id="93"/>
      <w:r w:rsidRPr="008E48BC">
        <w:rPr>
          <w:color w:val="001F5F"/>
        </w:rPr>
        <w:t>Payment for</w:t>
      </w:r>
      <w:r w:rsidR="001C4A09" w:rsidRPr="008E48BC">
        <w:rPr>
          <w:color w:val="001F5F"/>
        </w:rPr>
        <w:t xml:space="preserve"> W</w:t>
      </w:r>
      <w:r w:rsidRPr="008E48BC">
        <w:rPr>
          <w:color w:val="001F5F"/>
        </w:rPr>
        <w:t>orks</w:t>
      </w:r>
      <w:bookmarkEnd w:id="94"/>
    </w:p>
    <w:p w14:paraId="60CD3D16" w14:textId="77777777" w:rsidR="00001CD8" w:rsidRPr="008E48BC" w:rsidRDefault="00001CD8" w:rsidP="00EF4D7D">
      <w:pPr>
        <w:pStyle w:val="BodyText"/>
        <w:ind w:left="720" w:right="720"/>
        <w:jc w:val="both"/>
      </w:pPr>
    </w:p>
    <w:p w14:paraId="3CAD5ECB" w14:textId="2C4CDD4E" w:rsidR="000344BF" w:rsidRPr="008E48BC" w:rsidRDefault="00A93C08" w:rsidP="00EF4D7D">
      <w:pPr>
        <w:pStyle w:val="BodyText"/>
        <w:ind w:left="720" w:right="720"/>
        <w:jc w:val="both"/>
      </w:pPr>
      <w:r w:rsidRPr="008E48BC">
        <w:t>The contractor will submit the bill complete in all respect by 10</w:t>
      </w:r>
      <w:r w:rsidRPr="00EF4D7D">
        <w:t>th</w:t>
      </w:r>
      <w:r w:rsidR="00001CD8" w:rsidRPr="00EF4D7D">
        <w:t xml:space="preserve"> </w:t>
      </w:r>
      <w:r w:rsidRPr="008E48BC">
        <w:t xml:space="preserve">of every month to the Engineer in charge (Junior Engineer) of the project. The Engineer In charge will verify and certify the bills within </w:t>
      </w:r>
      <w:r w:rsidR="00A71BD6" w:rsidRPr="008E48BC">
        <w:t>10</w:t>
      </w:r>
      <w:r w:rsidRPr="008E48BC">
        <w:t xml:space="preserve"> working days. In the absence of the Junior Engineer the </w:t>
      </w:r>
      <w:r w:rsidR="00E862D2" w:rsidRPr="008E48BC">
        <w:t>EE MI</w:t>
      </w:r>
      <w:r w:rsidRPr="008E48BC">
        <w:t xml:space="preserve"> will assign the job of certification to another engineer but in all cases such certification should be over within </w:t>
      </w:r>
      <w:r w:rsidR="00A71BD6" w:rsidRPr="008E48BC">
        <w:t>ten</w:t>
      </w:r>
      <w:r w:rsidRPr="008E48BC">
        <w:t xml:space="preserve"> working days. Such certified bill should </w:t>
      </w:r>
      <w:r w:rsidRPr="00EF4D7D">
        <w:t xml:space="preserve">be </w:t>
      </w:r>
      <w:r w:rsidRPr="008E48BC">
        <w:t xml:space="preserve">verified by the Assistant engineer and Executive Engineer within next </w:t>
      </w:r>
      <w:r w:rsidR="00A71BD6" w:rsidRPr="008E48BC">
        <w:t>ten</w:t>
      </w:r>
      <w:r w:rsidR="00ED068F">
        <w:t xml:space="preserve"> </w:t>
      </w:r>
      <w:r w:rsidR="00C34C4C" w:rsidRPr="008E48BC">
        <w:t>d</w:t>
      </w:r>
      <w:r w:rsidRPr="008E48BC">
        <w:t>ays. So</w:t>
      </w:r>
      <w:r w:rsidR="008D4CBD" w:rsidRPr="008E48BC">
        <w:t>,</w:t>
      </w:r>
      <w:r w:rsidRPr="008E48BC">
        <w:t xml:space="preserve"> the whole certification work should be over within </w:t>
      </w:r>
      <w:r w:rsidR="00A71BD6" w:rsidRPr="008E48BC">
        <w:t>20</w:t>
      </w:r>
      <w:r w:rsidRPr="008E48BC">
        <w:t xml:space="preserve"> working days </w:t>
      </w:r>
      <w:r w:rsidRPr="00EF4D7D">
        <w:t xml:space="preserve">from </w:t>
      </w:r>
      <w:r w:rsidRPr="008E48BC">
        <w:t xml:space="preserve">the </w:t>
      </w:r>
      <w:r w:rsidRPr="00EF4D7D">
        <w:t xml:space="preserve">date </w:t>
      </w:r>
      <w:r w:rsidR="005061DE" w:rsidRPr="008E48BC">
        <w:t>of submission</w:t>
      </w:r>
      <w:r w:rsidRPr="008E48BC">
        <w:t xml:space="preserve"> of the</w:t>
      </w:r>
      <w:r w:rsidR="00001CD8" w:rsidRPr="008E48BC">
        <w:t xml:space="preserve"> </w:t>
      </w:r>
      <w:r w:rsidRPr="008E48BC">
        <w:t>bill.</w:t>
      </w:r>
    </w:p>
    <w:p w14:paraId="621A5781" w14:textId="77777777" w:rsidR="00001CD8" w:rsidRPr="008E48BC" w:rsidRDefault="00001CD8" w:rsidP="00EF4D7D">
      <w:pPr>
        <w:pStyle w:val="BodyText"/>
        <w:ind w:left="720" w:right="720"/>
        <w:jc w:val="both"/>
      </w:pPr>
    </w:p>
    <w:p w14:paraId="279BCDD3" w14:textId="287AD64B" w:rsidR="000344BF" w:rsidRPr="008E48BC" w:rsidRDefault="00A93C08" w:rsidP="00EF4D7D">
      <w:pPr>
        <w:pStyle w:val="BodyText"/>
        <w:ind w:left="720" w:right="720"/>
        <w:jc w:val="both"/>
      </w:pPr>
      <w:r w:rsidRPr="008E48BC">
        <w:t xml:space="preserve">The verified and certified bill will be submitted to the </w:t>
      </w:r>
      <w:r w:rsidR="005061DE" w:rsidRPr="008E48BC">
        <w:t>EE MI</w:t>
      </w:r>
      <w:r w:rsidRPr="008E48BC">
        <w:t xml:space="preserve"> for payment. He will get the bill audited and paid within next </w:t>
      </w:r>
      <w:r w:rsidR="00A71BD6" w:rsidRPr="008E48BC">
        <w:t>ten</w:t>
      </w:r>
      <w:r w:rsidRPr="008E48BC">
        <w:t xml:space="preserve"> working days.</w:t>
      </w:r>
      <w:r w:rsidR="00455E28" w:rsidRPr="008E48BC">
        <w:t xml:space="preserve"> </w:t>
      </w:r>
      <w:r w:rsidR="005061DE" w:rsidRPr="008E48BC">
        <w:t>So</w:t>
      </w:r>
      <w:r w:rsidR="008D4CBD" w:rsidRPr="008E48BC">
        <w:t xml:space="preserve">, </w:t>
      </w:r>
      <w:r w:rsidR="007A481A" w:rsidRPr="008E48BC">
        <w:t>all bills</w:t>
      </w:r>
      <w:r w:rsidRPr="008E48BC">
        <w:t xml:space="preserve"> submitted by the contractor should be paid within </w:t>
      </w:r>
      <w:r w:rsidR="00A71BD6" w:rsidRPr="008E48BC">
        <w:t>30</w:t>
      </w:r>
      <w:r w:rsidRPr="008E48BC">
        <w:t xml:space="preserve"> working days</w:t>
      </w:r>
      <w:r w:rsidRPr="00EF4D7D">
        <w:t xml:space="preserve">. </w:t>
      </w:r>
      <w:r w:rsidRPr="008E48BC">
        <w:t xml:space="preserve">A register in the </w:t>
      </w:r>
      <w:r w:rsidRPr="00EF4D7D">
        <w:t>prescribed</w:t>
      </w:r>
      <w:r w:rsidR="00001CD8" w:rsidRPr="00EF4D7D">
        <w:t xml:space="preserve"> </w:t>
      </w:r>
      <w:r w:rsidRPr="008E48BC">
        <w:t>format</w:t>
      </w:r>
      <w:r w:rsidR="00001CD8" w:rsidRPr="008E48BC">
        <w:t xml:space="preserve"> </w:t>
      </w:r>
      <w:r w:rsidRPr="008E48BC">
        <w:t>will</w:t>
      </w:r>
      <w:r w:rsidR="00001CD8" w:rsidRPr="008E48BC">
        <w:t xml:space="preserve"> </w:t>
      </w:r>
      <w:r w:rsidRPr="008E48BC">
        <w:t>be</w:t>
      </w:r>
      <w:r w:rsidR="00001CD8" w:rsidRPr="008E48BC">
        <w:t xml:space="preserve"> </w:t>
      </w:r>
      <w:r w:rsidRPr="008E48BC">
        <w:t>maintained</w:t>
      </w:r>
      <w:r w:rsidR="00001CD8" w:rsidRPr="008E48BC">
        <w:t xml:space="preserve"> </w:t>
      </w:r>
      <w:r w:rsidRPr="008E48BC">
        <w:t>for</w:t>
      </w:r>
      <w:r w:rsidR="00001CD8" w:rsidRPr="008E48BC">
        <w:t xml:space="preserve"> </w:t>
      </w:r>
      <w:r w:rsidRPr="008E48BC">
        <w:t>all</w:t>
      </w:r>
      <w:r w:rsidR="00001CD8" w:rsidRPr="008E48BC">
        <w:t xml:space="preserve"> </w:t>
      </w:r>
      <w:r w:rsidRPr="008E48BC">
        <w:t>payments</w:t>
      </w:r>
      <w:r w:rsidR="00001CD8" w:rsidRPr="008E48BC">
        <w:t xml:space="preserve"> </w:t>
      </w:r>
      <w:r w:rsidRPr="008E48BC">
        <w:t>with</w:t>
      </w:r>
      <w:r w:rsidR="00001CD8" w:rsidRPr="008E48BC">
        <w:t xml:space="preserve"> </w:t>
      </w:r>
      <w:r w:rsidRPr="008E48BC">
        <w:t>respect</w:t>
      </w:r>
      <w:r w:rsidR="00001CD8" w:rsidRPr="008E48BC">
        <w:t xml:space="preserve"> </w:t>
      </w:r>
      <w:r w:rsidRPr="008E48BC">
        <w:t>to</w:t>
      </w:r>
      <w:r w:rsidR="00001CD8" w:rsidRPr="008E48BC">
        <w:t xml:space="preserve"> </w:t>
      </w:r>
      <w:r w:rsidRPr="008E48BC">
        <w:t xml:space="preserve">works. A summary sheet of all bills submitted during the month and/ paid will be submitted to the </w:t>
      </w:r>
      <w:r w:rsidR="003D0CEF" w:rsidRPr="008E48BC">
        <w:t>SPMU</w:t>
      </w:r>
      <w:r w:rsidRPr="008E48BC">
        <w:t xml:space="preserve"> along with the monthly financial reports. A monthly report of bills not paid in 30 calendar days should invariably be submitted to the </w:t>
      </w:r>
      <w:r w:rsidR="005061DE" w:rsidRPr="008E48BC">
        <w:t>CE MI</w:t>
      </w:r>
      <w:r w:rsidRPr="008E48BC">
        <w:t xml:space="preserve"> with a copy to Project director</w:t>
      </w:r>
      <w:r w:rsidR="00001CD8" w:rsidRPr="008E48BC">
        <w:t xml:space="preserve"> </w:t>
      </w:r>
      <w:r w:rsidR="003D0CEF" w:rsidRPr="008E48BC">
        <w:t>SPMU</w:t>
      </w:r>
      <w:r w:rsidRPr="008E48BC">
        <w:t>.</w:t>
      </w:r>
      <w:r w:rsidR="00960C81" w:rsidRPr="008E48BC">
        <w:t xml:space="preserve"> TDS will be deducted and deposited (only for applicable cases) as per the Income Tax norms</w:t>
      </w:r>
      <w:r w:rsidR="00E5071C" w:rsidRPr="008E48BC">
        <w:t xml:space="preserve"> </w:t>
      </w:r>
      <w:r w:rsidR="009E0EC1">
        <w:t xml:space="preserve">and OGST Act, 2017 and rules made thereunder </w:t>
      </w:r>
      <w:r w:rsidR="00E5071C" w:rsidRPr="008E48BC">
        <w:t xml:space="preserve">(Annexure </w:t>
      </w:r>
      <w:r w:rsidR="006037BA" w:rsidRPr="008E48BC">
        <w:t>2</w:t>
      </w:r>
      <w:r w:rsidR="00E5071C" w:rsidRPr="008E48BC">
        <w:t>)</w:t>
      </w:r>
      <w:r w:rsidR="00960C81" w:rsidRPr="008E48BC">
        <w:t xml:space="preserve">. A proper filing will be done by them as per the Income Tax norms. Subsequently </w:t>
      </w:r>
      <w:r w:rsidR="005061DE" w:rsidRPr="008E48BC">
        <w:t>MI office</w:t>
      </w:r>
      <w:r w:rsidR="00960C81" w:rsidRPr="008E48BC">
        <w:t xml:space="preserve"> should maintain &amp;submit to </w:t>
      </w:r>
      <w:r w:rsidR="003D0CEF" w:rsidRPr="008E48BC">
        <w:t>SPMU</w:t>
      </w:r>
      <w:r w:rsidR="00960C81" w:rsidRPr="008E48BC">
        <w:t xml:space="preserve"> on monthly basis. </w:t>
      </w:r>
    </w:p>
    <w:p w14:paraId="1F33E8F4" w14:textId="77777777" w:rsidR="00BE695A" w:rsidRPr="008E48BC" w:rsidRDefault="00BE695A" w:rsidP="00EF4D7D">
      <w:pPr>
        <w:pStyle w:val="BodyText"/>
        <w:ind w:left="720" w:right="720"/>
        <w:jc w:val="both"/>
      </w:pPr>
    </w:p>
    <w:tbl>
      <w:tblPr>
        <w:tblW w:w="4357" w:type="pct"/>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346"/>
        <w:gridCol w:w="3027"/>
      </w:tblGrid>
      <w:tr w:rsidR="000344BF" w:rsidRPr="008E48BC" w14:paraId="01B9ABF3" w14:textId="77777777" w:rsidTr="00EF4D7D">
        <w:trPr>
          <w:trHeight w:val="240"/>
        </w:trPr>
        <w:tc>
          <w:tcPr>
            <w:tcW w:w="3385" w:type="pct"/>
            <w:shd w:val="clear" w:color="auto" w:fill="D9C19B"/>
          </w:tcPr>
          <w:p w14:paraId="257C8F31" w14:textId="77777777" w:rsidR="000344BF" w:rsidRPr="008E48BC" w:rsidRDefault="00A93C08" w:rsidP="008E48BC">
            <w:pPr>
              <w:pStyle w:val="TableParagraph"/>
              <w:ind w:left="1440" w:right="720"/>
              <w:jc w:val="center"/>
              <w:rPr>
                <w:sz w:val="20"/>
                <w:szCs w:val="20"/>
              </w:rPr>
            </w:pPr>
            <w:r w:rsidRPr="008E48BC">
              <w:rPr>
                <w:sz w:val="20"/>
                <w:szCs w:val="20"/>
              </w:rPr>
              <w:t>Activity</w:t>
            </w:r>
          </w:p>
        </w:tc>
        <w:tc>
          <w:tcPr>
            <w:tcW w:w="1615" w:type="pct"/>
            <w:shd w:val="clear" w:color="auto" w:fill="D9C19B"/>
          </w:tcPr>
          <w:p w14:paraId="368E0745" w14:textId="77777777" w:rsidR="000344BF" w:rsidRPr="008E48BC" w:rsidRDefault="00A93C08" w:rsidP="008E48BC">
            <w:pPr>
              <w:pStyle w:val="TableParagraph"/>
              <w:ind w:left="1440" w:right="720"/>
              <w:rPr>
                <w:sz w:val="20"/>
                <w:szCs w:val="20"/>
              </w:rPr>
            </w:pPr>
            <w:r w:rsidRPr="008E48BC">
              <w:rPr>
                <w:sz w:val="20"/>
                <w:szCs w:val="20"/>
              </w:rPr>
              <w:t>Timeline</w:t>
            </w:r>
          </w:p>
        </w:tc>
      </w:tr>
      <w:tr w:rsidR="000344BF" w:rsidRPr="008E48BC" w14:paraId="7B5482F1" w14:textId="77777777" w:rsidTr="00EF4D7D">
        <w:trPr>
          <w:trHeight w:val="64"/>
        </w:trPr>
        <w:tc>
          <w:tcPr>
            <w:tcW w:w="3385" w:type="pct"/>
            <w:shd w:val="clear" w:color="auto" w:fill="D9EAD4"/>
          </w:tcPr>
          <w:p w14:paraId="4B064080" w14:textId="77777777" w:rsidR="000344BF" w:rsidRPr="008E48BC" w:rsidRDefault="00A93C08" w:rsidP="008E48BC">
            <w:pPr>
              <w:pStyle w:val="TableParagraph"/>
              <w:ind w:right="-8"/>
              <w:rPr>
                <w:sz w:val="20"/>
                <w:szCs w:val="20"/>
              </w:rPr>
            </w:pPr>
            <w:r w:rsidRPr="008E48BC">
              <w:rPr>
                <w:sz w:val="20"/>
                <w:szCs w:val="20"/>
              </w:rPr>
              <w:t>Submission of fully completed bills by the contractor and certification by junior engineer</w:t>
            </w:r>
          </w:p>
        </w:tc>
        <w:tc>
          <w:tcPr>
            <w:tcW w:w="1615" w:type="pct"/>
            <w:shd w:val="clear" w:color="auto" w:fill="D9EAD4"/>
          </w:tcPr>
          <w:p w14:paraId="49E54352" w14:textId="77777777" w:rsidR="000344BF" w:rsidRPr="008E48BC" w:rsidRDefault="00A71BD6" w:rsidP="008E48BC">
            <w:pPr>
              <w:pStyle w:val="TableParagraph"/>
              <w:ind w:left="1440" w:right="720"/>
              <w:rPr>
                <w:sz w:val="20"/>
                <w:szCs w:val="20"/>
              </w:rPr>
            </w:pPr>
            <w:r w:rsidRPr="008E48BC">
              <w:rPr>
                <w:sz w:val="20"/>
                <w:szCs w:val="20"/>
              </w:rPr>
              <w:t>10</w:t>
            </w:r>
            <w:r w:rsidR="00A93C08" w:rsidRPr="008E48BC">
              <w:rPr>
                <w:sz w:val="20"/>
                <w:szCs w:val="20"/>
              </w:rPr>
              <w:t xml:space="preserve"> days</w:t>
            </w:r>
          </w:p>
        </w:tc>
      </w:tr>
      <w:tr w:rsidR="000344BF" w:rsidRPr="008E48BC" w14:paraId="4B6E0F32" w14:textId="77777777" w:rsidTr="00EF4D7D">
        <w:trPr>
          <w:trHeight w:val="64"/>
        </w:trPr>
        <w:tc>
          <w:tcPr>
            <w:tcW w:w="3385" w:type="pct"/>
            <w:shd w:val="clear" w:color="auto" w:fill="D9EAD4"/>
          </w:tcPr>
          <w:p w14:paraId="743055CD" w14:textId="77777777" w:rsidR="000344BF" w:rsidRPr="008E48BC" w:rsidRDefault="00A93C08" w:rsidP="008E48BC">
            <w:pPr>
              <w:pStyle w:val="TableParagraph"/>
              <w:ind w:right="134"/>
              <w:rPr>
                <w:sz w:val="20"/>
                <w:szCs w:val="20"/>
              </w:rPr>
            </w:pPr>
            <w:r w:rsidRPr="008E48BC">
              <w:rPr>
                <w:sz w:val="20"/>
                <w:szCs w:val="20"/>
              </w:rPr>
              <w:t>Verification by Assistant engineer and Executive Engineer</w:t>
            </w:r>
          </w:p>
        </w:tc>
        <w:tc>
          <w:tcPr>
            <w:tcW w:w="1615" w:type="pct"/>
            <w:shd w:val="clear" w:color="auto" w:fill="D9EAD4"/>
          </w:tcPr>
          <w:p w14:paraId="7D589C38" w14:textId="77777777" w:rsidR="000344BF" w:rsidRPr="008E48BC" w:rsidRDefault="00A71BD6" w:rsidP="008E48BC">
            <w:pPr>
              <w:pStyle w:val="TableParagraph"/>
              <w:ind w:left="1440" w:right="720"/>
              <w:rPr>
                <w:sz w:val="20"/>
                <w:szCs w:val="20"/>
              </w:rPr>
            </w:pPr>
            <w:r w:rsidRPr="008E48BC">
              <w:rPr>
                <w:sz w:val="20"/>
                <w:szCs w:val="20"/>
              </w:rPr>
              <w:t>10</w:t>
            </w:r>
            <w:r w:rsidR="00A93C08" w:rsidRPr="008E48BC">
              <w:rPr>
                <w:sz w:val="20"/>
                <w:szCs w:val="20"/>
              </w:rPr>
              <w:t xml:space="preserve"> days</w:t>
            </w:r>
          </w:p>
        </w:tc>
      </w:tr>
      <w:tr w:rsidR="000344BF" w:rsidRPr="008E48BC" w14:paraId="328DB494" w14:textId="77777777" w:rsidTr="00EF4D7D">
        <w:trPr>
          <w:trHeight w:val="64"/>
        </w:trPr>
        <w:tc>
          <w:tcPr>
            <w:tcW w:w="3385" w:type="pct"/>
            <w:shd w:val="clear" w:color="auto" w:fill="D9EAD4"/>
          </w:tcPr>
          <w:p w14:paraId="5849DEEF" w14:textId="77777777" w:rsidR="000344BF" w:rsidRPr="008E48BC" w:rsidRDefault="00A93C08" w:rsidP="008E48BC">
            <w:pPr>
              <w:pStyle w:val="TableParagraph"/>
              <w:ind w:right="720"/>
              <w:rPr>
                <w:sz w:val="20"/>
                <w:szCs w:val="20"/>
              </w:rPr>
            </w:pPr>
            <w:r w:rsidRPr="008E48BC">
              <w:rPr>
                <w:sz w:val="20"/>
                <w:szCs w:val="20"/>
              </w:rPr>
              <w:t xml:space="preserve">Clearance from </w:t>
            </w:r>
            <w:r w:rsidR="005061DE" w:rsidRPr="008E48BC">
              <w:rPr>
                <w:sz w:val="20"/>
                <w:szCs w:val="20"/>
              </w:rPr>
              <w:t>EE MI</w:t>
            </w:r>
          </w:p>
        </w:tc>
        <w:tc>
          <w:tcPr>
            <w:tcW w:w="1615" w:type="pct"/>
            <w:shd w:val="clear" w:color="auto" w:fill="D9EAD4"/>
          </w:tcPr>
          <w:p w14:paraId="24FA54A3" w14:textId="77777777" w:rsidR="000344BF" w:rsidRPr="008E48BC" w:rsidRDefault="00A71BD6" w:rsidP="008E48BC">
            <w:pPr>
              <w:pStyle w:val="TableParagraph"/>
              <w:ind w:left="1440" w:right="720"/>
              <w:rPr>
                <w:sz w:val="20"/>
                <w:szCs w:val="20"/>
              </w:rPr>
            </w:pPr>
            <w:r w:rsidRPr="008E48BC">
              <w:rPr>
                <w:sz w:val="20"/>
                <w:szCs w:val="20"/>
              </w:rPr>
              <w:t>10</w:t>
            </w:r>
            <w:r w:rsidR="00A93C08" w:rsidRPr="008E48BC">
              <w:rPr>
                <w:sz w:val="20"/>
                <w:szCs w:val="20"/>
              </w:rPr>
              <w:t xml:space="preserve"> days</w:t>
            </w:r>
          </w:p>
        </w:tc>
      </w:tr>
    </w:tbl>
    <w:p w14:paraId="0155508F" w14:textId="77777777" w:rsidR="008F4673" w:rsidRPr="008E48BC" w:rsidRDefault="008F4673" w:rsidP="008E48BC">
      <w:pPr>
        <w:pStyle w:val="BodyText"/>
        <w:ind w:left="1440" w:right="720"/>
      </w:pPr>
    </w:p>
    <w:p w14:paraId="410039AB" w14:textId="77777777" w:rsidR="000344BF" w:rsidRPr="008E48BC" w:rsidRDefault="00A93C08" w:rsidP="00141EDC">
      <w:pPr>
        <w:pStyle w:val="Heading3"/>
        <w:numPr>
          <w:ilvl w:val="1"/>
          <w:numId w:val="20"/>
        </w:numPr>
        <w:tabs>
          <w:tab w:val="left" w:pos="1080"/>
        </w:tabs>
        <w:ind w:left="1080" w:right="720"/>
      </w:pPr>
      <w:bookmarkStart w:id="95" w:name="_bookmark56"/>
      <w:bookmarkStart w:id="96" w:name="_Toc50921576"/>
      <w:bookmarkEnd w:id="95"/>
      <w:r w:rsidRPr="008E48BC">
        <w:rPr>
          <w:color w:val="001F5F"/>
        </w:rPr>
        <w:t>P</w:t>
      </w:r>
      <w:r w:rsidR="0080254B" w:rsidRPr="008E48BC">
        <w:rPr>
          <w:color w:val="001F5F"/>
        </w:rPr>
        <w:t xml:space="preserve">rocurement </w:t>
      </w:r>
      <w:r w:rsidRPr="008E48BC">
        <w:rPr>
          <w:color w:val="001F5F"/>
        </w:rPr>
        <w:t>Committee:</w:t>
      </w:r>
      <w:bookmarkEnd w:id="96"/>
    </w:p>
    <w:p w14:paraId="40B1260C" w14:textId="2651EA51" w:rsidR="004B31A3" w:rsidRPr="008E48BC" w:rsidRDefault="00BB6486" w:rsidP="00141EDC">
      <w:pPr>
        <w:pStyle w:val="BodyText"/>
        <w:numPr>
          <w:ilvl w:val="0"/>
          <w:numId w:val="24"/>
        </w:numPr>
        <w:ind w:left="1843" w:right="720" w:hanging="425"/>
        <w:jc w:val="both"/>
      </w:pPr>
      <w:r w:rsidRPr="008E48BC">
        <w:t xml:space="preserve">The </w:t>
      </w:r>
      <w:r w:rsidR="00F13B5C">
        <w:t>Procurement</w:t>
      </w:r>
      <w:r w:rsidR="004B31A3" w:rsidRPr="008E48BC">
        <w:t xml:space="preserve"> committee of </w:t>
      </w:r>
      <w:r w:rsidR="00F13B5C">
        <w:t>GCF</w:t>
      </w:r>
      <w:r w:rsidR="004B31A3" w:rsidRPr="008E48BC">
        <w:t xml:space="preserve"> will be as follows:</w:t>
      </w:r>
    </w:p>
    <w:p w14:paraId="670D5FE4" w14:textId="5DC33303" w:rsidR="004B31A3" w:rsidRPr="008E48BC" w:rsidRDefault="004B31A3" w:rsidP="00141EDC">
      <w:pPr>
        <w:pStyle w:val="BodyText"/>
        <w:numPr>
          <w:ilvl w:val="0"/>
          <w:numId w:val="22"/>
        </w:numPr>
        <w:ind w:right="720"/>
        <w:jc w:val="both"/>
      </w:pPr>
      <w:r w:rsidRPr="008E48BC">
        <w:t>Additional Project Director (</w:t>
      </w:r>
      <w:proofErr w:type="spellStart"/>
      <w:r w:rsidRPr="008E48BC">
        <w:t>Engg</w:t>
      </w:r>
      <w:proofErr w:type="spellEnd"/>
      <w:r w:rsidRPr="008E48BC">
        <w:t>.)</w:t>
      </w:r>
      <w:r w:rsidR="00455E28" w:rsidRPr="008E48BC">
        <w:t xml:space="preserve"> </w:t>
      </w:r>
      <w:r w:rsidR="00937C7A">
        <w:tab/>
      </w:r>
      <w:r w:rsidR="007F64B1">
        <w:tab/>
      </w:r>
      <w:r w:rsidR="00650FBB">
        <w:t>-</w:t>
      </w:r>
      <w:r w:rsidRPr="008E48BC">
        <w:t xml:space="preserve"> Chairman</w:t>
      </w:r>
    </w:p>
    <w:p w14:paraId="07249D40" w14:textId="2FA489BB" w:rsidR="004B31A3" w:rsidRDefault="004B31A3" w:rsidP="00141EDC">
      <w:pPr>
        <w:pStyle w:val="BodyText"/>
        <w:numPr>
          <w:ilvl w:val="0"/>
          <w:numId w:val="22"/>
        </w:numPr>
        <w:ind w:right="720"/>
        <w:jc w:val="both"/>
      </w:pPr>
      <w:r w:rsidRPr="008E48BC">
        <w:t>Project Finance Officer</w:t>
      </w:r>
      <w:r w:rsidR="00455E28" w:rsidRPr="008E48BC">
        <w:t xml:space="preserve"> </w:t>
      </w:r>
      <w:r w:rsidR="00EF4D7D">
        <w:tab/>
      </w:r>
      <w:r w:rsidR="00EF4D7D">
        <w:tab/>
      </w:r>
      <w:r w:rsidR="00937C7A">
        <w:tab/>
      </w:r>
      <w:r w:rsidR="007F64B1">
        <w:tab/>
      </w:r>
      <w:r w:rsidR="00650FBB">
        <w:t>-</w:t>
      </w:r>
      <w:r w:rsidRPr="008E48BC">
        <w:t xml:space="preserve"> Member </w:t>
      </w:r>
    </w:p>
    <w:p w14:paraId="2F96DB60" w14:textId="0E5CE494" w:rsidR="00F13B5C" w:rsidRPr="008E48BC" w:rsidRDefault="00F13B5C" w:rsidP="00141EDC">
      <w:pPr>
        <w:pStyle w:val="BodyText"/>
        <w:numPr>
          <w:ilvl w:val="0"/>
          <w:numId w:val="22"/>
        </w:numPr>
        <w:ind w:right="720"/>
        <w:jc w:val="both"/>
      </w:pPr>
      <w:r>
        <w:t>Additional Project Director (Agri.)</w:t>
      </w:r>
      <w:r w:rsidR="003A5FB0">
        <w:tab/>
      </w:r>
      <w:r w:rsidR="003A5FB0">
        <w:tab/>
        <w:t>- Member</w:t>
      </w:r>
    </w:p>
    <w:p w14:paraId="22501ECD" w14:textId="39E04EB6" w:rsidR="00F13B5C" w:rsidRDefault="00F13B5C" w:rsidP="00141EDC">
      <w:pPr>
        <w:pStyle w:val="BodyText"/>
        <w:numPr>
          <w:ilvl w:val="0"/>
          <w:numId w:val="22"/>
        </w:numPr>
        <w:ind w:right="720"/>
        <w:jc w:val="both"/>
      </w:pPr>
      <w:r>
        <w:t>Superintendent Engineer</w:t>
      </w:r>
      <w:r w:rsidR="003A5FB0">
        <w:tab/>
      </w:r>
      <w:r w:rsidR="003A5FB0">
        <w:tab/>
      </w:r>
      <w:r w:rsidR="003A5FB0">
        <w:tab/>
        <w:t>- Member</w:t>
      </w:r>
    </w:p>
    <w:p w14:paraId="22B1578D" w14:textId="3DF44293" w:rsidR="004B31A3" w:rsidRPr="008E48BC" w:rsidRDefault="004B31A3" w:rsidP="00141EDC">
      <w:pPr>
        <w:pStyle w:val="BodyText"/>
        <w:numPr>
          <w:ilvl w:val="0"/>
          <w:numId w:val="22"/>
        </w:numPr>
        <w:ind w:right="720"/>
        <w:jc w:val="both"/>
      </w:pPr>
      <w:r w:rsidRPr="008E48BC">
        <w:t>Executive Engineer, Monitoring</w:t>
      </w:r>
      <w:r w:rsidR="00455E28" w:rsidRPr="008E48BC">
        <w:t xml:space="preserve"> </w:t>
      </w:r>
      <w:r w:rsidR="00937C7A">
        <w:tab/>
      </w:r>
      <w:r w:rsidR="007F64B1">
        <w:tab/>
      </w:r>
      <w:r w:rsidR="00650FBB">
        <w:t>-</w:t>
      </w:r>
      <w:r w:rsidRPr="008E48BC">
        <w:t xml:space="preserve"> Member</w:t>
      </w:r>
    </w:p>
    <w:p w14:paraId="6214675E" w14:textId="7D80F0A0" w:rsidR="004B31A3" w:rsidRDefault="004B31A3" w:rsidP="00141EDC">
      <w:pPr>
        <w:pStyle w:val="BodyText"/>
        <w:numPr>
          <w:ilvl w:val="0"/>
          <w:numId w:val="22"/>
        </w:numPr>
        <w:ind w:right="720"/>
        <w:jc w:val="both"/>
      </w:pPr>
      <w:r w:rsidRPr="008E48BC">
        <w:t xml:space="preserve">Manager, Accounts </w:t>
      </w:r>
      <w:r w:rsidRPr="008E48BC">
        <w:tab/>
      </w:r>
      <w:r w:rsidRPr="008E48BC">
        <w:tab/>
      </w:r>
      <w:r w:rsidR="00937C7A">
        <w:tab/>
      </w:r>
      <w:r w:rsidR="007F64B1">
        <w:tab/>
      </w:r>
      <w:r w:rsidR="00650FBB">
        <w:t>-</w:t>
      </w:r>
      <w:r w:rsidRPr="008E48BC">
        <w:t xml:space="preserve"> Member</w:t>
      </w:r>
    </w:p>
    <w:p w14:paraId="43CE6494" w14:textId="1F6154E9" w:rsidR="004B31A3" w:rsidRPr="008E48BC" w:rsidRDefault="004B31A3" w:rsidP="00141EDC">
      <w:pPr>
        <w:pStyle w:val="BodyText"/>
        <w:numPr>
          <w:ilvl w:val="0"/>
          <w:numId w:val="22"/>
        </w:numPr>
        <w:ind w:right="720"/>
        <w:jc w:val="both"/>
      </w:pPr>
      <w:r w:rsidRPr="008E48BC">
        <w:t xml:space="preserve">Representative of </w:t>
      </w:r>
      <w:r w:rsidR="00F13B5C">
        <w:t>NABARD</w:t>
      </w:r>
      <w:r w:rsidRPr="008E48BC">
        <w:t xml:space="preserve"> </w:t>
      </w:r>
      <w:r w:rsidRPr="008E48BC">
        <w:tab/>
      </w:r>
      <w:r w:rsidR="00EF4D7D">
        <w:tab/>
      </w:r>
      <w:r w:rsidR="00937C7A">
        <w:tab/>
      </w:r>
      <w:r w:rsidR="00650FBB">
        <w:t>-</w:t>
      </w:r>
      <w:r w:rsidRPr="008E48BC">
        <w:t xml:space="preserve"> Member</w:t>
      </w:r>
    </w:p>
    <w:p w14:paraId="5FF55D07" w14:textId="531AC4B3" w:rsidR="004B31A3" w:rsidRPr="008E48BC" w:rsidRDefault="004B31A3" w:rsidP="00141EDC">
      <w:pPr>
        <w:pStyle w:val="BodyText"/>
        <w:numPr>
          <w:ilvl w:val="0"/>
          <w:numId w:val="22"/>
        </w:numPr>
        <w:ind w:right="720"/>
        <w:jc w:val="both"/>
      </w:pPr>
      <w:r w:rsidRPr="008E48BC">
        <w:lastRenderedPageBreak/>
        <w:t xml:space="preserve">Representative of </w:t>
      </w:r>
      <w:r w:rsidR="00F13B5C">
        <w:t>Director Special Pr</w:t>
      </w:r>
      <w:r w:rsidR="007F64B1">
        <w:t>o</w:t>
      </w:r>
      <w:r w:rsidR="00F13B5C">
        <w:t>ject</w:t>
      </w:r>
      <w:r w:rsidR="006E2CBE">
        <w:t>s</w:t>
      </w:r>
      <w:r w:rsidRPr="008E48BC">
        <w:t xml:space="preserve"> </w:t>
      </w:r>
      <w:r w:rsidR="00937C7A">
        <w:tab/>
      </w:r>
      <w:r w:rsidR="00650FBB">
        <w:t>-</w:t>
      </w:r>
      <w:r w:rsidRPr="008E48BC">
        <w:t xml:space="preserve"> Member</w:t>
      </w:r>
    </w:p>
    <w:p w14:paraId="60F9C47E" w14:textId="33736EB9" w:rsidR="004B31A3" w:rsidRPr="008E48BC" w:rsidRDefault="00115485" w:rsidP="00141EDC">
      <w:pPr>
        <w:pStyle w:val="BodyText"/>
        <w:numPr>
          <w:ilvl w:val="0"/>
          <w:numId w:val="22"/>
        </w:numPr>
        <w:ind w:right="720"/>
        <w:jc w:val="both"/>
        <w:rPr>
          <w:sz w:val="24"/>
          <w:szCs w:val="24"/>
        </w:rPr>
      </w:pPr>
      <w:r>
        <w:rPr>
          <w:sz w:val="24"/>
          <w:szCs w:val="24"/>
        </w:rPr>
        <w:t>EE/DEE/</w:t>
      </w:r>
      <w:r w:rsidR="004B31A3" w:rsidRPr="008E48BC">
        <w:rPr>
          <w:sz w:val="24"/>
          <w:szCs w:val="24"/>
        </w:rPr>
        <w:t>AEE, Procurement</w:t>
      </w:r>
      <w:r w:rsidR="004B31A3" w:rsidRPr="008E48BC">
        <w:rPr>
          <w:sz w:val="24"/>
          <w:szCs w:val="24"/>
        </w:rPr>
        <w:tab/>
      </w:r>
      <w:r w:rsidR="00937C7A">
        <w:rPr>
          <w:sz w:val="24"/>
          <w:szCs w:val="24"/>
        </w:rPr>
        <w:tab/>
      </w:r>
      <w:r w:rsidR="007F64B1">
        <w:rPr>
          <w:sz w:val="24"/>
          <w:szCs w:val="24"/>
        </w:rPr>
        <w:tab/>
      </w:r>
      <w:r w:rsidR="00650FBB">
        <w:rPr>
          <w:sz w:val="24"/>
          <w:szCs w:val="24"/>
        </w:rPr>
        <w:t>-</w:t>
      </w:r>
      <w:r w:rsidR="004B31A3" w:rsidRPr="008E48BC">
        <w:rPr>
          <w:sz w:val="24"/>
          <w:szCs w:val="24"/>
        </w:rPr>
        <w:t xml:space="preserve"> Member Convener </w:t>
      </w:r>
    </w:p>
    <w:p w14:paraId="68F4117A" w14:textId="77777777" w:rsidR="004B31A3" w:rsidRPr="008E48BC" w:rsidRDefault="004B31A3" w:rsidP="008E48BC">
      <w:pPr>
        <w:pStyle w:val="BodyText"/>
        <w:ind w:left="720" w:right="720" w:firstLine="720"/>
        <w:jc w:val="both"/>
        <w:rPr>
          <w:sz w:val="24"/>
          <w:szCs w:val="24"/>
        </w:rPr>
      </w:pPr>
    </w:p>
    <w:p w14:paraId="764F7140" w14:textId="6D3FE332" w:rsidR="00001CD8" w:rsidRPr="008E48BC" w:rsidRDefault="004B31A3" w:rsidP="00EF4D7D">
      <w:pPr>
        <w:pStyle w:val="BodyText"/>
        <w:ind w:left="720" w:right="720"/>
        <w:jc w:val="both"/>
      </w:pPr>
      <w:r w:rsidRPr="008E48BC">
        <w:t xml:space="preserve">In case of specific requirement, </w:t>
      </w:r>
      <w:r w:rsidR="00A01507" w:rsidRPr="008E48BC">
        <w:t xml:space="preserve">members </w:t>
      </w:r>
      <w:r w:rsidRPr="008E48BC">
        <w:t xml:space="preserve">may be co-opted with the approval of Project Director, </w:t>
      </w:r>
      <w:r w:rsidR="007426FC">
        <w:t>GCF</w:t>
      </w:r>
      <w:r w:rsidRPr="008E48BC">
        <w:t xml:space="preserve">. </w:t>
      </w:r>
    </w:p>
    <w:p w14:paraId="60B88EB9" w14:textId="77777777" w:rsidR="00001CD8" w:rsidRPr="008E48BC" w:rsidRDefault="00001CD8" w:rsidP="00EF4D7D">
      <w:pPr>
        <w:pStyle w:val="BodyText"/>
        <w:ind w:left="720" w:right="720"/>
        <w:jc w:val="both"/>
      </w:pPr>
    </w:p>
    <w:p w14:paraId="23482D65" w14:textId="2E73FC9A" w:rsidR="004B31A3" w:rsidRPr="008E48BC" w:rsidRDefault="004B31A3" w:rsidP="00EF4D7D">
      <w:pPr>
        <w:pStyle w:val="BodyText"/>
        <w:ind w:left="720" w:right="720"/>
        <w:jc w:val="both"/>
      </w:pPr>
      <w:r w:rsidRPr="008E48BC">
        <w:t xml:space="preserve">Roles and Responsibilities of the </w:t>
      </w:r>
      <w:proofErr w:type="spellStart"/>
      <w:r w:rsidR="00820A13">
        <w:t>procuremnt</w:t>
      </w:r>
      <w:proofErr w:type="spellEnd"/>
      <w:r w:rsidRPr="008E48BC">
        <w:t xml:space="preserve"> committee will be as follows:</w:t>
      </w:r>
    </w:p>
    <w:p w14:paraId="0AD59499" w14:textId="173F9F85" w:rsidR="004B31A3" w:rsidRDefault="004B31A3" w:rsidP="00141EDC">
      <w:pPr>
        <w:pStyle w:val="BodyText"/>
        <w:numPr>
          <w:ilvl w:val="0"/>
          <w:numId w:val="23"/>
        </w:numPr>
        <w:ind w:right="720"/>
        <w:jc w:val="both"/>
      </w:pPr>
      <w:r w:rsidRPr="008E48BC">
        <w:t xml:space="preserve">Review the procurement progress, examine claims and recommend for release of payments </w:t>
      </w:r>
      <w:r w:rsidR="000325D4" w:rsidRPr="008E48BC">
        <w:t>thereof at different stages</w:t>
      </w:r>
      <w:r w:rsidR="00820A13">
        <w:t xml:space="preserve"> of value more than Rs.5</w:t>
      </w:r>
      <w:proofErr w:type="gramStart"/>
      <w:r w:rsidR="00820A13">
        <w:t>,00,000</w:t>
      </w:r>
      <w:proofErr w:type="gramEnd"/>
      <w:r w:rsidR="00111E83">
        <w:t>/-</w:t>
      </w:r>
      <w:r w:rsidR="000325D4" w:rsidRPr="008E48BC">
        <w:t>.</w:t>
      </w:r>
    </w:p>
    <w:p w14:paraId="33BA3BE9" w14:textId="4D00FE47" w:rsidR="007426FC" w:rsidRPr="008E48BC" w:rsidRDefault="007426FC" w:rsidP="007426FC">
      <w:pPr>
        <w:pStyle w:val="BodyText"/>
        <w:ind w:left="720" w:right="720"/>
        <w:jc w:val="both"/>
      </w:pPr>
      <w:r>
        <w:t xml:space="preserve">The Project Director, </w:t>
      </w:r>
      <w:r w:rsidR="00A54671">
        <w:t>OCTDMS</w:t>
      </w:r>
      <w:r>
        <w:t xml:space="preserve"> may constitute a </w:t>
      </w:r>
      <w:r w:rsidR="006804BD">
        <w:t xml:space="preserve">bids evaluation </w:t>
      </w:r>
      <w:r>
        <w:t xml:space="preserve">committee from the above </w:t>
      </w:r>
      <w:r w:rsidR="00AA62B4">
        <w:t>Procurement Committee</w:t>
      </w:r>
      <w:r>
        <w:t xml:space="preserve"> to </w:t>
      </w:r>
      <w:r w:rsidR="0041357E">
        <w:t>e</w:t>
      </w:r>
      <w:r w:rsidRPr="008E48BC">
        <w:t xml:space="preserve">valuate the bids </w:t>
      </w:r>
      <w:r w:rsidR="0041357E">
        <w:t>(Financial/ Technical) and recommend for procurement</w:t>
      </w:r>
      <w:r w:rsidRPr="008E48BC">
        <w:t>.</w:t>
      </w:r>
    </w:p>
    <w:p w14:paraId="46FBEFF9" w14:textId="763621AC" w:rsidR="007426FC" w:rsidRPr="008E48BC" w:rsidRDefault="007426FC" w:rsidP="007426FC">
      <w:pPr>
        <w:pStyle w:val="BodyText"/>
        <w:ind w:left="720" w:right="720"/>
        <w:jc w:val="both"/>
      </w:pPr>
    </w:p>
    <w:p w14:paraId="3EB270E6" w14:textId="77777777" w:rsidR="000325D4" w:rsidRPr="008E48BC" w:rsidRDefault="000325D4" w:rsidP="008E48BC">
      <w:pPr>
        <w:pStyle w:val="BodyText"/>
        <w:ind w:right="720"/>
        <w:jc w:val="both"/>
        <w:rPr>
          <w:sz w:val="24"/>
          <w:szCs w:val="24"/>
        </w:rPr>
      </w:pPr>
    </w:p>
    <w:p w14:paraId="5EA1EDB0" w14:textId="1B9B1F31" w:rsidR="003B50F1" w:rsidRPr="008E48BC" w:rsidRDefault="000325D4" w:rsidP="00141EDC">
      <w:pPr>
        <w:pStyle w:val="BodyText"/>
        <w:numPr>
          <w:ilvl w:val="0"/>
          <w:numId w:val="24"/>
        </w:numPr>
        <w:ind w:left="1843" w:right="720" w:hanging="425"/>
        <w:jc w:val="both"/>
      </w:pPr>
      <w:r w:rsidRPr="008E48BC">
        <w:t xml:space="preserve">A </w:t>
      </w:r>
      <w:r w:rsidR="00A57CE8" w:rsidRPr="008E48BC">
        <w:t>local</w:t>
      </w:r>
      <w:r w:rsidR="00A01507" w:rsidRPr="008E48BC">
        <w:t xml:space="preserve"> </w:t>
      </w:r>
      <w:r w:rsidR="00A57CE8" w:rsidRPr="008E48BC">
        <w:t xml:space="preserve">purchase </w:t>
      </w:r>
      <w:r w:rsidRPr="008E48BC">
        <w:t xml:space="preserve">committee </w:t>
      </w:r>
      <w:r w:rsidR="004D1613" w:rsidRPr="008E48BC">
        <w:t>has been</w:t>
      </w:r>
      <w:r w:rsidRPr="008E48BC">
        <w:t xml:space="preserve"> constituted to consider</w:t>
      </w:r>
      <w:r w:rsidR="003B50F1">
        <w:t>,</w:t>
      </w:r>
      <w:r w:rsidRPr="008E48BC">
        <w:t xml:space="preserve"> recommend</w:t>
      </w:r>
      <w:r w:rsidR="003B50F1">
        <w:t>,</w:t>
      </w:r>
      <w:r w:rsidRPr="008E48BC">
        <w:t xml:space="preserve"> </w:t>
      </w:r>
      <w:r w:rsidR="003B50F1">
        <w:t xml:space="preserve">and to look in to </w:t>
      </w:r>
    </w:p>
    <w:p w14:paraId="77136CED" w14:textId="2D29CE6B" w:rsidR="000325D4" w:rsidRPr="008E48BC" w:rsidRDefault="000325D4" w:rsidP="008E48BC">
      <w:pPr>
        <w:pStyle w:val="BodyText"/>
        <w:ind w:left="1418" w:right="720"/>
        <w:jc w:val="both"/>
      </w:pPr>
      <w:proofErr w:type="gramStart"/>
      <w:r w:rsidRPr="008E48BC">
        <w:t>the</w:t>
      </w:r>
      <w:proofErr w:type="gramEnd"/>
      <w:r w:rsidRPr="008E48BC">
        <w:t xml:space="preserve"> procurement aspects of goods and services within a cost of </w:t>
      </w:r>
      <w:proofErr w:type="spellStart"/>
      <w:r w:rsidRPr="008E48BC">
        <w:t>Rs</w:t>
      </w:r>
      <w:proofErr w:type="spellEnd"/>
      <w:r w:rsidRPr="008E48BC">
        <w:t xml:space="preserve">. </w:t>
      </w:r>
      <w:r w:rsidR="004A62B9">
        <w:t>5</w:t>
      </w:r>
      <w:r w:rsidR="00001CD8" w:rsidRPr="008E48BC">
        <w:t>,00,000</w:t>
      </w:r>
      <w:r w:rsidR="00491DDF" w:rsidRPr="008E48BC">
        <w:t xml:space="preserve"> /-</w:t>
      </w:r>
      <w:r w:rsidRPr="008E48BC">
        <w:t xml:space="preserve">. </w:t>
      </w:r>
    </w:p>
    <w:p w14:paraId="3F46C53F" w14:textId="77777777" w:rsidR="00001CD8" w:rsidRPr="008E48BC" w:rsidRDefault="00001CD8" w:rsidP="008E48BC">
      <w:pPr>
        <w:pStyle w:val="BodyText"/>
        <w:ind w:left="1418" w:right="720"/>
        <w:jc w:val="both"/>
      </w:pPr>
    </w:p>
    <w:p w14:paraId="1909D330" w14:textId="77777777" w:rsidR="000325D4" w:rsidRPr="008E48BC" w:rsidRDefault="000325D4" w:rsidP="008E48BC">
      <w:pPr>
        <w:pStyle w:val="BodyText"/>
        <w:ind w:left="1440" w:right="720"/>
        <w:jc w:val="both"/>
      </w:pPr>
      <w:r w:rsidRPr="008E48BC">
        <w:t xml:space="preserve">The committee constituted </w:t>
      </w:r>
      <w:r w:rsidR="00491DDF" w:rsidRPr="008E48BC">
        <w:t xml:space="preserve">under the chairmanship of project finance officer </w:t>
      </w:r>
      <w:r w:rsidRPr="008E48BC">
        <w:t>as follows:</w:t>
      </w:r>
    </w:p>
    <w:p w14:paraId="28F78EFD" w14:textId="0CC0285D" w:rsidR="000325D4" w:rsidRPr="008E48BC" w:rsidRDefault="000325D4" w:rsidP="00141EDC">
      <w:pPr>
        <w:pStyle w:val="BodyText"/>
        <w:numPr>
          <w:ilvl w:val="0"/>
          <w:numId w:val="22"/>
        </w:numPr>
        <w:ind w:right="720"/>
        <w:jc w:val="both"/>
      </w:pPr>
      <w:r w:rsidRPr="008E48BC">
        <w:t>Project Finance Officer</w:t>
      </w:r>
      <w:r w:rsidR="00455E28" w:rsidRPr="008E48BC">
        <w:t xml:space="preserve"> </w:t>
      </w:r>
      <w:r w:rsidR="00A07797">
        <w:tab/>
      </w:r>
      <w:r w:rsidR="00A07797">
        <w:tab/>
      </w:r>
      <w:r w:rsidR="00A07797">
        <w:tab/>
      </w:r>
      <w:r w:rsidR="00A07797">
        <w:tab/>
        <w:t>-</w:t>
      </w:r>
      <w:r w:rsidRPr="008E48BC">
        <w:t xml:space="preserve"> Chairman </w:t>
      </w:r>
    </w:p>
    <w:p w14:paraId="3C353C61" w14:textId="34077CF6" w:rsidR="000325D4" w:rsidRDefault="000325D4" w:rsidP="00141EDC">
      <w:pPr>
        <w:pStyle w:val="BodyText"/>
        <w:numPr>
          <w:ilvl w:val="0"/>
          <w:numId w:val="22"/>
        </w:numPr>
        <w:ind w:right="720"/>
        <w:jc w:val="both"/>
      </w:pPr>
      <w:r w:rsidRPr="008E48BC">
        <w:t>Executive Engineer, Monitoring</w:t>
      </w:r>
      <w:r w:rsidR="00455E28" w:rsidRPr="008E48BC">
        <w:t xml:space="preserve"> </w:t>
      </w:r>
      <w:r w:rsidR="00A07797">
        <w:tab/>
      </w:r>
      <w:r w:rsidR="00A07797">
        <w:tab/>
        <w:t>-</w:t>
      </w:r>
      <w:r w:rsidRPr="008E48BC">
        <w:t xml:space="preserve"> Member</w:t>
      </w:r>
    </w:p>
    <w:p w14:paraId="793D418A" w14:textId="77777777" w:rsidR="00A07797" w:rsidRPr="008E48BC" w:rsidRDefault="00A07797" w:rsidP="00A07797">
      <w:pPr>
        <w:pStyle w:val="BodyText"/>
        <w:numPr>
          <w:ilvl w:val="0"/>
          <w:numId w:val="22"/>
        </w:numPr>
        <w:ind w:right="720"/>
        <w:jc w:val="both"/>
      </w:pPr>
      <w:r>
        <w:t>Executive Engineer (Establishment)</w:t>
      </w:r>
      <w:r>
        <w:tab/>
      </w:r>
      <w:r>
        <w:tab/>
        <w:t>- Member</w:t>
      </w:r>
    </w:p>
    <w:p w14:paraId="30B50BCE" w14:textId="04E1D193" w:rsidR="000325D4" w:rsidRPr="008E48BC" w:rsidRDefault="000325D4" w:rsidP="00141EDC">
      <w:pPr>
        <w:pStyle w:val="BodyText"/>
        <w:numPr>
          <w:ilvl w:val="0"/>
          <w:numId w:val="22"/>
        </w:numPr>
        <w:ind w:right="720"/>
        <w:jc w:val="both"/>
      </w:pPr>
      <w:r w:rsidRPr="008E48BC">
        <w:t xml:space="preserve">Manager, Accounts </w:t>
      </w:r>
      <w:r w:rsidRPr="008E48BC">
        <w:tab/>
      </w:r>
      <w:r w:rsidRPr="008E48BC">
        <w:tab/>
      </w:r>
      <w:r w:rsidR="00A07797">
        <w:tab/>
      </w:r>
      <w:r w:rsidR="00A07797">
        <w:tab/>
        <w:t>-</w:t>
      </w:r>
      <w:r w:rsidRPr="008E48BC">
        <w:t xml:space="preserve"> Member</w:t>
      </w:r>
    </w:p>
    <w:p w14:paraId="2C92986E" w14:textId="5F4D5344" w:rsidR="000325D4" w:rsidRPr="008E48BC" w:rsidRDefault="00A07797" w:rsidP="00141EDC">
      <w:pPr>
        <w:pStyle w:val="BodyText"/>
        <w:numPr>
          <w:ilvl w:val="0"/>
          <w:numId w:val="22"/>
        </w:numPr>
        <w:ind w:right="720"/>
        <w:jc w:val="both"/>
      </w:pPr>
      <w:r>
        <w:t>EE/DEE/</w:t>
      </w:r>
      <w:r w:rsidR="000325D4" w:rsidRPr="008E48BC">
        <w:t xml:space="preserve">AEE, Procurement </w:t>
      </w:r>
      <w:r w:rsidR="000325D4" w:rsidRPr="008E48BC">
        <w:tab/>
      </w:r>
      <w:r w:rsidR="000325D4" w:rsidRPr="008E48BC">
        <w:tab/>
      </w:r>
      <w:r>
        <w:tab/>
        <w:t>-</w:t>
      </w:r>
      <w:r w:rsidR="000325D4" w:rsidRPr="008E48BC">
        <w:t xml:space="preserve"> Member </w:t>
      </w:r>
      <w:proofErr w:type="spellStart"/>
      <w:r w:rsidR="00E94E29" w:rsidRPr="008E48BC">
        <w:t>Convenor</w:t>
      </w:r>
      <w:proofErr w:type="spellEnd"/>
    </w:p>
    <w:p w14:paraId="7102004C" w14:textId="5BD89DB5" w:rsidR="000344BF" w:rsidRPr="00EF4D7D" w:rsidRDefault="000344BF" w:rsidP="00F43215">
      <w:pPr>
        <w:pStyle w:val="Heading3"/>
        <w:numPr>
          <w:ilvl w:val="0"/>
          <w:numId w:val="0"/>
        </w:numPr>
        <w:tabs>
          <w:tab w:val="left" w:pos="1080"/>
        </w:tabs>
        <w:ind w:right="720"/>
        <w:rPr>
          <w:color w:val="001F5F"/>
        </w:rPr>
      </w:pPr>
      <w:bookmarkStart w:id="97" w:name="_bookmark58"/>
      <w:bookmarkStart w:id="98" w:name="_bookmark59"/>
      <w:bookmarkEnd w:id="97"/>
      <w:bookmarkEnd w:id="98"/>
    </w:p>
    <w:p w14:paraId="74D2556C" w14:textId="77777777" w:rsidR="00001CD8" w:rsidRPr="008E48BC" w:rsidRDefault="00001CD8" w:rsidP="00EF4D7D">
      <w:pPr>
        <w:pStyle w:val="BodyText"/>
        <w:ind w:left="720" w:right="720"/>
        <w:jc w:val="both"/>
      </w:pPr>
    </w:p>
    <w:p w14:paraId="75C0D17D" w14:textId="77777777" w:rsidR="000344BF" w:rsidRDefault="00A93C08" w:rsidP="00141EDC">
      <w:pPr>
        <w:pStyle w:val="Heading3"/>
        <w:numPr>
          <w:ilvl w:val="1"/>
          <w:numId w:val="20"/>
        </w:numPr>
        <w:tabs>
          <w:tab w:val="left" w:pos="1080"/>
        </w:tabs>
        <w:ind w:left="1080" w:right="720"/>
        <w:rPr>
          <w:color w:val="001F5F"/>
        </w:rPr>
      </w:pPr>
      <w:bookmarkStart w:id="99" w:name="_bookmark60"/>
      <w:bookmarkStart w:id="100" w:name="_bookmark61"/>
      <w:bookmarkStart w:id="101" w:name="_Toc50921578"/>
      <w:bookmarkEnd w:id="99"/>
      <w:bookmarkEnd w:id="100"/>
      <w:r w:rsidRPr="008E48BC">
        <w:rPr>
          <w:color w:val="001F5F"/>
        </w:rPr>
        <w:t>Payments for</w:t>
      </w:r>
      <w:r w:rsidR="00001CD8" w:rsidRPr="008E48BC">
        <w:rPr>
          <w:color w:val="001F5F"/>
        </w:rPr>
        <w:t xml:space="preserve"> </w:t>
      </w:r>
      <w:r w:rsidRPr="008E48BC">
        <w:rPr>
          <w:color w:val="001F5F"/>
        </w:rPr>
        <w:t>Training/Workshop/Meeting</w:t>
      </w:r>
      <w:bookmarkEnd w:id="101"/>
    </w:p>
    <w:p w14:paraId="0584191B" w14:textId="600686B6" w:rsidR="00E833A5" w:rsidRPr="00E833A5" w:rsidRDefault="00E833A5" w:rsidP="00E833A5">
      <w:pPr>
        <w:pStyle w:val="Heading3"/>
        <w:numPr>
          <w:ilvl w:val="0"/>
          <w:numId w:val="0"/>
        </w:numPr>
        <w:tabs>
          <w:tab w:val="left" w:pos="1080"/>
        </w:tabs>
        <w:ind w:left="1080" w:right="720"/>
        <w:rPr>
          <w:b w:val="0"/>
          <w:color w:val="001F5F"/>
        </w:rPr>
      </w:pPr>
      <w:r w:rsidRPr="00E833A5">
        <w:rPr>
          <w:b w:val="0"/>
          <w:color w:val="001F5F"/>
        </w:rPr>
        <w:t>(a) Directly conducted by SPMU-OCTDMS</w:t>
      </w:r>
    </w:p>
    <w:p w14:paraId="22959875" w14:textId="351898DB" w:rsidR="00E833A5" w:rsidRPr="00E833A5" w:rsidRDefault="00E833A5" w:rsidP="00E833A5">
      <w:pPr>
        <w:pStyle w:val="Heading3"/>
        <w:numPr>
          <w:ilvl w:val="0"/>
          <w:numId w:val="0"/>
        </w:numPr>
        <w:tabs>
          <w:tab w:val="left" w:pos="1080"/>
        </w:tabs>
        <w:ind w:left="1080" w:right="720"/>
        <w:rPr>
          <w:b w:val="0"/>
          <w:color w:val="001F5F"/>
        </w:rPr>
      </w:pPr>
      <w:r w:rsidRPr="00E833A5">
        <w:rPr>
          <w:b w:val="0"/>
          <w:color w:val="001F5F"/>
        </w:rPr>
        <w:t xml:space="preserve">(b) </w:t>
      </w:r>
      <w:r>
        <w:rPr>
          <w:b w:val="0"/>
          <w:color w:val="001F5F"/>
        </w:rPr>
        <w:t>T</w:t>
      </w:r>
      <w:r w:rsidRPr="00E833A5">
        <w:rPr>
          <w:b w:val="0"/>
          <w:color w:val="001F5F"/>
        </w:rPr>
        <w:t>hrough WALMI as per agreement terms &amp; conditions</w:t>
      </w:r>
    </w:p>
    <w:p w14:paraId="0131AEC3" w14:textId="77777777" w:rsidR="00001CD8" w:rsidRPr="00E833A5" w:rsidRDefault="00001CD8" w:rsidP="00EF4D7D">
      <w:pPr>
        <w:pStyle w:val="BodyText"/>
        <w:ind w:left="720" w:right="720"/>
        <w:jc w:val="both"/>
      </w:pPr>
    </w:p>
    <w:p w14:paraId="79FF54A5" w14:textId="77777777" w:rsidR="00A86857" w:rsidRPr="008E48BC" w:rsidRDefault="00AC1110" w:rsidP="00141EDC">
      <w:pPr>
        <w:pStyle w:val="Heading3"/>
        <w:numPr>
          <w:ilvl w:val="1"/>
          <w:numId w:val="20"/>
        </w:numPr>
        <w:tabs>
          <w:tab w:val="left" w:pos="1080"/>
        </w:tabs>
        <w:ind w:left="1080" w:right="720"/>
        <w:rPr>
          <w:color w:val="001F5F"/>
        </w:rPr>
      </w:pPr>
      <w:bookmarkStart w:id="102" w:name="_Toc50921579"/>
      <w:r w:rsidRPr="008E48BC">
        <w:rPr>
          <w:color w:val="001F5F"/>
        </w:rPr>
        <w:t xml:space="preserve">Checklist for passing of bills voucher before submission to Finance </w:t>
      </w:r>
      <w:r w:rsidR="003957B5" w:rsidRPr="008E48BC">
        <w:rPr>
          <w:color w:val="001F5F"/>
        </w:rPr>
        <w:t>unit for payment</w:t>
      </w:r>
      <w:bookmarkEnd w:id="102"/>
    </w:p>
    <w:p w14:paraId="535F3A8C" w14:textId="77777777" w:rsidR="00001CD8" w:rsidRPr="00EF4D7D" w:rsidRDefault="00001CD8" w:rsidP="00EF4D7D">
      <w:pPr>
        <w:pStyle w:val="BodyText"/>
        <w:ind w:left="720" w:right="720"/>
        <w:jc w:val="both"/>
      </w:pPr>
    </w:p>
    <w:p w14:paraId="0755E966" w14:textId="77777777" w:rsidR="0045457A" w:rsidRPr="008E48BC" w:rsidRDefault="00AB1F62" w:rsidP="00EF4D7D">
      <w:pPr>
        <w:pStyle w:val="BodyText"/>
        <w:ind w:left="720" w:right="720"/>
        <w:jc w:val="both"/>
      </w:pPr>
      <w:r w:rsidRPr="008E48BC">
        <w:t xml:space="preserve">All payments will be scrutinized as per the checklist </w:t>
      </w:r>
      <w:r w:rsidR="00096C3B" w:rsidRPr="008E48BC">
        <w:t xml:space="preserve">mentioned </w:t>
      </w:r>
      <w:r w:rsidR="007927AB" w:rsidRPr="008E48BC">
        <w:t>below:</w:t>
      </w:r>
    </w:p>
    <w:p w14:paraId="05E7AE0C" w14:textId="77777777" w:rsidR="00001CD8" w:rsidRPr="008E48BC" w:rsidRDefault="00001CD8" w:rsidP="008E48BC">
      <w:pPr>
        <w:pStyle w:val="BodyText"/>
        <w:ind w:left="1440" w:right="720"/>
        <w:jc w:val="both"/>
      </w:pPr>
    </w:p>
    <w:p w14:paraId="240CBA7C" w14:textId="77777777" w:rsidR="007927AB" w:rsidRPr="008E48BC" w:rsidRDefault="007927AB" w:rsidP="008E48BC">
      <w:pPr>
        <w:pStyle w:val="BodyText"/>
        <w:ind w:left="1440" w:right="720"/>
        <w:jc w:val="both"/>
        <w:rPr>
          <w:b/>
        </w:rPr>
      </w:pPr>
      <w:r w:rsidRPr="008E48BC">
        <w:rPr>
          <w:b/>
        </w:rPr>
        <w:t>A. For Goods:</w:t>
      </w:r>
    </w:p>
    <w:p w14:paraId="175ADC66" w14:textId="77777777" w:rsidR="007927AB" w:rsidRPr="008E48BC" w:rsidRDefault="007927AB" w:rsidP="008E48BC">
      <w:pPr>
        <w:pStyle w:val="BodyText"/>
        <w:ind w:left="1440" w:right="720"/>
        <w:jc w:val="both"/>
      </w:pPr>
      <w:r w:rsidRPr="008E48BC">
        <w:t>1. Work Order/ Agreement No</w:t>
      </w:r>
      <w:proofErr w:type="gramStart"/>
      <w:r w:rsidRPr="008E48BC">
        <w:t>./</w:t>
      </w:r>
      <w:proofErr w:type="gramEnd"/>
      <w:r w:rsidRPr="008E48BC">
        <w:t xml:space="preserve"> Purchase Order No. ______ Date______</w:t>
      </w:r>
    </w:p>
    <w:p w14:paraId="13C5F51F" w14:textId="77777777" w:rsidR="007927AB" w:rsidRPr="008E48BC" w:rsidRDefault="007927AB" w:rsidP="008E48BC">
      <w:pPr>
        <w:pStyle w:val="BodyText"/>
        <w:ind w:left="1440" w:right="720"/>
        <w:jc w:val="both"/>
      </w:pPr>
      <w:r w:rsidRPr="008E48BC">
        <w:t>2. All goods have been delivered, Date. ______</w:t>
      </w:r>
    </w:p>
    <w:p w14:paraId="2C59655A" w14:textId="02E33A59" w:rsidR="007927AB" w:rsidRPr="008E48BC" w:rsidRDefault="00455E28" w:rsidP="008E48BC">
      <w:pPr>
        <w:pStyle w:val="BodyText"/>
        <w:ind w:left="1440" w:right="720"/>
        <w:jc w:val="both"/>
      </w:pPr>
      <w:r w:rsidRPr="008E48BC">
        <w:t xml:space="preserve"> </w:t>
      </w:r>
      <w:r w:rsidR="007927AB" w:rsidRPr="008E48BC">
        <w:t>(</w:t>
      </w:r>
      <w:proofErr w:type="gramStart"/>
      <w:r w:rsidR="007927AB" w:rsidRPr="008E48BC">
        <w:t>a</w:t>
      </w:r>
      <w:proofErr w:type="gramEnd"/>
      <w:r w:rsidR="007927AB" w:rsidRPr="008E48BC">
        <w:t>). Goods have been installed (if any) Date. _______</w:t>
      </w:r>
    </w:p>
    <w:p w14:paraId="7C920548" w14:textId="5DC70AD3" w:rsidR="007927AB" w:rsidRPr="008E48BC" w:rsidRDefault="00AC3EBF" w:rsidP="00AC3EBF">
      <w:pPr>
        <w:pStyle w:val="BodyText"/>
        <w:ind w:left="1440" w:right="720"/>
        <w:jc w:val="both"/>
      </w:pPr>
      <w:r>
        <w:t xml:space="preserve"> </w:t>
      </w:r>
      <w:r w:rsidR="007927AB" w:rsidRPr="008E48BC">
        <w:t>(b). Manufacturer warranty, registration paper and any other relevant paper to the goods</w:t>
      </w:r>
      <w:r w:rsidR="00392D09" w:rsidRPr="008E48BC">
        <w:t xml:space="preserve"> </w:t>
      </w:r>
      <w:r w:rsidR="007927AB" w:rsidRPr="008E48BC">
        <w:t xml:space="preserve">supplied has been recorded. </w:t>
      </w:r>
    </w:p>
    <w:p w14:paraId="08E1A853" w14:textId="77777777" w:rsidR="007927AB" w:rsidRPr="008E48BC" w:rsidRDefault="007927AB" w:rsidP="008E48BC">
      <w:pPr>
        <w:pStyle w:val="BodyText"/>
        <w:ind w:left="1440" w:right="720"/>
        <w:jc w:val="both"/>
      </w:pPr>
      <w:r w:rsidRPr="008E48BC">
        <w:t xml:space="preserve">3. Entry in stock </w:t>
      </w:r>
      <w:proofErr w:type="gramStart"/>
      <w:r w:rsidRPr="008E48BC">
        <w:t>register</w:t>
      </w:r>
      <w:proofErr w:type="gramEnd"/>
      <w:r w:rsidRPr="008E48BC">
        <w:t xml:space="preserve"> _______</w:t>
      </w:r>
    </w:p>
    <w:p w14:paraId="540333B8" w14:textId="77777777" w:rsidR="007927AB" w:rsidRPr="008E48BC" w:rsidRDefault="007927AB" w:rsidP="008E48BC">
      <w:pPr>
        <w:pStyle w:val="BodyText"/>
        <w:ind w:left="1440" w:right="720"/>
        <w:jc w:val="both"/>
      </w:pPr>
      <w:r w:rsidRPr="008E48BC">
        <w:t>4. Defect liability (if any) certificate is issued during goods installed _______</w:t>
      </w:r>
    </w:p>
    <w:p w14:paraId="19E40332" w14:textId="77777777" w:rsidR="007927AB" w:rsidRPr="008E48BC" w:rsidRDefault="007927AB" w:rsidP="008E48BC">
      <w:pPr>
        <w:pStyle w:val="BodyText"/>
        <w:ind w:left="1440" w:right="720"/>
        <w:jc w:val="both"/>
      </w:pPr>
      <w:r w:rsidRPr="008E48BC">
        <w:t xml:space="preserve">5. Expenditure’s Component No. </w:t>
      </w:r>
      <w:proofErr w:type="gramStart"/>
      <w:r w:rsidRPr="008E48BC">
        <w:t>_______ / Sub-Component No.</w:t>
      </w:r>
      <w:proofErr w:type="gramEnd"/>
      <w:r w:rsidRPr="008E48BC">
        <w:t xml:space="preserve"> ________</w:t>
      </w:r>
    </w:p>
    <w:p w14:paraId="5B5B5779" w14:textId="77777777" w:rsidR="007927AB" w:rsidRPr="008E48BC" w:rsidRDefault="007927AB" w:rsidP="008E48BC">
      <w:pPr>
        <w:pStyle w:val="BodyText"/>
        <w:ind w:left="1440" w:right="720"/>
        <w:jc w:val="both"/>
      </w:pPr>
      <w:r w:rsidRPr="008E48BC">
        <w:t>6. Approval of competent authority _______</w:t>
      </w:r>
    </w:p>
    <w:p w14:paraId="5A37B3A4" w14:textId="77777777" w:rsidR="00001CD8" w:rsidRPr="008E48BC" w:rsidRDefault="00001CD8" w:rsidP="008E48BC">
      <w:pPr>
        <w:pStyle w:val="BodyText"/>
        <w:ind w:left="1440" w:right="720"/>
        <w:jc w:val="both"/>
      </w:pPr>
    </w:p>
    <w:p w14:paraId="25F38FFE" w14:textId="77777777" w:rsidR="007927AB" w:rsidRPr="008E48BC" w:rsidRDefault="007927AB" w:rsidP="008E48BC">
      <w:pPr>
        <w:pStyle w:val="BodyText"/>
        <w:ind w:left="1440" w:right="720"/>
        <w:jc w:val="both"/>
        <w:rPr>
          <w:b/>
        </w:rPr>
      </w:pPr>
      <w:r w:rsidRPr="008E48BC">
        <w:rPr>
          <w:b/>
        </w:rPr>
        <w:t>B. For Works:</w:t>
      </w:r>
    </w:p>
    <w:p w14:paraId="0BE7CEF4" w14:textId="77777777" w:rsidR="007927AB" w:rsidRPr="008E48BC" w:rsidRDefault="007927AB" w:rsidP="008E48BC">
      <w:pPr>
        <w:pStyle w:val="BodyText"/>
        <w:ind w:left="1440" w:right="720"/>
        <w:jc w:val="both"/>
      </w:pPr>
      <w:r w:rsidRPr="008E48BC">
        <w:t xml:space="preserve">1. Work order / Agreement No. </w:t>
      </w:r>
      <w:proofErr w:type="gramStart"/>
      <w:r w:rsidRPr="008E48BC">
        <w:t>________ Date.</w:t>
      </w:r>
      <w:proofErr w:type="gramEnd"/>
      <w:r w:rsidRPr="008E48BC">
        <w:t xml:space="preserve"> _______</w:t>
      </w:r>
    </w:p>
    <w:p w14:paraId="56FB2BA6" w14:textId="77777777" w:rsidR="007927AB" w:rsidRPr="008E48BC" w:rsidRDefault="007927AB" w:rsidP="008E48BC">
      <w:pPr>
        <w:pStyle w:val="BodyText"/>
        <w:ind w:left="1440" w:right="720"/>
        <w:jc w:val="both"/>
      </w:pPr>
      <w:r w:rsidRPr="008E48BC">
        <w:t>2. Approval from competent authority for payment _______</w:t>
      </w:r>
    </w:p>
    <w:p w14:paraId="7CC6644E" w14:textId="77777777" w:rsidR="007927AB" w:rsidRPr="008E48BC" w:rsidRDefault="007927AB" w:rsidP="008E48BC">
      <w:pPr>
        <w:pStyle w:val="BodyText"/>
        <w:ind w:left="1440" w:right="720"/>
        <w:jc w:val="both"/>
      </w:pPr>
      <w:r w:rsidRPr="008E48BC">
        <w:t>3. Bill must contain PAN No., GST No., Phone No. _______</w:t>
      </w:r>
    </w:p>
    <w:p w14:paraId="6202FED8" w14:textId="77777777" w:rsidR="007927AB" w:rsidRPr="008E48BC" w:rsidRDefault="007927AB" w:rsidP="008E48BC">
      <w:pPr>
        <w:pStyle w:val="BodyText"/>
        <w:ind w:left="1440" w:right="720"/>
        <w:jc w:val="both"/>
      </w:pPr>
      <w:r w:rsidRPr="008E48BC">
        <w:t xml:space="preserve">4. Certificate for work completion/ work in progress are issued by authorized engineer </w:t>
      </w:r>
      <w:r w:rsidR="00D973F2" w:rsidRPr="008E48BC">
        <w:t>_</w:t>
      </w:r>
    </w:p>
    <w:p w14:paraId="27F77DB6" w14:textId="77777777" w:rsidR="007927AB" w:rsidRPr="008E48BC" w:rsidRDefault="007927AB" w:rsidP="008E48BC">
      <w:pPr>
        <w:pStyle w:val="BodyText"/>
        <w:ind w:left="1440" w:right="720"/>
        <w:jc w:val="both"/>
      </w:pPr>
      <w:r w:rsidRPr="008E48BC">
        <w:t>5. Documentation of the works at each stage by the authorized engineer ______</w:t>
      </w:r>
    </w:p>
    <w:p w14:paraId="5C9E6F67" w14:textId="77777777" w:rsidR="007927AB" w:rsidRPr="008E48BC" w:rsidRDefault="007927AB" w:rsidP="008E48BC">
      <w:pPr>
        <w:pStyle w:val="BodyText"/>
        <w:ind w:left="1440" w:right="720"/>
        <w:jc w:val="both"/>
      </w:pPr>
      <w:r w:rsidRPr="008E48BC">
        <w:t>6. All the measurements have been recorded in the MB______</w:t>
      </w:r>
    </w:p>
    <w:p w14:paraId="4524BCC7" w14:textId="77777777" w:rsidR="007927AB" w:rsidRPr="008E48BC" w:rsidRDefault="007927AB" w:rsidP="008E48BC">
      <w:pPr>
        <w:pStyle w:val="BodyText"/>
        <w:ind w:left="1440" w:right="720"/>
        <w:jc w:val="both"/>
      </w:pPr>
      <w:r w:rsidRPr="008E48BC">
        <w:t>7. Security deposit/ GST payment /Royalty has been maintained _______</w:t>
      </w:r>
    </w:p>
    <w:p w14:paraId="2D6AE986" w14:textId="77777777" w:rsidR="00001CD8" w:rsidRPr="008E48BC" w:rsidRDefault="00001CD8" w:rsidP="008E48BC">
      <w:pPr>
        <w:pStyle w:val="BodyText"/>
        <w:ind w:left="1440" w:right="720"/>
        <w:jc w:val="both"/>
      </w:pPr>
    </w:p>
    <w:p w14:paraId="798D7B3D" w14:textId="77777777" w:rsidR="007927AB" w:rsidRPr="008E48BC" w:rsidRDefault="007927AB" w:rsidP="008E48BC">
      <w:pPr>
        <w:pStyle w:val="BodyText"/>
        <w:ind w:left="1440" w:right="720"/>
        <w:jc w:val="both"/>
        <w:rPr>
          <w:b/>
        </w:rPr>
      </w:pPr>
      <w:r w:rsidRPr="008E48BC">
        <w:rPr>
          <w:b/>
        </w:rPr>
        <w:t>C. For Consultancy Services:</w:t>
      </w:r>
    </w:p>
    <w:p w14:paraId="43BDD0E4" w14:textId="77777777" w:rsidR="007927AB" w:rsidRPr="008E48BC" w:rsidRDefault="007927AB" w:rsidP="008E48BC">
      <w:pPr>
        <w:pStyle w:val="BodyText"/>
        <w:ind w:left="1440" w:right="720"/>
        <w:jc w:val="both"/>
      </w:pPr>
      <w:r w:rsidRPr="008E48BC">
        <w:t xml:space="preserve">1. Work order / Contract Agreement No. </w:t>
      </w:r>
      <w:proofErr w:type="gramStart"/>
      <w:r w:rsidRPr="008E48BC">
        <w:t>_______ Date.</w:t>
      </w:r>
      <w:proofErr w:type="gramEnd"/>
      <w:r w:rsidRPr="008E48BC">
        <w:t xml:space="preserve"> _______</w:t>
      </w:r>
    </w:p>
    <w:p w14:paraId="64038CDF" w14:textId="77777777" w:rsidR="007927AB" w:rsidRPr="008E48BC" w:rsidRDefault="007927AB" w:rsidP="008E48BC">
      <w:pPr>
        <w:pStyle w:val="BodyText"/>
        <w:ind w:left="1440" w:right="720"/>
        <w:jc w:val="both"/>
      </w:pPr>
      <w:r w:rsidRPr="008E48BC">
        <w:lastRenderedPageBreak/>
        <w:t>2. Recommendation of review committee attached ________</w:t>
      </w:r>
    </w:p>
    <w:p w14:paraId="7740433D" w14:textId="77777777" w:rsidR="007927AB" w:rsidRPr="008E48BC" w:rsidRDefault="007927AB" w:rsidP="008E48BC">
      <w:pPr>
        <w:pStyle w:val="BodyText"/>
        <w:ind w:left="1440" w:right="720"/>
        <w:jc w:val="both"/>
      </w:pPr>
      <w:r w:rsidRPr="008E48BC">
        <w:t>3. Approval of competent authority _______</w:t>
      </w:r>
    </w:p>
    <w:p w14:paraId="77608181" w14:textId="77777777" w:rsidR="007927AB" w:rsidRPr="008E48BC" w:rsidRDefault="007927AB" w:rsidP="008E48BC">
      <w:pPr>
        <w:pStyle w:val="BodyText"/>
        <w:ind w:left="1440" w:right="720"/>
        <w:jc w:val="both"/>
      </w:pPr>
      <w:r w:rsidRPr="008E48BC">
        <w:t>4. The claim is in accordance with the provisions of the contract agreement _______</w:t>
      </w:r>
    </w:p>
    <w:p w14:paraId="4C5525ED" w14:textId="624228EB" w:rsidR="007927AB" w:rsidRPr="008E48BC" w:rsidRDefault="007927AB" w:rsidP="008E48BC">
      <w:pPr>
        <w:pStyle w:val="BodyText"/>
        <w:ind w:left="1440" w:right="720"/>
        <w:jc w:val="both"/>
      </w:pPr>
      <w:r w:rsidRPr="008E48BC">
        <w:t>5. Bill must contain PAN No., GST No., Phone No. _______</w:t>
      </w:r>
      <w:r w:rsidR="00455E28" w:rsidRPr="008E48BC">
        <w:t xml:space="preserve"> </w:t>
      </w:r>
    </w:p>
    <w:p w14:paraId="799CDCDF" w14:textId="77777777" w:rsidR="007927AB" w:rsidRPr="008E48BC" w:rsidRDefault="007927AB" w:rsidP="008E48BC">
      <w:pPr>
        <w:pStyle w:val="BodyText"/>
        <w:ind w:left="1440" w:right="720"/>
        <w:jc w:val="both"/>
      </w:pPr>
      <w:r w:rsidRPr="008E48BC">
        <w:t>6. Bills have been produced within the contract period______ (if fails the file may move to Govt.)</w:t>
      </w:r>
    </w:p>
    <w:p w14:paraId="11D246CF" w14:textId="77777777" w:rsidR="00001CD8" w:rsidRPr="008E48BC" w:rsidRDefault="00001CD8" w:rsidP="008E48BC">
      <w:pPr>
        <w:pStyle w:val="BodyText"/>
        <w:ind w:left="1440" w:right="720"/>
        <w:jc w:val="both"/>
      </w:pPr>
    </w:p>
    <w:p w14:paraId="4AF326F9" w14:textId="77777777" w:rsidR="007927AB" w:rsidRPr="008E48BC" w:rsidRDefault="007927AB" w:rsidP="008E48BC">
      <w:pPr>
        <w:pStyle w:val="BodyText"/>
        <w:ind w:left="1440" w:right="720"/>
        <w:jc w:val="both"/>
        <w:rPr>
          <w:b/>
        </w:rPr>
      </w:pPr>
      <w:r w:rsidRPr="008E48BC">
        <w:rPr>
          <w:b/>
        </w:rPr>
        <w:t xml:space="preserve">D. </w:t>
      </w:r>
      <w:proofErr w:type="gramStart"/>
      <w:r w:rsidRPr="008E48BC">
        <w:rPr>
          <w:b/>
        </w:rPr>
        <w:t>For</w:t>
      </w:r>
      <w:proofErr w:type="gramEnd"/>
      <w:r w:rsidRPr="008E48BC">
        <w:rPr>
          <w:b/>
        </w:rPr>
        <w:t xml:space="preserve"> Vehicle Services (Monthly/ as and when required basis):</w:t>
      </w:r>
    </w:p>
    <w:p w14:paraId="6D2B0C00" w14:textId="309B79E8" w:rsidR="007927AB" w:rsidRPr="008E48BC" w:rsidRDefault="007927AB" w:rsidP="008E48BC">
      <w:pPr>
        <w:pStyle w:val="BodyText"/>
        <w:ind w:left="1440" w:right="720"/>
        <w:jc w:val="both"/>
      </w:pPr>
      <w:r w:rsidRPr="008E48BC">
        <w:t xml:space="preserve">1. Agreement No. / Work Order No.________ </w:t>
      </w:r>
      <w:r w:rsidR="008D4CBD" w:rsidRPr="008E48BC">
        <w:t>Date. _</w:t>
      </w:r>
      <w:r w:rsidRPr="008E48BC">
        <w:t>______</w:t>
      </w:r>
    </w:p>
    <w:p w14:paraId="27784B45" w14:textId="77777777" w:rsidR="007927AB" w:rsidRPr="008E48BC" w:rsidRDefault="007927AB" w:rsidP="008E48BC">
      <w:pPr>
        <w:pStyle w:val="BodyText"/>
        <w:ind w:left="1440" w:right="720"/>
        <w:jc w:val="both"/>
      </w:pPr>
      <w:r w:rsidRPr="008E48BC">
        <w:t>2. Vehicle logbook/ Duty slip should maintained/ completed with all respect ________</w:t>
      </w:r>
    </w:p>
    <w:p w14:paraId="4CEC65DD" w14:textId="77777777" w:rsidR="007927AB" w:rsidRPr="008E48BC" w:rsidRDefault="007927AB" w:rsidP="008E48BC">
      <w:pPr>
        <w:pStyle w:val="BodyText"/>
        <w:ind w:left="1440" w:right="720"/>
        <w:jc w:val="both"/>
      </w:pPr>
      <w:r w:rsidRPr="008E48BC">
        <w:t>3. Bill must contain PAN No., GST No., Phone No. ________</w:t>
      </w:r>
    </w:p>
    <w:p w14:paraId="240CBA49" w14:textId="77777777" w:rsidR="007927AB" w:rsidRPr="008E48BC" w:rsidRDefault="007927AB" w:rsidP="008E48BC">
      <w:pPr>
        <w:pStyle w:val="BodyText"/>
        <w:ind w:left="1440" w:right="720"/>
        <w:jc w:val="both"/>
      </w:pPr>
      <w:r w:rsidRPr="008E48BC">
        <w:t>4. Approval of competent authority _______</w:t>
      </w:r>
    </w:p>
    <w:p w14:paraId="707EAFF5" w14:textId="77777777" w:rsidR="00D973F2" w:rsidRPr="008E48BC" w:rsidRDefault="00D973F2" w:rsidP="008E48BC">
      <w:pPr>
        <w:pStyle w:val="BodyText"/>
        <w:ind w:left="1440" w:right="720"/>
        <w:jc w:val="both"/>
      </w:pPr>
    </w:p>
    <w:p w14:paraId="473147A9" w14:textId="1F097379" w:rsidR="007927AB" w:rsidRPr="008E48BC" w:rsidRDefault="007927AB" w:rsidP="008E48BC">
      <w:pPr>
        <w:pStyle w:val="BodyText"/>
        <w:ind w:left="1440" w:right="720"/>
        <w:jc w:val="both"/>
        <w:rPr>
          <w:b/>
        </w:rPr>
      </w:pPr>
      <w:r w:rsidRPr="008E48BC">
        <w:rPr>
          <w:b/>
        </w:rPr>
        <w:t>E. For Goods/ Small Repair &amp; Maintenance/ Contingency (Up to Rs.</w:t>
      </w:r>
      <w:r w:rsidR="00F2154A">
        <w:rPr>
          <w:b/>
        </w:rPr>
        <w:t>1</w:t>
      </w:r>
      <w:r w:rsidRPr="008E48BC">
        <w:rPr>
          <w:b/>
        </w:rPr>
        <w:t>5</w:t>
      </w:r>
      <w:proofErr w:type="gramStart"/>
      <w:r w:rsidR="00F2154A">
        <w:rPr>
          <w:b/>
        </w:rPr>
        <w:t>,</w:t>
      </w:r>
      <w:r w:rsidRPr="008E48BC">
        <w:rPr>
          <w:b/>
        </w:rPr>
        <w:t>000</w:t>
      </w:r>
      <w:proofErr w:type="gramEnd"/>
      <w:r w:rsidRPr="008E48BC">
        <w:rPr>
          <w:b/>
        </w:rPr>
        <w:t>/-):</w:t>
      </w:r>
    </w:p>
    <w:p w14:paraId="4896E966" w14:textId="77777777" w:rsidR="007927AB" w:rsidRPr="008E48BC" w:rsidRDefault="007927AB" w:rsidP="008E48BC">
      <w:pPr>
        <w:pStyle w:val="BodyText"/>
        <w:ind w:left="1440" w:right="720"/>
        <w:jc w:val="both"/>
      </w:pPr>
      <w:r w:rsidRPr="008E48BC">
        <w:t>1. Work Order No. (</w:t>
      </w:r>
      <w:proofErr w:type="gramStart"/>
      <w:r w:rsidRPr="008E48BC">
        <w:t>if</w:t>
      </w:r>
      <w:proofErr w:type="gramEnd"/>
      <w:r w:rsidRPr="008E48BC">
        <w:t xml:space="preserve"> any) </w:t>
      </w:r>
      <w:proofErr w:type="gramStart"/>
      <w:r w:rsidRPr="008E48BC">
        <w:t>_______ Date.</w:t>
      </w:r>
      <w:proofErr w:type="gramEnd"/>
      <w:r w:rsidRPr="008E48BC">
        <w:t xml:space="preserve"> ______</w:t>
      </w:r>
    </w:p>
    <w:p w14:paraId="6084C113" w14:textId="77777777" w:rsidR="007927AB" w:rsidRPr="008E48BC" w:rsidRDefault="007927AB" w:rsidP="008E48BC">
      <w:pPr>
        <w:pStyle w:val="BodyText"/>
        <w:ind w:left="1440" w:right="720"/>
        <w:jc w:val="both"/>
      </w:pPr>
      <w:r w:rsidRPr="008E48BC">
        <w:t>2. Administrative Approval in File ________ Date. _______</w:t>
      </w:r>
    </w:p>
    <w:p w14:paraId="5FEFD9A1" w14:textId="77777777" w:rsidR="007927AB" w:rsidRPr="008E48BC" w:rsidRDefault="007927AB" w:rsidP="008E48BC">
      <w:pPr>
        <w:pStyle w:val="BodyText"/>
        <w:ind w:left="1440" w:right="720"/>
        <w:jc w:val="both"/>
      </w:pPr>
      <w:r w:rsidRPr="008E48BC">
        <w:t xml:space="preserve">3. Bill must contain (if any) PAN No., GST No., Phone No. ________ </w:t>
      </w:r>
    </w:p>
    <w:p w14:paraId="0F7CECA1" w14:textId="77777777" w:rsidR="007927AB" w:rsidRPr="008E48BC" w:rsidRDefault="007927AB" w:rsidP="008E48BC">
      <w:pPr>
        <w:pStyle w:val="BodyText"/>
        <w:ind w:left="1440" w:right="720"/>
        <w:jc w:val="both"/>
      </w:pPr>
      <w:r w:rsidRPr="008E48BC">
        <w:t>4. Approval of competent authority _______</w:t>
      </w:r>
    </w:p>
    <w:p w14:paraId="468E889F" w14:textId="77777777" w:rsidR="007927AB" w:rsidRPr="008E48BC" w:rsidRDefault="007927AB" w:rsidP="008E48BC">
      <w:pPr>
        <w:pStyle w:val="BodyText"/>
        <w:ind w:left="1440" w:right="720"/>
        <w:jc w:val="both"/>
      </w:pPr>
      <w:r w:rsidRPr="008E48BC">
        <w:t>5. Expenditure’s Component No. / Sub-Component No. ________</w:t>
      </w:r>
    </w:p>
    <w:p w14:paraId="651C1513" w14:textId="77777777" w:rsidR="00001CD8" w:rsidRPr="008E48BC" w:rsidRDefault="00001CD8" w:rsidP="008E48BC">
      <w:pPr>
        <w:pStyle w:val="BodyText"/>
        <w:ind w:left="1440" w:right="720"/>
        <w:jc w:val="both"/>
      </w:pPr>
    </w:p>
    <w:p w14:paraId="01616787" w14:textId="77777777" w:rsidR="007927AB" w:rsidRPr="008E48BC" w:rsidRDefault="007927AB" w:rsidP="008E48BC">
      <w:pPr>
        <w:pStyle w:val="BodyText"/>
        <w:ind w:left="1440" w:right="720"/>
        <w:jc w:val="both"/>
        <w:rPr>
          <w:b/>
        </w:rPr>
      </w:pPr>
      <w:r w:rsidRPr="008E48BC">
        <w:rPr>
          <w:b/>
        </w:rPr>
        <w:t>Procedure: -</w:t>
      </w:r>
    </w:p>
    <w:p w14:paraId="10CD4F8E" w14:textId="77777777" w:rsidR="007927AB" w:rsidRPr="008E48BC" w:rsidRDefault="007927AB" w:rsidP="008E48BC">
      <w:pPr>
        <w:pStyle w:val="BodyText"/>
        <w:ind w:left="1440" w:right="720"/>
        <w:jc w:val="both"/>
      </w:pPr>
      <w:r w:rsidRPr="008E48BC">
        <w:t xml:space="preserve">The concerned unit/ section/ person has to submit the respective file to Finance Unit for payment with attached check list as above with </w:t>
      </w:r>
      <w:r w:rsidR="00A57CE8" w:rsidRPr="008E48BC">
        <w:t>certification</w:t>
      </w:r>
      <w:r w:rsidRPr="008E48BC">
        <w:t xml:space="preserve"> on the body of the bill/invoice that the particular bill/invoice has not been processed for payment</w:t>
      </w:r>
      <w:r w:rsidR="00A57CE8" w:rsidRPr="008E48BC">
        <w:t xml:space="preserve"> earlier</w:t>
      </w:r>
      <w:r w:rsidRPr="008E48BC">
        <w:t>.</w:t>
      </w:r>
    </w:p>
    <w:p w14:paraId="2F71C631" w14:textId="77777777" w:rsidR="00733BB9" w:rsidRPr="008E48BC" w:rsidRDefault="00733BB9" w:rsidP="008E48BC">
      <w:pPr>
        <w:pStyle w:val="BodyText"/>
        <w:ind w:left="1440" w:right="720"/>
        <w:jc w:val="both"/>
      </w:pPr>
    </w:p>
    <w:p w14:paraId="67D27460" w14:textId="2D8AE87C" w:rsidR="00EF4D7D" w:rsidRDefault="000018B8" w:rsidP="000A52EE">
      <w:pPr>
        <w:pStyle w:val="BodyText"/>
        <w:ind w:left="1440" w:right="720"/>
        <w:jc w:val="both"/>
      </w:pPr>
      <w:r w:rsidRPr="008E48BC">
        <w:rPr>
          <w:b/>
          <w:bCs/>
        </w:rPr>
        <w:t>NOTE</w:t>
      </w:r>
      <w:r w:rsidRPr="008E48BC">
        <w:t>: In</w:t>
      </w:r>
      <w:r w:rsidR="00D17856" w:rsidRPr="008E48BC">
        <w:t xml:space="preserve"> </w:t>
      </w:r>
      <w:r w:rsidRPr="008E48BC">
        <w:t>case any expenditure done by project officials under the verbal instruction of Project Director has to have a post-facto approval from Project Director in file before submitting the bill/vouchers to finance unit for payment approval.</w:t>
      </w:r>
    </w:p>
    <w:p w14:paraId="45059ED5" w14:textId="77777777" w:rsidR="000A52EE" w:rsidRDefault="000A52EE" w:rsidP="000A52EE">
      <w:pPr>
        <w:pStyle w:val="BodyText"/>
        <w:ind w:left="1440" w:right="720"/>
        <w:jc w:val="both"/>
      </w:pPr>
    </w:p>
    <w:p w14:paraId="0FC78176" w14:textId="77777777" w:rsidR="004B5CBE" w:rsidRPr="008E48BC" w:rsidRDefault="004B5CBE" w:rsidP="00141EDC">
      <w:pPr>
        <w:pStyle w:val="Heading3"/>
        <w:numPr>
          <w:ilvl w:val="1"/>
          <w:numId w:val="20"/>
        </w:numPr>
        <w:tabs>
          <w:tab w:val="left" w:pos="1080"/>
        </w:tabs>
        <w:ind w:left="1080" w:right="720"/>
        <w:rPr>
          <w:color w:val="001F5F"/>
        </w:rPr>
      </w:pPr>
      <w:bookmarkStart w:id="103" w:name="_bookmark62"/>
      <w:bookmarkStart w:id="104" w:name="_Toc50921580"/>
      <w:bookmarkEnd w:id="103"/>
      <w:r w:rsidRPr="008E48BC">
        <w:rPr>
          <w:color w:val="001F5F"/>
        </w:rPr>
        <w:t>Payment for Vehicle Usage</w:t>
      </w:r>
      <w:bookmarkEnd w:id="104"/>
    </w:p>
    <w:p w14:paraId="73BE45A2" w14:textId="77777777" w:rsidR="00001CD8" w:rsidRPr="00EF4D7D" w:rsidRDefault="00001CD8" w:rsidP="00EF4D7D">
      <w:pPr>
        <w:pStyle w:val="BodyText"/>
        <w:ind w:left="720" w:right="720"/>
        <w:jc w:val="both"/>
      </w:pPr>
    </w:p>
    <w:p w14:paraId="658259C6" w14:textId="3CEE6698" w:rsidR="004B5CBE" w:rsidRDefault="004B5CBE" w:rsidP="00EF4D7D">
      <w:pPr>
        <w:pStyle w:val="BodyText"/>
        <w:ind w:left="720" w:right="720"/>
        <w:jc w:val="both"/>
      </w:pPr>
      <w:r w:rsidRPr="008E48BC">
        <w:t xml:space="preserve">The service provider must provide a properly </w:t>
      </w:r>
      <w:r w:rsidR="00A57CE8" w:rsidRPr="008E48BC">
        <w:t>maintained</w:t>
      </w:r>
      <w:r w:rsidRPr="008E48BC">
        <w:t xml:space="preserve"> logbook with an invoice for the processing of payment</w:t>
      </w:r>
      <w:r w:rsidR="00E24E12" w:rsidRPr="008E48BC">
        <w:t xml:space="preserve"> within 15 days from the end of each month</w:t>
      </w:r>
      <w:r w:rsidRPr="008E48BC">
        <w:t xml:space="preserve">. This is only applicable for hired vehicles on monthly basis. </w:t>
      </w:r>
      <w:r w:rsidR="00394282" w:rsidRPr="008E48BC">
        <w:t>In</w:t>
      </w:r>
      <w:r w:rsidR="00A01507" w:rsidRPr="008E48BC">
        <w:t xml:space="preserve"> </w:t>
      </w:r>
      <w:r w:rsidR="00394282" w:rsidRPr="008E48BC">
        <w:t xml:space="preserve">case of daily hired basis (as and when required), duly filled vehicle requisition form (Annexure </w:t>
      </w:r>
      <w:r w:rsidR="00437CC9" w:rsidRPr="008E48BC">
        <w:t>5</w:t>
      </w:r>
      <w:r w:rsidR="00394282" w:rsidRPr="008E48BC">
        <w:t xml:space="preserve">) by the concerned staff has to be furnished to the </w:t>
      </w:r>
      <w:r w:rsidR="005B3294">
        <w:t>vehicle section</w:t>
      </w:r>
      <w:r w:rsidR="00394282" w:rsidRPr="008E48BC">
        <w:t xml:space="preserve"> for the arrangement of vehicle minimum 3 days prior to the date of tour. Post tour, the service provider must provide a duty </w:t>
      </w:r>
      <w:r w:rsidR="00A57CE8" w:rsidRPr="008E48BC">
        <w:t>slip</w:t>
      </w:r>
      <w:r w:rsidR="00001CD8" w:rsidRPr="008E48BC">
        <w:t xml:space="preserve"> </w:t>
      </w:r>
      <w:r w:rsidR="004D1613" w:rsidRPr="008E48BC">
        <w:t xml:space="preserve">(with duly signed by the user/s with affixed official seal) </w:t>
      </w:r>
      <w:r w:rsidR="00E24E12" w:rsidRPr="008E48BC">
        <w:t xml:space="preserve">along </w:t>
      </w:r>
      <w:r w:rsidR="00394282" w:rsidRPr="008E48BC">
        <w:t>with an invoice for the processing of payment with</w:t>
      </w:r>
      <w:r w:rsidR="00E24E12" w:rsidRPr="008E48BC">
        <w:t>in</w:t>
      </w:r>
      <w:r w:rsidR="00394282" w:rsidRPr="008E48BC">
        <w:t xml:space="preserve"> 15 days. All vehicle bills will be processed with</w:t>
      </w:r>
      <w:r w:rsidR="00E24E12" w:rsidRPr="008E48BC">
        <w:t>in</w:t>
      </w:r>
      <w:r w:rsidR="00394282" w:rsidRPr="008E48BC">
        <w:t xml:space="preserve"> 45 days from the date of submission of bills.</w:t>
      </w:r>
    </w:p>
    <w:p w14:paraId="1574F2C7" w14:textId="77777777" w:rsidR="00EF4D7D" w:rsidRPr="008E48BC" w:rsidRDefault="00EF4D7D" w:rsidP="00EF4D7D">
      <w:pPr>
        <w:pStyle w:val="BodyText"/>
        <w:ind w:left="720" w:right="720"/>
        <w:jc w:val="both"/>
      </w:pPr>
    </w:p>
    <w:p w14:paraId="0408CAFB" w14:textId="77777777" w:rsidR="00C24EFB" w:rsidRPr="008E48BC" w:rsidRDefault="00C24EFB" w:rsidP="00141EDC">
      <w:pPr>
        <w:pStyle w:val="Heading3"/>
        <w:numPr>
          <w:ilvl w:val="1"/>
          <w:numId w:val="20"/>
        </w:numPr>
        <w:tabs>
          <w:tab w:val="left" w:pos="1080"/>
        </w:tabs>
        <w:ind w:left="1080" w:right="720"/>
        <w:rPr>
          <w:color w:val="001F5F"/>
        </w:rPr>
      </w:pPr>
      <w:bookmarkStart w:id="105" w:name="_bookmark63"/>
      <w:bookmarkStart w:id="106" w:name="_Toc50921582"/>
      <w:bookmarkEnd w:id="105"/>
      <w:r w:rsidRPr="008E48BC">
        <w:rPr>
          <w:color w:val="001F5F"/>
        </w:rPr>
        <w:t>Payment for purchase of goods without quotation</w:t>
      </w:r>
      <w:bookmarkEnd w:id="106"/>
    </w:p>
    <w:p w14:paraId="605FC218" w14:textId="77777777" w:rsidR="00001CD8" w:rsidRPr="00EF4D7D" w:rsidRDefault="00001CD8" w:rsidP="00EF4D7D">
      <w:pPr>
        <w:pStyle w:val="BodyText"/>
        <w:ind w:left="720" w:right="720"/>
        <w:jc w:val="both"/>
      </w:pPr>
    </w:p>
    <w:p w14:paraId="54A5F46D" w14:textId="77777777" w:rsidR="00F31A94" w:rsidRPr="008E48BC" w:rsidRDefault="00C24EFB" w:rsidP="00EF4D7D">
      <w:pPr>
        <w:pStyle w:val="BodyText"/>
        <w:ind w:left="720" w:right="720"/>
        <w:jc w:val="both"/>
      </w:pPr>
      <w:r w:rsidRPr="008E48BC">
        <w:t xml:space="preserve">As </w:t>
      </w:r>
      <w:r w:rsidR="00A5530D" w:rsidRPr="008E48BC">
        <w:t xml:space="preserve">per the Finance Department </w:t>
      </w:r>
      <w:proofErr w:type="spellStart"/>
      <w:r w:rsidR="00A5530D" w:rsidRPr="008E48BC">
        <w:t>GoO</w:t>
      </w:r>
      <w:proofErr w:type="spellEnd"/>
      <w:r w:rsidR="00A5530D" w:rsidRPr="008E48BC">
        <w:t xml:space="preserve">, office memorandum no. 4939/F., dated 13.02.2012, any purchase of goods up to a value of </w:t>
      </w:r>
      <w:proofErr w:type="spellStart"/>
      <w:r w:rsidR="00A5530D" w:rsidRPr="008E48BC">
        <w:t>Rs</w:t>
      </w:r>
      <w:proofErr w:type="spellEnd"/>
      <w:r w:rsidR="00A5530D" w:rsidRPr="008E48BC">
        <w:t>. 15,000/- (Rupees fifteen thousand only) on each occasion may be made without inviting quotations or bids on the basis of a certificate to be recorded by the competent authority in the following format.</w:t>
      </w:r>
    </w:p>
    <w:p w14:paraId="7D9ECE0A" w14:textId="77777777" w:rsidR="00001CD8" w:rsidRPr="008E48BC" w:rsidRDefault="00001CD8" w:rsidP="00EF4D7D">
      <w:pPr>
        <w:pStyle w:val="BodyText"/>
        <w:ind w:left="720" w:right="720"/>
        <w:jc w:val="both"/>
      </w:pPr>
    </w:p>
    <w:p w14:paraId="50534AAC" w14:textId="77777777" w:rsidR="003B40BF" w:rsidRPr="008E48BC" w:rsidRDefault="00A5530D" w:rsidP="00EF4D7D">
      <w:pPr>
        <w:pStyle w:val="BodyText"/>
        <w:ind w:left="720" w:right="720"/>
        <w:jc w:val="both"/>
      </w:pPr>
      <w:r w:rsidRPr="008E48BC">
        <w:t>“I</w:t>
      </w:r>
      <w:proofErr w:type="gramStart"/>
      <w:r w:rsidRPr="008E48BC">
        <w:t xml:space="preserve">, </w:t>
      </w:r>
      <w:r w:rsidR="00D973F2" w:rsidRPr="008E48BC">
        <w:t>…</w:t>
      </w:r>
      <w:r w:rsidRPr="008E48BC">
        <w:t>,</w:t>
      </w:r>
      <w:proofErr w:type="gramEnd"/>
      <w:r w:rsidRPr="008E48BC">
        <w:t xml:space="preserve"> am personally satisfied that these goods purchased are of the requisite quality and specifications and have been purchased from a reliable supplier at a reasonable price”. </w:t>
      </w:r>
      <w:bookmarkStart w:id="107" w:name="_bookmark66"/>
      <w:bookmarkEnd w:id="107"/>
    </w:p>
    <w:p w14:paraId="266477D6" w14:textId="77777777" w:rsidR="001D23A7" w:rsidRPr="008E48BC" w:rsidRDefault="001D23A7" w:rsidP="008E48BC">
      <w:pPr>
        <w:pStyle w:val="BodyText"/>
        <w:ind w:left="1080" w:right="720"/>
        <w:sectPr w:rsidR="001D23A7" w:rsidRPr="008E48BC" w:rsidSect="00A37543">
          <w:footerReference w:type="default" r:id="rId25"/>
          <w:pgSz w:w="11906" w:h="16838" w:code="9"/>
          <w:pgMar w:top="1280" w:right="500" w:bottom="1820" w:left="660" w:header="0" w:footer="1626" w:gutter="0"/>
          <w:cols w:space="720"/>
        </w:sectPr>
      </w:pPr>
    </w:p>
    <w:p w14:paraId="77560DED" w14:textId="277E47D9" w:rsidR="000344BF" w:rsidRPr="00352255" w:rsidRDefault="004803BA" w:rsidP="004803BA">
      <w:pPr>
        <w:pStyle w:val="Heading2"/>
        <w:tabs>
          <w:tab w:val="left" w:pos="4352"/>
          <w:tab w:val="left" w:pos="4353"/>
        </w:tabs>
        <w:spacing w:before="0"/>
        <w:ind w:right="720"/>
        <w:jc w:val="center"/>
        <w:rPr>
          <w:rFonts w:ascii="Times New Roman" w:hAnsi="Times New Roman" w:cs="Times New Roman"/>
          <w:color w:val="001F5F"/>
          <w:sz w:val="28"/>
        </w:rPr>
      </w:pPr>
      <w:bookmarkStart w:id="108" w:name="_bookmark71"/>
      <w:bookmarkEnd w:id="108"/>
      <w:r>
        <w:rPr>
          <w:rFonts w:ascii="Times New Roman" w:hAnsi="Times New Roman" w:cs="Times New Roman"/>
          <w:color w:val="001F5F"/>
          <w:spacing w:val="3"/>
          <w:sz w:val="28"/>
        </w:rPr>
        <w:lastRenderedPageBreak/>
        <w:t>5.</w:t>
      </w:r>
      <w:r w:rsidR="00E13B75">
        <w:rPr>
          <w:rFonts w:ascii="Times New Roman" w:hAnsi="Times New Roman" w:cs="Times New Roman"/>
          <w:color w:val="001F5F"/>
          <w:spacing w:val="3"/>
          <w:sz w:val="28"/>
        </w:rPr>
        <w:t xml:space="preserve"> </w:t>
      </w:r>
      <w:bookmarkStart w:id="109" w:name="_Toc50921583"/>
      <w:r w:rsidR="00A93C08" w:rsidRPr="008E48BC">
        <w:rPr>
          <w:rFonts w:ascii="Times New Roman" w:hAnsi="Times New Roman" w:cs="Times New Roman"/>
          <w:color w:val="001F5F"/>
          <w:spacing w:val="3"/>
          <w:sz w:val="28"/>
        </w:rPr>
        <w:t>ACCOUNTING</w:t>
      </w:r>
      <w:r w:rsidR="00B73BD7" w:rsidRPr="008E48BC">
        <w:rPr>
          <w:rFonts w:ascii="Times New Roman" w:hAnsi="Times New Roman" w:cs="Times New Roman"/>
          <w:color w:val="001F5F"/>
          <w:spacing w:val="3"/>
          <w:sz w:val="28"/>
        </w:rPr>
        <w:t xml:space="preserve"> </w:t>
      </w:r>
      <w:r w:rsidR="00A93C08" w:rsidRPr="008E48BC">
        <w:rPr>
          <w:rFonts w:ascii="Times New Roman" w:hAnsi="Times New Roman" w:cs="Times New Roman"/>
          <w:color w:val="001F5F"/>
          <w:spacing w:val="3"/>
          <w:sz w:val="28"/>
        </w:rPr>
        <w:t>POLICY</w:t>
      </w:r>
      <w:bookmarkEnd w:id="109"/>
    </w:p>
    <w:p w14:paraId="3D4C79A3" w14:textId="77777777" w:rsidR="00352255" w:rsidRDefault="00352255" w:rsidP="00352255">
      <w:pPr>
        <w:pStyle w:val="Heading2"/>
        <w:tabs>
          <w:tab w:val="left" w:pos="4352"/>
          <w:tab w:val="left" w:pos="4353"/>
        </w:tabs>
        <w:spacing w:before="0"/>
        <w:ind w:left="1440" w:right="720"/>
        <w:rPr>
          <w:rFonts w:ascii="Times New Roman" w:hAnsi="Times New Roman" w:cs="Times New Roman"/>
          <w:color w:val="001F5F"/>
          <w:spacing w:val="3"/>
          <w:sz w:val="28"/>
        </w:rPr>
      </w:pPr>
    </w:p>
    <w:p w14:paraId="43BDE156" w14:textId="78A25446" w:rsidR="00352255" w:rsidRPr="001D76FB" w:rsidRDefault="001D76FB" w:rsidP="00352255">
      <w:pPr>
        <w:pStyle w:val="Heading2"/>
        <w:tabs>
          <w:tab w:val="left" w:pos="4352"/>
          <w:tab w:val="left" w:pos="4353"/>
        </w:tabs>
        <w:spacing w:before="0"/>
        <w:ind w:right="720"/>
        <w:jc w:val="both"/>
        <w:rPr>
          <w:rFonts w:ascii="Times New Roman" w:hAnsi="Times New Roman" w:cs="Times New Roman"/>
          <w:b w:val="0"/>
          <w:sz w:val="24"/>
          <w:szCs w:val="24"/>
        </w:rPr>
      </w:pPr>
      <w:r>
        <w:rPr>
          <w:rFonts w:ascii="Times New Roman" w:hAnsi="Times New Roman" w:cs="Times New Roman"/>
          <w:color w:val="001F5F"/>
          <w:spacing w:val="3"/>
          <w:sz w:val="28"/>
        </w:rPr>
        <w:t xml:space="preserve">         </w:t>
      </w:r>
      <w:r w:rsidRPr="001D76FB">
        <w:rPr>
          <w:rFonts w:ascii="Times New Roman" w:hAnsi="Times New Roman" w:cs="Times New Roman"/>
          <w:b w:val="0"/>
          <w:sz w:val="24"/>
          <w:szCs w:val="24"/>
        </w:rPr>
        <w:t>The Executing Entity shall ensure that:</w:t>
      </w:r>
    </w:p>
    <w:p w14:paraId="17341A5F" w14:textId="77777777" w:rsidR="001D76FB" w:rsidRDefault="001D76FB" w:rsidP="001D76FB">
      <w:pPr>
        <w:pStyle w:val="Heading2"/>
        <w:tabs>
          <w:tab w:val="left" w:pos="4352"/>
          <w:tab w:val="left" w:pos="4353"/>
        </w:tabs>
        <w:spacing w:before="0"/>
        <w:ind w:left="720" w:right="720"/>
        <w:jc w:val="both"/>
        <w:rPr>
          <w:rFonts w:ascii="Times New Roman" w:hAnsi="Times New Roman" w:cs="Times New Roman"/>
          <w:b w:val="0"/>
          <w:sz w:val="24"/>
          <w:szCs w:val="24"/>
        </w:rPr>
      </w:pPr>
      <w:r>
        <w:rPr>
          <w:rFonts w:ascii="Times New Roman" w:hAnsi="Times New Roman" w:cs="Times New Roman"/>
          <w:b w:val="0"/>
          <w:sz w:val="24"/>
          <w:szCs w:val="24"/>
        </w:rPr>
        <w:t xml:space="preserve"> (a) </w:t>
      </w:r>
      <w:r w:rsidRPr="001D76FB">
        <w:rPr>
          <w:rFonts w:ascii="Times New Roman" w:hAnsi="Times New Roman" w:cs="Times New Roman"/>
          <w:b w:val="0"/>
          <w:sz w:val="24"/>
          <w:szCs w:val="24"/>
        </w:rPr>
        <w:t>a financial management system is maintained, with separate informational statements, accounts and records of GCF Proceeds and Other GCF Funds being prepared in accordance with internationally recognized accounting standards, consistently applied and acceptable to the Accredited Entity (NABARD)</w:t>
      </w:r>
      <w:r>
        <w:rPr>
          <w:rFonts w:ascii="Times New Roman" w:hAnsi="Times New Roman" w:cs="Times New Roman"/>
          <w:b w:val="0"/>
          <w:sz w:val="24"/>
          <w:szCs w:val="24"/>
        </w:rPr>
        <w:t>;</w:t>
      </w:r>
    </w:p>
    <w:p w14:paraId="068807A1" w14:textId="34936AED" w:rsidR="001D76FB" w:rsidRPr="001D76FB" w:rsidRDefault="001D76FB" w:rsidP="001D76FB">
      <w:pPr>
        <w:pStyle w:val="Heading2"/>
        <w:tabs>
          <w:tab w:val="left" w:pos="4352"/>
          <w:tab w:val="left" w:pos="4353"/>
        </w:tabs>
        <w:spacing w:before="0"/>
        <w:ind w:left="720" w:right="720"/>
        <w:jc w:val="both"/>
        <w:rPr>
          <w:rFonts w:ascii="Times New Roman" w:hAnsi="Times New Roman" w:cs="Times New Roman"/>
          <w:b w:val="0"/>
          <w:color w:val="001F5F"/>
          <w:spacing w:val="3"/>
          <w:sz w:val="24"/>
          <w:szCs w:val="24"/>
        </w:rPr>
      </w:pPr>
      <w:r>
        <w:rPr>
          <w:rFonts w:ascii="Times New Roman" w:hAnsi="Times New Roman" w:cs="Times New Roman"/>
          <w:b w:val="0"/>
          <w:sz w:val="24"/>
          <w:szCs w:val="24"/>
        </w:rPr>
        <w:t xml:space="preserve">(b) </w:t>
      </w:r>
      <w:proofErr w:type="gramStart"/>
      <w:r w:rsidRPr="001D76FB">
        <w:rPr>
          <w:rFonts w:ascii="Times New Roman" w:hAnsi="Times New Roman" w:cs="Times New Roman"/>
          <w:b w:val="0"/>
          <w:sz w:val="24"/>
          <w:szCs w:val="24"/>
        </w:rPr>
        <w:t>the</w:t>
      </w:r>
      <w:proofErr w:type="gramEnd"/>
      <w:r w:rsidRPr="001D76FB">
        <w:rPr>
          <w:rFonts w:ascii="Times New Roman" w:hAnsi="Times New Roman" w:cs="Times New Roman"/>
          <w:b w:val="0"/>
          <w:sz w:val="24"/>
          <w:szCs w:val="24"/>
        </w:rPr>
        <w:t xml:space="preserve"> Separate books of accounts for receiving and utilizing the grant for project with adequate documentary evidence by way of bills, receipts, vouchers, etc., will be maintained by the Executing Entity. The expenditure incurred should be maintained as per the sanction heads. Accredited Entity (NABARD) shall have right to inspect the accounts and documents maintained for the purpose and to monitor the progress in project works by deputing its officers or by calling for the documents in the original or as copies. </w:t>
      </w:r>
    </w:p>
    <w:p w14:paraId="3B613E59" w14:textId="16FB43C0" w:rsidR="000344BF" w:rsidRPr="00C71271" w:rsidRDefault="00C71271" w:rsidP="00352255">
      <w:pPr>
        <w:pStyle w:val="Heading2"/>
        <w:tabs>
          <w:tab w:val="left" w:pos="4352"/>
          <w:tab w:val="left" w:pos="4353"/>
        </w:tabs>
        <w:spacing w:before="0"/>
        <w:ind w:right="720"/>
        <w:jc w:val="both"/>
        <w:rPr>
          <w:b w:val="0"/>
          <w:sz w:val="20"/>
          <w:szCs w:val="20"/>
        </w:rPr>
      </w:pPr>
      <w:r>
        <w:rPr>
          <w:rFonts w:ascii="Times New Roman" w:hAnsi="Times New Roman" w:cs="Times New Roman"/>
          <w:color w:val="001F5F"/>
          <w:spacing w:val="3"/>
          <w:sz w:val="28"/>
        </w:rPr>
        <w:t xml:space="preserve">          </w:t>
      </w:r>
      <w:bookmarkStart w:id="110" w:name="_bookmark72"/>
      <w:bookmarkEnd w:id="110"/>
    </w:p>
    <w:p w14:paraId="251B47FC" w14:textId="0A6B1EC0" w:rsidR="003C7676" w:rsidRPr="008E48BC" w:rsidRDefault="00987E08" w:rsidP="00987E08">
      <w:pPr>
        <w:pStyle w:val="Heading3"/>
        <w:numPr>
          <w:ilvl w:val="0"/>
          <w:numId w:val="0"/>
        </w:numPr>
        <w:tabs>
          <w:tab w:val="left" w:pos="1080"/>
        </w:tabs>
        <w:ind w:right="720"/>
        <w:rPr>
          <w:color w:val="001F5F"/>
        </w:rPr>
      </w:pPr>
      <w:bookmarkStart w:id="111" w:name="_bookmark73"/>
      <w:bookmarkStart w:id="112" w:name="_bookmark74"/>
      <w:bookmarkStart w:id="113" w:name="_bookmark75"/>
      <w:bookmarkStart w:id="114" w:name="_bookmark76"/>
      <w:bookmarkStart w:id="115" w:name="_Toc50921585"/>
      <w:bookmarkEnd w:id="111"/>
      <w:bookmarkEnd w:id="112"/>
      <w:bookmarkEnd w:id="113"/>
      <w:bookmarkEnd w:id="114"/>
      <w:r>
        <w:rPr>
          <w:color w:val="001F5F"/>
        </w:rPr>
        <w:t xml:space="preserve">            5.1 </w:t>
      </w:r>
      <w:r w:rsidR="003C7676" w:rsidRPr="008E48BC">
        <w:rPr>
          <w:color w:val="001F5F"/>
        </w:rPr>
        <w:t xml:space="preserve">Provision for </w:t>
      </w:r>
      <w:r w:rsidR="002F26C6" w:rsidRPr="008E48BC">
        <w:rPr>
          <w:color w:val="001F5F"/>
        </w:rPr>
        <w:t>day to day small expenses</w:t>
      </w:r>
      <w:r w:rsidR="003C7676" w:rsidRPr="008E48BC">
        <w:rPr>
          <w:color w:val="001F5F"/>
        </w:rPr>
        <w:t xml:space="preserve"> at SPMU level</w:t>
      </w:r>
      <w:bookmarkEnd w:id="115"/>
    </w:p>
    <w:p w14:paraId="22A5526F" w14:textId="77777777" w:rsidR="00FE4CE4" w:rsidRPr="00937C7A" w:rsidRDefault="00FE4CE4" w:rsidP="00937C7A">
      <w:pPr>
        <w:pStyle w:val="BodyText"/>
        <w:ind w:left="720" w:right="720"/>
        <w:jc w:val="both"/>
      </w:pPr>
    </w:p>
    <w:p w14:paraId="3B583588" w14:textId="73896077" w:rsidR="002C4D95" w:rsidRPr="008E48BC" w:rsidRDefault="00A57CE8" w:rsidP="00937C7A">
      <w:pPr>
        <w:pStyle w:val="BodyText"/>
        <w:ind w:left="720" w:right="720"/>
        <w:jc w:val="both"/>
      </w:pPr>
      <w:r w:rsidRPr="008E48BC">
        <w:t xml:space="preserve">The project plans to open a current account at the SPMU level for meeting the day to day expenditure (contingency expenses) with a maximum balance of </w:t>
      </w:r>
      <w:proofErr w:type="spellStart"/>
      <w:r w:rsidRPr="008E48BC">
        <w:t>Rs</w:t>
      </w:r>
      <w:proofErr w:type="spellEnd"/>
      <w:r w:rsidRPr="008E48BC">
        <w:t>. 10,000/-.</w:t>
      </w:r>
      <w:r w:rsidR="00455E28" w:rsidRPr="008E48BC">
        <w:t xml:space="preserve"> </w:t>
      </w:r>
      <w:r w:rsidR="00BB45F6">
        <w:t>The current account shall be co-terminus with the project period.</w:t>
      </w:r>
    </w:p>
    <w:p w14:paraId="420A67A4" w14:textId="1C9FF763" w:rsidR="002F26C6" w:rsidRDefault="002F26C6" w:rsidP="00937C7A">
      <w:pPr>
        <w:pStyle w:val="BodyText"/>
        <w:ind w:left="720" w:right="720"/>
        <w:jc w:val="both"/>
      </w:pPr>
    </w:p>
    <w:p w14:paraId="2436D220" w14:textId="5CC78427" w:rsidR="000344BF" w:rsidRPr="008E48BC" w:rsidRDefault="00987E08" w:rsidP="00987E08">
      <w:pPr>
        <w:pStyle w:val="Heading3"/>
        <w:numPr>
          <w:ilvl w:val="0"/>
          <w:numId w:val="0"/>
        </w:numPr>
        <w:tabs>
          <w:tab w:val="left" w:pos="1080"/>
        </w:tabs>
        <w:ind w:right="720"/>
        <w:rPr>
          <w:color w:val="001F5F"/>
        </w:rPr>
      </w:pPr>
      <w:bookmarkStart w:id="116" w:name="_Toc50921586"/>
      <w:r>
        <w:rPr>
          <w:color w:val="001F5F"/>
        </w:rPr>
        <w:t xml:space="preserve">             5.2 </w:t>
      </w:r>
      <w:r w:rsidR="00A93C08" w:rsidRPr="008E48BC">
        <w:rPr>
          <w:color w:val="001F5F"/>
        </w:rPr>
        <w:t>Computerization of</w:t>
      </w:r>
      <w:r w:rsidR="00FE4CE4" w:rsidRPr="008E48BC">
        <w:rPr>
          <w:color w:val="001F5F"/>
        </w:rPr>
        <w:t xml:space="preserve"> </w:t>
      </w:r>
      <w:r w:rsidR="00A93C08" w:rsidRPr="008E48BC">
        <w:rPr>
          <w:color w:val="001F5F"/>
        </w:rPr>
        <w:t>account</w:t>
      </w:r>
      <w:bookmarkEnd w:id="116"/>
    </w:p>
    <w:p w14:paraId="6627DD68" w14:textId="77777777" w:rsidR="00FE4CE4" w:rsidRPr="00937C7A" w:rsidRDefault="00FE4CE4" w:rsidP="00937C7A">
      <w:pPr>
        <w:pStyle w:val="BodyText"/>
        <w:ind w:left="720" w:right="720"/>
        <w:jc w:val="both"/>
      </w:pPr>
    </w:p>
    <w:p w14:paraId="2265B912" w14:textId="1DC49B6F" w:rsidR="000344BF" w:rsidRPr="008E48BC" w:rsidRDefault="00A93C08" w:rsidP="00937C7A">
      <w:pPr>
        <w:pStyle w:val="BodyText"/>
        <w:ind w:left="720" w:right="720"/>
        <w:jc w:val="both"/>
      </w:pPr>
      <w:r w:rsidRPr="008E48BC">
        <w:t xml:space="preserve">The whole accounting system in the project </w:t>
      </w:r>
      <w:r w:rsidR="00D766E4" w:rsidRPr="008E48BC">
        <w:t xml:space="preserve">will be </w:t>
      </w:r>
      <w:r w:rsidRPr="008E48BC">
        <w:t xml:space="preserve">computerized. The latest version of TALLY </w:t>
      </w:r>
      <w:r w:rsidR="00D766E4" w:rsidRPr="008E48BC">
        <w:t xml:space="preserve">will be </w:t>
      </w:r>
      <w:r w:rsidRPr="008E48BC">
        <w:t>used</w:t>
      </w:r>
      <w:r w:rsidR="004C05D5" w:rsidRPr="008E48BC">
        <w:t xml:space="preserve">. </w:t>
      </w:r>
      <w:r w:rsidRPr="008E48BC">
        <w:t xml:space="preserve">If required necessary training may be imparted to the </w:t>
      </w:r>
      <w:r w:rsidR="002F26C6" w:rsidRPr="008E48BC">
        <w:t xml:space="preserve">concerned </w:t>
      </w:r>
      <w:r w:rsidR="00600D6C">
        <w:t>GCF</w:t>
      </w:r>
      <w:r w:rsidR="002F26C6" w:rsidRPr="008E48BC">
        <w:t xml:space="preserve"> staff</w:t>
      </w:r>
      <w:r w:rsidRPr="008E48BC">
        <w:t>.</w:t>
      </w:r>
    </w:p>
    <w:p w14:paraId="3379BCA9" w14:textId="77777777" w:rsidR="000344BF" w:rsidRPr="008E48BC" w:rsidRDefault="000344BF" w:rsidP="00937C7A">
      <w:pPr>
        <w:pStyle w:val="BodyText"/>
        <w:ind w:left="720" w:right="720"/>
        <w:jc w:val="both"/>
      </w:pPr>
    </w:p>
    <w:p w14:paraId="6047600E" w14:textId="5D12D636" w:rsidR="000344BF" w:rsidRPr="008E48BC" w:rsidRDefault="00987E08" w:rsidP="00987E08">
      <w:pPr>
        <w:pStyle w:val="Heading3"/>
        <w:numPr>
          <w:ilvl w:val="0"/>
          <w:numId w:val="0"/>
        </w:numPr>
        <w:tabs>
          <w:tab w:val="left" w:pos="1080"/>
        </w:tabs>
        <w:ind w:right="720"/>
        <w:rPr>
          <w:color w:val="001F5F"/>
        </w:rPr>
      </w:pPr>
      <w:bookmarkStart w:id="117" w:name="_bookmark77"/>
      <w:bookmarkStart w:id="118" w:name="_Toc50921587"/>
      <w:bookmarkEnd w:id="117"/>
      <w:r>
        <w:rPr>
          <w:color w:val="001F5F"/>
        </w:rPr>
        <w:t xml:space="preserve">            5.3</w:t>
      </w:r>
      <w:r w:rsidR="00A93C08" w:rsidRPr="008E48BC">
        <w:rPr>
          <w:color w:val="001F5F"/>
        </w:rPr>
        <w:t>Books of</w:t>
      </w:r>
      <w:r w:rsidR="00FE4CE4" w:rsidRPr="008E48BC">
        <w:rPr>
          <w:color w:val="001F5F"/>
        </w:rPr>
        <w:t xml:space="preserve"> </w:t>
      </w:r>
      <w:r w:rsidR="00A93C08" w:rsidRPr="008E48BC">
        <w:rPr>
          <w:color w:val="001F5F"/>
        </w:rPr>
        <w:t>Account</w:t>
      </w:r>
      <w:bookmarkEnd w:id="118"/>
      <w:r w:rsidR="00056219">
        <w:rPr>
          <w:color w:val="001F5F"/>
        </w:rPr>
        <w:t xml:space="preserve"> through Tally</w:t>
      </w:r>
    </w:p>
    <w:p w14:paraId="2D3CEFEC" w14:textId="77777777" w:rsidR="00FE4CE4" w:rsidRPr="00937C7A" w:rsidRDefault="00FE4CE4" w:rsidP="00937C7A">
      <w:pPr>
        <w:pStyle w:val="BodyText"/>
        <w:ind w:left="720" w:right="720"/>
        <w:jc w:val="both"/>
      </w:pPr>
    </w:p>
    <w:p w14:paraId="15CD0DB9" w14:textId="51F337D4" w:rsidR="000344BF" w:rsidRPr="008E48BC" w:rsidRDefault="001C0677" w:rsidP="00937C7A">
      <w:pPr>
        <w:pStyle w:val="BodyText"/>
        <w:ind w:left="720" w:right="720"/>
        <w:jc w:val="both"/>
      </w:pPr>
      <w:r w:rsidRPr="008E48BC">
        <w:t>Following ar</w:t>
      </w:r>
      <w:r w:rsidR="00A93C08" w:rsidRPr="008E48BC">
        <w:t>e the list of books of account to be maintained</w:t>
      </w:r>
      <w:r w:rsidR="00987E08">
        <w:t xml:space="preserve"> in Tally</w:t>
      </w:r>
      <w:r w:rsidR="00A93C08" w:rsidRPr="008E48BC">
        <w:t xml:space="preserve">. This list may be revised and updated with the approval of the </w:t>
      </w:r>
      <w:r w:rsidR="00F7059E" w:rsidRPr="008E48BC">
        <w:t xml:space="preserve">appropriate authority </w:t>
      </w:r>
      <w:r w:rsidR="00A93C08" w:rsidRPr="008E48BC">
        <w:t xml:space="preserve">as per the need on the recommendation of </w:t>
      </w:r>
      <w:r w:rsidR="00F7059E" w:rsidRPr="008E48BC">
        <w:t>Project Finance Officer</w:t>
      </w:r>
      <w:r w:rsidR="00A93C08" w:rsidRPr="008E48BC">
        <w:t>. If required, the finance head at different units may suggest new books of records.</w:t>
      </w:r>
    </w:p>
    <w:p w14:paraId="769435A4" w14:textId="77777777" w:rsidR="00FE4CE4" w:rsidRPr="008E48BC" w:rsidRDefault="00FE4CE4" w:rsidP="00937C7A">
      <w:pPr>
        <w:pStyle w:val="BodyText"/>
        <w:ind w:left="720" w:right="720"/>
        <w:jc w:val="both"/>
      </w:pPr>
    </w:p>
    <w:p w14:paraId="2EDAC0B3" w14:textId="1EFAB04B" w:rsidR="000344BF" w:rsidRPr="008E48BC" w:rsidRDefault="00A93C08" w:rsidP="00141EDC">
      <w:pPr>
        <w:pStyle w:val="ListParagraph"/>
        <w:numPr>
          <w:ilvl w:val="0"/>
          <w:numId w:val="28"/>
        </w:numPr>
        <w:tabs>
          <w:tab w:val="left" w:pos="2142"/>
        </w:tabs>
        <w:ind w:right="720"/>
        <w:jc w:val="both"/>
      </w:pPr>
      <w:r w:rsidRPr="008E48BC">
        <w:t>Cash book and bank</w:t>
      </w:r>
      <w:r w:rsidR="00056219">
        <w:t xml:space="preserve"> </w:t>
      </w:r>
      <w:r w:rsidRPr="008E48BC">
        <w:t>book</w:t>
      </w:r>
    </w:p>
    <w:p w14:paraId="191F7111" w14:textId="1D26746E" w:rsidR="000344BF" w:rsidRPr="008E48BC" w:rsidRDefault="00A93C08" w:rsidP="00141EDC">
      <w:pPr>
        <w:pStyle w:val="ListParagraph"/>
        <w:numPr>
          <w:ilvl w:val="0"/>
          <w:numId w:val="28"/>
        </w:numPr>
        <w:tabs>
          <w:tab w:val="left" w:pos="2142"/>
        </w:tabs>
        <w:ind w:right="720"/>
        <w:jc w:val="both"/>
      </w:pPr>
      <w:proofErr w:type="spellStart"/>
      <w:r w:rsidRPr="008E48BC">
        <w:t>Cheque</w:t>
      </w:r>
      <w:proofErr w:type="spellEnd"/>
      <w:r w:rsidRPr="008E48BC">
        <w:t xml:space="preserve"> issue</w:t>
      </w:r>
      <w:r w:rsidR="0070522D" w:rsidRPr="008E48BC">
        <w:t xml:space="preserve"> </w:t>
      </w:r>
      <w:r w:rsidRPr="008E48BC">
        <w:t>register</w:t>
      </w:r>
    </w:p>
    <w:p w14:paraId="66414B13" w14:textId="674D6412" w:rsidR="000344BF" w:rsidRPr="008E48BC" w:rsidRDefault="00A93C08" w:rsidP="00141EDC">
      <w:pPr>
        <w:pStyle w:val="ListParagraph"/>
        <w:numPr>
          <w:ilvl w:val="0"/>
          <w:numId w:val="28"/>
        </w:numPr>
        <w:tabs>
          <w:tab w:val="left" w:pos="2142"/>
        </w:tabs>
        <w:ind w:right="720"/>
        <w:jc w:val="both"/>
      </w:pPr>
      <w:r w:rsidRPr="008E48BC">
        <w:t>General Ledger and Journal</w:t>
      </w:r>
      <w:r w:rsidR="0070522D" w:rsidRPr="008E48BC">
        <w:t xml:space="preserve"> </w:t>
      </w:r>
      <w:r w:rsidRPr="008E48BC">
        <w:t>Books</w:t>
      </w:r>
    </w:p>
    <w:p w14:paraId="15B89E9B" w14:textId="19C4938B" w:rsidR="000344BF" w:rsidRPr="008E48BC" w:rsidRDefault="00A93C08" w:rsidP="00141EDC">
      <w:pPr>
        <w:pStyle w:val="ListParagraph"/>
        <w:numPr>
          <w:ilvl w:val="0"/>
          <w:numId w:val="28"/>
        </w:numPr>
        <w:tabs>
          <w:tab w:val="left" w:pos="2142"/>
        </w:tabs>
        <w:ind w:right="720"/>
        <w:jc w:val="both"/>
      </w:pPr>
      <w:r w:rsidRPr="008E48BC">
        <w:t>Security deposit and bank guarantee</w:t>
      </w:r>
      <w:r w:rsidR="0070522D" w:rsidRPr="008E48BC">
        <w:t xml:space="preserve"> </w:t>
      </w:r>
      <w:r w:rsidRPr="008E48BC">
        <w:t>register</w:t>
      </w:r>
    </w:p>
    <w:p w14:paraId="66A96949" w14:textId="255CE9CE" w:rsidR="000344BF" w:rsidRPr="008E48BC" w:rsidRDefault="00A93C08" w:rsidP="00141EDC">
      <w:pPr>
        <w:pStyle w:val="ListParagraph"/>
        <w:numPr>
          <w:ilvl w:val="0"/>
          <w:numId w:val="28"/>
        </w:numPr>
        <w:tabs>
          <w:tab w:val="left" w:pos="2142"/>
        </w:tabs>
        <w:ind w:right="720"/>
        <w:jc w:val="both"/>
      </w:pPr>
      <w:r w:rsidRPr="008E48BC">
        <w:t>Store receipt and issue</w:t>
      </w:r>
      <w:r w:rsidR="0070522D" w:rsidRPr="008E48BC">
        <w:t xml:space="preserve"> </w:t>
      </w:r>
      <w:r w:rsidRPr="008E48BC">
        <w:t>register</w:t>
      </w:r>
    </w:p>
    <w:p w14:paraId="0C391294" w14:textId="707AC45F" w:rsidR="000344BF" w:rsidRPr="008E48BC" w:rsidRDefault="00A93C08" w:rsidP="00141EDC">
      <w:pPr>
        <w:pStyle w:val="ListParagraph"/>
        <w:numPr>
          <w:ilvl w:val="0"/>
          <w:numId w:val="28"/>
        </w:numPr>
        <w:tabs>
          <w:tab w:val="left" w:pos="2142"/>
        </w:tabs>
        <w:ind w:right="720"/>
        <w:jc w:val="both"/>
      </w:pPr>
      <w:r w:rsidRPr="008E48BC">
        <w:t>Fixed assets</w:t>
      </w:r>
      <w:r w:rsidR="0070522D" w:rsidRPr="008E48BC">
        <w:t xml:space="preserve"> </w:t>
      </w:r>
      <w:r w:rsidRPr="008E48BC">
        <w:t>register</w:t>
      </w:r>
      <w:r w:rsidR="00E17321" w:rsidRPr="008E48BC">
        <w:t xml:space="preserve"> (Annexure </w:t>
      </w:r>
      <w:r w:rsidR="009E5487">
        <w:t>6</w:t>
      </w:r>
      <w:r w:rsidR="00E72364" w:rsidRPr="008E48BC">
        <w:t>)</w:t>
      </w:r>
    </w:p>
    <w:p w14:paraId="048A7151" w14:textId="26F21BAF" w:rsidR="000344BF" w:rsidRPr="008E48BC" w:rsidRDefault="000344BF" w:rsidP="00F52152">
      <w:pPr>
        <w:pStyle w:val="ListParagraph"/>
        <w:tabs>
          <w:tab w:val="left" w:pos="2142"/>
        </w:tabs>
        <w:ind w:left="1800" w:right="720" w:firstLine="0"/>
        <w:sectPr w:rsidR="000344BF" w:rsidRPr="008E48BC" w:rsidSect="00A37543">
          <w:footerReference w:type="default" r:id="rId26"/>
          <w:pgSz w:w="11906" w:h="16838" w:code="9"/>
          <w:pgMar w:top="1300" w:right="500" w:bottom="1620" w:left="660" w:header="0" w:footer="1435" w:gutter="0"/>
          <w:cols w:space="720"/>
        </w:sectPr>
      </w:pPr>
    </w:p>
    <w:p w14:paraId="4E29D0B8" w14:textId="7B129D4A" w:rsidR="000344BF" w:rsidRPr="008E48BC" w:rsidRDefault="00A93C08" w:rsidP="008F2248">
      <w:pPr>
        <w:pStyle w:val="Heading2"/>
        <w:numPr>
          <w:ilvl w:val="0"/>
          <w:numId w:val="27"/>
        </w:numPr>
        <w:tabs>
          <w:tab w:val="left" w:pos="4352"/>
          <w:tab w:val="left" w:pos="4353"/>
        </w:tabs>
        <w:spacing w:before="0"/>
        <w:ind w:right="720"/>
        <w:jc w:val="center"/>
        <w:rPr>
          <w:rFonts w:ascii="Times New Roman" w:hAnsi="Times New Roman" w:cs="Times New Roman"/>
          <w:color w:val="001F5F"/>
          <w:spacing w:val="3"/>
          <w:sz w:val="28"/>
        </w:rPr>
      </w:pPr>
      <w:bookmarkStart w:id="119" w:name="_bookmark78"/>
      <w:bookmarkStart w:id="120" w:name="_Toc50921588"/>
      <w:bookmarkEnd w:id="119"/>
      <w:r w:rsidRPr="008E48BC">
        <w:rPr>
          <w:rFonts w:ascii="Times New Roman" w:hAnsi="Times New Roman" w:cs="Times New Roman"/>
          <w:color w:val="001F5F"/>
          <w:spacing w:val="3"/>
          <w:sz w:val="28"/>
        </w:rPr>
        <w:lastRenderedPageBreak/>
        <w:t>DELEGATION OF</w:t>
      </w:r>
      <w:r w:rsidR="00433F05" w:rsidRPr="008E48BC">
        <w:rPr>
          <w:rFonts w:ascii="Times New Roman" w:hAnsi="Times New Roman" w:cs="Times New Roman"/>
          <w:color w:val="001F5F"/>
          <w:spacing w:val="3"/>
          <w:sz w:val="28"/>
        </w:rPr>
        <w:t xml:space="preserve"> </w:t>
      </w:r>
      <w:r w:rsidRPr="008E48BC">
        <w:rPr>
          <w:rFonts w:ascii="Times New Roman" w:hAnsi="Times New Roman" w:cs="Times New Roman"/>
          <w:color w:val="001F5F"/>
          <w:spacing w:val="3"/>
          <w:sz w:val="28"/>
        </w:rPr>
        <w:t>POWER</w:t>
      </w:r>
      <w:bookmarkEnd w:id="120"/>
      <w:r w:rsidR="00433F05" w:rsidRPr="008E48BC">
        <w:rPr>
          <w:rFonts w:ascii="Times New Roman" w:hAnsi="Times New Roman" w:cs="Times New Roman"/>
          <w:color w:val="001F5F"/>
          <w:spacing w:val="3"/>
          <w:sz w:val="28"/>
        </w:rPr>
        <w:t xml:space="preserve"> </w:t>
      </w:r>
    </w:p>
    <w:p w14:paraId="761FF333" w14:textId="77777777" w:rsidR="000344BF" w:rsidRPr="008E48BC" w:rsidRDefault="000344BF" w:rsidP="008E48BC">
      <w:pPr>
        <w:pStyle w:val="BodyText"/>
        <w:ind w:left="1440" w:right="720"/>
      </w:pPr>
    </w:p>
    <w:p w14:paraId="2540ADE3" w14:textId="0A6FA89B" w:rsidR="00433F05" w:rsidRPr="003F45CD" w:rsidRDefault="0033662D" w:rsidP="0033662D">
      <w:pPr>
        <w:pStyle w:val="Heading3"/>
        <w:numPr>
          <w:ilvl w:val="0"/>
          <w:numId w:val="0"/>
        </w:numPr>
        <w:tabs>
          <w:tab w:val="left" w:pos="709"/>
        </w:tabs>
        <w:ind w:right="720"/>
        <w:jc w:val="both"/>
        <w:rPr>
          <w:color w:val="001F5F"/>
        </w:rPr>
      </w:pPr>
      <w:bookmarkStart w:id="121" w:name="_bookmark79"/>
      <w:bookmarkStart w:id="122" w:name="_Toc50921589"/>
      <w:bookmarkEnd w:id="121"/>
      <w:r>
        <w:rPr>
          <w:color w:val="001F5F"/>
        </w:rPr>
        <w:t xml:space="preserve">           </w:t>
      </w:r>
      <w:r w:rsidR="006C2505">
        <w:rPr>
          <w:color w:val="001F5F"/>
        </w:rPr>
        <w:t>(A)</w:t>
      </w:r>
      <w:r w:rsidR="009E60FE" w:rsidRPr="003F45CD">
        <w:rPr>
          <w:color w:val="001F5F"/>
        </w:rPr>
        <w:t>For Works</w:t>
      </w:r>
      <w:bookmarkEnd w:id="122"/>
      <w:r w:rsidR="0014383C" w:rsidRPr="003F45CD">
        <w:rPr>
          <w:color w:val="001F5F"/>
        </w:rPr>
        <w:t xml:space="preserve"> by MI, Division</w:t>
      </w:r>
    </w:p>
    <w:tbl>
      <w:tblPr>
        <w:tblW w:w="963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976"/>
        <w:gridCol w:w="2977"/>
      </w:tblGrid>
      <w:tr w:rsidR="008C388F" w:rsidRPr="008E48BC" w14:paraId="365B61EC" w14:textId="77777777" w:rsidTr="00C0353D">
        <w:trPr>
          <w:trHeight w:val="253"/>
        </w:trPr>
        <w:tc>
          <w:tcPr>
            <w:tcW w:w="3686" w:type="dxa"/>
            <w:tcBorders>
              <w:top w:val="single" w:sz="4" w:space="0" w:color="000000"/>
              <w:left w:val="single" w:sz="4" w:space="0" w:color="000000"/>
              <w:bottom w:val="single" w:sz="4" w:space="0" w:color="000000"/>
              <w:right w:val="single" w:sz="4" w:space="0" w:color="000000"/>
            </w:tcBorders>
            <w:shd w:val="clear" w:color="auto" w:fill="D9C19B"/>
          </w:tcPr>
          <w:p w14:paraId="01CDA5EF" w14:textId="1D1EB91C" w:rsidR="008C388F" w:rsidRPr="008E48BC" w:rsidRDefault="0014383C" w:rsidP="007A403D">
            <w:pPr>
              <w:pStyle w:val="TableParagraph"/>
              <w:ind w:left="1440" w:hanging="592"/>
              <w:rPr>
                <w:sz w:val="20"/>
                <w:szCs w:val="20"/>
              </w:rPr>
            </w:pPr>
            <w:r>
              <w:rPr>
                <w:sz w:val="20"/>
                <w:szCs w:val="20"/>
              </w:rPr>
              <w:t>Threshold (</w:t>
            </w:r>
            <w:r w:rsidR="008C388F" w:rsidRPr="008E48BC">
              <w:rPr>
                <w:sz w:val="20"/>
                <w:szCs w:val="20"/>
              </w:rPr>
              <w:t>Amount</w:t>
            </w:r>
            <w:r>
              <w:rPr>
                <w:sz w:val="20"/>
                <w:szCs w:val="20"/>
              </w:rPr>
              <w:t>)</w:t>
            </w:r>
          </w:p>
        </w:tc>
        <w:tc>
          <w:tcPr>
            <w:tcW w:w="2976" w:type="dxa"/>
            <w:tcBorders>
              <w:top w:val="single" w:sz="4" w:space="0" w:color="000000"/>
              <w:left w:val="single" w:sz="4" w:space="0" w:color="000000"/>
              <w:bottom w:val="single" w:sz="4" w:space="0" w:color="000000"/>
              <w:right w:val="single" w:sz="4" w:space="0" w:color="000000"/>
            </w:tcBorders>
            <w:shd w:val="clear" w:color="auto" w:fill="D9C19B"/>
          </w:tcPr>
          <w:p w14:paraId="496384A9" w14:textId="0BC98281" w:rsidR="008C388F" w:rsidRPr="008E48BC" w:rsidRDefault="008C388F" w:rsidP="007A403D">
            <w:pPr>
              <w:pStyle w:val="TableParagraph"/>
              <w:ind w:right="720"/>
              <w:rPr>
                <w:sz w:val="20"/>
                <w:szCs w:val="20"/>
              </w:rPr>
            </w:pPr>
            <w:r w:rsidRPr="008E48BC">
              <w:rPr>
                <w:sz w:val="20"/>
                <w:szCs w:val="20"/>
              </w:rPr>
              <w:t>Technical Sanction by</w:t>
            </w:r>
          </w:p>
        </w:tc>
        <w:tc>
          <w:tcPr>
            <w:tcW w:w="2977" w:type="dxa"/>
            <w:tcBorders>
              <w:top w:val="single" w:sz="4" w:space="0" w:color="000000"/>
              <w:left w:val="single" w:sz="4" w:space="0" w:color="000000"/>
              <w:bottom w:val="single" w:sz="4" w:space="0" w:color="000000"/>
              <w:right w:val="single" w:sz="4" w:space="0" w:color="000000"/>
            </w:tcBorders>
            <w:shd w:val="clear" w:color="auto" w:fill="D9C19B"/>
          </w:tcPr>
          <w:p w14:paraId="09E52223" w14:textId="4CA03EAB" w:rsidR="008C388F" w:rsidRPr="008E48BC" w:rsidRDefault="008C388F" w:rsidP="007A403D">
            <w:pPr>
              <w:pStyle w:val="TableParagraph"/>
              <w:rPr>
                <w:sz w:val="20"/>
                <w:szCs w:val="20"/>
              </w:rPr>
            </w:pPr>
            <w:r w:rsidRPr="008E48BC">
              <w:rPr>
                <w:sz w:val="20"/>
                <w:szCs w:val="20"/>
              </w:rPr>
              <w:t>Administrative Sanction by</w:t>
            </w:r>
          </w:p>
        </w:tc>
      </w:tr>
      <w:tr w:rsidR="008C388F" w:rsidRPr="008E48BC" w14:paraId="755C1294" w14:textId="77777777" w:rsidTr="00C0353D">
        <w:trPr>
          <w:trHeight w:val="253"/>
        </w:trPr>
        <w:tc>
          <w:tcPr>
            <w:tcW w:w="3686" w:type="dxa"/>
            <w:tcBorders>
              <w:top w:val="single" w:sz="4" w:space="0" w:color="000000"/>
              <w:left w:val="single" w:sz="4" w:space="0" w:color="000000"/>
              <w:bottom w:val="single" w:sz="4" w:space="0" w:color="000000"/>
              <w:right w:val="single" w:sz="4" w:space="0" w:color="000000"/>
            </w:tcBorders>
            <w:shd w:val="clear" w:color="auto" w:fill="FCFCAA"/>
          </w:tcPr>
          <w:p w14:paraId="6AC85FF7" w14:textId="69F60036" w:rsidR="008C388F" w:rsidRPr="008E48BC" w:rsidRDefault="0014383C" w:rsidP="008E48BC">
            <w:pPr>
              <w:pStyle w:val="TableParagraph"/>
              <w:ind w:left="110" w:right="22"/>
              <w:rPr>
                <w:sz w:val="20"/>
                <w:szCs w:val="20"/>
              </w:rPr>
            </w:pPr>
            <w:r>
              <w:rPr>
                <w:sz w:val="20"/>
                <w:szCs w:val="20"/>
              </w:rPr>
              <w:t>Up to Rs.100 Lakhs</w:t>
            </w:r>
          </w:p>
        </w:tc>
        <w:tc>
          <w:tcPr>
            <w:tcW w:w="2976" w:type="dxa"/>
            <w:tcBorders>
              <w:top w:val="single" w:sz="4" w:space="0" w:color="000000"/>
              <w:left w:val="single" w:sz="4" w:space="0" w:color="000000"/>
              <w:bottom w:val="single" w:sz="4" w:space="0" w:color="000000"/>
              <w:right w:val="single" w:sz="4" w:space="0" w:color="000000"/>
            </w:tcBorders>
            <w:shd w:val="clear" w:color="auto" w:fill="FCFCAA"/>
          </w:tcPr>
          <w:p w14:paraId="241680A4" w14:textId="15B8ED9E" w:rsidR="008C388F" w:rsidRPr="008E48BC" w:rsidRDefault="008162B4" w:rsidP="00C0353D">
            <w:pPr>
              <w:pStyle w:val="TableParagraph"/>
              <w:rPr>
                <w:sz w:val="20"/>
                <w:szCs w:val="20"/>
              </w:rPr>
            </w:pPr>
            <w:r>
              <w:rPr>
                <w:sz w:val="20"/>
                <w:szCs w:val="20"/>
              </w:rPr>
              <w:t xml:space="preserve"> </w:t>
            </w:r>
            <w:r w:rsidR="0014383C">
              <w:rPr>
                <w:sz w:val="20"/>
                <w:szCs w:val="20"/>
              </w:rPr>
              <w:t xml:space="preserve">Executive Engineer, </w:t>
            </w:r>
            <w:r w:rsidR="00C0353D">
              <w:rPr>
                <w:sz w:val="20"/>
                <w:szCs w:val="20"/>
              </w:rPr>
              <w:t>MI</w:t>
            </w:r>
          </w:p>
        </w:tc>
        <w:tc>
          <w:tcPr>
            <w:tcW w:w="2977" w:type="dxa"/>
            <w:tcBorders>
              <w:top w:val="single" w:sz="4" w:space="0" w:color="000000"/>
              <w:left w:val="single" w:sz="4" w:space="0" w:color="000000"/>
              <w:bottom w:val="single" w:sz="4" w:space="0" w:color="000000"/>
              <w:right w:val="single" w:sz="4" w:space="0" w:color="000000"/>
            </w:tcBorders>
            <w:shd w:val="clear" w:color="auto" w:fill="FCFCAA"/>
          </w:tcPr>
          <w:p w14:paraId="0E51DB70" w14:textId="6F6AA207" w:rsidR="008C388F" w:rsidRPr="008E48BC" w:rsidRDefault="0014383C" w:rsidP="0014383C">
            <w:pPr>
              <w:pStyle w:val="TableParagraph"/>
              <w:rPr>
                <w:sz w:val="20"/>
                <w:szCs w:val="20"/>
              </w:rPr>
            </w:pPr>
            <w:r>
              <w:rPr>
                <w:sz w:val="20"/>
                <w:szCs w:val="20"/>
              </w:rPr>
              <w:t xml:space="preserve"> Collector-cum-District Magistrate</w:t>
            </w:r>
          </w:p>
        </w:tc>
      </w:tr>
      <w:tr w:rsidR="0014383C" w:rsidRPr="008E48BC" w14:paraId="540E5E4F" w14:textId="77777777" w:rsidTr="00C0353D">
        <w:trPr>
          <w:trHeight w:val="253"/>
        </w:trPr>
        <w:tc>
          <w:tcPr>
            <w:tcW w:w="3686" w:type="dxa"/>
            <w:tcBorders>
              <w:top w:val="single" w:sz="4" w:space="0" w:color="000000"/>
              <w:left w:val="single" w:sz="4" w:space="0" w:color="000000"/>
              <w:bottom w:val="single" w:sz="4" w:space="0" w:color="000000"/>
              <w:right w:val="single" w:sz="4" w:space="0" w:color="000000"/>
            </w:tcBorders>
            <w:shd w:val="clear" w:color="auto" w:fill="FCFCAA"/>
          </w:tcPr>
          <w:p w14:paraId="03723FA6" w14:textId="2B71F87A" w:rsidR="0014383C" w:rsidRPr="008E48BC" w:rsidRDefault="0014383C" w:rsidP="008E48BC">
            <w:pPr>
              <w:pStyle w:val="TableParagraph"/>
              <w:ind w:left="110" w:right="22"/>
              <w:rPr>
                <w:sz w:val="20"/>
                <w:szCs w:val="20"/>
              </w:rPr>
            </w:pPr>
            <w:r>
              <w:rPr>
                <w:sz w:val="20"/>
                <w:szCs w:val="20"/>
              </w:rPr>
              <w:t>Rs.100 Lakhs to Rs.400 Lakhs</w:t>
            </w:r>
          </w:p>
        </w:tc>
        <w:tc>
          <w:tcPr>
            <w:tcW w:w="2976" w:type="dxa"/>
            <w:tcBorders>
              <w:top w:val="single" w:sz="4" w:space="0" w:color="000000"/>
              <w:left w:val="single" w:sz="4" w:space="0" w:color="000000"/>
              <w:bottom w:val="single" w:sz="4" w:space="0" w:color="000000"/>
              <w:right w:val="single" w:sz="4" w:space="0" w:color="000000"/>
            </w:tcBorders>
            <w:shd w:val="clear" w:color="auto" w:fill="FCFCAA"/>
          </w:tcPr>
          <w:p w14:paraId="51007522" w14:textId="4C182E2E" w:rsidR="0014383C" w:rsidRPr="008E48BC" w:rsidRDefault="008162B4" w:rsidP="0095125A">
            <w:pPr>
              <w:pStyle w:val="TableParagraph"/>
              <w:rPr>
                <w:sz w:val="20"/>
                <w:szCs w:val="20"/>
              </w:rPr>
            </w:pPr>
            <w:r>
              <w:rPr>
                <w:sz w:val="20"/>
                <w:szCs w:val="20"/>
              </w:rPr>
              <w:t xml:space="preserve"> Superintend</w:t>
            </w:r>
            <w:r w:rsidR="0095125A">
              <w:rPr>
                <w:sz w:val="20"/>
                <w:szCs w:val="20"/>
              </w:rPr>
              <w:t>ing</w:t>
            </w:r>
            <w:r>
              <w:rPr>
                <w:sz w:val="20"/>
                <w:szCs w:val="20"/>
              </w:rPr>
              <w:t xml:space="preserve"> Engineer, MI</w:t>
            </w:r>
          </w:p>
        </w:tc>
        <w:tc>
          <w:tcPr>
            <w:tcW w:w="2977" w:type="dxa"/>
            <w:tcBorders>
              <w:top w:val="single" w:sz="4" w:space="0" w:color="000000"/>
              <w:left w:val="single" w:sz="4" w:space="0" w:color="000000"/>
              <w:bottom w:val="single" w:sz="4" w:space="0" w:color="000000"/>
              <w:right w:val="single" w:sz="4" w:space="0" w:color="000000"/>
            </w:tcBorders>
            <w:shd w:val="clear" w:color="auto" w:fill="FCFCAA"/>
          </w:tcPr>
          <w:p w14:paraId="199A6B2D" w14:textId="04809A87" w:rsidR="0014383C" w:rsidRPr="008E48BC" w:rsidRDefault="008162B4" w:rsidP="008162B4">
            <w:pPr>
              <w:pStyle w:val="TableParagraph"/>
              <w:ind w:right="39"/>
              <w:rPr>
                <w:sz w:val="20"/>
                <w:szCs w:val="20"/>
              </w:rPr>
            </w:pPr>
            <w:r>
              <w:rPr>
                <w:sz w:val="20"/>
                <w:szCs w:val="20"/>
              </w:rPr>
              <w:t xml:space="preserve"> Collector-cum-District Magistrate</w:t>
            </w:r>
          </w:p>
        </w:tc>
      </w:tr>
      <w:tr w:rsidR="0014383C" w:rsidRPr="008E48BC" w14:paraId="13DCCBA3" w14:textId="77777777" w:rsidTr="00C0353D">
        <w:trPr>
          <w:trHeight w:val="253"/>
        </w:trPr>
        <w:tc>
          <w:tcPr>
            <w:tcW w:w="3686" w:type="dxa"/>
            <w:tcBorders>
              <w:top w:val="single" w:sz="4" w:space="0" w:color="000000"/>
              <w:left w:val="single" w:sz="4" w:space="0" w:color="000000"/>
              <w:bottom w:val="single" w:sz="4" w:space="0" w:color="000000"/>
              <w:right w:val="single" w:sz="4" w:space="0" w:color="000000"/>
            </w:tcBorders>
            <w:shd w:val="clear" w:color="auto" w:fill="FCFCAA"/>
          </w:tcPr>
          <w:p w14:paraId="77809E60" w14:textId="2DC3039D" w:rsidR="0014383C" w:rsidRPr="008E48BC" w:rsidRDefault="0014383C" w:rsidP="008E48BC">
            <w:pPr>
              <w:pStyle w:val="TableParagraph"/>
              <w:ind w:left="110" w:right="22"/>
              <w:rPr>
                <w:sz w:val="20"/>
                <w:szCs w:val="20"/>
              </w:rPr>
            </w:pPr>
            <w:r w:rsidRPr="008E48BC">
              <w:rPr>
                <w:sz w:val="20"/>
                <w:szCs w:val="20"/>
              </w:rPr>
              <w:t xml:space="preserve">Above </w:t>
            </w:r>
            <w:proofErr w:type="spellStart"/>
            <w:r w:rsidRPr="008E48BC">
              <w:rPr>
                <w:sz w:val="20"/>
                <w:szCs w:val="20"/>
              </w:rPr>
              <w:t>Rs</w:t>
            </w:r>
            <w:proofErr w:type="spellEnd"/>
            <w:r w:rsidRPr="008E48BC">
              <w:rPr>
                <w:sz w:val="20"/>
                <w:szCs w:val="20"/>
              </w:rPr>
              <w:t>. 400 Lakhs</w:t>
            </w:r>
          </w:p>
        </w:tc>
        <w:tc>
          <w:tcPr>
            <w:tcW w:w="2976" w:type="dxa"/>
            <w:tcBorders>
              <w:top w:val="single" w:sz="4" w:space="0" w:color="000000"/>
              <w:left w:val="single" w:sz="4" w:space="0" w:color="000000"/>
              <w:bottom w:val="single" w:sz="4" w:space="0" w:color="000000"/>
              <w:right w:val="single" w:sz="4" w:space="0" w:color="000000"/>
            </w:tcBorders>
            <w:shd w:val="clear" w:color="auto" w:fill="FCFCAA"/>
          </w:tcPr>
          <w:p w14:paraId="1C48C795" w14:textId="7476D3EF" w:rsidR="0014383C" w:rsidRPr="008E48BC" w:rsidRDefault="008162B4" w:rsidP="008E48BC">
            <w:pPr>
              <w:pStyle w:val="TableParagraph"/>
              <w:ind w:right="720"/>
              <w:rPr>
                <w:sz w:val="20"/>
                <w:szCs w:val="20"/>
              </w:rPr>
            </w:pPr>
            <w:r>
              <w:rPr>
                <w:sz w:val="20"/>
                <w:szCs w:val="20"/>
              </w:rPr>
              <w:t xml:space="preserve"> </w:t>
            </w:r>
            <w:r w:rsidR="0014383C" w:rsidRPr="008E48BC">
              <w:rPr>
                <w:sz w:val="20"/>
                <w:szCs w:val="20"/>
              </w:rPr>
              <w:t>Chief Engineer</w:t>
            </w:r>
            <w:r w:rsidR="00057D6C">
              <w:rPr>
                <w:sz w:val="20"/>
                <w:szCs w:val="20"/>
              </w:rPr>
              <w:t>, MI</w:t>
            </w:r>
          </w:p>
        </w:tc>
        <w:tc>
          <w:tcPr>
            <w:tcW w:w="2977" w:type="dxa"/>
            <w:tcBorders>
              <w:top w:val="single" w:sz="4" w:space="0" w:color="000000"/>
              <w:left w:val="single" w:sz="4" w:space="0" w:color="000000"/>
              <w:bottom w:val="single" w:sz="4" w:space="0" w:color="000000"/>
              <w:right w:val="single" w:sz="4" w:space="0" w:color="000000"/>
            </w:tcBorders>
            <w:shd w:val="clear" w:color="auto" w:fill="FCFCAA"/>
          </w:tcPr>
          <w:p w14:paraId="2F1D589A" w14:textId="3EA90048" w:rsidR="0014383C" w:rsidRPr="008E48BC" w:rsidRDefault="008162B4" w:rsidP="003E5B28">
            <w:pPr>
              <w:pStyle w:val="TableParagraph"/>
              <w:ind w:right="720"/>
              <w:rPr>
                <w:sz w:val="20"/>
                <w:szCs w:val="20"/>
              </w:rPr>
            </w:pPr>
            <w:r>
              <w:rPr>
                <w:sz w:val="20"/>
                <w:szCs w:val="20"/>
              </w:rPr>
              <w:t xml:space="preserve"> </w:t>
            </w:r>
            <w:r w:rsidR="0014383C" w:rsidRPr="008E48BC">
              <w:rPr>
                <w:sz w:val="20"/>
                <w:szCs w:val="20"/>
              </w:rPr>
              <w:t xml:space="preserve">Project Director, </w:t>
            </w:r>
            <w:r w:rsidR="003E5B28">
              <w:rPr>
                <w:sz w:val="20"/>
                <w:szCs w:val="20"/>
              </w:rPr>
              <w:t>GCF</w:t>
            </w:r>
          </w:p>
        </w:tc>
      </w:tr>
    </w:tbl>
    <w:p w14:paraId="6841AF20" w14:textId="77777777" w:rsidR="009E60FE" w:rsidRPr="008E48BC" w:rsidRDefault="009E60FE" w:rsidP="008E48BC">
      <w:pPr>
        <w:ind w:left="1440" w:right="720"/>
      </w:pPr>
      <w:bookmarkStart w:id="123" w:name="_bookmark81"/>
      <w:bookmarkEnd w:id="123"/>
    </w:p>
    <w:p w14:paraId="3AE8461A" w14:textId="40F8535A" w:rsidR="009E60FE" w:rsidRPr="008E48BC" w:rsidRDefault="007571E1" w:rsidP="00CF1EF0">
      <w:pPr>
        <w:pStyle w:val="Heading5"/>
        <w:numPr>
          <w:ilvl w:val="0"/>
          <w:numId w:val="0"/>
        </w:numPr>
        <w:ind w:left="720" w:right="720"/>
        <w:rPr>
          <w:rFonts w:ascii="Times New Roman" w:hAnsi="Times New Roman" w:cs="Times New Roman"/>
        </w:rPr>
      </w:pPr>
      <w:r>
        <w:rPr>
          <w:rFonts w:ascii="Times New Roman" w:hAnsi="Times New Roman" w:cs="Times New Roman"/>
        </w:rPr>
        <w:t>For Works by PR &amp; DW Department</w:t>
      </w:r>
    </w:p>
    <w:tbl>
      <w:tblPr>
        <w:tblW w:w="963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976"/>
        <w:gridCol w:w="2977"/>
      </w:tblGrid>
      <w:tr w:rsidR="008C388F" w:rsidRPr="008E48BC" w14:paraId="4F5E45E1" w14:textId="77777777" w:rsidTr="00C0353D">
        <w:trPr>
          <w:trHeight w:val="253"/>
        </w:trPr>
        <w:tc>
          <w:tcPr>
            <w:tcW w:w="3686" w:type="dxa"/>
            <w:shd w:val="clear" w:color="auto" w:fill="D9C19B"/>
          </w:tcPr>
          <w:p w14:paraId="7BD6275D" w14:textId="77777777" w:rsidR="008C388F" w:rsidRPr="008E48BC" w:rsidRDefault="008C388F" w:rsidP="008E48BC">
            <w:pPr>
              <w:pStyle w:val="TableParagraph"/>
              <w:ind w:left="110"/>
              <w:rPr>
                <w:b/>
                <w:sz w:val="20"/>
                <w:szCs w:val="20"/>
              </w:rPr>
            </w:pPr>
            <w:r w:rsidRPr="008E48BC">
              <w:rPr>
                <w:sz w:val="20"/>
                <w:szCs w:val="20"/>
              </w:rPr>
              <w:tab/>
            </w:r>
            <w:r w:rsidRPr="008E48BC">
              <w:rPr>
                <w:b/>
                <w:sz w:val="20"/>
                <w:szCs w:val="20"/>
              </w:rPr>
              <w:t>Amount</w:t>
            </w:r>
          </w:p>
        </w:tc>
        <w:tc>
          <w:tcPr>
            <w:tcW w:w="2976" w:type="dxa"/>
            <w:shd w:val="clear" w:color="auto" w:fill="D9C19B"/>
          </w:tcPr>
          <w:p w14:paraId="61B10568" w14:textId="77777777" w:rsidR="008C388F" w:rsidRPr="008E48BC" w:rsidRDefault="008C388F" w:rsidP="008E48BC">
            <w:pPr>
              <w:pStyle w:val="TableParagraph"/>
              <w:ind w:left="108"/>
              <w:rPr>
                <w:b/>
                <w:sz w:val="20"/>
                <w:szCs w:val="20"/>
              </w:rPr>
            </w:pPr>
            <w:r w:rsidRPr="008E48BC">
              <w:rPr>
                <w:b/>
                <w:sz w:val="20"/>
                <w:szCs w:val="20"/>
              </w:rPr>
              <w:t>Technical Sanction by</w:t>
            </w:r>
          </w:p>
        </w:tc>
        <w:tc>
          <w:tcPr>
            <w:tcW w:w="2977" w:type="dxa"/>
            <w:shd w:val="clear" w:color="auto" w:fill="D9C19B"/>
          </w:tcPr>
          <w:p w14:paraId="5F2952E7" w14:textId="77777777" w:rsidR="008C388F" w:rsidRPr="008E48BC" w:rsidRDefault="008C388F" w:rsidP="008E48BC">
            <w:pPr>
              <w:pStyle w:val="TableParagraph"/>
              <w:ind w:left="108"/>
              <w:rPr>
                <w:b/>
                <w:sz w:val="20"/>
                <w:szCs w:val="20"/>
              </w:rPr>
            </w:pPr>
            <w:r w:rsidRPr="008E48BC">
              <w:rPr>
                <w:b/>
                <w:sz w:val="20"/>
                <w:szCs w:val="20"/>
              </w:rPr>
              <w:t>Administrative Sanction by</w:t>
            </w:r>
          </w:p>
        </w:tc>
      </w:tr>
      <w:tr w:rsidR="00CF6A6C" w:rsidRPr="008E48BC" w14:paraId="0E8B5161" w14:textId="77777777" w:rsidTr="00C0353D">
        <w:trPr>
          <w:trHeight w:val="254"/>
        </w:trPr>
        <w:tc>
          <w:tcPr>
            <w:tcW w:w="3686" w:type="dxa"/>
            <w:shd w:val="clear" w:color="auto" w:fill="FFFFCC"/>
          </w:tcPr>
          <w:p w14:paraId="6EAB9A08" w14:textId="734436C4" w:rsidR="00CF6A6C" w:rsidRPr="008E48BC" w:rsidRDefault="00CF6A6C" w:rsidP="002808C0">
            <w:pPr>
              <w:pStyle w:val="TableParagraph"/>
              <w:ind w:left="110"/>
              <w:rPr>
                <w:sz w:val="20"/>
                <w:szCs w:val="20"/>
              </w:rPr>
            </w:pPr>
            <w:r>
              <w:rPr>
                <w:sz w:val="20"/>
                <w:szCs w:val="20"/>
              </w:rPr>
              <w:t>Up to Rs.100 Lakhs</w:t>
            </w:r>
          </w:p>
        </w:tc>
        <w:tc>
          <w:tcPr>
            <w:tcW w:w="2976" w:type="dxa"/>
            <w:shd w:val="clear" w:color="auto" w:fill="FFFFCC"/>
          </w:tcPr>
          <w:p w14:paraId="4841282E" w14:textId="2A89F368" w:rsidR="00CF6A6C" w:rsidRPr="008E48BC" w:rsidRDefault="00CF6A6C" w:rsidP="00965709">
            <w:pPr>
              <w:pStyle w:val="TableParagraph"/>
              <w:ind w:left="108"/>
              <w:rPr>
                <w:sz w:val="20"/>
                <w:szCs w:val="20"/>
              </w:rPr>
            </w:pPr>
            <w:r>
              <w:rPr>
                <w:sz w:val="20"/>
                <w:szCs w:val="20"/>
              </w:rPr>
              <w:t>APD-Technical, DRDA</w:t>
            </w:r>
          </w:p>
        </w:tc>
        <w:tc>
          <w:tcPr>
            <w:tcW w:w="2977" w:type="dxa"/>
            <w:shd w:val="clear" w:color="auto" w:fill="FFFFCC"/>
          </w:tcPr>
          <w:p w14:paraId="06AF4F8C" w14:textId="5EA0E152" w:rsidR="00CF6A6C" w:rsidRPr="008E48BC" w:rsidRDefault="00CF6A6C" w:rsidP="00265BAE">
            <w:pPr>
              <w:rPr>
                <w:sz w:val="20"/>
                <w:szCs w:val="20"/>
              </w:rPr>
            </w:pPr>
            <w:r>
              <w:rPr>
                <w:sz w:val="20"/>
                <w:szCs w:val="20"/>
              </w:rPr>
              <w:t xml:space="preserve"> </w:t>
            </w:r>
            <w:r w:rsidR="003640C0">
              <w:rPr>
                <w:sz w:val="20"/>
                <w:szCs w:val="20"/>
              </w:rPr>
              <w:t>PD,DRDA</w:t>
            </w:r>
          </w:p>
        </w:tc>
      </w:tr>
      <w:tr w:rsidR="00CF6A6C" w:rsidRPr="008E48BC" w14:paraId="129A0A25" w14:textId="77777777" w:rsidTr="00C0353D">
        <w:trPr>
          <w:trHeight w:val="254"/>
        </w:trPr>
        <w:tc>
          <w:tcPr>
            <w:tcW w:w="3686" w:type="dxa"/>
            <w:shd w:val="clear" w:color="auto" w:fill="FFFFCC"/>
          </w:tcPr>
          <w:p w14:paraId="7980D59D" w14:textId="1AF5E056" w:rsidR="00CF6A6C" w:rsidRPr="008E48BC" w:rsidRDefault="00CF6A6C" w:rsidP="002808C0">
            <w:pPr>
              <w:pStyle w:val="TableParagraph"/>
              <w:ind w:left="110"/>
              <w:rPr>
                <w:sz w:val="20"/>
                <w:szCs w:val="20"/>
              </w:rPr>
            </w:pPr>
            <w:r>
              <w:rPr>
                <w:sz w:val="20"/>
                <w:szCs w:val="20"/>
              </w:rPr>
              <w:t>Rs.100 Lakhs to Rs.400 Lakhs</w:t>
            </w:r>
          </w:p>
        </w:tc>
        <w:tc>
          <w:tcPr>
            <w:tcW w:w="2976" w:type="dxa"/>
            <w:shd w:val="clear" w:color="auto" w:fill="FFFFCC"/>
          </w:tcPr>
          <w:p w14:paraId="5E8FEAA2" w14:textId="37CDEC19" w:rsidR="00CF6A6C" w:rsidRDefault="00057D6C" w:rsidP="00965709">
            <w:pPr>
              <w:pStyle w:val="TableParagraph"/>
              <w:ind w:left="108"/>
              <w:rPr>
                <w:sz w:val="20"/>
                <w:szCs w:val="20"/>
              </w:rPr>
            </w:pPr>
            <w:r w:rsidRPr="00057D6C">
              <w:rPr>
                <w:sz w:val="20"/>
                <w:szCs w:val="20"/>
              </w:rPr>
              <w:t>Superintending Engineer,</w:t>
            </w:r>
            <w:r>
              <w:rPr>
                <w:sz w:val="20"/>
                <w:szCs w:val="20"/>
              </w:rPr>
              <w:t xml:space="preserve"> MI</w:t>
            </w:r>
          </w:p>
        </w:tc>
        <w:tc>
          <w:tcPr>
            <w:tcW w:w="2977" w:type="dxa"/>
            <w:shd w:val="clear" w:color="auto" w:fill="FFFFCC"/>
          </w:tcPr>
          <w:p w14:paraId="522939C5" w14:textId="7D212792" w:rsidR="00CF6A6C" w:rsidRDefault="00074E92" w:rsidP="002808C0">
            <w:pPr>
              <w:rPr>
                <w:sz w:val="20"/>
                <w:szCs w:val="20"/>
              </w:rPr>
            </w:pPr>
            <w:r>
              <w:rPr>
                <w:sz w:val="20"/>
                <w:szCs w:val="20"/>
              </w:rPr>
              <w:t xml:space="preserve"> Collector-cum-District Magistrate</w:t>
            </w:r>
          </w:p>
        </w:tc>
      </w:tr>
      <w:tr w:rsidR="00CF6A6C" w:rsidRPr="008E48BC" w14:paraId="76352E4F" w14:textId="77777777" w:rsidTr="00C0353D">
        <w:trPr>
          <w:trHeight w:val="308"/>
        </w:trPr>
        <w:tc>
          <w:tcPr>
            <w:tcW w:w="3686" w:type="dxa"/>
            <w:shd w:val="clear" w:color="auto" w:fill="FFFFCC"/>
          </w:tcPr>
          <w:p w14:paraId="11BDAD77" w14:textId="18F0F228" w:rsidR="00CF6A6C" w:rsidRPr="008E48BC" w:rsidRDefault="00CF6A6C" w:rsidP="002808C0">
            <w:pPr>
              <w:pStyle w:val="TableParagraph"/>
              <w:ind w:left="110" w:right="22"/>
              <w:rPr>
                <w:sz w:val="20"/>
                <w:szCs w:val="20"/>
              </w:rPr>
            </w:pPr>
            <w:r>
              <w:rPr>
                <w:sz w:val="20"/>
                <w:szCs w:val="20"/>
              </w:rPr>
              <w:t>Above Rs.</w:t>
            </w:r>
            <w:r w:rsidRPr="008E48BC">
              <w:rPr>
                <w:sz w:val="20"/>
                <w:szCs w:val="20"/>
              </w:rPr>
              <w:t>400 Lakhs</w:t>
            </w:r>
          </w:p>
        </w:tc>
        <w:tc>
          <w:tcPr>
            <w:tcW w:w="2976" w:type="dxa"/>
            <w:shd w:val="clear" w:color="auto" w:fill="FFFFCC"/>
          </w:tcPr>
          <w:p w14:paraId="34B45CB0" w14:textId="4D837F33" w:rsidR="00CF6A6C" w:rsidRPr="008E48BC" w:rsidRDefault="00E3651D" w:rsidP="00057D6C">
            <w:pPr>
              <w:pStyle w:val="TableParagraph"/>
              <w:rPr>
                <w:sz w:val="20"/>
                <w:szCs w:val="20"/>
              </w:rPr>
            </w:pPr>
            <w:r>
              <w:rPr>
                <w:sz w:val="20"/>
                <w:szCs w:val="20"/>
              </w:rPr>
              <w:t xml:space="preserve"> </w:t>
            </w:r>
            <w:r w:rsidR="00CF6A6C">
              <w:rPr>
                <w:sz w:val="20"/>
                <w:szCs w:val="20"/>
              </w:rPr>
              <w:t xml:space="preserve"> </w:t>
            </w:r>
            <w:r w:rsidR="00057D6C" w:rsidRPr="00057D6C">
              <w:rPr>
                <w:sz w:val="20"/>
                <w:szCs w:val="20"/>
              </w:rPr>
              <w:t>Chief Engineer, MI</w:t>
            </w:r>
          </w:p>
        </w:tc>
        <w:tc>
          <w:tcPr>
            <w:tcW w:w="2977" w:type="dxa"/>
            <w:shd w:val="clear" w:color="auto" w:fill="FFFFCC"/>
          </w:tcPr>
          <w:p w14:paraId="06549718" w14:textId="2973E8B8" w:rsidR="00CF6A6C" w:rsidRPr="008E48BC" w:rsidRDefault="00CF6A6C" w:rsidP="003E5B28">
            <w:pPr>
              <w:rPr>
                <w:sz w:val="20"/>
                <w:szCs w:val="20"/>
              </w:rPr>
            </w:pPr>
            <w:r>
              <w:rPr>
                <w:sz w:val="20"/>
                <w:szCs w:val="20"/>
              </w:rPr>
              <w:t xml:space="preserve"> </w:t>
            </w:r>
            <w:r w:rsidRPr="008E48BC">
              <w:rPr>
                <w:sz w:val="20"/>
                <w:szCs w:val="20"/>
              </w:rPr>
              <w:t xml:space="preserve">Project Director, </w:t>
            </w:r>
            <w:r>
              <w:rPr>
                <w:sz w:val="20"/>
                <w:szCs w:val="20"/>
              </w:rPr>
              <w:t>GCF</w:t>
            </w:r>
          </w:p>
        </w:tc>
      </w:tr>
    </w:tbl>
    <w:p w14:paraId="713E8E8C" w14:textId="6D292CFE" w:rsidR="008C388F" w:rsidRDefault="008C388F" w:rsidP="008E48BC">
      <w:pPr>
        <w:pStyle w:val="BodyText"/>
      </w:pPr>
    </w:p>
    <w:p w14:paraId="5FAFF339" w14:textId="2F52DF17" w:rsidR="001D0644" w:rsidRDefault="001D0644" w:rsidP="00F42821">
      <w:pPr>
        <w:ind w:left="709" w:right="398"/>
        <w:jc w:val="both"/>
      </w:pPr>
      <w:r w:rsidRPr="00286CD1">
        <w:rPr>
          <w:b/>
          <w:bCs/>
        </w:rPr>
        <w:t>Note</w:t>
      </w:r>
      <w:r>
        <w:t>: The Administrative Dept. will follow OPWD code while delegating the powers of administrative sanction to different authorities. Further, as per rule 13 (5) of DFPR, 1978, the Administrative Dept. is the competent authority to accord administrative approval in respect of projects financed under EAP.</w:t>
      </w:r>
    </w:p>
    <w:p w14:paraId="769EC53F" w14:textId="77777777" w:rsidR="001D0644" w:rsidRPr="008E48BC" w:rsidRDefault="001D0644" w:rsidP="008E48BC">
      <w:pPr>
        <w:pStyle w:val="BodyText"/>
      </w:pPr>
    </w:p>
    <w:p w14:paraId="17B7A256" w14:textId="25A9AAD9" w:rsidR="009E60FE" w:rsidRPr="008E48BC" w:rsidRDefault="009B49C5" w:rsidP="0033662D">
      <w:pPr>
        <w:pStyle w:val="Heading3"/>
        <w:numPr>
          <w:ilvl w:val="0"/>
          <w:numId w:val="0"/>
        </w:numPr>
        <w:tabs>
          <w:tab w:val="left" w:pos="709"/>
        </w:tabs>
        <w:ind w:right="720"/>
      </w:pPr>
      <w:bookmarkStart w:id="124" w:name="_bookmark82"/>
      <w:bookmarkStart w:id="125" w:name="_bookmark83"/>
      <w:bookmarkStart w:id="126" w:name="_Toc50921590"/>
      <w:bookmarkEnd w:id="124"/>
      <w:bookmarkEnd w:id="125"/>
      <w:r>
        <w:rPr>
          <w:color w:val="001F5F"/>
        </w:rPr>
        <w:tab/>
        <w:t>(B)</w:t>
      </w:r>
      <w:r w:rsidR="009E60FE" w:rsidRPr="008E48BC">
        <w:rPr>
          <w:color w:val="001F5F"/>
        </w:rPr>
        <w:t>For other items</w:t>
      </w:r>
      <w:bookmarkEnd w:id="126"/>
      <w:r w:rsidR="00A3002C">
        <w:rPr>
          <w:color w:val="001F5F"/>
        </w:rPr>
        <w:t xml:space="preserve"> by </w:t>
      </w:r>
      <w:r w:rsidR="009E60FE" w:rsidRPr="008E48BC">
        <w:t>State Level</w:t>
      </w:r>
    </w:p>
    <w:p w14:paraId="7ADB847F" w14:textId="77777777" w:rsidR="00433F05" w:rsidRPr="008E48BC" w:rsidRDefault="00433F05" w:rsidP="008B04DE">
      <w:pPr>
        <w:pStyle w:val="BodyText"/>
        <w:ind w:left="993" w:right="720"/>
        <w:jc w:val="both"/>
      </w:pPr>
    </w:p>
    <w:tbl>
      <w:tblPr>
        <w:tblW w:w="963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1560"/>
        <w:gridCol w:w="2976"/>
        <w:gridCol w:w="2977"/>
      </w:tblGrid>
      <w:tr w:rsidR="00B46889" w:rsidRPr="008E48BC" w14:paraId="1D404A1D" w14:textId="77777777" w:rsidTr="00C60030">
        <w:trPr>
          <w:trHeight w:val="251"/>
        </w:trPr>
        <w:tc>
          <w:tcPr>
            <w:tcW w:w="3686" w:type="dxa"/>
            <w:gridSpan w:val="2"/>
            <w:shd w:val="clear" w:color="auto" w:fill="D9C19B"/>
          </w:tcPr>
          <w:p w14:paraId="5276F25F" w14:textId="77777777" w:rsidR="00B46889" w:rsidRPr="008E48BC" w:rsidRDefault="00B46889" w:rsidP="008E48BC">
            <w:pPr>
              <w:pStyle w:val="TableParagraph"/>
              <w:ind w:left="428"/>
              <w:rPr>
                <w:b/>
                <w:sz w:val="20"/>
                <w:szCs w:val="20"/>
              </w:rPr>
            </w:pPr>
            <w:r w:rsidRPr="008E48BC">
              <w:rPr>
                <w:b/>
                <w:sz w:val="20"/>
                <w:szCs w:val="20"/>
              </w:rPr>
              <w:t>Type of delegation</w:t>
            </w:r>
          </w:p>
        </w:tc>
        <w:tc>
          <w:tcPr>
            <w:tcW w:w="2976" w:type="dxa"/>
            <w:shd w:val="clear" w:color="auto" w:fill="D9C19B"/>
          </w:tcPr>
          <w:p w14:paraId="383D18A1" w14:textId="731810F2" w:rsidR="00B46889" w:rsidRPr="008E48BC" w:rsidRDefault="00C20A97" w:rsidP="000E01DC">
            <w:pPr>
              <w:pStyle w:val="TableParagraph"/>
              <w:ind w:left="709"/>
              <w:rPr>
                <w:b/>
                <w:sz w:val="20"/>
                <w:szCs w:val="20"/>
              </w:rPr>
            </w:pPr>
            <w:r>
              <w:rPr>
                <w:b/>
                <w:sz w:val="20"/>
                <w:szCs w:val="20"/>
              </w:rPr>
              <w:t>Threshold (</w:t>
            </w:r>
            <w:r w:rsidR="00B46889" w:rsidRPr="008E48BC">
              <w:rPr>
                <w:b/>
                <w:sz w:val="20"/>
                <w:szCs w:val="20"/>
              </w:rPr>
              <w:t>Amount</w:t>
            </w:r>
            <w:r>
              <w:rPr>
                <w:b/>
                <w:sz w:val="20"/>
                <w:szCs w:val="20"/>
              </w:rPr>
              <w:t>)</w:t>
            </w:r>
          </w:p>
        </w:tc>
        <w:tc>
          <w:tcPr>
            <w:tcW w:w="2977" w:type="dxa"/>
            <w:shd w:val="clear" w:color="auto" w:fill="D9C19B"/>
          </w:tcPr>
          <w:p w14:paraId="1AE6A478" w14:textId="77777777" w:rsidR="00B46889" w:rsidRPr="008E48BC" w:rsidRDefault="00B46889" w:rsidP="008E48BC">
            <w:pPr>
              <w:pStyle w:val="TableParagraph"/>
              <w:ind w:left="273"/>
              <w:rPr>
                <w:b/>
                <w:sz w:val="20"/>
                <w:szCs w:val="20"/>
              </w:rPr>
            </w:pPr>
            <w:r w:rsidRPr="008E48BC">
              <w:rPr>
                <w:b/>
                <w:sz w:val="20"/>
                <w:szCs w:val="20"/>
              </w:rPr>
              <w:t>Administrative Sanction by</w:t>
            </w:r>
          </w:p>
        </w:tc>
      </w:tr>
      <w:tr w:rsidR="00B46889" w:rsidRPr="008E48BC" w14:paraId="67166314" w14:textId="77777777" w:rsidTr="00C60030">
        <w:trPr>
          <w:trHeight w:val="254"/>
        </w:trPr>
        <w:tc>
          <w:tcPr>
            <w:tcW w:w="3686" w:type="dxa"/>
            <w:gridSpan w:val="2"/>
            <w:vMerge w:val="restart"/>
            <w:shd w:val="clear" w:color="auto" w:fill="FFFFCC"/>
          </w:tcPr>
          <w:p w14:paraId="538BB4F6" w14:textId="77777777" w:rsidR="00412987" w:rsidRDefault="00412987" w:rsidP="0027235C">
            <w:pPr>
              <w:pStyle w:val="TableParagraph"/>
              <w:ind w:left="107"/>
              <w:jc w:val="center"/>
              <w:rPr>
                <w:sz w:val="20"/>
                <w:szCs w:val="20"/>
              </w:rPr>
            </w:pPr>
          </w:p>
          <w:p w14:paraId="46680F0E" w14:textId="3EA92EF7" w:rsidR="00B46889" w:rsidRPr="008E48BC" w:rsidRDefault="00C20A97" w:rsidP="0027235C">
            <w:pPr>
              <w:pStyle w:val="TableParagraph"/>
              <w:ind w:left="107"/>
              <w:jc w:val="center"/>
              <w:rPr>
                <w:sz w:val="20"/>
                <w:szCs w:val="20"/>
              </w:rPr>
            </w:pPr>
            <w:r>
              <w:rPr>
                <w:sz w:val="20"/>
                <w:szCs w:val="20"/>
              </w:rPr>
              <w:t>Assets/</w:t>
            </w:r>
            <w:r w:rsidR="00B46889" w:rsidRPr="008E48BC">
              <w:rPr>
                <w:sz w:val="20"/>
                <w:szCs w:val="20"/>
              </w:rPr>
              <w:t>Goods</w:t>
            </w:r>
          </w:p>
        </w:tc>
        <w:tc>
          <w:tcPr>
            <w:tcW w:w="2976" w:type="dxa"/>
            <w:shd w:val="clear" w:color="auto" w:fill="FFFFCC"/>
          </w:tcPr>
          <w:p w14:paraId="211661BB" w14:textId="0A9B10F2" w:rsidR="00B46889" w:rsidRPr="008E48BC" w:rsidRDefault="00B46889" w:rsidP="00D62373">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9B43A5">
              <w:rPr>
                <w:sz w:val="20"/>
                <w:szCs w:val="20"/>
              </w:rPr>
              <w:t>.</w:t>
            </w:r>
            <w:r w:rsidRPr="008E48BC">
              <w:rPr>
                <w:sz w:val="20"/>
                <w:szCs w:val="20"/>
              </w:rPr>
              <w:t xml:space="preserve"> 25 Lakh</w:t>
            </w:r>
          </w:p>
        </w:tc>
        <w:tc>
          <w:tcPr>
            <w:tcW w:w="2977" w:type="dxa"/>
            <w:shd w:val="clear" w:color="auto" w:fill="FFFFCC"/>
          </w:tcPr>
          <w:p w14:paraId="72B00E02" w14:textId="2A232BAC" w:rsidR="00B46889" w:rsidRPr="008E48BC" w:rsidRDefault="00B46889" w:rsidP="002E0A97">
            <w:pPr>
              <w:pStyle w:val="TableParagraph"/>
              <w:ind w:left="107"/>
              <w:rPr>
                <w:sz w:val="20"/>
                <w:szCs w:val="20"/>
              </w:rPr>
            </w:pPr>
            <w:r w:rsidRPr="008E48BC">
              <w:rPr>
                <w:sz w:val="20"/>
                <w:szCs w:val="20"/>
              </w:rPr>
              <w:t xml:space="preserve">Project Director, </w:t>
            </w:r>
            <w:r w:rsidR="002E0A97">
              <w:rPr>
                <w:sz w:val="20"/>
                <w:szCs w:val="20"/>
              </w:rPr>
              <w:t>GCF</w:t>
            </w:r>
          </w:p>
        </w:tc>
      </w:tr>
      <w:tr w:rsidR="00B46889" w:rsidRPr="008E48BC" w14:paraId="00B6D3F3" w14:textId="77777777" w:rsidTr="00C60030">
        <w:trPr>
          <w:trHeight w:val="251"/>
        </w:trPr>
        <w:tc>
          <w:tcPr>
            <w:tcW w:w="3686" w:type="dxa"/>
            <w:gridSpan w:val="2"/>
            <w:vMerge/>
            <w:shd w:val="clear" w:color="auto" w:fill="FFFFCC"/>
          </w:tcPr>
          <w:p w14:paraId="60E3D5F3" w14:textId="77777777" w:rsidR="00B46889" w:rsidRPr="008E48BC" w:rsidRDefault="00B46889" w:rsidP="008E48BC">
            <w:pPr>
              <w:jc w:val="center"/>
              <w:rPr>
                <w:sz w:val="20"/>
                <w:szCs w:val="20"/>
              </w:rPr>
            </w:pPr>
          </w:p>
        </w:tc>
        <w:tc>
          <w:tcPr>
            <w:tcW w:w="2976" w:type="dxa"/>
            <w:shd w:val="clear" w:color="auto" w:fill="FFFFCC"/>
          </w:tcPr>
          <w:p w14:paraId="1F93A365" w14:textId="3BAA2D5D" w:rsidR="00B46889" w:rsidRPr="008E48BC" w:rsidRDefault="00B46889" w:rsidP="00D62373">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009B43A5">
              <w:rPr>
                <w:sz w:val="20"/>
                <w:szCs w:val="20"/>
              </w:rPr>
              <w:t>.</w:t>
            </w:r>
            <w:r w:rsidRPr="008E48BC">
              <w:rPr>
                <w:sz w:val="20"/>
                <w:szCs w:val="20"/>
              </w:rPr>
              <w:t xml:space="preserve"> 25 Lakh</w:t>
            </w:r>
          </w:p>
        </w:tc>
        <w:tc>
          <w:tcPr>
            <w:tcW w:w="2977" w:type="dxa"/>
            <w:shd w:val="clear" w:color="auto" w:fill="FFFFCC"/>
          </w:tcPr>
          <w:p w14:paraId="7DF0248B" w14:textId="0B66538F" w:rsidR="00B46889" w:rsidRPr="008E48BC" w:rsidRDefault="00B87CFD" w:rsidP="008E48BC">
            <w:pPr>
              <w:pStyle w:val="TableParagraph"/>
              <w:ind w:left="107"/>
              <w:rPr>
                <w:sz w:val="20"/>
                <w:szCs w:val="20"/>
              </w:rPr>
            </w:pPr>
            <w:r w:rsidRPr="008E48BC">
              <w:rPr>
                <w:sz w:val="20"/>
                <w:szCs w:val="20"/>
              </w:rPr>
              <w:t xml:space="preserve">Vice </w:t>
            </w:r>
            <w:r w:rsidR="00B02AAD">
              <w:rPr>
                <w:sz w:val="20"/>
                <w:szCs w:val="20"/>
              </w:rPr>
              <w:t>C</w:t>
            </w:r>
            <w:r w:rsidRPr="008E48BC">
              <w:rPr>
                <w:sz w:val="20"/>
                <w:szCs w:val="20"/>
              </w:rPr>
              <w:t>hairman</w:t>
            </w:r>
            <w:r w:rsidR="00941F5A" w:rsidRPr="008E48BC">
              <w:rPr>
                <w:sz w:val="20"/>
                <w:szCs w:val="20"/>
              </w:rPr>
              <w:t>, OCTDMS</w:t>
            </w:r>
          </w:p>
        </w:tc>
      </w:tr>
      <w:tr w:rsidR="002C6D20" w:rsidRPr="008E48BC" w14:paraId="61710A36" w14:textId="77777777" w:rsidTr="00C60030">
        <w:trPr>
          <w:trHeight w:val="253"/>
        </w:trPr>
        <w:tc>
          <w:tcPr>
            <w:tcW w:w="3686" w:type="dxa"/>
            <w:gridSpan w:val="2"/>
            <w:vMerge w:val="restart"/>
            <w:shd w:val="clear" w:color="auto" w:fill="FFFFCC"/>
            <w:vAlign w:val="center"/>
          </w:tcPr>
          <w:p w14:paraId="2DD5ECD6" w14:textId="286A7ABF" w:rsidR="0064047E" w:rsidRDefault="005C35D8" w:rsidP="0064047E">
            <w:pPr>
              <w:pStyle w:val="TableParagraph"/>
              <w:ind w:left="107"/>
              <w:jc w:val="center"/>
              <w:rPr>
                <w:sz w:val="20"/>
                <w:szCs w:val="20"/>
              </w:rPr>
            </w:pPr>
            <w:r>
              <w:rPr>
                <w:sz w:val="20"/>
                <w:szCs w:val="20"/>
              </w:rPr>
              <w:t xml:space="preserve">Procurement of </w:t>
            </w:r>
            <w:r w:rsidR="00C20A97">
              <w:rPr>
                <w:sz w:val="20"/>
                <w:szCs w:val="20"/>
              </w:rPr>
              <w:t>Consult</w:t>
            </w:r>
            <w:r w:rsidR="0064047E">
              <w:rPr>
                <w:sz w:val="20"/>
                <w:szCs w:val="20"/>
              </w:rPr>
              <w:t>ancies &amp; Non-Consultancies S</w:t>
            </w:r>
            <w:r w:rsidR="002C6D20" w:rsidRPr="008E48BC">
              <w:rPr>
                <w:sz w:val="20"/>
                <w:szCs w:val="20"/>
              </w:rPr>
              <w:t>ervices</w:t>
            </w:r>
            <w:r w:rsidR="00C20A97">
              <w:rPr>
                <w:sz w:val="20"/>
                <w:szCs w:val="20"/>
              </w:rPr>
              <w:t xml:space="preserve"> </w:t>
            </w:r>
            <w:r w:rsidR="002C6D20" w:rsidRPr="008E48BC">
              <w:rPr>
                <w:sz w:val="20"/>
                <w:szCs w:val="20"/>
              </w:rPr>
              <w:t xml:space="preserve"> </w:t>
            </w:r>
            <w:r w:rsidR="004F7652">
              <w:rPr>
                <w:sz w:val="20"/>
                <w:szCs w:val="20"/>
              </w:rPr>
              <w:t xml:space="preserve">       </w:t>
            </w:r>
            <w:r w:rsidR="008A3688">
              <w:rPr>
                <w:sz w:val="20"/>
                <w:szCs w:val="20"/>
              </w:rPr>
              <w:t xml:space="preserve">     </w:t>
            </w:r>
          </w:p>
          <w:p w14:paraId="00EDB0AD" w14:textId="02EB87E4" w:rsidR="002C6D20" w:rsidRPr="008E48BC" w:rsidRDefault="00E12588" w:rsidP="0064047E">
            <w:pPr>
              <w:pStyle w:val="TableParagraph"/>
              <w:ind w:left="107"/>
              <w:jc w:val="center"/>
              <w:rPr>
                <w:sz w:val="20"/>
                <w:szCs w:val="20"/>
              </w:rPr>
            </w:pPr>
            <w:r>
              <w:rPr>
                <w:sz w:val="20"/>
                <w:szCs w:val="20"/>
              </w:rPr>
              <w:t>(For Agreement)</w:t>
            </w:r>
          </w:p>
        </w:tc>
        <w:tc>
          <w:tcPr>
            <w:tcW w:w="2976" w:type="dxa"/>
            <w:shd w:val="clear" w:color="auto" w:fill="FFFFCC"/>
          </w:tcPr>
          <w:p w14:paraId="399F9472" w14:textId="70A316AF" w:rsidR="002C6D20" w:rsidRPr="008E48BC" w:rsidRDefault="002C6D20" w:rsidP="00D62373">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9B43A5">
              <w:rPr>
                <w:sz w:val="20"/>
                <w:szCs w:val="20"/>
              </w:rPr>
              <w:t>.</w:t>
            </w:r>
            <w:r w:rsidRPr="008E48BC">
              <w:rPr>
                <w:sz w:val="20"/>
                <w:szCs w:val="20"/>
              </w:rPr>
              <w:t xml:space="preserve"> 25 Lakh</w:t>
            </w:r>
          </w:p>
        </w:tc>
        <w:tc>
          <w:tcPr>
            <w:tcW w:w="2977" w:type="dxa"/>
            <w:shd w:val="clear" w:color="auto" w:fill="FFFFCC"/>
          </w:tcPr>
          <w:p w14:paraId="3A0EB636" w14:textId="349ABB77" w:rsidR="002C6D20" w:rsidRPr="008E48BC" w:rsidRDefault="002C6D20" w:rsidP="002E0A97">
            <w:pPr>
              <w:pStyle w:val="TableParagraph"/>
              <w:ind w:left="107"/>
              <w:rPr>
                <w:sz w:val="20"/>
                <w:szCs w:val="20"/>
              </w:rPr>
            </w:pPr>
            <w:r w:rsidRPr="008E48BC">
              <w:rPr>
                <w:sz w:val="20"/>
                <w:szCs w:val="20"/>
              </w:rPr>
              <w:t xml:space="preserve">Project Director, </w:t>
            </w:r>
            <w:r w:rsidR="002E0A97">
              <w:rPr>
                <w:sz w:val="20"/>
                <w:szCs w:val="20"/>
              </w:rPr>
              <w:t>GCF</w:t>
            </w:r>
            <w:r w:rsidRPr="008E48BC">
              <w:rPr>
                <w:sz w:val="20"/>
                <w:szCs w:val="20"/>
              </w:rPr>
              <w:t xml:space="preserve"> </w:t>
            </w:r>
          </w:p>
        </w:tc>
      </w:tr>
      <w:tr w:rsidR="002C6D20" w:rsidRPr="008E48BC" w14:paraId="7BFF1C89" w14:textId="77777777" w:rsidTr="00C60030">
        <w:trPr>
          <w:trHeight w:val="251"/>
        </w:trPr>
        <w:tc>
          <w:tcPr>
            <w:tcW w:w="3686" w:type="dxa"/>
            <w:gridSpan w:val="2"/>
            <w:vMerge/>
            <w:shd w:val="clear" w:color="auto" w:fill="FFFFCC"/>
          </w:tcPr>
          <w:p w14:paraId="48A1963A" w14:textId="77777777" w:rsidR="002C6D20" w:rsidRPr="008E48BC" w:rsidRDefault="002C6D20" w:rsidP="008E48BC">
            <w:pPr>
              <w:rPr>
                <w:sz w:val="20"/>
                <w:szCs w:val="20"/>
              </w:rPr>
            </w:pPr>
          </w:p>
        </w:tc>
        <w:tc>
          <w:tcPr>
            <w:tcW w:w="2976" w:type="dxa"/>
            <w:shd w:val="clear" w:color="auto" w:fill="FFFFCC"/>
          </w:tcPr>
          <w:p w14:paraId="7A0D1C63" w14:textId="521E54AB" w:rsidR="002C6D20" w:rsidRPr="008E48BC" w:rsidRDefault="002C6D20" w:rsidP="00D62373">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009B43A5">
              <w:rPr>
                <w:sz w:val="20"/>
                <w:szCs w:val="20"/>
              </w:rPr>
              <w:t>.</w:t>
            </w:r>
            <w:r w:rsidRPr="008E48BC">
              <w:rPr>
                <w:sz w:val="20"/>
                <w:szCs w:val="20"/>
              </w:rPr>
              <w:t xml:space="preserve"> 25 Lakh</w:t>
            </w:r>
            <w:r w:rsidR="005C35D8">
              <w:rPr>
                <w:sz w:val="20"/>
                <w:szCs w:val="20"/>
              </w:rPr>
              <w:t xml:space="preserve"> </w:t>
            </w:r>
            <w:r w:rsidR="00B02AAD">
              <w:rPr>
                <w:sz w:val="20"/>
                <w:szCs w:val="20"/>
              </w:rPr>
              <w:t xml:space="preserve">and </w:t>
            </w:r>
            <w:r w:rsidR="005C35D8">
              <w:rPr>
                <w:sz w:val="20"/>
                <w:szCs w:val="20"/>
              </w:rPr>
              <w:t>up to Rs.</w:t>
            </w:r>
            <w:r w:rsidR="003766DE">
              <w:rPr>
                <w:sz w:val="20"/>
                <w:szCs w:val="20"/>
              </w:rPr>
              <w:t xml:space="preserve">3 </w:t>
            </w:r>
            <w:proofErr w:type="spellStart"/>
            <w:r w:rsidR="003766DE">
              <w:rPr>
                <w:sz w:val="20"/>
                <w:szCs w:val="20"/>
              </w:rPr>
              <w:t>Crore</w:t>
            </w:r>
            <w:proofErr w:type="spellEnd"/>
          </w:p>
        </w:tc>
        <w:tc>
          <w:tcPr>
            <w:tcW w:w="2977" w:type="dxa"/>
            <w:shd w:val="clear" w:color="auto" w:fill="FFFFCC"/>
          </w:tcPr>
          <w:p w14:paraId="640702B1" w14:textId="72E7B0B0" w:rsidR="002C6D20" w:rsidRPr="008E48BC" w:rsidRDefault="002C6D20" w:rsidP="008E48BC">
            <w:pPr>
              <w:pStyle w:val="TableParagraph"/>
              <w:ind w:left="107"/>
              <w:rPr>
                <w:sz w:val="20"/>
                <w:szCs w:val="20"/>
              </w:rPr>
            </w:pPr>
            <w:r w:rsidRPr="008E48BC">
              <w:rPr>
                <w:sz w:val="20"/>
                <w:szCs w:val="20"/>
              </w:rPr>
              <w:t xml:space="preserve">Vice </w:t>
            </w:r>
            <w:r w:rsidR="00B02AAD">
              <w:rPr>
                <w:sz w:val="20"/>
                <w:szCs w:val="20"/>
              </w:rPr>
              <w:t>C</w:t>
            </w:r>
            <w:r w:rsidRPr="008E48BC">
              <w:rPr>
                <w:sz w:val="20"/>
                <w:szCs w:val="20"/>
              </w:rPr>
              <w:t>hairman, OCTDMS</w:t>
            </w:r>
          </w:p>
        </w:tc>
      </w:tr>
      <w:tr w:rsidR="002C6D20" w:rsidRPr="008E48BC" w14:paraId="6644E1AD" w14:textId="77777777" w:rsidTr="00C60030">
        <w:trPr>
          <w:trHeight w:val="516"/>
        </w:trPr>
        <w:tc>
          <w:tcPr>
            <w:tcW w:w="3686" w:type="dxa"/>
            <w:gridSpan w:val="2"/>
            <w:vMerge/>
            <w:shd w:val="clear" w:color="auto" w:fill="FFFFCC"/>
          </w:tcPr>
          <w:p w14:paraId="04F6A49E" w14:textId="77777777" w:rsidR="002C6D20" w:rsidRPr="008E48BC" w:rsidRDefault="002C6D20" w:rsidP="008E48BC">
            <w:pPr>
              <w:rPr>
                <w:sz w:val="20"/>
                <w:szCs w:val="20"/>
              </w:rPr>
            </w:pPr>
          </w:p>
        </w:tc>
        <w:tc>
          <w:tcPr>
            <w:tcW w:w="2976" w:type="dxa"/>
            <w:shd w:val="clear" w:color="auto" w:fill="FFFFCC"/>
          </w:tcPr>
          <w:p w14:paraId="0515E3CB" w14:textId="5E60D527" w:rsidR="002C6D20" w:rsidRPr="008E48BC" w:rsidRDefault="003766DE" w:rsidP="008E48BC">
            <w:pPr>
              <w:pStyle w:val="TableParagraph"/>
              <w:ind w:left="109"/>
              <w:rPr>
                <w:sz w:val="20"/>
                <w:szCs w:val="20"/>
              </w:rPr>
            </w:pPr>
            <w:r>
              <w:rPr>
                <w:sz w:val="20"/>
                <w:szCs w:val="20"/>
              </w:rPr>
              <w:t xml:space="preserve">Beyond Rs.3 </w:t>
            </w:r>
            <w:proofErr w:type="spellStart"/>
            <w:r>
              <w:rPr>
                <w:sz w:val="20"/>
                <w:szCs w:val="20"/>
              </w:rPr>
              <w:t>Crore</w:t>
            </w:r>
            <w:proofErr w:type="spellEnd"/>
          </w:p>
        </w:tc>
        <w:tc>
          <w:tcPr>
            <w:tcW w:w="2977" w:type="dxa"/>
            <w:shd w:val="clear" w:color="auto" w:fill="FFFFCC"/>
          </w:tcPr>
          <w:p w14:paraId="33D0A489" w14:textId="136E2CED" w:rsidR="002C6D20" w:rsidRPr="008E48BC" w:rsidRDefault="003766DE" w:rsidP="008E48BC">
            <w:pPr>
              <w:pStyle w:val="TableParagraph"/>
              <w:ind w:left="107"/>
              <w:rPr>
                <w:sz w:val="20"/>
                <w:szCs w:val="20"/>
              </w:rPr>
            </w:pPr>
            <w:r>
              <w:rPr>
                <w:sz w:val="20"/>
                <w:szCs w:val="20"/>
              </w:rPr>
              <w:t xml:space="preserve">Approval of Finance </w:t>
            </w:r>
            <w:r w:rsidR="00936F53">
              <w:rPr>
                <w:sz w:val="20"/>
                <w:szCs w:val="20"/>
              </w:rPr>
              <w:t>(</w:t>
            </w:r>
            <w:proofErr w:type="spellStart"/>
            <w:r w:rsidR="00936F53">
              <w:rPr>
                <w:sz w:val="20"/>
                <w:szCs w:val="20"/>
              </w:rPr>
              <w:t>GoO</w:t>
            </w:r>
            <w:proofErr w:type="spellEnd"/>
            <w:r w:rsidR="00936F53">
              <w:rPr>
                <w:sz w:val="20"/>
                <w:szCs w:val="20"/>
              </w:rPr>
              <w:t xml:space="preserve">) </w:t>
            </w:r>
            <w:r>
              <w:rPr>
                <w:sz w:val="20"/>
                <w:szCs w:val="20"/>
              </w:rPr>
              <w:t>Department is required</w:t>
            </w:r>
          </w:p>
        </w:tc>
      </w:tr>
      <w:tr w:rsidR="00B02AAD" w:rsidRPr="008E48BC" w14:paraId="3667F51E" w14:textId="77777777" w:rsidTr="00C60030">
        <w:trPr>
          <w:trHeight w:val="251"/>
        </w:trPr>
        <w:tc>
          <w:tcPr>
            <w:tcW w:w="3686" w:type="dxa"/>
            <w:gridSpan w:val="2"/>
            <w:vMerge w:val="restart"/>
            <w:shd w:val="clear" w:color="auto" w:fill="FFFFCC"/>
            <w:vAlign w:val="center"/>
          </w:tcPr>
          <w:p w14:paraId="4DA52B16" w14:textId="77777777" w:rsidR="00E10F76" w:rsidRDefault="00B02AAD" w:rsidP="00913EA0">
            <w:pPr>
              <w:jc w:val="center"/>
              <w:rPr>
                <w:sz w:val="20"/>
                <w:szCs w:val="20"/>
              </w:rPr>
            </w:pPr>
            <w:r>
              <w:rPr>
                <w:sz w:val="20"/>
                <w:szCs w:val="20"/>
              </w:rPr>
              <w:t>Procurement of Consultants</w:t>
            </w:r>
            <w:r w:rsidR="00E12588">
              <w:rPr>
                <w:sz w:val="20"/>
                <w:szCs w:val="20"/>
              </w:rPr>
              <w:t xml:space="preserve"> </w:t>
            </w:r>
          </w:p>
          <w:p w14:paraId="0E7DDB19" w14:textId="5472BC4A" w:rsidR="00B02AAD" w:rsidRPr="008E48BC" w:rsidRDefault="00E12588" w:rsidP="00913EA0">
            <w:pPr>
              <w:jc w:val="center"/>
              <w:rPr>
                <w:sz w:val="20"/>
                <w:szCs w:val="20"/>
              </w:rPr>
            </w:pPr>
            <w:r>
              <w:rPr>
                <w:sz w:val="20"/>
                <w:szCs w:val="20"/>
              </w:rPr>
              <w:t>(For Payment)</w:t>
            </w:r>
          </w:p>
        </w:tc>
        <w:tc>
          <w:tcPr>
            <w:tcW w:w="2976" w:type="dxa"/>
            <w:shd w:val="clear" w:color="auto" w:fill="FFFFCC"/>
          </w:tcPr>
          <w:p w14:paraId="0D4AF69F" w14:textId="0F4793F4" w:rsidR="00B02AAD" w:rsidRPr="008E48BC" w:rsidRDefault="00B02AAD" w:rsidP="00D62373">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9B43A5">
              <w:rPr>
                <w:sz w:val="20"/>
                <w:szCs w:val="20"/>
              </w:rPr>
              <w:t>.</w:t>
            </w:r>
            <w:r w:rsidRPr="008E48BC">
              <w:rPr>
                <w:sz w:val="20"/>
                <w:szCs w:val="20"/>
              </w:rPr>
              <w:t xml:space="preserve"> 25 Lakh</w:t>
            </w:r>
          </w:p>
        </w:tc>
        <w:tc>
          <w:tcPr>
            <w:tcW w:w="2977" w:type="dxa"/>
            <w:shd w:val="clear" w:color="auto" w:fill="FFFFCC"/>
          </w:tcPr>
          <w:p w14:paraId="0FE3EF82" w14:textId="7C0BD9C4" w:rsidR="00B02AAD" w:rsidRPr="008E48BC" w:rsidRDefault="00B02AAD" w:rsidP="00936F53">
            <w:pPr>
              <w:pStyle w:val="TableParagraph"/>
              <w:ind w:left="107"/>
              <w:rPr>
                <w:sz w:val="20"/>
                <w:szCs w:val="20"/>
              </w:rPr>
            </w:pPr>
            <w:r w:rsidRPr="008E48BC">
              <w:rPr>
                <w:sz w:val="20"/>
                <w:szCs w:val="20"/>
              </w:rPr>
              <w:t xml:space="preserve">Project Director, </w:t>
            </w:r>
            <w:r w:rsidR="00936F53">
              <w:rPr>
                <w:sz w:val="20"/>
                <w:szCs w:val="20"/>
              </w:rPr>
              <w:t>GCF</w:t>
            </w:r>
            <w:r w:rsidRPr="008E48BC">
              <w:rPr>
                <w:sz w:val="20"/>
                <w:szCs w:val="20"/>
              </w:rPr>
              <w:t xml:space="preserve"> </w:t>
            </w:r>
          </w:p>
        </w:tc>
      </w:tr>
      <w:tr w:rsidR="00B02AAD" w:rsidRPr="008E48BC" w14:paraId="5E958E40" w14:textId="77777777" w:rsidTr="00C60030">
        <w:trPr>
          <w:trHeight w:val="584"/>
        </w:trPr>
        <w:tc>
          <w:tcPr>
            <w:tcW w:w="3686" w:type="dxa"/>
            <w:gridSpan w:val="2"/>
            <w:vMerge/>
            <w:shd w:val="clear" w:color="auto" w:fill="FFFFCC"/>
          </w:tcPr>
          <w:p w14:paraId="6B304ECC" w14:textId="77777777" w:rsidR="00B02AAD" w:rsidRPr="008E48BC" w:rsidRDefault="00B02AAD" w:rsidP="00B02AAD">
            <w:pPr>
              <w:rPr>
                <w:sz w:val="20"/>
                <w:szCs w:val="20"/>
              </w:rPr>
            </w:pPr>
          </w:p>
        </w:tc>
        <w:tc>
          <w:tcPr>
            <w:tcW w:w="2976" w:type="dxa"/>
            <w:shd w:val="clear" w:color="auto" w:fill="FFFFCC"/>
          </w:tcPr>
          <w:p w14:paraId="374BCC84" w14:textId="4803BAB4" w:rsidR="00B02AAD" w:rsidRPr="008E48BC" w:rsidRDefault="00B02AAD" w:rsidP="00D62373">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009B43A5">
              <w:rPr>
                <w:sz w:val="20"/>
                <w:szCs w:val="20"/>
              </w:rPr>
              <w:t>.</w:t>
            </w:r>
            <w:r w:rsidRPr="008E48BC">
              <w:rPr>
                <w:sz w:val="20"/>
                <w:szCs w:val="20"/>
              </w:rPr>
              <w:t xml:space="preserve"> 25 Lakhs</w:t>
            </w:r>
            <w:r>
              <w:rPr>
                <w:sz w:val="20"/>
                <w:szCs w:val="20"/>
              </w:rPr>
              <w:t xml:space="preserve"> and up to Rs.</w:t>
            </w:r>
            <w:r w:rsidR="009376C6">
              <w:rPr>
                <w:sz w:val="20"/>
                <w:szCs w:val="20"/>
              </w:rPr>
              <w:t>50 Lakh</w:t>
            </w:r>
          </w:p>
        </w:tc>
        <w:tc>
          <w:tcPr>
            <w:tcW w:w="2977" w:type="dxa"/>
            <w:shd w:val="clear" w:color="auto" w:fill="FFFFCC"/>
          </w:tcPr>
          <w:p w14:paraId="71F1A6B6" w14:textId="473C8E69" w:rsidR="00B02AAD" w:rsidRPr="008E48BC" w:rsidRDefault="00B02AAD" w:rsidP="00B02AAD">
            <w:pPr>
              <w:pStyle w:val="TableParagraph"/>
              <w:ind w:left="107"/>
              <w:rPr>
                <w:sz w:val="20"/>
                <w:szCs w:val="20"/>
              </w:rPr>
            </w:pPr>
            <w:r w:rsidRPr="008E48BC">
              <w:rPr>
                <w:sz w:val="20"/>
                <w:szCs w:val="20"/>
              </w:rPr>
              <w:t xml:space="preserve">Vice </w:t>
            </w:r>
            <w:r>
              <w:rPr>
                <w:sz w:val="20"/>
                <w:szCs w:val="20"/>
              </w:rPr>
              <w:t>C</w:t>
            </w:r>
            <w:r w:rsidRPr="008E48BC">
              <w:rPr>
                <w:sz w:val="20"/>
                <w:szCs w:val="20"/>
              </w:rPr>
              <w:t>hairman, OCTDMS</w:t>
            </w:r>
          </w:p>
        </w:tc>
      </w:tr>
      <w:tr w:rsidR="00B02AAD" w:rsidRPr="008E48BC" w14:paraId="35140A7B" w14:textId="77777777" w:rsidTr="00C60030">
        <w:trPr>
          <w:trHeight w:val="251"/>
        </w:trPr>
        <w:tc>
          <w:tcPr>
            <w:tcW w:w="3686" w:type="dxa"/>
            <w:gridSpan w:val="2"/>
            <w:vMerge/>
            <w:shd w:val="clear" w:color="auto" w:fill="FFFFCC"/>
          </w:tcPr>
          <w:p w14:paraId="21B62E40" w14:textId="77777777" w:rsidR="00B02AAD" w:rsidRPr="008E48BC" w:rsidRDefault="00B02AAD" w:rsidP="00B02AAD">
            <w:pPr>
              <w:rPr>
                <w:sz w:val="20"/>
                <w:szCs w:val="20"/>
              </w:rPr>
            </w:pPr>
          </w:p>
        </w:tc>
        <w:tc>
          <w:tcPr>
            <w:tcW w:w="2976" w:type="dxa"/>
            <w:shd w:val="clear" w:color="auto" w:fill="FFFFCC"/>
          </w:tcPr>
          <w:p w14:paraId="65190A9D" w14:textId="72FA89CB" w:rsidR="00B02AAD" w:rsidRPr="008E48BC" w:rsidRDefault="00B02AAD" w:rsidP="00D62373">
            <w:pPr>
              <w:pStyle w:val="TableParagraph"/>
              <w:ind w:left="109"/>
              <w:rPr>
                <w:sz w:val="20"/>
                <w:szCs w:val="20"/>
              </w:rPr>
            </w:pPr>
            <w:r>
              <w:rPr>
                <w:sz w:val="20"/>
                <w:szCs w:val="20"/>
              </w:rPr>
              <w:t xml:space="preserve">Beyond </w:t>
            </w:r>
            <w:proofErr w:type="spellStart"/>
            <w:r>
              <w:rPr>
                <w:sz w:val="20"/>
                <w:szCs w:val="20"/>
              </w:rPr>
              <w:t>Rs</w:t>
            </w:r>
            <w:proofErr w:type="spellEnd"/>
            <w:r>
              <w:rPr>
                <w:sz w:val="20"/>
                <w:szCs w:val="20"/>
              </w:rPr>
              <w:t xml:space="preserve">. </w:t>
            </w:r>
            <w:r w:rsidR="009376C6">
              <w:rPr>
                <w:sz w:val="20"/>
                <w:szCs w:val="20"/>
              </w:rPr>
              <w:t>50 Lakh</w:t>
            </w:r>
          </w:p>
        </w:tc>
        <w:tc>
          <w:tcPr>
            <w:tcW w:w="2977" w:type="dxa"/>
            <w:shd w:val="clear" w:color="auto" w:fill="FFFFCC"/>
          </w:tcPr>
          <w:p w14:paraId="0CB9202D" w14:textId="551250F8" w:rsidR="00B02AAD" w:rsidRPr="008E48BC" w:rsidRDefault="009376C6" w:rsidP="00B02AAD">
            <w:pPr>
              <w:pStyle w:val="TableParagraph"/>
              <w:ind w:left="107"/>
              <w:rPr>
                <w:sz w:val="20"/>
                <w:szCs w:val="20"/>
              </w:rPr>
            </w:pPr>
            <w:r>
              <w:rPr>
                <w:sz w:val="20"/>
                <w:szCs w:val="20"/>
              </w:rPr>
              <w:t>Chairman, OCTDMS</w:t>
            </w:r>
          </w:p>
        </w:tc>
      </w:tr>
      <w:tr w:rsidR="00B02AAD" w:rsidRPr="008E48BC" w14:paraId="6F9ECB34" w14:textId="77777777" w:rsidTr="00C60030">
        <w:trPr>
          <w:trHeight w:val="254"/>
        </w:trPr>
        <w:tc>
          <w:tcPr>
            <w:tcW w:w="2126" w:type="dxa"/>
            <w:vMerge w:val="restart"/>
            <w:shd w:val="clear" w:color="auto" w:fill="FFFFCC"/>
            <w:vAlign w:val="center"/>
          </w:tcPr>
          <w:p w14:paraId="7B9295BE" w14:textId="77777777" w:rsidR="00B02AAD" w:rsidRPr="008E48BC" w:rsidRDefault="00B02AAD" w:rsidP="00913EA0">
            <w:pPr>
              <w:pStyle w:val="TableParagraph"/>
              <w:ind w:left="107"/>
              <w:jc w:val="center"/>
              <w:rPr>
                <w:sz w:val="20"/>
                <w:szCs w:val="20"/>
              </w:rPr>
            </w:pPr>
            <w:r w:rsidRPr="008E48BC">
              <w:rPr>
                <w:sz w:val="20"/>
                <w:szCs w:val="20"/>
              </w:rPr>
              <w:t>Contingent Expenditure</w:t>
            </w:r>
          </w:p>
        </w:tc>
        <w:tc>
          <w:tcPr>
            <w:tcW w:w="1560" w:type="dxa"/>
            <w:vMerge w:val="restart"/>
            <w:shd w:val="clear" w:color="auto" w:fill="FFFFCC"/>
            <w:vAlign w:val="center"/>
          </w:tcPr>
          <w:p w14:paraId="41878971" w14:textId="64044473" w:rsidR="00B02AAD" w:rsidRPr="008E48BC" w:rsidRDefault="00B02AAD" w:rsidP="00E12588">
            <w:pPr>
              <w:pStyle w:val="TableParagraph"/>
              <w:ind w:left="107"/>
              <w:jc w:val="center"/>
              <w:rPr>
                <w:sz w:val="20"/>
                <w:szCs w:val="20"/>
              </w:rPr>
            </w:pPr>
            <w:r w:rsidRPr="008E48BC">
              <w:rPr>
                <w:sz w:val="20"/>
                <w:szCs w:val="20"/>
              </w:rPr>
              <w:t xml:space="preserve">Recurring </w:t>
            </w:r>
          </w:p>
        </w:tc>
        <w:tc>
          <w:tcPr>
            <w:tcW w:w="2976" w:type="dxa"/>
            <w:shd w:val="clear" w:color="auto" w:fill="FFFFCC"/>
          </w:tcPr>
          <w:p w14:paraId="07B091CA" w14:textId="56808D12" w:rsidR="00B02AAD" w:rsidRPr="008E48BC" w:rsidRDefault="00B02AAD" w:rsidP="00D62373">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9B43A5">
              <w:rPr>
                <w:sz w:val="20"/>
                <w:szCs w:val="20"/>
              </w:rPr>
              <w:t>.</w:t>
            </w:r>
            <w:r w:rsidRPr="008E48BC">
              <w:rPr>
                <w:sz w:val="20"/>
                <w:szCs w:val="20"/>
              </w:rPr>
              <w:t xml:space="preserve"> 6 Lakh each case</w:t>
            </w:r>
          </w:p>
        </w:tc>
        <w:tc>
          <w:tcPr>
            <w:tcW w:w="2977" w:type="dxa"/>
            <w:shd w:val="clear" w:color="auto" w:fill="FFFFCC"/>
          </w:tcPr>
          <w:p w14:paraId="1BD5AEC7" w14:textId="1A6BC3CC" w:rsidR="00B02AAD" w:rsidRPr="008E48BC" w:rsidRDefault="00B02AAD" w:rsidP="00E41902">
            <w:pPr>
              <w:pStyle w:val="TableParagraph"/>
              <w:ind w:left="107"/>
              <w:rPr>
                <w:sz w:val="20"/>
                <w:szCs w:val="20"/>
              </w:rPr>
            </w:pPr>
            <w:r w:rsidRPr="008E48BC">
              <w:rPr>
                <w:sz w:val="20"/>
                <w:szCs w:val="20"/>
              </w:rPr>
              <w:t xml:space="preserve">Project Director, </w:t>
            </w:r>
            <w:r w:rsidR="00E41902">
              <w:rPr>
                <w:sz w:val="20"/>
                <w:szCs w:val="20"/>
              </w:rPr>
              <w:t>GCF</w:t>
            </w:r>
          </w:p>
        </w:tc>
      </w:tr>
      <w:tr w:rsidR="00B02AAD" w:rsidRPr="008E48BC" w14:paraId="2C644D1D" w14:textId="77777777" w:rsidTr="00C60030">
        <w:trPr>
          <w:trHeight w:val="251"/>
        </w:trPr>
        <w:tc>
          <w:tcPr>
            <w:tcW w:w="2126" w:type="dxa"/>
            <w:vMerge/>
            <w:shd w:val="clear" w:color="auto" w:fill="FFFFCC"/>
          </w:tcPr>
          <w:p w14:paraId="39E66B99" w14:textId="77777777" w:rsidR="00B02AAD" w:rsidRPr="008E48BC" w:rsidRDefault="00B02AAD" w:rsidP="00B02AAD">
            <w:pPr>
              <w:rPr>
                <w:sz w:val="20"/>
                <w:szCs w:val="20"/>
              </w:rPr>
            </w:pPr>
          </w:p>
        </w:tc>
        <w:tc>
          <w:tcPr>
            <w:tcW w:w="1560" w:type="dxa"/>
            <w:vMerge/>
            <w:tcBorders>
              <w:top w:val="nil"/>
            </w:tcBorders>
            <w:shd w:val="clear" w:color="auto" w:fill="FFFFCC"/>
            <w:vAlign w:val="center"/>
          </w:tcPr>
          <w:p w14:paraId="57BAA106" w14:textId="77777777" w:rsidR="00B02AAD" w:rsidRPr="008E48BC" w:rsidRDefault="00B02AAD" w:rsidP="00913EA0">
            <w:pPr>
              <w:jc w:val="center"/>
              <w:rPr>
                <w:sz w:val="20"/>
                <w:szCs w:val="20"/>
              </w:rPr>
            </w:pPr>
          </w:p>
        </w:tc>
        <w:tc>
          <w:tcPr>
            <w:tcW w:w="2976" w:type="dxa"/>
            <w:shd w:val="clear" w:color="auto" w:fill="FFFFCC"/>
          </w:tcPr>
          <w:p w14:paraId="2DC05838" w14:textId="1CB0C17C" w:rsidR="00B02AAD" w:rsidRPr="008E48BC" w:rsidRDefault="00B02AAD" w:rsidP="00D62373">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009B43A5">
              <w:rPr>
                <w:sz w:val="20"/>
                <w:szCs w:val="20"/>
              </w:rPr>
              <w:t>.</w:t>
            </w:r>
            <w:r w:rsidRPr="008E48BC">
              <w:rPr>
                <w:sz w:val="20"/>
                <w:szCs w:val="20"/>
              </w:rPr>
              <w:t xml:space="preserve"> 6 Lakh each case</w:t>
            </w:r>
          </w:p>
        </w:tc>
        <w:tc>
          <w:tcPr>
            <w:tcW w:w="2977" w:type="dxa"/>
            <w:shd w:val="clear" w:color="auto" w:fill="FFFFCC"/>
          </w:tcPr>
          <w:p w14:paraId="47052B8B" w14:textId="77777777" w:rsidR="00B02AAD" w:rsidRPr="008E48BC" w:rsidRDefault="00B02AAD" w:rsidP="00B02AAD">
            <w:pPr>
              <w:pStyle w:val="TableParagraph"/>
              <w:ind w:left="107"/>
              <w:rPr>
                <w:sz w:val="20"/>
                <w:szCs w:val="20"/>
              </w:rPr>
            </w:pPr>
            <w:r w:rsidRPr="008E48BC">
              <w:rPr>
                <w:sz w:val="20"/>
                <w:szCs w:val="20"/>
              </w:rPr>
              <w:t>Vice chairman, OCTDMS</w:t>
            </w:r>
          </w:p>
        </w:tc>
      </w:tr>
      <w:tr w:rsidR="00B02AAD" w:rsidRPr="008E48BC" w14:paraId="2C43ECE7" w14:textId="77777777" w:rsidTr="00C60030">
        <w:trPr>
          <w:trHeight w:val="254"/>
        </w:trPr>
        <w:tc>
          <w:tcPr>
            <w:tcW w:w="2126" w:type="dxa"/>
            <w:vMerge/>
            <w:shd w:val="clear" w:color="auto" w:fill="FFFFCC"/>
          </w:tcPr>
          <w:p w14:paraId="1EEF0E4E" w14:textId="77777777" w:rsidR="00B02AAD" w:rsidRPr="008E48BC" w:rsidRDefault="00B02AAD" w:rsidP="00B02AAD">
            <w:pPr>
              <w:pStyle w:val="TableParagraph"/>
              <w:ind w:left="107"/>
              <w:rPr>
                <w:sz w:val="20"/>
                <w:szCs w:val="20"/>
              </w:rPr>
            </w:pPr>
          </w:p>
        </w:tc>
        <w:tc>
          <w:tcPr>
            <w:tcW w:w="1560" w:type="dxa"/>
            <w:vMerge w:val="restart"/>
            <w:shd w:val="clear" w:color="auto" w:fill="FFFFCC"/>
            <w:vAlign w:val="center"/>
          </w:tcPr>
          <w:p w14:paraId="540485B9" w14:textId="4302DE40" w:rsidR="00B02AAD" w:rsidRPr="008E48BC" w:rsidRDefault="00B02AAD" w:rsidP="00E12588">
            <w:pPr>
              <w:pStyle w:val="TableParagraph"/>
              <w:ind w:left="107"/>
              <w:jc w:val="center"/>
              <w:rPr>
                <w:sz w:val="20"/>
                <w:szCs w:val="20"/>
              </w:rPr>
            </w:pPr>
            <w:r w:rsidRPr="008E48BC">
              <w:rPr>
                <w:sz w:val="20"/>
                <w:szCs w:val="20"/>
              </w:rPr>
              <w:t>Non</w:t>
            </w:r>
            <w:r w:rsidR="00E12588">
              <w:rPr>
                <w:sz w:val="20"/>
                <w:szCs w:val="20"/>
              </w:rPr>
              <w:t>-</w:t>
            </w:r>
            <w:r w:rsidRPr="008E48BC">
              <w:rPr>
                <w:sz w:val="20"/>
                <w:szCs w:val="20"/>
              </w:rPr>
              <w:t xml:space="preserve">recurring </w:t>
            </w:r>
          </w:p>
        </w:tc>
        <w:tc>
          <w:tcPr>
            <w:tcW w:w="2976" w:type="dxa"/>
            <w:shd w:val="clear" w:color="auto" w:fill="FFFFCC"/>
          </w:tcPr>
          <w:p w14:paraId="4C8AFDAC" w14:textId="43FB72A3" w:rsidR="00B02AAD" w:rsidRPr="008E48BC" w:rsidRDefault="00B02AAD" w:rsidP="00D62373">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9B43A5">
              <w:rPr>
                <w:sz w:val="20"/>
                <w:szCs w:val="20"/>
              </w:rPr>
              <w:t>.</w:t>
            </w:r>
            <w:r w:rsidRPr="008E48BC">
              <w:rPr>
                <w:sz w:val="20"/>
                <w:szCs w:val="20"/>
              </w:rPr>
              <w:t xml:space="preserve"> 6 lakh each case</w:t>
            </w:r>
          </w:p>
        </w:tc>
        <w:tc>
          <w:tcPr>
            <w:tcW w:w="2977" w:type="dxa"/>
            <w:shd w:val="clear" w:color="auto" w:fill="FFFFCC"/>
          </w:tcPr>
          <w:p w14:paraId="0B3285CE" w14:textId="43C6E7F8" w:rsidR="00B02AAD" w:rsidRPr="008E48BC" w:rsidRDefault="00B02AAD" w:rsidP="00E41902">
            <w:pPr>
              <w:pStyle w:val="TableParagraph"/>
              <w:ind w:left="107"/>
              <w:rPr>
                <w:sz w:val="20"/>
                <w:szCs w:val="20"/>
              </w:rPr>
            </w:pPr>
            <w:r w:rsidRPr="008E48BC">
              <w:rPr>
                <w:sz w:val="20"/>
                <w:szCs w:val="20"/>
              </w:rPr>
              <w:t>Project Director, S</w:t>
            </w:r>
            <w:r w:rsidR="00E41902">
              <w:rPr>
                <w:sz w:val="20"/>
                <w:szCs w:val="20"/>
              </w:rPr>
              <w:t>GCF</w:t>
            </w:r>
          </w:p>
        </w:tc>
      </w:tr>
      <w:tr w:rsidR="00B02AAD" w:rsidRPr="008E48BC" w14:paraId="36A5B118" w14:textId="77777777" w:rsidTr="00C60030">
        <w:trPr>
          <w:trHeight w:val="251"/>
        </w:trPr>
        <w:tc>
          <w:tcPr>
            <w:tcW w:w="2126" w:type="dxa"/>
            <w:vMerge/>
            <w:shd w:val="clear" w:color="auto" w:fill="FFFFCC"/>
          </w:tcPr>
          <w:p w14:paraId="44E4352E" w14:textId="77777777" w:rsidR="00B02AAD" w:rsidRPr="008E48BC" w:rsidRDefault="00B02AAD" w:rsidP="00B02AAD">
            <w:pPr>
              <w:rPr>
                <w:sz w:val="20"/>
                <w:szCs w:val="20"/>
              </w:rPr>
            </w:pPr>
          </w:p>
        </w:tc>
        <w:tc>
          <w:tcPr>
            <w:tcW w:w="1560" w:type="dxa"/>
            <w:vMerge/>
            <w:tcBorders>
              <w:top w:val="nil"/>
            </w:tcBorders>
            <w:shd w:val="clear" w:color="auto" w:fill="FFFFCC"/>
          </w:tcPr>
          <w:p w14:paraId="01D908B2" w14:textId="77777777" w:rsidR="00B02AAD" w:rsidRPr="008E48BC" w:rsidRDefault="00B02AAD" w:rsidP="00B02AAD">
            <w:pPr>
              <w:rPr>
                <w:sz w:val="20"/>
                <w:szCs w:val="20"/>
              </w:rPr>
            </w:pPr>
          </w:p>
        </w:tc>
        <w:tc>
          <w:tcPr>
            <w:tcW w:w="2976" w:type="dxa"/>
            <w:shd w:val="clear" w:color="auto" w:fill="FFFFCC"/>
          </w:tcPr>
          <w:p w14:paraId="7E2F461D" w14:textId="2069A0B9" w:rsidR="00B02AAD" w:rsidRPr="008E48BC" w:rsidRDefault="00B02AAD" w:rsidP="00D62373">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009B43A5">
              <w:rPr>
                <w:sz w:val="20"/>
                <w:szCs w:val="20"/>
              </w:rPr>
              <w:t>.</w:t>
            </w:r>
            <w:r w:rsidRPr="008E48BC">
              <w:rPr>
                <w:sz w:val="20"/>
                <w:szCs w:val="20"/>
              </w:rPr>
              <w:t xml:space="preserve"> 6 Lakh each case</w:t>
            </w:r>
          </w:p>
        </w:tc>
        <w:tc>
          <w:tcPr>
            <w:tcW w:w="2977" w:type="dxa"/>
            <w:shd w:val="clear" w:color="auto" w:fill="FFFFCC"/>
          </w:tcPr>
          <w:p w14:paraId="76A1C23E" w14:textId="77777777" w:rsidR="00B02AAD" w:rsidRPr="008E48BC" w:rsidRDefault="00B02AAD" w:rsidP="00B02AAD">
            <w:pPr>
              <w:pStyle w:val="TableParagraph"/>
              <w:ind w:left="107"/>
              <w:rPr>
                <w:sz w:val="20"/>
                <w:szCs w:val="20"/>
              </w:rPr>
            </w:pPr>
            <w:r w:rsidRPr="008E48BC">
              <w:rPr>
                <w:sz w:val="20"/>
                <w:szCs w:val="20"/>
              </w:rPr>
              <w:t>Vice chairman, OCTDMS</w:t>
            </w:r>
          </w:p>
        </w:tc>
      </w:tr>
    </w:tbl>
    <w:p w14:paraId="0D87C734" w14:textId="77777777" w:rsidR="008C388F" w:rsidRPr="008E48BC" w:rsidRDefault="008C388F" w:rsidP="008E48BC">
      <w:pPr>
        <w:pStyle w:val="BodyText"/>
      </w:pPr>
    </w:p>
    <w:p w14:paraId="2CF1D56E" w14:textId="2EE7F8C6" w:rsidR="009E60FE" w:rsidRPr="008E48BC" w:rsidRDefault="008F7D90" w:rsidP="008B04DE">
      <w:pPr>
        <w:pStyle w:val="Heading5"/>
        <w:numPr>
          <w:ilvl w:val="0"/>
          <w:numId w:val="0"/>
        </w:numPr>
        <w:ind w:left="1277" w:right="720"/>
        <w:rPr>
          <w:rFonts w:ascii="Times New Roman" w:hAnsi="Times New Roman" w:cs="Times New Roman"/>
        </w:rPr>
      </w:pPr>
      <w:bookmarkStart w:id="127" w:name="_bookmark84"/>
      <w:bookmarkEnd w:id="127"/>
      <w:r w:rsidRPr="0052243E">
        <w:rPr>
          <w:rFonts w:ascii="Times New Roman" w:hAnsi="Times New Roman" w:cs="Times New Roman"/>
          <w:color w:val="001F5F"/>
        </w:rPr>
        <w:t>For other items</w:t>
      </w:r>
      <w:r w:rsidRPr="0052243E">
        <w:rPr>
          <w:rFonts w:ascii="Times New Roman" w:hAnsi="Times New Roman" w:cs="Times New Roman"/>
        </w:rPr>
        <w:t>,</w:t>
      </w:r>
      <w:r>
        <w:rPr>
          <w:rFonts w:ascii="Times New Roman" w:hAnsi="Times New Roman" w:cs="Times New Roman"/>
        </w:rPr>
        <w:t xml:space="preserve"> </w:t>
      </w:r>
      <w:r w:rsidR="009E60FE" w:rsidRPr="008E48BC">
        <w:rPr>
          <w:rFonts w:ascii="Times New Roman" w:hAnsi="Times New Roman" w:cs="Times New Roman"/>
        </w:rPr>
        <w:t>District Level</w:t>
      </w:r>
      <w:r w:rsidR="00D407AB">
        <w:rPr>
          <w:rFonts w:ascii="Times New Roman" w:hAnsi="Times New Roman" w:cs="Times New Roman"/>
        </w:rPr>
        <w:t>-</w:t>
      </w:r>
      <w:r w:rsidR="00A3002C">
        <w:rPr>
          <w:rFonts w:ascii="Times New Roman" w:hAnsi="Times New Roman" w:cs="Times New Roman"/>
        </w:rPr>
        <w:t xml:space="preserve"> MI, Division</w:t>
      </w:r>
    </w:p>
    <w:p w14:paraId="5495B7FF" w14:textId="77777777" w:rsidR="008C388F" w:rsidRPr="008E48BC" w:rsidRDefault="008C388F" w:rsidP="008E48BC">
      <w:pPr>
        <w:pStyle w:val="BodyText"/>
        <w:rPr>
          <w:b/>
        </w:rPr>
      </w:pPr>
    </w:p>
    <w:tbl>
      <w:tblPr>
        <w:tblW w:w="963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976"/>
        <w:gridCol w:w="2977"/>
      </w:tblGrid>
      <w:tr w:rsidR="00B46889" w:rsidRPr="008E48BC" w14:paraId="4D487CF7" w14:textId="77777777" w:rsidTr="00C97CB5">
        <w:trPr>
          <w:trHeight w:val="251"/>
        </w:trPr>
        <w:tc>
          <w:tcPr>
            <w:tcW w:w="3686" w:type="dxa"/>
            <w:shd w:val="clear" w:color="auto" w:fill="D9C19B"/>
          </w:tcPr>
          <w:p w14:paraId="0EC0A614" w14:textId="77777777" w:rsidR="00B46889" w:rsidRPr="008E48BC" w:rsidRDefault="00B46889" w:rsidP="008E48BC">
            <w:pPr>
              <w:pStyle w:val="TableParagraph"/>
              <w:ind w:left="428"/>
              <w:rPr>
                <w:b/>
                <w:sz w:val="20"/>
                <w:szCs w:val="20"/>
              </w:rPr>
            </w:pPr>
            <w:r w:rsidRPr="008E48BC">
              <w:rPr>
                <w:b/>
                <w:sz w:val="20"/>
                <w:szCs w:val="20"/>
              </w:rPr>
              <w:t>Type of delegation</w:t>
            </w:r>
          </w:p>
        </w:tc>
        <w:tc>
          <w:tcPr>
            <w:tcW w:w="2976" w:type="dxa"/>
            <w:shd w:val="clear" w:color="auto" w:fill="D9C19B"/>
          </w:tcPr>
          <w:p w14:paraId="0FB00B16" w14:textId="77777777" w:rsidR="00B46889" w:rsidRPr="008E48BC" w:rsidRDefault="00B46889" w:rsidP="008E48BC">
            <w:pPr>
              <w:pStyle w:val="TableParagraph"/>
              <w:ind w:left="709" w:right="1108"/>
              <w:jc w:val="center"/>
              <w:rPr>
                <w:b/>
                <w:sz w:val="20"/>
                <w:szCs w:val="20"/>
              </w:rPr>
            </w:pPr>
            <w:r w:rsidRPr="008E48BC">
              <w:rPr>
                <w:b/>
                <w:sz w:val="20"/>
                <w:szCs w:val="20"/>
              </w:rPr>
              <w:t>Amount</w:t>
            </w:r>
          </w:p>
        </w:tc>
        <w:tc>
          <w:tcPr>
            <w:tcW w:w="2977" w:type="dxa"/>
            <w:shd w:val="clear" w:color="auto" w:fill="D9C19B"/>
          </w:tcPr>
          <w:p w14:paraId="6FA5F8D9" w14:textId="77777777" w:rsidR="00B46889" w:rsidRPr="008E48BC" w:rsidRDefault="00B46889" w:rsidP="008E48BC">
            <w:pPr>
              <w:pStyle w:val="TableParagraph"/>
              <w:ind w:left="273"/>
              <w:rPr>
                <w:b/>
                <w:sz w:val="20"/>
                <w:szCs w:val="20"/>
              </w:rPr>
            </w:pPr>
            <w:r w:rsidRPr="008E48BC">
              <w:rPr>
                <w:b/>
                <w:sz w:val="20"/>
                <w:szCs w:val="20"/>
              </w:rPr>
              <w:t>Administrative Sanction by</w:t>
            </w:r>
          </w:p>
        </w:tc>
      </w:tr>
      <w:tr w:rsidR="00B46889" w:rsidRPr="008E48BC" w14:paraId="5BD5200F" w14:textId="77777777" w:rsidTr="004B0A18">
        <w:trPr>
          <w:trHeight w:val="254"/>
        </w:trPr>
        <w:tc>
          <w:tcPr>
            <w:tcW w:w="3686" w:type="dxa"/>
            <w:vMerge w:val="restart"/>
            <w:tcBorders>
              <w:right w:val="single" w:sz="4" w:space="0" w:color="auto"/>
            </w:tcBorders>
            <w:shd w:val="clear" w:color="auto" w:fill="FFFFCC"/>
          </w:tcPr>
          <w:p w14:paraId="70EEEB5D" w14:textId="579C0DFA" w:rsidR="00B46889" w:rsidRPr="008E48BC" w:rsidRDefault="007C38B5" w:rsidP="00623712">
            <w:pPr>
              <w:pStyle w:val="TableParagraph"/>
              <w:ind w:left="107"/>
              <w:jc w:val="center"/>
              <w:rPr>
                <w:sz w:val="20"/>
                <w:szCs w:val="20"/>
              </w:rPr>
            </w:pPr>
            <w:r>
              <w:rPr>
                <w:sz w:val="20"/>
                <w:szCs w:val="20"/>
              </w:rPr>
              <w:t>Assets/</w:t>
            </w:r>
            <w:r w:rsidR="00B46889" w:rsidRPr="008E48BC">
              <w:rPr>
                <w:sz w:val="20"/>
                <w:szCs w:val="20"/>
              </w:rPr>
              <w:t>Goods</w:t>
            </w:r>
            <w:r w:rsidR="00623712">
              <w:rPr>
                <w:sz w:val="20"/>
                <w:szCs w:val="20"/>
              </w:rPr>
              <w:t>/Contingent Expenditure (Recurring/Non-recurring)</w:t>
            </w:r>
          </w:p>
        </w:tc>
        <w:tc>
          <w:tcPr>
            <w:tcW w:w="2976" w:type="dxa"/>
            <w:tcBorders>
              <w:left w:val="single" w:sz="4" w:space="0" w:color="auto"/>
            </w:tcBorders>
            <w:shd w:val="clear" w:color="auto" w:fill="FFFFCC"/>
          </w:tcPr>
          <w:p w14:paraId="18C8549C" w14:textId="6A997AB1" w:rsidR="00B46889" w:rsidRPr="008E48BC" w:rsidRDefault="00B46889" w:rsidP="00D62373">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517A1B">
              <w:rPr>
                <w:sz w:val="20"/>
                <w:szCs w:val="20"/>
              </w:rPr>
              <w:t>.</w:t>
            </w:r>
            <w:r w:rsidRPr="008E48BC">
              <w:rPr>
                <w:sz w:val="20"/>
                <w:szCs w:val="20"/>
              </w:rPr>
              <w:t xml:space="preserve"> </w:t>
            </w:r>
            <w:r w:rsidR="00517A1B">
              <w:rPr>
                <w:sz w:val="20"/>
                <w:szCs w:val="20"/>
              </w:rPr>
              <w:t>5</w:t>
            </w:r>
            <w:r w:rsidRPr="008E48BC">
              <w:rPr>
                <w:sz w:val="20"/>
                <w:szCs w:val="20"/>
              </w:rPr>
              <w:t xml:space="preserve"> Lakh</w:t>
            </w:r>
          </w:p>
        </w:tc>
        <w:tc>
          <w:tcPr>
            <w:tcW w:w="2977" w:type="dxa"/>
            <w:shd w:val="clear" w:color="auto" w:fill="FFFFCC"/>
          </w:tcPr>
          <w:p w14:paraId="5862A808" w14:textId="3193ACF8" w:rsidR="00B46889" w:rsidRPr="008E48BC" w:rsidRDefault="007429BE" w:rsidP="008E48BC">
            <w:pPr>
              <w:pStyle w:val="TableParagraph"/>
              <w:ind w:left="107"/>
              <w:rPr>
                <w:sz w:val="20"/>
                <w:szCs w:val="20"/>
              </w:rPr>
            </w:pPr>
            <w:r>
              <w:rPr>
                <w:sz w:val="20"/>
                <w:szCs w:val="20"/>
              </w:rPr>
              <w:t>Executive Engine</w:t>
            </w:r>
            <w:r w:rsidR="00A226BF">
              <w:rPr>
                <w:sz w:val="20"/>
                <w:szCs w:val="20"/>
              </w:rPr>
              <w:t>e</w:t>
            </w:r>
            <w:r>
              <w:rPr>
                <w:sz w:val="20"/>
                <w:szCs w:val="20"/>
              </w:rPr>
              <w:t>r, MI</w:t>
            </w:r>
          </w:p>
        </w:tc>
      </w:tr>
      <w:tr w:rsidR="00B46889" w:rsidRPr="008E48BC" w14:paraId="1CE2205A" w14:textId="77777777" w:rsidTr="004B0A18">
        <w:trPr>
          <w:trHeight w:val="251"/>
        </w:trPr>
        <w:tc>
          <w:tcPr>
            <w:tcW w:w="3686" w:type="dxa"/>
            <w:vMerge/>
            <w:tcBorders>
              <w:right w:val="single" w:sz="4" w:space="0" w:color="auto"/>
            </w:tcBorders>
            <w:shd w:val="clear" w:color="auto" w:fill="FFFFCC"/>
          </w:tcPr>
          <w:p w14:paraId="1A3BC188" w14:textId="77777777" w:rsidR="00B46889" w:rsidRPr="008E48BC" w:rsidRDefault="00B46889" w:rsidP="008E48BC">
            <w:pPr>
              <w:jc w:val="center"/>
              <w:rPr>
                <w:sz w:val="20"/>
                <w:szCs w:val="20"/>
              </w:rPr>
            </w:pPr>
          </w:p>
        </w:tc>
        <w:tc>
          <w:tcPr>
            <w:tcW w:w="2976" w:type="dxa"/>
            <w:tcBorders>
              <w:left w:val="single" w:sz="4" w:space="0" w:color="auto"/>
            </w:tcBorders>
            <w:shd w:val="clear" w:color="auto" w:fill="FFFFCC"/>
          </w:tcPr>
          <w:p w14:paraId="017C4F55" w14:textId="1D04C5C6" w:rsidR="00B46889" w:rsidRPr="008E48BC" w:rsidRDefault="00B46889" w:rsidP="00D62373">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00517A1B">
              <w:rPr>
                <w:sz w:val="20"/>
                <w:szCs w:val="20"/>
              </w:rPr>
              <w:t>.</w:t>
            </w:r>
            <w:r w:rsidRPr="008E48BC">
              <w:rPr>
                <w:sz w:val="20"/>
                <w:szCs w:val="20"/>
              </w:rPr>
              <w:t xml:space="preserve"> </w:t>
            </w:r>
            <w:r w:rsidR="00517A1B">
              <w:rPr>
                <w:sz w:val="20"/>
                <w:szCs w:val="20"/>
              </w:rPr>
              <w:t>5</w:t>
            </w:r>
            <w:r w:rsidRPr="008E48BC">
              <w:rPr>
                <w:sz w:val="20"/>
                <w:szCs w:val="20"/>
              </w:rPr>
              <w:t xml:space="preserve"> Lakh</w:t>
            </w:r>
          </w:p>
        </w:tc>
        <w:tc>
          <w:tcPr>
            <w:tcW w:w="2977" w:type="dxa"/>
            <w:shd w:val="clear" w:color="auto" w:fill="FFFFCC"/>
          </w:tcPr>
          <w:p w14:paraId="18FC29F3" w14:textId="5493E360" w:rsidR="00B46889" w:rsidRPr="008E48BC" w:rsidRDefault="007168B4" w:rsidP="008E48BC">
            <w:pPr>
              <w:pStyle w:val="TableParagraph"/>
              <w:ind w:left="107"/>
              <w:rPr>
                <w:sz w:val="20"/>
                <w:szCs w:val="20"/>
              </w:rPr>
            </w:pPr>
            <w:r>
              <w:rPr>
                <w:sz w:val="20"/>
                <w:szCs w:val="20"/>
              </w:rPr>
              <w:t>Collector-cum-District Magistrate</w:t>
            </w:r>
          </w:p>
        </w:tc>
      </w:tr>
    </w:tbl>
    <w:p w14:paraId="528D2178" w14:textId="350FF9C0" w:rsidR="00B46889" w:rsidRDefault="00B46889" w:rsidP="008E48BC">
      <w:pPr>
        <w:pStyle w:val="BodyText"/>
        <w:rPr>
          <w:b/>
        </w:rPr>
      </w:pPr>
    </w:p>
    <w:p w14:paraId="66BEE1CC" w14:textId="07EF55D2" w:rsidR="008F7D90" w:rsidRPr="008E48BC" w:rsidRDefault="008F7D90" w:rsidP="008F7D90">
      <w:pPr>
        <w:pStyle w:val="Heading5"/>
        <w:numPr>
          <w:ilvl w:val="0"/>
          <w:numId w:val="0"/>
        </w:numPr>
        <w:ind w:left="1277" w:right="720"/>
        <w:rPr>
          <w:rFonts w:ascii="Times New Roman" w:hAnsi="Times New Roman" w:cs="Times New Roman"/>
        </w:rPr>
      </w:pPr>
      <w:r w:rsidRPr="008E48BC">
        <w:rPr>
          <w:color w:val="001F5F"/>
        </w:rPr>
        <w:t>For other items</w:t>
      </w:r>
      <w:r>
        <w:rPr>
          <w:rFonts w:ascii="Times New Roman" w:hAnsi="Times New Roman" w:cs="Times New Roman"/>
        </w:rPr>
        <w:t xml:space="preserve">, </w:t>
      </w:r>
      <w:r w:rsidRPr="008E48BC">
        <w:rPr>
          <w:rFonts w:ascii="Times New Roman" w:hAnsi="Times New Roman" w:cs="Times New Roman"/>
        </w:rPr>
        <w:t>District Level</w:t>
      </w:r>
      <w:r w:rsidR="00D407AB">
        <w:rPr>
          <w:rFonts w:ascii="Times New Roman" w:hAnsi="Times New Roman" w:cs="Times New Roman"/>
        </w:rPr>
        <w:t>-</w:t>
      </w:r>
      <w:r>
        <w:rPr>
          <w:rFonts w:ascii="Times New Roman" w:hAnsi="Times New Roman" w:cs="Times New Roman"/>
        </w:rPr>
        <w:t xml:space="preserve"> </w:t>
      </w:r>
      <w:r w:rsidR="001E5BC4">
        <w:rPr>
          <w:rFonts w:ascii="Times New Roman" w:hAnsi="Times New Roman" w:cs="Times New Roman"/>
        </w:rPr>
        <w:t>PR &amp; DW Department</w:t>
      </w:r>
    </w:p>
    <w:p w14:paraId="42199AAE" w14:textId="77777777" w:rsidR="008F7D90" w:rsidRDefault="008F7D90">
      <w:pPr>
        <w:rPr>
          <w:b/>
        </w:rPr>
      </w:pPr>
      <w:r>
        <w:rPr>
          <w:b/>
        </w:rPr>
        <w:tab/>
      </w:r>
      <w:r>
        <w:rPr>
          <w:b/>
        </w:rPr>
        <w:tab/>
      </w:r>
    </w:p>
    <w:tbl>
      <w:tblPr>
        <w:tblW w:w="963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976"/>
        <w:gridCol w:w="2977"/>
      </w:tblGrid>
      <w:tr w:rsidR="008F7D90" w:rsidRPr="008E48BC" w14:paraId="14BF0C21" w14:textId="77777777" w:rsidTr="003B1EAC">
        <w:trPr>
          <w:trHeight w:val="251"/>
        </w:trPr>
        <w:tc>
          <w:tcPr>
            <w:tcW w:w="3686" w:type="dxa"/>
            <w:shd w:val="clear" w:color="auto" w:fill="D9C19B"/>
          </w:tcPr>
          <w:p w14:paraId="6B4FD23C" w14:textId="77777777" w:rsidR="008F7D90" w:rsidRPr="008E48BC" w:rsidRDefault="008F7D90" w:rsidP="001941E2">
            <w:pPr>
              <w:pStyle w:val="TableParagraph"/>
              <w:ind w:left="428"/>
              <w:rPr>
                <w:b/>
                <w:sz w:val="20"/>
                <w:szCs w:val="20"/>
              </w:rPr>
            </w:pPr>
            <w:r w:rsidRPr="008E48BC">
              <w:rPr>
                <w:b/>
                <w:sz w:val="20"/>
                <w:szCs w:val="20"/>
              </w:rPr>
              <w:t>Type of delegation</w:t>
            </w:r>
          </w:p>
        </w:tc>
        <w:tc>
          <w:tcPr>
            <w:tcW w:w="2976" w:type="dxa"/>
            <w:shd w:val="clear" w:color="auto" w:fill="D9C19B"/>
          </w:tcPr>
          <w:p w14:paraId="70413D82" w14:textId="77777777" w:rsidR="008F7D90" w:rsidRPr="008E48BC" w:rsidRDefault="008F7D90" w:rsidP="001941E2">
            <w:pPr>
              <w:pStyle w:val="TableParagraph"/>
              <w:ind w:left="709" w:right="1108"/>
              <w:jc w:val="center"/>
              <w:rPr>
                <w:b/>
                <w:sz w:val="20"/>
                <w:szCs w:val="20"/>
              </w:rPr>
            </w:pPr>
            <w:r w:rsidRPr="008E48BC">
              <w:rPr>
                <w:b/>
                <w:sz w:val="20"/>
                <w:szCs w:val="20"/>
              </w:rPr>
              <w:t>Amount</w:t>
            </w:r>
          </w:p>
        </w:tc>
        <w:tc>
          <w:tcPr>
            <w:tcW w:w="2977" w:type="dxa"/>
            <w:shd w:val="clear" w:color="auto" w:fill="D9C19B"/>
          </w:tcPr>
          <w:p w14:paraId="11E18BDB" w14:textId="77777777" w:rsidR="008F7D90" w:rsidRPr="008E48BC" w:rsidRDefault="008F7D90" w:rsidP="001941E2">
            <w:pPr>
              <w:pStyle w:val="TableParagraph"/>
              <w:ind w:left="273"/>
              <w:rPr>
                <w:b/>
                <w:sz w:val="20"/>
                <w:szCs w:val="20"/>
              </w:rPr>
            </w:pPr>
            <w:r w:rsidRPr="008E48BC">
              <w:rPr>
                <w:b/>
                <w:sz w:val="20"/>
                <w:szCs w:val="20"/>
              </w:rPr>
              <w:t>Administrative Sanction by</w:t>
            </w:r>
          </w:p>
        </w:tc>
      </w:tr>
      <w:tr w:rsidR="008F7D90" w:rsidRPr="008E48BC" w14:paraId="14612349" w14:textId="77777777" w:rsidTr="003B1EAC">
        <w:trPr>
          <w:trHeight w:val="254"/>
        </w:trPr>
        <w:tc>
          <w:tcPr>
            <w:tcW w:w="3686" w:type="dxa"/>
            <w:vMerge w:val="restart"/>
            <w:shd w:val="clear" w:color="auto" w:fill="FFFFCC"/>
          </w:tcPr>
          <w:p w14:paraId="004110FA" w14:textId="2193735F" w:rsidR="008F7D90" w:rsidRPr="008E48BC" w:rsidRDefault="00EC4FE2" w:rsidP="001941E2">
            <w:pPr>
              <w:pStyle w:val="TableParagraph"/>
              <w:ind w:left="107"/>
              <w:jc w:val="center"/>
              <w:rPr>
                <w:sz w:val="20"/>
                <w:szCs w:val="20"/>
              </w:rPr>
            </w:pPr>
            <w:r>
              <w:rPr>
                <w:sz w:val="20"/>
                <w:szCs w:val="20"/>
              </w:rPr>
              <w:t>Assets/</w:t>
            </w:r>
            <w:r w:rsidRPr="008E48BC">
              <w:rPr>
                <w:sz w:val="20"/>
                <w:szCs w:val="20"/>
              </w:rPr>
              <w:t>Goods</w:t>
            </w:r>
            <w:r>
              <w:rPr>
                <w:sz w:val="20"/>
                <w:szCs w:val="20"/>
              </w:rPr>
              <w:t>/Contingent Expenditure (Recurring/Non-recurring)</w:t>
            </w:r>
          </w:p>
        </w:tc>
        <w:tc>
          <w:tcPr>
            <w:tcW w:w="2976" w:type="dxa"/>
            <w:shd w:val="clear" w:color="auto" w:fill="FFFFCC"/>
          </w:tcPr>
          <w:p w14:paraId="5B350921" w14:textId="25B06990" w:rsidR="008F7D90" w:rsidRPr="008E48BC" w:rsidRDefault="008F7D90" w:rsidP="00517A1B">
            <w:pPr>
              <w:pStyle w:val="TableParagraph"/>
              <w:ind w:left="109"/>
              <w:rPr>
                <w:sz w:val="20"/>
                <w:szCs w:val="20"/>
              </w:rPr>
            </w:pPr>
            <w:r w:rsidRPr="008E48BC">
              <w:rPr>
                <w:sz w:val="20"/>
                <w:szCs w:val="20"/>
              </w:rPr>
              <w:t xml:space="preserve">Up to </w:t>
            </w:r>
            <w:proofErr w:type="spellStart"/>
            <w:r w:rsidRPr="008E48BC">
              <w:rPr>
                <w:sz w:val="20"/>
                <w:szCs w:val="20"/>
              </w:rPr>
              <w:t>Rs</w:t>
            </w:r>
            <w:proofErr w:type="spellEnd"/>
            <w:r w:rsidR="00517A1B">
              <w:rPr>
                <w:sz w:val="20"/>
                <w:szCs w:val="20"/>
              </w:rPr>
              <w:t>.</w:t>
            </w:r>
            <w:r w:rsidRPr="008E48BC">
              <w:rPr>
                <w:sz w:val="20"/>
                <w:szCs w:val="20"/>
              </w:rPr>
              <w:t xml:space="preserve"> </w:t>
            </w:r>
            <w:r w:rsidR="00517A1B">
              <w:rPr>
                <w:sz w:val="20"/>
                <w:szCs w:val="20"/>
              </w:rPr>
              <w:t>5</w:t>
            </w:r>
            <w:r w:rsidRPr="008E48BC">
              <w:rPr>
                <w:sz w:val="20"/>
                <w:szCs w:val="20"/>
              </w:rPr>
              <w:t xml:space="preserve"> Lakhs</w:t>
            </w:r>
          </w:p>
        </w:tc>
        <w:tc>
          <w:tcPr>
            <w:tcW w:w="2977" w:type="dxa"/>
            <w:shd w:val="clear" w:color="auto" w:fill="FFFFCC"/>
          </w:tcPr>
          <w:p w14:paraId="1CAC2DAE" w14:textId="4D52D996" w:rsidR="008F7D90" w:rsidRPr="008E48BC" w:rsidRDefault="008F7D90" w:rsidP="00D97FB0">
            <w:pPr>
              <w:pStyle w:val="TableParagraph"/>
              <w:ind w:left="107"/>
              <w:rPr>
                <w:sz w:val="20"/>
                <w:szCs w:val="20"/>
              </w:rPr>
            </w:pPr>
            <w:r w:rsidRPr="008E48BC">
              <w:rPr>
                <w:sz w:val="20"/>
                <w:szCs w:val="20"/>
              </w:rPr>
              <w:t>PD-</w:t>
            </w:r>
            <w:r w:rsidR="00D97FB0">
              <w:rPr>
                <w:sz w:val="20"/>
                <w:szCs w:val="20"/>
              </w:rPr>
              <w:t>DRDA</w:t>
            </w:r>
          </w:p>
        </w:tc>
      </w:tr>
      <w:tr w:rsidR="008F7D90" w:rsidRPr="008E48BC" w14:paraId="638A3EF7" w14:textId="77777777" w:rsidTr="003B1EAC">
        <w:trPr>
          <w:trHeight w:val="251"/>
        </w:trPr>
        <w:tc>
          <w:tcPr>
            <w:tcW w:w="3686" w:type="dxa"/>
            <w:vMerge/>
            <w:shd w:val="clear" w:color="auto" w:fill="FFFFCC"/>
          </w:tcPr>
          <w:p w14:paraId="6D936E66" w14:textId="77777777" w:rsidR="008F7D90" w:rsidRPr="008E48BC" w:rsidRDefault="008F7D90" w:rsidP="001941E2">
            <w:pPr>
              <w:jc w:val="center"/>
              <w:rPr>
                <w:sz w:val="20"/>
                <w:szCs w:val="20"/>
              </w:rPr>
            </w:pPr>
          </w:p>
        </w:tc>
        <w:tc>
          <w:tcPr>
            <w:tcW w:w="2976" w:type="dxa"/>
            <w:shd w:val="clear" w:color="auto" w:fill="FFFFCC"/>
          </w:tcPr>
          <w:p w14:paraId="4BFF38D0" w14:textId="3B669994" w:rsidR="008F7D90" w:rsidRPr="008E48BC" w:rsidRDefault="008F7D90" w:rsidP="00517A1B">
            <w:pPr>
              <w:pStyle w:val="TableParagraph"/>
              <w:ind w:left="109"/>
              <w:rPr>
                <w:sz w:val="20"/>
                <w:szCs w:val="20"/>
              </w:rPr>
            </w:pPr>
            <w:r w:rsidRPr="008E48BC">
              <w:rPr>
                <w:sz w:val="20"/>
                <w:szCs w:val="20"/>
              </w:rPr>
              <w:t xml:space="preserve">Above </w:t>
            </w:r>
            <w:proofErr w:type="spellStart"/>
            <w:r w:rsidRPr="008E48BC">
              <w:rPr>
                <w:sz w:val="20"/>
                <w:szCs w:val="20"/>
              </w:rPr>
              <w:t>Rs</w:t>
            </w:r>
            <w:proofErr w:type="spellEnd"/>
            <w:r w:rsidRPr="008E48BC">
              <w:rPr>
                <w:sz w:val="20"/>
                <w:szCs w:val="20"/>
              </w:rPr>
              <w:t xml:space="preserve"> </w:t>
            </w:r>
            <w:r w:rsidR="00517A1B">
              <w:rPr>
                <w:sz w:val="20"/>
                <w:szCs w:val="20"/>
              </w:rPr>
              <w:t>5</w:t>
            </w:r>
            <w:r w:rsidRPr="008E48BC">
              <w:rPr>
                <w:sz w:val="20"/>
                <w:szCs w:val="20"/>
              </w:rPr>
              <w:t xml:space="preserve"> Lakhs</w:t>
            </w:r>
          </w:p>
        </w:tc>
        <w:tc>
          <w:tcPr>
            <w:tcW w:w="2977" w:type="dxa"/>
            <w:shd w:val="clear" w:color="auto" w:fill="FFFFCC"/>
          </w:tcPr>
          <w:p w14:paraId="193363D9" w14:textId="4A31985D" w:rsidR="008F7D90" w:rsidRPr="008E48BC" w:rsidRDefault="00A7490E" w:rsidP="001941E2">
            <w:pPr>
              <w:pStyle w:val="TableParagraph"/>
              <w:ind w:left="107"/>
              <w:rPr>
                <w:sz w:val="20"/>
                <w:szCs w:val="20"/>
              </w:rPr>
            </w:pPr>
            <w:r>
              <w:rPr>
                <w:sz w:val="20"/>
                <w:szCs w:val="20"/>
              </w:rPr>
              <w:t>Collector-cum-District Magistrate</w:t>
            </w:r>
          </w:p>
        </w:tc>
      </w:tr>
    </w:tbl>
    <w:p w14:paraId="50649A24" w14:textId="77777777" w:rsidR="00D75349" w:rsidRDefault="00D75349" w:rsidP="00D75349">
      <w:pPr>
        <w:rPr>
          <w:b/>
          <w:bCs/>
        </w:rPr>
      </w:pPr>
    </w:p>
    <w:p w14:paraId="0B49D25D" w14:textId="24958EA0" w:rsidR="00BD4255" w:rsidRPr="008E48BC" w:rsidRDefault="00BD4255" w:rsidP="00630DBB">
      <w:pPr>
        <w:ind w:left="720" w:right="398"/>
      </w:pPr>
      <w:r w:rsidRPr="008E48BC">
        <w:rPr>
          <w:b/>
          <w:bCs/>
        </w:rPr>
        <w:t>Works</w:t>
      </w:r>
      <w:r w:rsidR="00433F05" w:rsidRPr="008E48BC">
        <w:rPr>
          <w:b/>
          <w:bCs/>
        </w:rPr>
        <w:t xml:space="preserve">: </w:t>
      </w:r>
      <w:r w:rsidRPr="008E48BC">
        <w:t xml:space="preserve">building and original works, tank restoration, repair and maintenance of structure etc. subject to the provision in the project. </w:t>
      </w:r>
    </w:p>
    <w:p w14:paraId="2A17DE21" w14:textId="77777777" w:rsidR="00BD4255" w:rsidRPr="008E48BC" w:rsidRDefault="00BD4255" w:rsidP="00916384">
      <w:pPr>
        <w:pStyle w:val="BodyText"/>
        <w:ind w:left="720" w:right="720"/>
        <w:jc w:val="both"/>
      </w:pPr>
    </w:p>
    <w:p w14:paraId="70B14F22" w14:textId="65D7178D" w:rsidR="00CA7EF7" w:rsidRPr="008E48BC" w:rsidRDefault="00BD4255" w:rsidP="0091227D">
      <w:pPr>
        <w:pStyle w:val="BodyText"/>
        <w:ind w:left="720" w:right="398"/>
        <w:jc w:val="both"/>
      </w:pPr>
      <w:r w:rsidRPr="00916384">
        <w:rPr>
          <w:b/>
          <w:bCs/>
        </w:rPr>
        <w:t>Goods:</w:t>
      </w:r>
      <w:r w:rsidRPr="008E48BC">
        <w:t xml:space="preserve"> </w:t>
      </w:r>
      <w:r w:rsidR="00D656E7">
        <w:t>M</w:t>
      </w:r>
      <w:r w:rsidR="00CA7EF7" w:rsidRPr="008E48BC">
        <w:t xml:space="preserve">achineries and equipment required for the </w:t>
      </w:r>
      <w:r w:rsidR="005E61DD">
        <w:t>project</w:t>
      </w:r>
      <w:r w:rsidR="00CA7EF7" w:rsidRPr="008E48BC">
        <w:t>.</w:t>
      </w:r>
      <w:r w:rsidR="00455E28" w:rsidRPr="008E48BC">
        <w:t xml:space="preserve"> </w:t>
      </w:r>
    </w:p>
    <w:p w14:paraId="5D35BF90" w14:textId="77777777" w:rsidR="00A04DE8" w:rsidRPr="00916384" w:rsidRDefault="00A04DE8" w:rsidP="00916384">
      <w:pPr>
        <w:pStyle w:val="BodyText"/>
        <w:ind w:left="720" w:right="720"/>
        <w:jc w:val="both"/>
      </w:pPr>
    </w:p>
    <w:p w14:paraId="7202ED06" w14:textId="4C9C557B" w:rsidR="00CA7EF7" w:rsidRPr="008E48BC" w:rsidRDefault="00CA7EF7" w:rsidP="0091227D">
      <w:pPr>
        <w:pStyle w:val="BodyText"/>
        <w:ind w:left="720" w:right="398"/>
        <w:jc w:val="both"/>
        <w:rPr>
          <w:sz w:val="24"/>
          <w:szCs w:val="24"/>
        </w:rPr>
      </w:pPr>
      <w:r w:rsidRPr="00916384">
        <w:rPr>
          <w:b/>
          <w:bCs/>
        </w:rPr>
        <w:t>Procurement of services:</w:t>
      </w:r>
      <w:r w:rsidRPr="008E48BC">
        <w:t xml:space="preserve"> </w:t>
      </w:r>
      <w:r w:rsidR="005E61DD">
        <w:t>Consultancies</w:t>
      </w:r>
      <w:r w:rsidRPr="008E48BC">
        <w:t xml:space="preserve">, technical support services, training for capacity building and evaluation studies etc. </w:t>
      </w:r>
    </w:p>
    <w:p w14:paraId="754BE6BA" w14:textId="77777777" w:rsidR="00B46889" w:rsidRPr="008E48BC" w:rsidRDefault="00B46889" w:rsidP="008E48BC">
      <w:pPr>
        <w:pStyle w:val="BodyText"/>
        <w:ind w:left="1440" w:right="720"/>
      </w:pPr>
    </w:p>
    <w:p w14:paraId="45B1149B" w14:textId="77777777" w:rsidR="00B46889" w:rsidRPr="008E48BC" w:rsidRDefault="00B46889" w:rsidP="009B49C5">
      <w:pPr>
        <w:pStyle w:val="Heading3"/>
        <w:numPr>
          <w:ilvl w:val="1"/>
          <w:numId w:val="34"/>
        </w:numPr>
        <w:tabs>
          <w:tab w:val="left" w:pos="1080"/>
        </w:tabs>
        <w:ind w:left="1080" w:right="720"/>
        <w:rPr>
          <w:color w:val="001F5F"/>
        </w:rPr>
      </w:pPr>
      <w:bookmarkStart w:id="128" w:name="_Toc50921591"/>
      <w:r w:rsidRPr="008E48BC">
        <w:rPr>
          <w:color w:val="001F5F"/>
        </w:rPr>
        <w:t>Power to enter into contract</w:t>
      </w:r>
      <w:bookmarkEnd w:id="128"/>
    </w:p>
    <w:p w14:paraId="35706988" w14:textId="77777777" w:rsidR="00433F05" w:rsidRPr="00916384" w:rsidRDefault="00433F05" w:rsidP="00916384">
      <w:pPr>
        <w:pStyle w:val="BodyText"/>
        <w:ind w:left="720" w:right="720"/>
        <w:jc w:val="both"/>
        <w:rPr>
          <w:sz w:val="24"/>
          <w:szCs w:val="24"/>
        </w:rPr>
      </w:pPr>
    </w:p>
    <w:p w14:paraId="348D5D79" w14:textId="77777777" w:rsidR="00B46889" w:rsidRPr="008E48BC" w:rsidRDefault="00B46889" w:rsidP="0091227D">
      <w:pPr>
        <w:pStyle w:val="BodyText"/>
        <w:ind w:left="720" w:right="398"/>
        <w:jc w:val="both"/>
      </w:pPr>
      <w:r w:rsidRPr="00916384">
        <w:rPr>
          <w:sz w:val="24"/>
          <w:szCs w:val="24"/>
        </w:rPr>
        <w:t>The Project Director will be competent to approve the tender call notice and bid documents in connection with any procurement, the project director will also have power to enter into agreement or contract with any</w:t>
      </w:r>
      <w:r w:rsidRPr="008E48BC">
        <w:t xml:space="preserve"> executants or suppliers of goods or provider of service with whom order are to be placed for procurement of any works, goods or services in connection with the program and to approve payment for procurement made by the SPMU. </w:t>
      </w:r>
    </w:p>
    <w:p w14:paraId="2E47C758" w14:textId="77777777" w:rsidR="00B46889" w:rsidRPr="008E48BC" w:rsidRDefault="00B46889" w:rsidP="008E48BC">
      <w:pPr>
        <w:pStyle w:val="BodyText"/>
        <w:ind w:left="1440" w:right="720"/>
        <w:sectPr w:rsidR="00B46889" w:rsidRPr="008E48BC" w:rsidSect="003620D7">
          <w:pgSz w:w="11906" w:h="16838" w:code="9"/>
          <w:pgMar w:top="1135" w:right="500" w:bottom="1620" w:left="660" w:header="0" w:footer="1435" w:gutter="0"/>
          <w:cols w:space="720"/>
        </w:sectPr>
      </w:pPr>
    </w:p>
    <w:p w14:paraId="1E06BD55" w14:textId="4B676620" w:rsidR="000344BF" w:rsidRPr="008E48BC" w:rsidRDefault="004803BA" w:rsidP="004803BA">
      <w:pPr>
        <w:pStyle w:val="Heading2"/>
        <w:tabs>
          <w:tab w:val="left" w:pos="3686"/>
        </w:tabs>
        <w:spacing w:before="0"/>
        <w:ind w:left="1344" w:right="720"/>
        <w:jc w:val="center"/>
        <w:rPr>
          <w:rFonts w:ascii="Times New Roman" w:hAnsi="Times New Roman" w:cs="Times New Roman"/>
          <w:color w:val="001F5F"/>
          <w:sz w:val="28"/>
        </w:rPr>
      </w:pPr>
      <w:bookmarkStart w:id="129" w:name="_bookmark85"/>
      <w:bookmarkStart w:id="130" w:name="_Toc50921592"/>
      <w:bookmarkEnd w:id="129"/>
      <w:r>
        <w:rPr>
          <w:rFonts w:ascii="Times New Roman" w:hAnsi="Times New Roman" w:cs="Times New Roman"/>
          <w:color w:val="001F5F"/>
          <w:sz w:val="28"/>
        </w:rPr>
        <w:lastRenderedPageBreak/>
        <w:t>7 .</w:t>
      </w:r>
      <w:r w:rsidR="00A93C08" w:rsidRPr="008E48BC">
        <w:rPr>
          <w:rFonts w:ascii="Times New Roman" w:hAnsi="Times New Roman" w:cs="Times New Roman"/>
          <w:color w:val="001F5F"/>
          <w:sz w:val="28"/>
        </w:rPr>
        <w:t>INTERNAL CONTROL</w:t>
      </w:r>
      <w:bookmarkEnd w:id="130"/>
    </w:p>
    <w:p w14:paraId="039A1A7C" w14:textId="77777777" w:rsidR="00D87E6D" w:rsidRPr="008E48BC" w:rsidRDefault="00D87E6D" w:rsidP="008E48BC">
      <w:pPr>
        <w:pStyle w:val="Heading2"/>
        <w:tabs>
          <w:tab w:val="left" w:pos="3686"/>
        </w:tabs>
        <w:spacing w:before="0"/>
        <w:ind w:left="1920" w:right="720"/>
        <w:jc w:val="center"/>
        <w:rPr>
          <w:rFonts w:ascii="Times New Roman" w:hAnsi="Times New Roman" w:cs="Times New Roman"/>
          <w:color w:val="001F5F"/>
          <w:sz w:val="28"/>
        </w:rPr>
      </w:pPr>
    </w:p>
    <w:p w14:paraId="49F6A7CA" w14:textId="77777777" w:rsidR="000344BF" w:rsidRPr="008E48BC" w:rsidRDefault="00A93C08" w:rsidP="00916384">
      <w:pPr>
        <w:pStyle w:val="BodyText"/>
        <w:ind w:left="720" w:right="720"/>
        <w:jc w:val="both"/>
        <w:rPr>
          <w:sz w:val="24"/>
          <w:szCs w:val="24"/>
        </w:rPr>
      </w:pPr>
      <w:r w:rsidRPr="008E48BC">
        <w:t>Along</w:t>
      </w:r>
      <w:r w:rsidR="00D87E6D" w:rsidRPr="008E48BC">
        <w:t xml:space="preserve"> </w:t>
      </w:r>
      <w:r w:rsidRPr="008E48BC">
        <w:t>with</w:t>
      </w:r>
      <w:r w:rsidR="00D87E6D" w:rsidRPr="008E48BC">
        <w:t xml:space="preserve"> </w:t>
      </w:r>
      <w:r w:rsidRPr="00916384">
        <w:rPr>
          <w:sz w:val="24"/>
          <w:szCs w:val="24"/>
        </w:rPr>
        <w:t>internal</w:t>
      </w:r>
      <w:r w:rsidR="00D87E6D" w:rsidRPr="008E48BC">
        <w:t xml:space="preserve"> </w:t>
      </w:r>
      <w:r w:rsidRPr="008E48BC">
        <w:t>audit,</w:t>
      </w:r>
      <w:r w:rsidR="00D87E6D" w:rsidRPr="008E48BC">
        <w:t xml:space="preserve"> </w:t>
      </w:r>
      <w:r w:rsidRPr="008E48BC">
        <w:t>monitoring</w:t>
      </w:r>
      <w:r w:rsidR="00D87E6D" w:rsidRPr="008E48BC">
        <w:t xml:space="preserve"> </w:t>
      </w:r>
      <w:r w:rsidRPr="008E48BC">
        <w:t>and</w:t>
      </w:r>
      <w:r w:rsidR="00D87E6D" w:rsidRPr="008E48BC">
        <w:t xml:space="preserve"> </w:t>
      </w:r>
      <w:r w:rsidRPr="008E48BC">
        <w:t>supervision</w:t>
      </w:r>
      <w:r w:rsidR="00D87E6D" w:rsidRPr="008E48BC">
        <w:t xml:space="preserve"> </w:t>
      </w:r>
      <w:r w:rsidRPr="008E48BC">
        <w:t>of</w:t>
      </w:r>
      <w:r w:rsidR="00D87E6D" w:rsidRPr="008E48BC">
        <w:t xml:space="preserve"> </w:t>
      </w:r>
      <w:r w:rsidRPr="008E48BC">
        <w:t>activities</w:t>
      </w:r>
      <w:r w:rsidR="00D87E6D" w:rsidRPr="008E48BC">
        <w:t xml:space="preserve"> </w:t>
      </w:r>
      <w:r w:rsidRPr="008E48BC">
        <w:t>for</w:t>
      </w:r>
      <w:r w:rsidR="00D87E6D" w:rsidRPr="008E48BC">
        <w:t xml:space="preserve"> </w:t>
      </w:r>
      <w:r w:rsidRPr="008E48BC">
        <w:t>achieving</w:t>
      </w:r>
      <w:r w:rsidR="00D87E6D" w:rsidRPr="008E48BC">
        <w:t xml:space="preserve"> </w:t>
      </w:r>
      <w:r w:rsidRPr="008E48BC">
        <w:t>the</w:t>
      </w:r>
      <w:r w:rsidR="00D87E6D" w:rsidRPr="008E48BC">
        <w:t xml:space="preserve"> </w:t>
      </w:r>
      <w:r w:rsidRPr="008E48BC">
        <w:t>project</w:t>
      </w:r>
      <w:r w:rsidR="00D87E6D" w:rsidRPr="008E48BC">
        <w:t xml:space="preserve"> </w:t>
      </w:r>
      <w:r w:rsidRPr="008E48BC">
        <w:t>objectives are the main tools for effective internal control. It is the duty of all involved in the implementation of the project to access the effectiveness and efficiency in operations, reliability in financial and other reporting and to ensure the project guidelines are properly observed</w:t>
      </w:r>
      <w:r w:rsidRPr="008E48BC">
        <w:rPr>
          <w:sz w:val="24"/>
          <w:szCs w:val="24"/>
        </w:rPr>
        <w:t xml:space="preserve">. </w:t>
      </w:r>
    </w:p>
    <w:p w14:paraId="168FD8B0" w14:textId="77777777" w:rsidR="009617E2" w:rsidRPr="008E48BC" w:rsidRDefault="009617E2" w:rsidP="008E48BC">
      <w:pPr>
        <w:pStyle w:val="BodyText"/>
        <w:ind w:left="1440" w:right="720"/>
        <w:jc w:val="both"/>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8647"/>
      </w:tblGrid>
      <w:tr w:rsidR="009617E2" w:rsidRPr="008E48BC" w14:paraId="727C2DD8" w14:textId="77777777" w:rsidTr="00916384">
        <w:trPr>
          <w:trHeight w:val="340"/>
        </w:trPr>
        <w:tc>
          <w:tcPr>
            <w:tcW w:w="709" w:type="dxa"/>
            <w:shd w:val="clear" w:color="auto" w:fill="997339"/>
          </w:tcPr>
          <w:p w14:paraId="2778856C" w14:textId="3D30E7E5" w:rsidR="009617E2" w:rsidRPr="008E48BC" w:rsidRDefault="00BD1A30" w:rsidP="008E48BC">
            <w:pPr>
              <w:pStyle w:val="TableParagraph"/>
              <w:rPr>
                <w:sz w:val="20"/>
                <w:szCs w:val="20"/>
              </w:rPr>
            </w:pPr>
            <w:r>
              <w:rPr>
                <w:sz w:val="20"/>
                <w:szCs w:val="20"/>
              </w:rPr>
              <w:t>Sl. No.</w:t>
            </w:r>
          </w:p>
        </w:tc>
        <w:tc>
          <w:tcPr>
            <w:tcW w:w="8647" w:type="dxa"/>
            <w:shd w:val="clear" w:color="auto" w:fill="997339"/>
          </w:tcPr>
          <w:p w14:paraId="55A33D86" w14:textId="77777777" w:rsidR="009617E2" w:rsidRPr="008E48BC" w:rsidRDefault="009617E2" w:rsidP="008E48BC">
            <w:pPr>
              <w:pStyle w:val="TableParagraph"/>
              <w:ind w:left="2960" w:right="2966"/>
              <w:jc w:val="center"/>
              <w:rPr>
                <w:b/>
                <w:sz w:val="20"/>
                <w:szCs w:val="20"/>
              </w:rPr>
            </w:pPr>
            <w:r w:rsidRPr="008E48BC">
              <w:rPr>
                <w:b/>
                <w:sz w:val="20"/>
                <w:szCs w:val="20"/>
              </w:rPr>
              <w:t>Major Control</w:t>
            </w:r>
            <w:r w:rsidR="00D87E6D" w:rsidRPr="008E48BC">
              <w:rPr>
                <w:b/>
                <w:sz w:val="20"/>
                <w:szCs w:val="20"/>
              </w:rPr>
              <w:t xml:space="preserve"> </w:t>
            </w:r>
            <w:r w:rsidRPr="008E48BC">
              <w:rPr>
                <w:b/>
                <w:sz w:val="20"/>
                <w:szCs w:val="20"/>
              </w:rPr>
              <w:t>Activities</w:t>
            </w:r>
          </w:p>
        </w:tc>
      </w:tr>
      <w:tr w:rsidR="009617E2" w:rsidRPr="008E48BC" w14:paraId="7A6DF59E" w14:textId="77777777" w:rsidTr="00916384">
        <w:trPr>
          <w:trHeight w:val="340"/>
        </w:trPr>
        <w:tc>
          <w:tcPr>
            <w:tcW w:w="709" w:type="dxa"/>
            <w:shd w:val="clear" w:color="auto" w:fill="EAEAEA"/>
          </w:tcPr>
          <w:p w14:paraId="20F7B474" w14:textId="77777777" w:rsidR="009617E2" w:rsidRPr="008E48BC" w:rsidRDefault="009617E2" w:rsidP="008E48BC">
            <w:pPr>
              <w:pStyle w:val="TableParagraph"/>
              <w:ind w:left="221" w:right="223"/>
              <w:jc w:val="center"/>
              <w:rPr>
                <w:sz w:val="20"/>
                <w:szCs w:val="20"/>
              </w:rPr>
            </w:pPr>
            <w:r w:rsidRPr="008E48BC">
              <w:rPr>
                <w:sz w:val="20"/>
                <w:szCs w:val="20"/>
              </w:rPr>
              <w:t>1.</w:t>
            </w:r>
          </w:p>
        </w:tc>
        <w:tc>
          <w:tcPr>
            <w:tcW w:w="8647" w:type="dxa"/>
            <w:shd w:val="clear" w:color="auto" w:fill="EAEAEA"/>
          </w:tcPr>
          <w:p w14:paraId="59D278B7" w14:textId="77777777" w:rsidR="009617E2" w:rsidRPr="008E48BC" w:rsidRDefault="009617E2" w:rsidP="008E48BC">
            <w:pPr>
              <w:pStyle w:val="TableParagraph"/>
              <w:ind w:left="108"/>
              <w:rPr>
                <w:b/>
                <w:sz w:val="20"/>
                <w:szCs w:val="20"/>
              </w:rPr>
            </w:pPr>
            <w:r w:rsidRPr="008E48BC">
              <w:rPr>
                <w:b/>
                <w:sz w:val="20"/>
                <w:szCs w:val="20"/>
              </w:rPr>
              <w:t>Segregation of responsibilities</w:t>
            </w:r>
          </w:p>
        </w:tc>
      </w:tr>
      <w:tr w:rsidR="009617E2" w:rsidRPr="008E48BC" w14:paraId="2750F222" w14:textId="77777777" w:rsidTr="00916384">
        <w:trPr>
          <w:trHeight w:val="427"/>
        </w:trPr>
        <w:tc>
          <w:tcPr>
            <w:tcW w:w="709" w:type="dxa"/>
            <w:shd w:val="clear" w:color="auto" w:fill="EAEAEA"/>
          </w:tcPr>
          <w:p w14:paraId="6774B93D" w14:textId="77777777" w:rsidR="009617E2" w:rsidRPr="008E48BC" w:rsidRDefault="009617E2" w:rsidP="008E48BC">
            <w:pPr>
              <w:pStyle w:val="TableParagraph"/>
              <w:rPr>
                <w:sz w:val="20"/>
                <w:szCs w:val="20"/>
              </w:rPr>
            </w:pPr>
          </w:p>
        </w:tc>
        <w:tc>
          <w:tcPr>
            <w:tcW w:w="8647" w:type="dxa"/>
            <w:shd w:val="clear" w:color="auto" w:fill="EAEAEA"/>
          </w:tcPr>
          <w:p w14:paraId="03F34955" w14:textId="77777777" w:rsidR="009617E2" w:rsidRPr="008E48BC" w:rsidRDefault="009617E2" w:rsidP="008E48BC">
            <w:pPr>
              <w:pStyle w:val="TableParagraph"/>
              <w:ind w:left="108" w:right="481"/>
              <w:jc w:val="both"/>
              <w:rPr>
                <w:sz w:val="20"/>
                <w:szCs w:val="20"/>
              </w:rPr>
            </w:pPr>
            <w:r w:rsidRPr="008E48BC">
              <w:rPr>
                <w:sz w:val="20"/>
                <w:szCs w:val="20"/>
              </w:rPr>
              <w:t>The role and responsibility of accounts staff, procurement staff &amp; drawing and disbursing officer should be segregated, and one person cannot hold two responsibilities.</w:t>
            </w:r>
          </w:p>
        </w:tc>
      </w:tr>
      <w:tr w:rsidR="009617E2" w:rsidRPr="008E48BC" w14:paraId="4AA0A5A8" w14:textId="77777777" w:rsidTr="00916384">
        <w:trPr>
          <w:trHeight w:val="340"/>
        </w:trPr>
        <w:tc>
          <w:tcPr>
            <w:tcW w:w="709" w:type="dxa"/>
            <w:shd w:val="clear" w:color="auto" w:fill="EAEAEA"/>
          </w:tcPr>
          <w:p w14:paraId="6765DB4A" w14:textId="77777777" w:rsidR="009617E2" w:rsidRPr="008E48BC" w:rsidRDefault="009617E2" w:rsidP="008E48BC">
            <w:pPr>
              <w:pStyle w:val="TableParagraph"/>
              <w:ind w:left="221" w:right="223"/>
              <w:jc w:val="center"/>
              <w:rPr>
                <w:sz w:val="20"/>
                <w:szCs w:val="20"/>
              </w:rPr>
            </w:pPr>
            <w:r w:rsidRPr="008E48BC">
              <w:rPr>
                <w:sz w:val="20"/>
                <w:szCs w:val="20"/>
              </w:rPr>
              <w:t>2.</w:t>
            </w:r>
          </w:p>
        </w:tc>
        <w:tc>
          <w:tcPr>
            <w:tcW w:w="8647" w:type="dxa"/>
            <w:shd w:val="clear" w:color="auto" w:fill="EAEAEA"/>
          </w:tcPr>
          <w:p w14:paraId="499A9706" w14:textId="77777777" w:rsidR="009617E2" w:rsidRPr="008E48BC" w:rsidRDefault="009617E2" w:rsidP="008E48BC">
            <w:pPr>
              <w:pStyle w:val="TableParagraph"/>
              <w:ind w:left="108"/>
              <w:rPr>
                <w:b/>
                <w:sz w:val="20"/>
                <w:szCs w:val="20"/>
              </w:rPr>
            </w:pPr>
            <w:r w:rsidRPr="008E48BC">
              <w:rPr>
                <w:b/>
                <w:sz w:val="20"/>
                <w:szCs w:val="20"/>
              </w:rPr>
              <w:t>Verification by SPMU and Project Director</w:t>
            </w:r>
          </w:p>
        </w:tc>
      </w:tr>
      <w:tr w:rsidR="009617E2" w:rsidRPr="008E48BC" w14:paraId="19DFA77E" w14:textId="77777777" w:rsidTr="00916384">
        <w:trPr>
          <w:trHeight w:val="967"/>
        </w:trPr>
        <w:tc>
          <w:tcPr>
            <w:tcW w:w="709" w:type="dxa"/>
            <w:shd w:val="clear" w:color="auto" w:fill="EAEAEA"/>
          </w:tcPr>
          <w:p w14:paraId="10000E21" w14:textId="77777777" w:rsidR="009617E2" w:rsidRPr="008E48BC" w:rsidRDefault="009617E2" w:rsidP="008E48BC">
            <w:pPr>
              <w:pStyle w:val="TableParagraph"/>
              <w:rPr>
                <w:sz w:val="20"/>
                <w:szCs w:val="20"/>
              </w:rPr>
            </w:pPr>
          </w:p>
        </w:tc>
        <w:tc>
          <w:tcPr>
            <w:tcW w:w="8647" w:type="dxa"/>
            <w:shd w:val="clear" w:color="auto" w:fill="EAEAEA"/>
          </w:tcPr>
          <w:p w14:paraId="6D2AB145" w14:textId="77777777" w:rsidR="009617E2" w:rsidRPr="008E48BC" w:rsidRDefault="009617E2" w:rsidP="008E48BC">
            <w:pPr>
              <w:pStyle w:val="TableParagraph"/>
              <w:ind w:left="108" w:right="131"/>
              <w:jc w:val="both"/>
              <w:rPr>
                <w:sz w:val="20"/>
                <w:szCs w:val="20"/>
              </w:rPr>
            </w:pPr>
            <w:r w:rsidRPr="008E48BC">
              <w:rPr>
                <w:sz w:val="20"/>
                <w:szCs w:val="20"/>
              </w:rPr>
              <w:t>Frequent and random visits of the SPMU</w:t>
            </w:r>
            <w:r w:rsidR="004710B1" w:rsidRPr="008E48BC">
              <w:rPr>
                <w:sz w:val="20"/>
                <w:szCs w:val="20"/>
              </w:rPr>
              <w:t>-Finance wing</w:t>
            </w:r>
            <w:r w:rsidRPr="008E48BC">
              <w:rPr>
                <w:sz w:val="20"/>
                <w:szCs w:val="20"/>
              </w:rPr>
              <w:t xml:space="preserve">/ Project Director to </w:t>
            </w:r>
            <w:r w:rsidR="002F26C6" w:rsidRPr="008E48BC">
              <w:rPr>
                <w:sz w:val="20"/>
                <w:szCs w:val="20"/>
              </w:rPr>
              <w:t>project accounting centers</w:t>
            </w:r>
            <w:r w:rsidRPr="008E48BC">
              <w:rPr>
                <w:sz w:val="20"/>
                <w:szCs w:val="20"/>
              </w:rPr>
              <w:t xml:space="preserve"> will be </w:t>
            </w:r>
            <w:r w:rsidR="004710B1" w:rsidRPr="008E48BC">
              <w:rPr>
                <w:sz w:val="20"/>
                <w:szCs w:val="20"/>
              </w:rPr>
              <w:t>done</w:t>
            </w:r>
            <w:r w:rsidRPr="008E48BC">
              <w:rPr>
                <w:sz w:val="20"/>
                <w:szCs w:val="20"/>
              </w:rPr>
              <w:t xml:space="preserve"> to review and monitor</w:t>
            </w:r>
            <w:r w:rsidR="004710B1" w:rsidRPr="008E48BC">
              <w:rPr>
                <w:sz w:val="20"/>
                <w:szCs w:val="20"/>
              </w:rPr>
              <w:t xml:space="preserve"> the internal control of the project</w:t>
            </w:r>
            <w:r w:rsidRPr="008E48BC">
              <w:rPr>
                <w:sz w:val="20"/>
                <w:szCs w:val="20"/>
              </w:rPr>
              <w:t>. On monthly basis review will be done at</w:t>
            </w:r>
            <w:r w:rsidR="002F26C6" w:rsidRPr="008E48BC">
              <w:rPr>
                <w:sz w:val="20"/>
                <w:szCs w:val="20"/>
              </w:rPr>
              <w:t xml:space="preserve"> SPMU</w:t>
            </w:r>
            <w:r w:rsidR="004710B1" w:rsidRPr="008E48BC">
              <w:rPr>
                <w:sz w:val="20"/>
                <w:szCs w:val="20"/>
              </w:rPr>
              <w:t xml:space="preserve"> level with implementing agencies</w:t>
            </w:r>
            <w:r w:rsidRPr="008E48BC">
              <w:rPr>
                <w:sz w:val="20"/>
                <w:szCs w:val="20"/>
              </w:rPr>
              <w:t xml:space="preserve"> regarding opening balance of funds along with the next month plan of expenditures with component/subcomponent wise.</w:t>
            </w:r>
          </w:p>
        </w:tc>
      </w:tr>
      <w:tr w:rsidR="009617E2" w:rsidRPr="008E48BC" w14:paraId="1B1EA573" w14:textId="77777777" w:rsidTr="00916384">
        <w:trPr>
          <w:trHeight w:val="342"/>
        </w:trPr>
        <w:tc>
          <w:tcPr>
            <w:tcW w:w="709" w:type="dxa"/>
            <w:shd w:val="clear" w:color="auto" w:fill="EAEAEA"/>
          </w:tcPr>
          <w:p w14:paraId="34295754" w14:textId="77777777" w:rsidR="009617E2" w:rsidRPr="008E48BC" w:rsidRDefault="002F26C6" w:rsidP="008E48BC">
            <w:pPr>
              <w:pStyle w:val="TableParagraph"/>
              <w:ind w:left="221" w:right="223"/>
              <w:jc w:val="center"/>
              <w:rPr>
                <w:sz w:val="20"/>
                <w:szCs w:val="20"/>
              </w:rPr>
            </w:pPr>
            <w:r w:rsidRPr="008E48BC">
              <w:rPr>
                <w:sz w:val="20"/>
                <w:szCs w:val="20"/>
              </w:rPr>
              <w:t>3</w:t>
            </w:r>
            <w:r w:rsidR="009617E2" w:rsidRPr="008E48BC">
              <w:rPr>
                <w:sz w:val="20"/>
                <w:szCs w:val="20"/>
              </w:rPr>
              <w:t>.</w:t>
            </w:r>
          </w:p>
        </w:tc>
        <w:tc>
          <w:tcPr>
            <w:tcW w:w="8647" w:type="dxa"/>
            <w:shd w:val="clear" w:color="auto" w:fill="EAEAEA"/>
          </w:tcPr>
          <w:p w14:paraId="31080117" w14:textId="77777777" w:rsidR="009617E2" w:rsidRPr="008E48BC" w:rsidRDefault="009617E2" w:rsidP="008E48BC">
            <w:pPr>
              <w:pStyle w:val="TableParagraph"/>
              <w:ind w:left="108"/>
              <w:rPr>
                <w:b/>
                <w:sz w:val="20"/>
                <w:szCs w:val="20"/>
              </w:rPr>
            </w:pPr>
            <w:r w:rsidRPr="008E48BC">
              <w:rPr>
                <w:b/>
                <w:sz w:val="20"/>
                <w:szCs w:val="20"/>
              </w:rPr>
              <w:t>Physical Verification of Stock</w:t>
            </w:r>
          </w:p>
        </w:tc>
      </w:tr>
      <w:tr w:rsidR="009617E2" w:rsidRPr="008E48BC" w14:paraId="7943EF70" w14:textId="77777777" w:rsidTr="00916384">
        <w:trPr>
          <w:trHeight w:val="715"/>
        </w:trPr>
        <w:tc>
          <w:tcPr>
            <w:tcW w:w="709" w:type="dxa"/>
            <w:shd w:val="clear" w:color="auto" w:fill="EAEAEA"/>
          </w:tcPr>
          <w:p w14:paraId="01BDFB4E" w14:textId="77777777" w:rsidR="009617E2" w:rsidRPr="008E48BC" w:rsidRDefault="009617E2" w:rsidP="008E48BC">
            <w:pPr>
              <w:pStyle w:val="TableParagraph"/>
              <w:rPr>
                <w:sz w:val="20"/>
                <w:szCs w:val="20"/>
              </w:rPr>
            </w:pPr>
          </w:p>
        </w:tc>
        <w:tc>
          <w:tcPr>
            <w:tcW w:w="8647" w:type="dxa"/>
            <w:shd w:val="clear" w:color="auto" w:fill="EAEAEA"/>
          </w:tcPr>
          <w:p w14:paraId="705EA099" w14:textId="77777777" w:rsidR="009617E2" w:rsidRPr="008E48BC" w:rsidRDefault="009617E2" w:rsidP="008E48BC">
            <w:pPr>
              <w:pStyle w:val="TableParagraph"/>
              <w:ind w:left="108" w:right="131"/>
              <w:jc w:val="both"/>
              <w:rPr>
                <w:sz w:val="20"/>
                <w:szCs w:val="20"/>
              </w:rPr>
            </w:pPr>
            <w:r w:rsidRPr="008E48BC">
              <w:rPr>
                <w:sz w:val="20"/>
                <w:szCs w:val="20"/>
              </w:rPr>
              <w:t>All stocks and assets of the project will be physically verified at least once in a year by a committee of three persons nominated by the Project Director</w:t>
            </w:r>
            <w:r w:rsidR="004710B1" w:rsidRPr="008E48BC">
              <w:rPr>
                <w:sz w:val="20"/>
                <w:szCs w:val="20"/>
              </w:rPr>
              <w:t xml:space="preserve"> OIIPCRA</w:t>
            </w:r>
            <w:r w:rsidRPr="008E48BC">
              <w:rPr>
                <w:sz w:val="20"/>
                <w:szCs w:val="20"/>
              </w:rPr>
              <w:t xml:space="preserve"> at SPMU and </w:t>
            </w:r>
            <w:r w:rsidR="004710B1" w:rsidRPr="008E48BC">
              <w:rPr>
                <w:sz w:val="20"/>
                <w:szCs w:val="20"/>
              </w:rPr>
              <w:t>implementing offices</w:t>
            </w:r>
            <w:r w:rsidRPr="008E48BC">
              <w:rPr>
                <w:sz w:val="20"/>
                <w:szCs w:val="20"/>
              </w:rPr>
              <w:t xml:space="preserve">. The report of the physically verification will be submitted to the </w:t>
            </w:r>
            <w:r w:rsidR="004710B1" w:rsidRPr="008E48BC">
              <w:rPr>
                <w:sz w:val="20"/>
                <w:szCs w:val="20"/>
              </w:rPr>
              <w:t>Project Director OIIPCRA</w:t>
            </w:r>
            <w:r w:rsidRPr="008E48BC">
              <w:rPr>
                <w:sz w:val="20"/>
                <w:szCs w:val="20"/>
              </w:rPr>
              <w:t xml:space="preserve"> in its meetings.</w:t>
            </w:r>
          </w:p>
        </w:tc>
      </w:tr>
      <w:tr w:rsidR="009617E2" w:rsidRPr="008E48BC" w14:paraId="1CF0EC9A" w14:textId="77777777" w:rsidTr="00916384">
        <w:trPr>
          <w:trHeight w:val="340"/>
        </w:trPr>
        <w:tc>
          <w:tcPr>
            <w:tcW w:w="709" w:type="dxa"/>
            <w:shd w:val="clear" w:color="auto" w:fill="EAEAEA"/>
          </w:tcPr>
          <w:p w14:paraId="3E459526" w14:textId="77777777" w:rsidR="009617E2" w:rsidRPr="008E48BC" w:rsidRDefault="002F26C6" w:rsidP="008E48BC">
            <w:pPr>
              <w:pStyle w:val="TableParagraph"/>
              <w:ind w:left="221" w:right="223"/>
              <w:jc w:val="center"/>
              <w:rPr>
                <w:sz w:val="20"/>
                <w:szCs w:val="20"/>
              </w:rPr>
            </w:pPr>
            <w:r w:rsidRPr="008E48BC">
              <w:rPr>
                <w:sz w:val="20"/>
                <w:szCs w:val="20"/>
              </w:rPr>
              <w:t>4</w:t>
            </w:r>
            <w:r w:rsidR="009617E2" w:rsidRPr="008E48BC">
              <w:rPr>
                <w:sz w:val="20"/>
                <w:szCs w:val="20"/>
              </w:rPr>
              <w:t>.</w:t>
            </w:r>
          </w:p>
        </w:tc>
        <w:tc>
          <w:tcPr>
            <w:tcW w:w="8647" w:type="dxa"/>
            <w:shd w:val="clear" w:color="auto" w:fill="EAEAEA"/>
          </w:tcPr>
          <w:p w14:paraId="0E779738" w14:textId="77777777" w:rsidR="009617E2" w:rsidRPr="008E48BC" w:rsidRDefault="009617E2" w:rsidP="008E48BC">
            <w:pPr>
              <w:pStyle w:val="TableParagraph"/>
              <w:ind w:left="108"/>
              <w:rPr>
                <w:b/>
                <w:sz w:val="20"/>
                <w:szCs w:val="20"/>
              </w:rPr>
            </w:pPr>
            <w:r w:rsidRPr="008E48BC">
              <w:rPr>
                <w:b/>
                <w:sz w:val="20"/>
                <w:szCs w:val="20"/>
              </w:rPr>
              <w:t>Signing of day books</w:t>
            </w:r>
          </w:p>
        </w:tc>
      </w:tr>
      <w:tr w:rsidR="009617E2" w:rsidRPr="008E48BC" w14:paraId="0DEE08E0" w14:textId="77777777" w:rsidTr="00916384">
        <w:trPr>
          <w:trHeight w:val="1435"/>
        </w:trPr>
        <w:tc>
          <w:tcPr>
            <w:tcW w:w="709" w:type="dxa"/>
            <w:shd w:val="clear" w:color="auto" w:fill="EAEAEA"/>
          </w:tcPr>
          <w:p w14:paraId="61B19EB1" w14:textId="77777777" w:rsidR="009617E2" w:rsidRPr="008E48BC" w:rsidRDefault="009617E2" w:rsidP="008E48BC">
            <w:pPr>
              <w:pStyle w:val="TableParagraph"/>
              <w:rPr>
                <w:sz w:val="20"/>
                <w:szCs w:val="20"/>
              </w:rPr>
            </w:pPr>
          </w:p>
        </w:tc>
        <w:tc>
          <w:tcPr>
            <w:tcW w:w="8647" w:type="dxa"/>
            <w:shd w:val="clear" w:color="auto" w:fill="EAEAEA"/>
          </w:tcPr>
          <w:p w14:paraId="7621E8D4" w14:textId="77777777" w:rsidR="009617E2" w:rsidRPr="008E48BC" w:rsidRDefault="009617E2" w:rsidP="008E48BC">
            <w:pPr>
              <w:pStyle w:val="TableParagraph"/>
              <w:ind w:left="108" w:right="171"/>
              <w:jc w:val="both"/>
              <w:rPr>
                <w:sz w:val="20"/>
                <w:szCs w:val="20"/>
              </w:rPr>
            </w:pPr>
            <w:r w:rsidRPr="008E48BC">
              <w:rPr>
                <w:sz w:val="20"/>
                <w:szCs w:val="20"/>
              </w:rPr>
              <w:t xml:space="preserve">Early entry in the </w:t>
            </w:r>
            <w:proofErr w:type="spellStart"/>
            <w:r w:rsidRPr="008E48BC">
              <w:rPr>
                <w:sz w:val="20"/>
                <w:szCs w:val="20"/>
              </w:rPr>
              <w:t>Cheque</w:t>
            </w:r>
            <w:proofErr w:type="spellEnd"/>
            <w:r w:rsidRPr="008E48BC">
              <w:rPr>
                <w:sz w:val="20"/>
                <w:szCs w:val="20"/>
              </w:rPr>
              <w:t xml:space="preserve"> issue register should be attested by the signature of the authorized signatories of </w:t>
            </w:r>
            <w:proofErr w:type="spellStart"/>
            <w:r w:rsidRPr="008E48BC">
              <w:rPr>
                <w:sz w:val="20"/>
                <w:szCs w:val="20"/>
              </w:rPr>
              <w:t>Cheques</w:t>
            </w:r>
            <w:proofErr w:type="spellEnd"/>
            <w:r w:rsidRPr="008E48BC">
              <w:rPr>
                <w:sz w:val="20"/>
                <w:szCs w:val="20"/>
              </w:rPr>
              <w:t xml:space="preserve">. Similarly, the cash book entry should be attested by the </w:t>
            </w:r>
            <w:r w:rsidR="002F26C6" w:rsidRPr="008E48BC">
              <w:rPr>
                <w:sz w:val="20"/>
                <w:szCs w:val="20"/>
              </w:rPr>
              <w:t>DDO</w:t>
            </w:r>
            <w:r w:rsidRPr="008E48BC">
              <w:rPr>
                <w:sz w:val="20"/>
                <w:szCs w:val="20"/>
              </w:rPr>
              <w:t xml:space="preserve">. </w:t>
            </w:r>
            <w:r w:rsidR="004710B1" w:rsidRPr="008E48BC">
              <w:rPr>
                <w:sz w:val="20"/>
                <w:szCs w:val="20"/>
              </w:rPr>
              <w:t xml:space="preserve">The DDO will operate the bank account as per the norms of </w:t>
            </w:r>
            <w:proofErr w:type="spellStart"/>
            <w:r w:rsidR="004710B1" w:rsidRPr="008E48BC">
              <w:rPr>
                <w:sz w:val="20"/>
                <w:szCs w:val="20"/>
              </w:rPr>
              <w:t>GoO</w:t>
            </w:r>
            <w:proofErr w:type="spellEnd"/>
            <w:r w:rsidR="004710B1" w:rsidRPr="008E48BC">
              <w:rPr>
                <w:sz w:val="20"/>
                <w:szCs w:val="20"/>
              </w:rPr>
              <w:t xml:space="preserve">. </w:t>
            </w:r>
            <w:r w:rsidRPr="008E48BC">
              <w:rPr>
                <w:sz w:val="20"/>
                <w:szCs w:val="20"/>
              </w:rPr>
              <w:t>Each project accounting unit will close the books within a specified number of days of the end of the month and forward the same to the SPMU to consolidate. The SPMU will have the responsibility for qualitative and timeliness aspects of the financial reporting.</w:t>
            </w:r>
          </w:p>
        </w:tc>
      </w:tr>
    </w:tbl>
    <w:p w14:paraId="7FD73696" w14:textId="77777777" w:rsidR="00812A93" w:rsidRPr="00916384" w:rsidRDefault="00812A93" w:rsidP="00916384">
      <w:pPr>
        <w:pStyle w:val="BodyText"/>
        <w:ind w:left="720" w:right="720"/>
        <w:jc w:val="both"/>
      </w:pPr>
    </w:p>
    <w:p w14:paraId="7E56280D" w14:textId="5B49F599" w:rsidR="000344BF" w:rsidRPr="008E48BC" w:rsidRDefault="008074A3" w:rsidP="00916384">
      <w:pPr>
        <w:pStyle w:val="BodyText"/>
        <w:ind w:left="720" w:right="720"/>
        <w:jc w:val="both"/>
      </w:pPr>
      <w:r w:rsidRPr="008E48BC">
        <w:t>I</w:t>
      </w:r>
      <w:r w:rsidR="00A93C08" w:rsidRPr="008E48BC">
        <w:t>ndicators for efficient financial management- The following reports will be used as indicators for efficient financial</w:t>
      </w:r>
      <w:r w:rsidR="00D87E6D" w:rsidRPr="008E48BC">
        <w:t xml:space="preserve"> </w:t>
      </w:r>
      <w:r w:rsidR="00A93C08" w:rsidRPr="008E48BC">
        <w:t>management:</w:t>
      </w:r>
    </w:p>
    <w:p w14:paraId="3F5FE199" w14:textId="77777777" w:rsidR="001E12F1" w:rsidRPr="008E48BC" w:rsidRDefault="001E12F1" w:rsidP="00916384">
      <w:pPr>
        <w:pStyle w:val="BodyText"/>
        <w:ind w:left="720" w:right="720"/>
        <w:jc w:val="both"/>
      </w:pPr>
    </w:p>
    <w:p w14:paraId="4A4B7BD3" w14:textId="5C5E7D74" w:rsidR="000344BF" w:rsidRPr="008E48BC" w:rsidRDefault="00A93C08" w:rsidP="00141EDC">
      <w:pPr>
        <w:pStyle w:val="ListParagraph"/>
        <w:numPr>
          <w:ilvl w:val="0"/>
          <w:numId w:val="29"/>
        </w:numPr>
        <w:tabs>
          <w:tab w:val="left" w:pos="2388"/>
          <w:tab w:val="left" w:pos="2389"/>
        </w:tabs>
        <w:ind w:right="720"/>
      </w:pPr>
      <w:r w:rsidRPr="008E48BC">
        <w:t xml:space="preserve">Expenditure </w:t>
      </w:r>
      <w:proofErr w:type="spellStart"/>
      <w:r w:rsidRPr="008E48BC">
        <w:t>vis</w:t>
      </w:r>
      <w:proofErr w:type="spellEnd"/>
      <w:r w:rsidRPr="008E48BC">
        <w:t>-a-</w:t>
      </w:r>
      <w:proofErr w:type="spellStart"/>
      <w:r w:rsidRPr="008E48BC">
        <w:t>vis</w:t>
      </w:r>
      <w:proofErr w:type="spellEnd"/>
      <w:r w:rsidRPr="008E48BC">
        <w:t xml:space="preserve"> budget / appropriation on </w:t>
      </w:r>
      <w:r w:rsidR="009835E4" w:rsidRPr="008E48BC">
        <w:t>quarterly</w:t>
      </w:r>
      <w:r w:rsidR="001E12F1" w:rsidRPr="008E48BC">
        <w:t xml:space="preserve"> </w:t>
      </w:r>
      <w:r w:rsidRPr="008E48BC">
        <w:t>basis</w:t>
      </w:r>
    </w:p>
    <w:p w14:paraId="4CDA264B" w14:textId="2FFFA0EF" w:rsidR="000344BF" w:rsidRPr="008E48BC" w:rsidRDefault="00A93C08" w:rsidP="00141EDC">
      <w:pPr>
        <w:pStyle w:val="ListParagraph"/>
        <w:numPr>
          <w:ilvl w:val="0"/>
          <w:numId w:val="29"/>
        </w:numPr>
        <w:tabs>
          <w:tab w:val="left" w:pos="2388"/>
          <w:tab w:val="left" w:pos="2389"/>
        </w:tabs>
        <w:ind w:right="720"/>
      </w:pPr>
      <w:r w:rsidRPr="008E48BC">
        <w:t>Fund flow - Analysis of bank balance held in</w:t>
      </w:r>
      <w:r w:rsidR="001E12F1" w:rsidRPr="008E48BC">
        <w:t xml:space="preserve"> </w:t>
      </w:r>
      <w:r w:rsidRPr="008E48BC">
        <w:t>bank</w:t>
      </w:r>
    </w:p>
    <w:p w14:paraId="44E0F68E" w14:textId="7DC50ED9" w:rsidR="000344BF" w:rsidRPr="008E48BC" w:rsidRDefault="00A93C08" w:rsidP="00141EDC">
      <w:pPr>
        <w:pStyle w:val="ListParagraph"/>
        <w:numPr>
          <w:ilvl w:val="0"/>
          <w:numId w:val="29"/>
        </w:numPr>
        <w:tabs>
          <w:tab w:val="left" w:pos="2388"/>
          <w:tab w:val="left" w:pos="2389"/>
        </w:tabs>
        <w:ind w:right="720"/>
      </w:pPr>
      <w:r w:rsidRPr="008E48BC">
        <w:t>Trained and qualified staff for financial</w:t>
      </w:r>
      <w:r w:rsidR="001E12F1" w:rsidRPr="008E48BC">
        <w:t xml:space="preserve"> </w:t>
      </w:r>
      <w:r w:rsidRPr="008E48BC">
        <w:t>management</w:t>
      </w:r>
    </w:p>
    <w:p w14:paraId="055F6DD2" w14:textId="77777777" w:rsidR="000344BF" w:rsidRPr="008E48BC" w:rsidRDefault="00A93C08" w:rsidP="00141EDC">
      <w:pPr>
        <w:pStyle w:val="ListParagraph"/>
        <w:numPr>
          <w:ilvl w:val="0"/>
          <w:numId w:val="29"/>
        </w:numPr>
        <w:tabs>
          <w:tab w:val="left" w:pos="2388"/>
          <w:tab w:val="left" w:pos="2389"/>
        </w:tabs>
        <w:ind w:right="720"/>
      </w:pPr>
      <w:r w:rsidRPr="008E48BC">
        <w:t>Internal training imparted to Financial Management Staff in the Project Financial Management processes</w:t>
      </w:r>
    </w:p>
    <w:p w14:paraId="3904C8A9" w14:textId="7345EF0F" w:rsidR="000344BF" w:rsidRPr="008E48BC" w:rsidRDefault="00A93C08" w:rsidP="00141EDC">
      <w:pPr>
        <w:pStyle w:val="ListParagraph"/>
        <w:numPr>
          <w:ilvl w:val="0"/>
          <w:numId w:val="29"/>
        </w:numPr>
        <w:tabs>
          <w:tab w:val="left" w:pos="2388"/>
          <w:tab w:val="left" w:pos="2389"/>
        </w:tabs>
        <w:ind w:right="720"/>
        <w:rPr>
          <w:sz w:val="24"/>
          <w:szCs w:val="24"/>
        </w:rPr>
        <w:sectPr w:rsidR="000344BF" w:rsidRPr="008E48BC" w:rsidSect="00A37543">
          <w:pgSz w:w="11906" w:h="16838" w:code="9"/>
          <w:pgMar w:top="1300" w:right="500" w:bottom="1620" w:left="660" w:header="0" w:footer="1435" w:gutter="0"/>
          <w:cols w:space="720"/>
        </w:sectPr>
      </w:pPr>
      <w:r w:rsidRPr="008E48BC">
        <w:t>Compliance to observation of External</w:t>
      </w:r>
      <w:r w:rsidR="001E12F1" w:rsidRPr="008E48BC">
        <w:t xml:space="preserve"> </w:t>
      </w:r>
      <w:r w:rsidR="00F86CC8" w:rsidRPr="008E48BC">
        <w:t>and AG audit.</w:t>
      </w:r>
    </w:p>
    <w:p w14:paraId="0792DE27" w14:textId="3BB195E9" w:rsidR="000344BF" w:rsidRDefault="00A93C08" w:rsidP="00141EDC">
      <w:pPr>
        <w:pStyle w:val="Heading2"/>
        <w:numPr>
          <w:ilvl w:val="0"/>
          <w:numId w:val="21"/>
        </w:numPr>
        <w:tabs>
          <w:tab w:val="left" w:pos="3951"/>
          <w:tab w:val="left" w:pos="3952"/>
        </w:tabs>
        <w:spacing w:before="0"/>
        <w:ind w:left="1440" w:right="720" w:hanging="530"/>
        <w:jc w:val="center"/>
        <w:rPr>
          <w:rFonts w:ascii="Times New Roman" w:hAnsi="Times New Roman" w:cs="Times New Roman"/>
          <w:color w:val="001F5F"/>
          <w:sz w:val="28"/>
        </w:rPr>
      </w:pPr>
      <w:bookmarkStart w:id="131" w:name="_bookmark86"/>
      <w:bookmarkStart w:id="132" w:name="_Toc50921593"/>
      <w:bookmarkEnd w:id="131"/>
      <w:r w:rsidRPr="008E48BC">
        <w:rPr>
          <w:rFonts w:ascii="Times New Roman" w:hAnsi="Times New Roman" w:cs="Times New Roman"/>
          <w:color w:val="001F5F"/>
          <w:sz w:val="28"/>
        </w:rPr>
        <w:lastRenderedPageBreak/>
        <w:t>FINANCIAL REPORTING</w:t>
      </w:r>
      <w:bookmarkEnd w:id="132"/>
      <w:r w:rsidR="00D635FF">
        <w:rPr>
          <w:rFonts w:ascii="Times New Roman" w:hAnsi="Times New Roman" w:cs="Times New Roman"/>
          <w:color w:val="001F5F"/>
          <w:sz w:val="28"/>
        </w:rPr>
        <w:t xml:space="preserve"> </w:t>
      </w:r>
    </w:p>
    <w:p w14:paraId="3FB1AF66" w14:textId="01E93A17" w:rsidR="008330C4" w:rsidRDefault="008330C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8330C4">
        <w:rPr>
          <w:rFonts w:ascii="Times New Roman" w:hAnsi="Times New Roman" w:cs="Times New Roman"/>
          <w:b w:val="0"/>
          <w:sz w:val="22"/>
          <w:szCs w:val="22"/>
        </w:rPr>
        <w:t>The Executing Entity shall ensure that:</w:t>
      </w:r>
    </w:p>
    <w:p w14:paraId="148DCA3B" w14:textId="77777777" w:rsidR="008330C4" w:rsidRDefault="008330C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48758D74" w14:textId="4081694E" w:rsidR="008330C4" w:rsidRDefault="008330C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(a) </w:t>
      </w:r>
      <w:r w:rsidRPr="008330C4">
        <w:rPr>
          <w:rFonts w:ascii="Times New Roman" w:hAnsi="Times New Roman" w:cs="Times New Roman"/>
          <w:b w:val="0"/>
          <w:sz w:val="22"/>
          <w:szCs w:val="22"/>
        </w:rPr>
        <w:t>a financial management system is maintained, with separate informational statements, accounts and records of GCF Proceeds and Other GCF Funds being prepared in accordance with internationally recognized accounting standards, consistently applied and acceptable to the Accredited Entity (NABARD);</w:t>
      </w:r>
    </w:p>
    <w:p w14:paraId="7A3DF365" w14:textId="77777777" w:rsidR="00FF5D7B" w:rsidRDefault="00FF5D7B"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0A1CC4A6" w14:textId="022359AA" w:rsidR="00245043" w:rsidRDefault="00245043"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(b) </w:t>
      </w:r>
      <w:proofErr w:type="gramStart"/>
      <w:r w:rsidRPr="00245043">
        <w:rPr>
          <w:rFonts w:ascii="Times New Roman" w:hAnsi="Times New Roman" w:cs="Times New Roman"/>
          <w:b w:val="0"/>
          <w:sz w:val="22"/>
          <w:szCs w:val="22"/>
        </w:rPr>
        <w:t>the</w:t>
      </w:r>
      <w:proofErr w:type="gramEnd"/>
      <w:r w:rsidRPr="00245043">
        <w:rPr>
          <w:rFonts w:ascii="Times New Roman" w:hAnsi="Times New Roman" w:cs="Times New Roman"/>
          <w:b w:val="0"/>
          <w:sz w:val="22"/>
          <w:szCs w:val="22"/>
        </w:rPr>
        <w:t xml:space="preserve"> Separate books of accounts for receiving and utilizing the grant for project with adequate documentary evidence by way of bills, receipts, vouchers, etc., will be maintained by the Executing Entity. The expenditure incurred should be maintained as per the sanction heads. Accredited Entity (NABARD) shall have right to inspect the accounts and documents maintained for the purpose and to monitor the progress in project works by deputing its officers or by calling for the documents in the original or as copies</w:t>
      </w:r>
      <w:r w:rsidR="00DC51B8">
        <w:rPr>
          <w:rFonts w:ascii="Times New Roman" w:hAnsi="Times New Roman" w:cs="Times New Roman"/>
          <w:b w:val="0"/>
          <w:sz w:val="22"/>
          <w:szCs w:val="22"/>
        </w:rPr>
        <w:t>;</w:t>
      </w:r>
    </w:p>
    <w:p w14:paraId="62425211" w14:textId="77777777" w:rsidR="00FF5D7B" w:rsidRDefault="00FF5D7B"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483BD8D" w14:textId="6C55F014" w:rsidR="00245043" w:rsidRDefault="00245043"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(c)</w:t>
      </w:r>
      <w:r w:rsidR="008330C4">
        <w:rPr>
          <w:rFonts w:ascii="Times New Roman" w:hAnsi="Times New Roman" w:cs="Times New Roman"/>
          <w:b w:val="0"/>
          <w:sz w:val="22"/>
          <w:szCs w:val="22"/>
        </w:rPr>
        <w:t xml:space="preserve"> t</w:t>
      </w:r>
      <w:r w:rsidRPr="00D635FF">
        <w:rPr>
          <w:rFonts w:ascii="Times New Roman" w:hAnsi="Times New Roman" w:cs="Times New Roman"/>
          <w:b w:val="0"/>
          <w:sz w:val="22"/>
          <w:szCs w:val="22"/>
        </w:rPr>
        <w:t xml:space="preserve">he Financial Information referred to in Clauses </w:t>
      </w:r>
      <w:r w:rsidR="00FF0355">
        <w:rPr>
          <w:rFonts w:ascii="Times New Roman" w:hAnsi="Times New Roman" w:cs="Times New Roman"/>
          <w:b w:val="0"/>
          <w:sz w:val="22"/>
          <w:szCs w:val="22"/>
        </w:rPr>
        <w:t>8</w:t>
      </w:r>
      <w:r w:rsidRPr="00D635FF">
        <w:rPr>
          <w:rFonts w:ascii="Times New Roman" w:hAnsi="Times New Roman" w:cs="Times New Roman"/>
          <w:b w:val="0"/>
          <w:sz w:val="22"/>
          <w:szCs w:val="22"/>
        </w:rPr>
        <w:t xml:space="preserve">.02 (b) and </w:t>
      </w:r>
      <w:r w:rsidR="00FF0355">
        <w:rPr>
          <w:rFonts w:ascii="Times New Roman" w:hAnsi="Times New Roman" w:cs="Times New Roman"/>
          <w:b w:val="0"/>
          <w:sz w:val="22"/>
          <w:szCs w:val="22"/>
        </w:rPr>
        <w:t>8</w:t>
      </w:r>
      <w:r w:rsidRPr="00D635FF">
        <w:rPr>
          <w:rFonts w:ascii="Times New Roman" w:hAnsi="Times New Roman" w:cs="Times New Roman"/>
          <w:b w:val="0"/>
          <w:sz w:val="22"/>
          <w:szCs w:val="22"/>
        </w:rPr>
        <w:t xml:space="preserve">.02 (c) below are audited annually by independent external auditors or such other auditors as are acceptable to the Accredited Entity (NABARD), in accordance with internationally recognized auditing and accounting standards that are acceptable to the Fund; the Financial Information, as so audited, are furnished to the Accredited Entity (NABARD) in accordance with Clauses </w:t>
      </w:r>
      <w:r w:rsidR="00FF0355">
        <w:rPr>
          <w:rFonts w:ascii="Times New Roman" w:hAnsi="Times New Roman" w:cs="Times New Roman"/>
          <w:b w:val="0"/>
          <w:sz w:val="22"/>
          <w:szCs w:val="22"/>
        </w:rPr>
        <w:t>8</w:t>
      </w:r>
      <w:r w:rsidRPr="00D635FF">
        <w:rPr>
          <w:rFonts w:ascii="Times New Roman" w:hAnsi="Times New Roman" w:cs="Times New Roman"/>
          <w:b w:val="0"/>
          <w:sz w:val="22"/>
          <w:szCs w:val="22"/>
        </w:rPr>
        <w:t xml:space="preserve">.02 (b) and </w:t>
      </w:r>
      <w:r w:rsidR="00FF0355">
        <w:rPr>
          <w:rFonts w:ascii="Times New Roman" w:hAnsi="Times New Roman" w:cs="Times New Roman"/>
          <w:b w:val="0"/>
          <w:sz w:val="22"/>
          <w:szCs w:val="22"/>
        </w:rPr>
        <w:t>8</w:t>
      </w:r>
      <w:r w:rsidRPr="00D635FF">
        <w:rPr>
          <w:rFonts w:ascii="Times New Roman" w:hAnsi="Times New Roman" w:cs="Times New Roman"/>
          <w:b w:val="0"/>
          <w:sz w:val="22"/>
          <w:szCs w:val="22"/>
        </w:rPr>
        <w:t>.03 (c), together with such other information concerning the audited Financial Information and such auditors, as the Accredited Entity (NABARD) and the Fund may from time to time reasonably request</w:t>
      </w:r>
      <w:r w:rsidR="00DC51B8">
        <w:rPr>
          <w:rFonts w:ascii="Times New Roman" w:hAnsi="Times New Roman" w:cs="Times New Roman"/>
          <w:b w:val="0"/>
          <w:sz w:val="22"/>
          <w:szCs w:val="22"/>
        </w:rPr>
        <w:t>;</w:t>
      </w:r>
    </w:p>
    <w:p w14:paraId="33E24278" w14:textId="77777777" w:rsidR="00245043" w:rsidRDefault="00245043" w:rsidP="006D6ED4">
      <w:pPr>
        <w:pStyle w:val="Heading2"/>
        <w:tabs>
          <w:tab w:val="left" w:pos="3951"/>
          <w:tab w:val="left" w:pos="3952"/>
        </w:tabs>
        <w:spacing w:before="0"/>
        <w:ind w:left="709" w:right="720"/>
        <w:jc w:val="both"/>
        <w:rPr>
          <w:rFonts w:ascii="Times New Roman" w:hAnsi="Times New Roman" w:cs="Times New Roman"/>
          <w:b w:val="0"/>
          <w:sz w:val="20"/>
          <w:szCs w:val="20"/>
        </w:rPr>
      </w:pPr>
    </w:p>
    <w:p w14:paraId="560DCEB6" w14:textId="13DA39C8" w:rsidR="00D635FF" w:rsidRPr="00C61FFE" w:rsidRDefault="00A6038E"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The Executing Entity shall provide to the Accredited Entity (NABARD) the following Financial Information in a form and means agreed with the Fund:</w:t>
      </w:r>
    </w:p>
    <w:p w14:paraId="35A982A8" w14:textId="76C17A2C" w:rsidR="00352255" w:rsidRDefault="00A6038E"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 xml:space="preserve">(a) </w:t>
      </w:r>
      <w:proofErr w:type="gramStart"/>
      <w:r w:rsidRPr="00C61FFE">
        <w:rPr>
          <w:rFonts w:ascii="Times New Roman" w:hAnsi="Times New Roman" w:cs="Times New Roman"/>
          <w:b w:val="0"/>
          <w:sz w:val="22"/>
          <w:szCs w:val="22"/>
        </w:rPr>
        <w:t>on</w:t>
      </w:r>
      <w:proofErr w:type="gramEnd"/>
      <w:r w:rsidRPr="00C61FFE">
        <w:rPr>
          <w:rFonts w:ascii="Times New Roman" w:hAnsi="Times New Roman" w:cs="Times New Roman"/>
          <w:b w:val="0"/>
          <w:sz w:val="22"/>
          <w:szCs w:val="22"/>
        </w:rPr>
        <w:t xml:space="preserve"> a semi-annual basis within thirty (</w:t>
      </w:r>
      <w:r w:rsidR="00CF7B31">
        <w:rPr>
          <w:rFonts w:ascii="Times New Roman" w:hAnsi="Times New Roman" w:cs="Times New Roman"/>
          <w:b w:val="0"/>
          <w:sz w:val="22"/>
          <w:szCs w:val="22"/>
        </w:rPr>
        <w:t>30</w:t>
      </w:r>
      <w:r w:rsidRPr="00C61FFE">
        <w:rPr>
          <w:rFonts w:ascii="Times New Roman" w:hAnsi="Times New Roman" w:cs="Times New Roman"/>
          <w:b w:val="0"/>
          <w:sz w:val="22"/>
          <w:szCs w:val="22"/>
        </w:rPr>
        <w:t>) days after 3</w:t>
      </w:r>
      <w:r w:rsidR="00C55113">
        <w:rPr>
          <w:rFonts w:ascii="Times New Roman" w:hAnsi="Times New Roman" w:cs="Times New Roman"/>
          <w:b w:val="0"/>
          <w:sz w:val="22"/>
          <w:szCs w:val="22"/>
        </w:rPr>
        <w:t>0</w:t>
      </w:r>
      <w:r w:rsidRPr="00C61FFE">
        <w:rPr>
          <w:rFonts w:ascii="Times New Roman" w:hAnsi="Times New Roman" w:cs="Times New Roman"/>
          <w:b w:val="0"/>
          <w:sz w:val="22"/>
          <w:szCs w:val="22"/>
        </w:rPr>
        <w:t xml:space="preserve"> June and 3</w:t>
      </w:r>
      <w:r w:rsidR="00F939D8">
        <w:rPr>
          <w:rFonts w:ascii="Times New Roman" w:hAnsi="Times New Roman" w:cs="Times New Roman"/>
          <w:b w:val="0"/>
          <w:sz w:val="22"/>
          <w:szCs w:val="22"/>
        </w:rPr>
        <w:t>1</w:t>
      </w:r>
      <w:r w:rsidRPr="00C61FFE">
        <w:rPr>
          <w:rFonts w:ascii="Times New Roman" w:hAnsi="Times New Roman" w:cs="Times New Roman"/>
          <w:b w:val="0"/>
          <w:sz w:val="22"/>
          <w:szCs w:val="22"/>
        </w:rPr>
        <w:t xml:space="preserve"> December of each year:</w:t>
      </w:r>
    </w:p>
    <w:p w14:paraId="16E92680" w14:textId="77777777" w:rsidR="0047435D" w:rsidRPr="00C61FFE" w:rsidRDefault="0047435D" w:rsidP="006D6ED4">
      <w:pPr>
        <w:pStyle w:val="Heading2"/>
        <w:tabs>
          <w:tab w:val="left" w:pos="3951"/>
          <w:tab w:val="left" w:pos="3952"/>
        </w:tabs>
        <w:spacing w:before="0"/>
        <w:ind w:left="709" w:right="720"/>
        <w:jc w:val="both"/>
        <w:rPr>
          <w:rFonts w:ascii="Times New Roman" w:hAnsi="Times New Roman" w:cs="Times New Roman"/>
          <w:b w:val="0"/>
          <w:color w:val="001F5F"/>
          <w:sz w:val="22"/>
          <w:szCs w:val="22"/>
        </w:rPr>
      </w:pPr>
    </w:p>
    <w:p w14:paraId="4B4B967B" w14:textId="3CB61E39" w:rsidR="00A6038E" w:rsidRPr="00C61FFE" w:rsidRDefault="00A6038E"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 xml:space="preserve">(i) </w:t>
      </w:r>
      <w:proofErr w:type="gramStart"/>
      <w:r w:rsidRPr="00C61FFE">
        <w:rPr>
          <w:rFonts w:ascii="Times New Roman" w:hAnsi="Times New Roman" w:cs="Times New Roman"/>
          <w:b w:val="0"/>
          <w:sz w:val="22"/>
          <w:szCs w:val="22"/>
        </w:rPr>
        <w:t>the</w:t>
      </w:r>
      <w:proofErr w:type="gramEnd"/>
      <w:r w:rsidRPr="00C61FFE">
        <w:rPr>
          <w:rFonts w:ascii="Times New Roman" w:hAnsi="Times New Roman" w:cs="Times New Roman"/>
          <w:b w:val="0"/>
          <w:sz w:val="22"/>
          <w:szCs w:val="22"/>
        </w:rPr>
        <w:t xml:space="preserve"> dates and amounts disbursed for Funded Activities, for the period reported and cumulative amounts up to the period, broken down by each Funded Activity, and compliance with financial covenants;</w:t>
      </w:r>
    </w:p>
    <w:p w14:paraId="6566717D" w14:textId="77777777" w:rsidR="00175298" w:rsidRPr="00C61FFE" w:rsidRDefault="00175298" w:rsidP="006D6ED4">
      <w:pPr>
        <w:pStyle w:val="Heading2"/>
        <w:tabs>
          <w:tab w:val="left" w:pos="3951"/>
          <w:tab w:val="left" w:pos="3952"/>
        </w:tabs>
        <w:spacing w:before="0"/>
        <w:ind w:left="709" w:right="720"/>
        <w:jc w:val="both"/>
        <w:rPr>
          <w:rFonts w:ascii="Times New Roman" w:hAnsi="Times New Roman" w:cs="Times New Roman"/>
          <w:b w:val="0"/>
          <w:color w:val="001F5F"/>
          <w:sz w:val="22"/>
          <w:szCs w:val="22"/>
        </w:rPr>
      </w:pPr>
    </w:p>
    <w:p w14:paraId="48292C4B" w14:textId="73A4585D" w:rsidR="00A6038E" w:rsidRPr="00C61FFE" w:rsidRDefault="00A6038E"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(ii) the actual expenditures for the Funded Activities for the period reported and cumulative amounts up to the period, broken down by each Funded Acti</w:t>
      </w:r>
      <w:r w:rsidR="005B59B3" w:rsidRPr="00C61FFE">
        <w:rPr>
          <w:rFonts w:ascii="Times New Roman" w:hAnsi="Times New Roman" w:cs="Times New Roman"/>
          <w:b w:val="0"/>
          <w:sz w:val="22"/>
          <w:szCs w:val="22"/>
        </w:rPr>
        <w:t>vity</w:t>
      </w:r>
      <w:r w:rsidRPr="00C61FFE">
        <w:rPr>
          <w:rFonts w:ascii="Times New Roman" w:hAnsi="Times New Roman" w:cs="Times New Roman"/>
          <w:b w:val="0"/>
          <w:sz w:val="22"/>
          <w:szCs w:val="22"/>
        </w:rPr>
        <w:t>; (A) the date on which any Funded Activity is financially closed, (B) the final amount disbursed for such Funded Activity, (C) the amount of any unused funds from such Funded Activity, and (D) the amount of such unused funds paid to the Fund, for the period repo</w:t>
      </w:r>
      <w:r w:rsidR="005B59B3" w:rsidRPr="00C61FFE">
        <w:rPr>
          <w:rFonts w:ascii="Times New Roman" w:hAnsi="Times New Roman" w:cs="Times New Roman"/>
          <w:b w:val="0"/>
          <w:sz w:val="22"/>
          <w:szCs w:val="22"/>
        </w:rPr>
        <w:t>rt</w:t>
      </w:r>
      <w:r w:rsidRPr="00C61FFE">
        <w:rPr>
          <w:rFonts w:ascii="Times New Roman" w:hAnsi="Times New Roman" w:cs="Times New Roman"/>
          <w:b w:val="0"/>
          <w:sz w:val="22"/>
          <w:szCs w:val="22"/>
        </w:rPr>
        <w:t>ed, broken down by each such Funded Activity;</w:t>
      </w:r>
    </w:p>
    <w:p w14:paraId="226850E2" w14:textId="77777777" w:rsidR="0021430E" w:rsidRPr="00C61FFE" w:rsidRDefault="0021430E"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75B1D585" w14:textId="12204515" w:rsidR="00A6038E" w:rsidRPr="00C61FFE" w:rsidRDefault="00A6038E"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(iii) the dates and amounts of any Reflowed Funds received by the Executing Entit</w:t>
      </w:r>
      <w:r w:rsidR="005B59B3" w:rsidRPr="00C61FFE">
        <w:rPr>
          <w:rFonts w:ascii="Times New Roman" w:hAnsi="Times New Roman" w:cs="Times New Roman"/>
          <w:b w:val="0"/>
          <w:sz w:val="22"/>
          <w:szCs w:val="22"/>
        </w:rPr>
        <w:t>y</w:t>
      </w:r>
      <w:r w:rsidRPr="00C61FFE">
        <w:rPr>
          <w:rFonts w:ascii="Times New Roman" w:hAnsi="Times New Roman" w:cs="Times New Roman"/>
          <w:b w:val="0"/>
          <w:sz w:val="22"/>
          <w:szCs w:val="22"/>
        </w:rPr>
        <w:t xml:space="preserve"> from Funded Activities, as well as the amount of such Reflo</w:t>
      </w:r>
      <w:r w:rsidR="005B59B3" w:rsidRPr="00C61FFE">
        <w:rPr>
          <w:rFonts w:ascii="Times New Roman" w:hAnsi="Times New Roman" w:cs="Times New Roman"/>
          <w:b w:val="0"/>
          <w:sz w:val="22"/>
          <w:szCs w:val="22"/>
        </w:rPr>
        <w:t>w</w:t>
      </w:r>
      <w:r w:rsidRPr="00C61FFE">
        <w:rPr>
          <w:rFonts w:ascii="Times New Roman" w:hAnsi="Times New Roman" w:cs="Times New Roman"/>
          <w:b w:val="0"/>
          <w:sz w:val="22"/>
          <w:szCs w:val="22"/>
        </w:rPr>
        <w:t>ed Funds paid to the Accredited Entity (NABARD), for the period reported and cumulati</w:t>
      </w:r>
      <w:r w:rsidR="005B59B3" w:rsidRPr="00C61FFE">
        <w:rPr>
          <w:rFonts w:ascii="Times New Roman" w:hAnsi="Times New Roman" w:cs="Times New Roman"/>
          <w:b w:val="0"/>
          <w:sz w:val="22"/>
          <w:szCs w:val="22"/>
        </w:rPr>
        <w:t>v</w:t>
      </w:r>
      <w:r w:rsidRPr="00C61FFE">
        <w:rPr>
          <w:rFonts w:ascii="Times New Roman" w:hAnsi="Times New Roman" w:cs="Times New Roman"/>
          <w:b w:val="0"/>
          <w:sz w:val="22"/>
          <w:szCs w:val="22"/>
        </w:rPr>
        <w:t>e amounts up to the period, broken down by each Funded Acti</w:t>
      </w:r>
      <w:r w:rsidR="005B59B3" w:rsidRPr="00C61FFE">
        <w:rPr>
          <w:rFonts w:ascii="Times New Roman" w:hAnsi="Times New Roman" w:cs="Times New Roman"/>
          <w:b w:val="0"/>
          <w:sz w:val="22"/>
          <w:szCs w:val="22"/>
        </w:rPr>
        <w:t>vity</w:t>
      </w:r>
      <w:r w:rsidRPr="00C61FFE">
        <w:rPr>
          <w:rFonts w:ascii="Times New Roman" w:hAnsi="Times New Roman" w:cs="Times New Roman"/>
          <w:b w:val="0"/>
          <w:sz w:val="22"/>
          <w:szCs w:val="22"/>
        </w:rPr>
        <w:t>; and</w:t>
      </w:r>
    </w:p>
    <w:p w14:paraId="7B06F544" w14:textId="77777777" w:rsidR="005B59B3"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578AFB08" w14:textId="735B32F6" w:rsidR="00A6038E" w:rsidRPr="00C61FFE" w:rsidRDefault="00B054FD"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w:t>
      </w:r>
      <w:r w:rsidR="00A6038E" w:rsidRPr="00C61FFE">
        <w:rPr>
          <w:rFonts w:ascii="Times New Roman" w:hAnsi="Times New Roman" w:cs="Times New Roman"/>
          <w:b w:val="0"/>
          <w:sz w:val="22"/>
          <w:szCs w:val="22"/>
        </w:rPr>
        <w:t>iv</w:t>
      </w:r>
      <w:r>
        <w:rPr>
          <w:rFonts w:ascii="Times New Roman" w:hAnsi="Times New Roman" w:cs="Times New Roman"/>
          <w:b w:val="0"/>
          <w:sz w:val="22"/>
          <w:szCs w:val="22"/>
        </w:rPr>
        <w:t xml:space="preserve">) </w:t>
      </w:r>
      <w:proofErr w:type="gramStart"/>
      <w:r w:rsidR="00A6038E" w:rsidRPr="00C61FFE">
        <w:rPr>
          <w:rFonts w:ascii="Times New Roman" w:hAnsi="Times New Roman" w:cs="Times New Roman"/>
          <w:b w:val="0"/>
          <w:sz w:val="22"/>
          <w:szCs w:val="22"/>
        </w:rPr>
        <w:t>a</w:t>
      </w:r>
      <w:proofErr w:type="gramEnd"/>
      <w:r w:rsidR="00A6038E" w:rsidRPr="00C61FFE">
        <w:rPr>
          <w:rFonts w:ascii="Times New Roman" w:hAnsi="Times New Roman" w:cs="Times New Roman"/>
          <w:b w:val="0"/>
          <w:sz w:val="22"/>
          <w:szCs w:val="22"/>
        </w:rPr>
        <w:t xml:space="preserve"> statement of Investment Income earned on GCF Proceeds, as </w:t>
      </w:r>
      <w:r w:rsidR="005B59B3" w:rsidRPr="00C61FFE">
        <w:rPr>
          <w:rFonts w:ascii="Times New Roman" w:hAnsi="Times New Roman" w:cs="Times New Roman"/>
          <w:b w:val="0"/>
          <w:sz w:val="22"/>
          <w:szCs w:val="22"/>
        </w:rPr>
        <w:t>w</w:t>
      </w:r>
      <w:r w:rsidR="00A6038E" w:rsidRPr="00C61FFE">
        <w:rPr>
          <w:rFonts w:ascii="Times New Roman" w:hAnsi="Times New Roman" w:cs="Times New Roman"/>
          <w:b w:val="0"/>
          <w:sz w:val="22"/>
          <w:szCs w:val="22"/>
        </w:rPr>
        <w:t>ell as the amount of such Investment Income paid to the Accredited Entit</w:t>
      </w:r>
      <w:r w:rsidR="005B59B3" w:rsidRPr="00C61FFE">
        <w:rPr>
          <w:rFonts w:ascii="Times New Roman" w:hAnsi="Times New Roman" w:cs="Times New Roman"/>
          <w:b w:val="0"/>
          <w:sz w:val="22"/>
          <w:szCs w:val="22"/>
        </w:rPr>
        <w:t>y</w:t>
      </w:r>
      <w:r w:rsidR="00A6038E" w:rsidRPr="00C61FFE">
        <w:rPr>
          <w:rFonts w:ascii="Times New Roman" w:hAnsi="Times New Roman" w:cs="Times New Roman"/>
          <w:b w:val="0"/>
          <w:sz w:val="22"/>
          <w:szCs w:val="22"/>
        </w:rPr>
        <w:t xml:space="preserve"> (N</w:t>
      </w:r>
      <w:r w:rsidR="005B59B3" w:rsidRPr="00C61FFE">
        <w:rPr>
          <w:rFonts w:ascii="Times New Roman" w:hAnsi="Times New Roman" w:cs="Times New Roman"/>
          <w:b w:val="0"/>
          <w:sz w:val="22"/>
          <w:szCs w:val="22"/>
        </w:rPr>
        <w:t>A</w:t>
      </w:r>
      <w:r w:rsidR="00A6038E" w:rsidRPr="00C61FFE">
        <w:rPr>
          <w:rFonts w:ascii="Times New Roman" w:hAnsi="Times New Roman" w:cs="Times New Roman"/>
          <w:b w:val="0"/>
          <w:sz w:val="22"/>
          <w:szCs w:val="22"/>
        </w:rPr>
        <w:t>BARD);</w:t>
      </w:r>
    </w:p>
    <w:p w14:paraId="328543FB" w14:textId="77777777" w:rsidR="005B59B3"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FEAE0A0" w14:textId="0BCA93F4" w:rsidR="00A6038E"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w:t>
      </w:r>
      <w:r w:rsidR="00A6038E" w:rsidRPr="00C61FFE">
        <w:rPr>
          <w:rFonts w:ascii="Times New Roman" w:hAnsi="Times New Roman" w:cs="Times New Roman"/>
          <w:b w:val="0"/>
          <w:sz w:val="22"/>
          <w:szCs w:val="22"/>
        </w:rPr>
        <w:t>b) within one (</w:t>
      </w:r>
      <w:r w:rsidRPr="00C61FFE">
        <w:rPr>
          <w:rFonts w:ascii="Times New Roman" w:hAnsi="Times New Roman" w:cs="Times New Roman"/>
          <w:b w:val="0"/>
          <w:sz w:val="22"/>
          <w:szCs w:val="22"/>
        </w:rPr>
        <w:t>1</w:t>
      </w:r>
      <w:r w:rsidR="00A6038E" w:rsidRPr="00C61FFE">
        <w:rPr>
          <w:rFonts w:ascii="Times New Roman" w:hAnsi="Times New Roman" w:cs="Times New Roman"/>
          <w:b w:val="0"/>
          <w:sz w:val="22"/>
          <w:szCs w:val="22"/>
        </w:rPr>
        <w:t xml:space="preserve">) month after the end of the GCF Fiscal Year, an unaudited annual financial statement for each of the Funded Activities and the project </w:t>
      </w:r>
      <w:r w:rsidRPr="00C61FFE">
        <w:rPr>
          <w:rFonts w:ascii="Times New Roman" w:hAnsi="Times New Roman" w:cs="Times New Roman"/>
          <w:b w:val="0"/>
          <w:sz w:val="22"/>
          <w:szCs w:val="22"/>
        </w:rPr>
        <w:t>Ac</w:t>
      </w:r>
      <w:r w:rsidR="00A6038E" w:rsidRPr="00C61FFE">
        <w:rPr>
          <w:rFonts w:ascii="Times New Roman" w:hAnsi="Times New Roman" w:cs="Times New Roman"/>
          <w:b w:val="0"/>
          <w:sz w:val="22"/>
          <w:szCs w:val="22"/>
        </w:rPr>
        <w:t xml:space="preserve">count containing the information required under Clauses </w:t>
      </w:r>
      <w:r w:rsidR="00FF0355">
        <w:rPr>
          <w:rFonts w:ascii="Times New Roman" w:hAnsi="Times New Roman" w:cs="Times New Roman"/>
          <w:b w:val="0"/>
          <w:sz w:val="22"/>
          <w:szCs w:val="22"/>
        </w:rPr>
        <w:t>8</w:t>
      </w:r>
      <w:r w:rsidR="00A6038E" w:rsidRPr="00C61FFE">
        <w:rPr>
          <w:rFonts w:ascii="Times New Roman" w:hAnsi="Times New Roman" w:cs="Times New Roman"/>
          <w:b w:val="0"/>
          <w:sz w:val="22"/>
          <w:szCs w:val="22"/>
        </w:rPr>
        <w:t>.</w:t>
      </w:r>
      <w:r w:rsidRPr="00C61FFE">
        <w:rPr>
          <w:rFonts w:ascii="Times New Roman" w:hAnsi="Times New Roman" w:cs="Times New Roman"/>
          <w:b w:val="0"/>
          <w:sz w:val="22"/>
          <w:szCs w:val="22"/>
        </w:rPr>
        <w:t>02</w:t>
      </w:r>
      <w:r w:rsidR="00A6038E" w:rsidRPr="00C61FFE">
        <w:rPr>
          <w:rFonts w:ascii="Times New Roman" w:hAnsi="Times New Roman" w:cs="Times New Roman"/>
          <w:b w:val="0"/>
          <w:sz w:val="22"/>
          <w:szCs w:val="22"/>
        </w:rPr>
        <w:t xml:space="preserve">(a)(i), </w:t>
      </w:r>
      <w:r w:rsidR="00FF0355">
        <w:rPr>
          <w:rFonts w:ascii="Times New Roman" w:hAnsi="Times New Roman" w:cs="Times New Roman"/>
          <w:b w:val="0"/>
          <w:sz w:val="22"/>
          <w:szCs w:val="22"/>
        </w:rPr>
        <w:t>8</w:t>
      </w:r>
      <w:r w:rsidR="00A6038E" w:rsidRPr="00C61FFE">
        <w:rPr>
          <w:rFonts w:ascii="Times New Roman" w:hAnsi="Times New Roman" w:cs="Times New Roman"/>
          <w:b w:val="0"/>
          <w:sz w:val="22"/>
          <w:szCs w:val="22"/>
        </w:rPr>
        <w:t>.</w:t>
      </w:r>
      <w:r w:rsidRPr="00C61FFE">
        <w:rPr>
          <w:rFonts w:ascii="Times New Roman" w:hAnsi="Times New Roman" w:cs="Times New Roman"/>
          <w:b w:val="0"/>
          <w:sz w:val="22"/>
          <w:szCs w:val="22"/>
        </w:rPr>
        <w:t>02</w:t>
      </w:r>
      <w:r w:rsidR="00A6038E" w:rsidRPr="00C61FFE">
        <w:rPr>
          <w:rFonts w:ascii="Times New Roman" w:hAnsi="Times New Roman" w:cs="Times New Roman"/>
          <w:b w:val="0"/>
          <w:sz w:val="22"/>
          <w:szCs w:val="22"/>
        </w:rPr>
        <w:t xml:space="preserve">(a)(ii) and </w:t>
      </w:r>
      <w:r w:rsidR="00FF0355">
        <w:rPr>
          <w:rFonts w:ascii="Times New Roman" w:hAnsi="Times New Roman" w:cs="Times New Roman"/>
          <w:b w:val="0"/>
          <w:sz w:val="22"/>
          <w:szCs w:val="22"/>
        </w:rPr>
        <w:t>8</w:t>
      </w:r>
      <w:r w:rsidR="00A6038E" w:rsidRPr="00C61FFE">
        <w:rPr>
          <w:rFonts w:ascii="Times New Roman" w:hAnsi="Times New Roman" w:cs="Times New Roman"/>
          <w:b w:val="0"/>
          <w:sz w:val="22"/>
          <w:szCs w:val="22"/>
        </w:rPr>
        <w:t>.</w:t>
      </w:r>
      <w:r w:rsidRPr="00C61FFE">
        <w:rPr>
          <w:rFonts w:ascii="Times New Roman" w:hAnsi="Times New Roman" w:cs="Times New Roman"/>
          <w:b w:val="0"/>
          <w:sz w:val="22"/>
          <w:szCs w:val="22"/>
        </w:rPr>
        <w:t>02</w:t>
      </w:r>
      <w:r w:rsidR="00A6038E" w:rsidRPr="00C61FFE">
        <w:rPr>
          <w:rFonts w:ascii="Times New Roman" w:hAnsi="Times New Roman" w:cs="Times New Roman"/>
          <w:b w:val="0"/>
          <w:sz w:val="22"/>
          <w:szCs w:val="22"/>
        </w:rPr>
        <w:t>(a)(i</w:t>
      </w:r>
      <w:r w:rsidRPr="00C61FFE">
        <w:rPr>
          <w:rFonts w:ascii="Times New Roman" w:hAnsi="Times New Roman" w:cs="Times New Roman"/>
          <w:b w:val="0"/>
          <w:sz w:val="22"/>
          <w:szCs w:val="22"/>
        </w:rPr>
        <w:t>v)</w:t>
      </w:r>
      <w:r w:rsidR="00A6038E" w:rsidRPr="00C61FFE">
        <w:rPr>
          <w:rFonts w:ascii="Times New Roman" w:hAnsi="Times New Roman" w:cs="Times New Roman"/>
          <w:b w:val="0"/>
          <w:sz w:val="22"/>
          <w:szCs w:val="22"/>
        </w:rPr>
        <w:t xml:space="preserve"> with specific Funded Activities listed in a separate annex, and </w:t>
      </w:r>
      <w:r w:rsidRPr="00C61FFE">
        <w:rPr>
          <w:rFonts w:ascii="Times New Roman" w:hAnsi="Times New Roman" w:cs="Times New Roman"/>
          <w:b w:val="0"/>
          <w:sz w:val="22"/>
          <w:szCs w:val="22"/>
        </w:rPr>
        <w:t>w</w:t>
      </w:r>
      <w:r w:rsidR="00A6038E" w:rsidRPr="00C61FFE">
        <w:rPr>
          <w:rFonts w:ascii="Times New Roman" w:hAnsi="Times New Roman" w:cs="Times New Roman"/>
          <w:b w:val="0"/>
          <w:sz w:val="22"/>
          <w:szCs w:val="22"/>
        </w:rPr>
        <w:t xml:space="preserve">ithin three (3) months after the end of the GCF Fiscal Year, an audited annual financial </w:t>
      </w:r>
      <w:r w:rsidRPr="00C61FFE">
        <w:rPr>
          <w:rFonts w:ascii="Times New Roman" w:hAnsi="Times New Roman" w:cs="Times New Roman"/>
          <w:b w:val="0"/>
          <w:sz w:val="22"/>
          <w:szCs w:val="22"/>
        </w:rPr>
        <w:t>statement f</w:t>
      </w:r>
      <w:r w:rsidR="00A6038E" w:rsidRPr="00C61FFE">
        <w:rPr>
          <w:rFonts w:ascii="Times New Roman" w:hAnsi="Times New Roman" w:cs="Times New Roman"/>
          <w:b w:val="0"/>
          <w:sz w:val="22"/>
          <w:szCs w:val="22"/>
        </w:rPr>
        <w:t>o</w:t>
      </w:r>
      <w:r w:rsidRPr="00C61FFE">
        <w:rPr>
          <w:rFonts w:ascii="Times New Roman" w:hAnsi="Times New Roman" w:cs="Times New Roman"/>
          <w:b w:val="0"/>
          <w:sz w:val="22"/>
          <w:szCs w:val="22"/>
        </w:rPr>
        <w:t>r</w:t>
      </w:r>
      <w:r w:rsidR="00A6038E" w:rsidRPr="00C61FFE">
        <w:rPr>
          <w:rFonts w:ascii="Times New Roman" w:hAnsi="Times New Roman" w:cs="Times New Roman"/>
          <w:b w:val="0"/>
          <w:sz w:val="22"/>
          <w:szCs w:val="22"/>
        </w:rPr>
        <w:t xml:space="preserve"> </w:t>
      </w:r>
      <w:r w:rsidRPr="00C61FFE">
        <w:rPr>
          <w:rFonts w:ascii="Times New Roman" w:hAnsi="Times New Roman" w:cs="Times New Roman"/>
          <w:b w:val="0"/>
          <w:sz w:val="22"/>
          <w:szCs w:val="22"/>
        </w:rPr>
        <w:t xml:space="preserve">each of </w:t>
      </w:r>
      <w:r w:rsidR="00A6038E" w:rsidRPr="00C61FFE">
        <w:rPr>
          <w:rFonts w:ascii="Times New Roman" w:hAnsi="Times New Roman" w:cs="Times New Roman"/>
          <w:b w:val="0"/>
          <w:sz w:val="22"/>
          <w:szCs w:val="22"/>
        </w:rPr>
        <w:t>the Funded Activities and the project Account containin</w:t>
      </w:r>
      <w:r w:rsidRPr="00C61FFE">
        <w:rPr>
          <w:rFonts w:ascii="Times New Roman" w:hAnsi="Times New Roman" w:cs="Times New Roman"/>
          <w:b w:val="0"/>
          <w:sz w:val="22"/>
          <w:szCs w:val="22"/>
        </w:rPr>
        <w:t>g</w:t>
      </w:r>
      <w:r w:rsidR="00A6038E" w:rsidRPr="00C61FFE">
        <w:rPr>
          <w:rFonts w:ascii="Times New Roman" w:hAnsi="Times New Roman" w:cs="Times New Roman"/>
          <w:b w:val="0"/>
          <w:sz w:val="22"/>
          <w:szCs w:val="22"/>
        </w:rPr>
        <w:t xml:space="preserve"> the</w:t>
      </w:r>
      <w:r w:rsidRPr="00C61FFE">
        <w:rPr>
          <w:rFonts w:ascii="Times New Roman" w:hAnsi="Times New Roman" w:cs="Times New Roman"/>
          <w:b w:val="0"/>
          <w:sz w:val="22"/>
          <w:szCs w:val="22"/>
        </w:rPr>
        <w:t xml:space="preserve"> same information;</w:t>
      </w:r>
    </w:p>
    <w:p w14:paraId="07BA6C97" w14:textId="77777777" w:rsidR="005B59B3"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540BB250" w14:textId="49DFCCDB" w:rsidR="00A6038E"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t>(</w:t>
      </w:r>
      <w:r w:rsidR="00A6038E" w:rsidRPr="00C61FFE">
        <w:rPr>
          <w:rFonts w:ascii="Times New Roman" w:hAnsi="Times New Roman" w:cs="Times New Roman"/>
          <w:b w:val="0"/>
          <w:sz w:val="22"/>
          <w:szCs w:val="22"/>
        </w:rPr>
        <w:t>c</w:t>
      </w:r>
      <w:r w:rsidRPr="00C61FFE">
        <w:rPr>
          <w:rFonts w:ascii="Times New Roman" w:hAnsi="Times New Roman" w:cs="Times New Roman"/>
          <w:b w:val="0"/>
          <w:sz w:val="22"/>
          <w:szCs w:val="22"/>
        </w:rPr>
        <w:t>)</w:t>
      </w:r>
      <w:r w:rsidR="00A6038E" w:rsidRPr="00C61FFE">
        <w:rPr>
          <w:rFonts w:ascii="Times New Roman" w:hAnsi="Times New Roman" w:cs="Times New Roman"/>
          <w:b w:val="0"/>
          <w:sz w:val="22"/>
          <w:szCs w:val="22"/>
        </w:rPr>
        <w:t xml:space="preserve"> within one (</w:t>
      </w:r>
      <w:r w:rsidRPr="00C61FFE">
        <w:rPr>
          <w:rFonts w:ascii="Times New Roman" w:hAnsi="Times New Roman" w:cs="Times New Roman"/>
          <w:b w:val="0"/>
          <w:sz w:val="22"/>
          <w:szCs w:val="22"/>
        </w:rPr>
        <w:t>1</w:t>
      </w:r>
      <w:r w:rsidR="00A6038E" w:rsidRPr="00C61FFE">
        <w:rPr>
          <w:rFonts w:ascii="Times New Roman" w:hAnsi="Times New Roman" w:cs="Times New Roman"/>
          <w:b w:val="0"/>
          <w:sz w:val="22"/>
          <w:szCs w:val="22"/>
        </w:rPr>
        <w:t xml:space="preserve">) month after expiration or termination of this Agreement, an unaudited final financial statement for the GCF Account, and within three (3) months after expiration or termination, an audited final financial statement for the project Account, in each case regarding the period since the last period covered by the statements referred to in Clause </w:t>
      </w:r>
      <w:r w:rsidR="00FF0355">
        <w:rPr>
          <w:rFonts w:ascii="Times New Roman" w:hAnsi="Times New Roman" w:cs="Times New Roman"/>
          <w:b w:val="0"/>
          <w:sz w:val="22"/>
          <w:szCs w:val="22"/>
        </w:rPr>
        <w:t>8</w:t>
      </w:r>
      <w:r w:rsidR="00A6038E" w:rsidRPr="00C61FFE">
        <w:rPr>
          <w:rFonts w:ascii="Times New Roman" w:hAnsi="Times New Roman" w:cs="Times New Roman"/>
          <w:b w:val="0"/>
          <w:sz w:val="22"/>
          <w:szCs w:val="22"/>
        </w:rPr>
        <w:t>.</w:t>
      </w:r>
      <w:r w:rsidRPr="00C61FFE">
        <w:rPr>
          <w:rFonts w:ascii="Times New Roman" w:hAnsi="Times New Roman" w:cs="Times New Roman"/>
          <w:b w:val="0"/>
          <w:sz w:val="22"/>
          <w:szCs w:val="22"/>
        </w:rPr>
        <w:t>0</w:t>
      </w:r>
      <w:r w:rsidR="00A6038E" w:rsidRPr="00C61FFE">
        <w:rPr>
          <w:rFonts w:ascii="Times New Roman" w:hAnsi="Times New Roman" w:cs="Times New Roman"/>
          <w:b w:val="0"/>
          <w:sz w:val="22"/>
          <w:szCs w:val="22"/>
        </w:rPr>
        <w:t>2</w:t>
      </w:r>
      <w:r w:rsidRPr="00C61FFE">
        <w:rPr>
          <w:rFonts w:ascii="Times New Roman" w:hAnsi="Times New Roman" w:cs="Times New Roman"/>
          <w:b w:val="0"/>
          <w:sz w:val="22"/>
          <w:szCs w:val="22"/>
        </w:rPr>
        <w:t>(b</w:t>
      </w:r>
      <w:r w:rsidR="00A6038E" w:rsidRPr="00C61FFE">
        <w:rPr>
          <w:rFonts w:ascii="Times New Roman" w:hAnsi="Times New Roman" w:cs="Times New Roman"/>
          <w:b w:val="0"/>
          <w:sz w:val="22"/>
          <w:szCs w:val="22"/>
        </w:rPr>
        <w:t>) above; and</w:t>
      </w:r>
    </w:p>
    <w:p w14:paraId="0B45BA1E" w14:textId="77777777" w:rsidR="005B59B3"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7F49A9B" w14:textId="7E87D410" w:rsidR="00A6038E" w:rsidRPr="00C61FFE" w:rsidRDefault="005B59B3"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C61FFE">
        <w:rPr>
          <w:rFonts w:ascii="Times New Roman" w:hAnsi="Times New Roman" w:cs="Times New Roman"/>
          <w:b w:val="0"/>
          <w:sz w:val="22"/>
          <w:szCs w:val="22"/>
        </w:rPr>
        <w:lastRenderedPageBreak/>
        <w:t xml:space="preserve">(d) </w:t>
      </w:r>
      <w:proofErr w:type="gramStart"/>
      <w:r w:rsidRPr="00C61FFE">
        <w:rPr>
          <w:rFonts w:ascii="Times New Roman" w:hAnsi="Times New Roman" w:cs="Times New Roman"/>
          <w:b w:val="0"/>
          <w:sz w:val="22"/>
          <w:szCs w:val="22"/>
        </w:rPr>
        <w:t>such</w:t>
      </w:r>
      <w:proofErr w:type="gramEnd"/>
      <w:r w:rsidRPr="00C61FFE">
        <w:rPr>
          <w:rFonts w:ascii="Times New Roman" w:hAnsi="Times New Roman" w:cs="Times New Roman"/>
          <w:b w:val="0"/>
          <w:sz w:val="22"/>
          <w:szCs w:val="22"/>
        </w:rPr>
        <w:t xml:space="preserve"> other repor</w:t>
      </w:r>
      <w:r w:rsidR="00A6038E" w:rsidRPr="00C61FFE">
        <w:rPr>
          <w:rFonts w:ascii="Times New Roman" w:hAnsi="Times New Roman" w:cs="Times New Roman"/>
          <w:b w:val="0"/>
          <w:sz w:val="22"/>
          <w:szCs w:val="22"/>
        </w:rPr>
        <w:t>ts related to funds disbursed by the Accredited Entity (NABARD), as may reasonably be requested by the Accredited Entity (NABARD) and the Fund from time to time.</w:t>
      </w:r>
    </w:p>
    <w:p w14:paraId="5A6D06B9" w14:textId="77777777" w:rsidR="00057934"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587928B" w14:textId="1349163F" w:rsidR="00525A33"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057934">
        <w:rPr>
          <w:rFonts w:ascii="Times New Roman" w:hAnsi="Times New Roman" w:cs="Times New Roman"/>
          <w:b w:val="0"/>
          <w:sz w:val="22"/>
          <w:szCs w:val="22"/>
        </w:rPr>
        <w:t>Each Party acknowledges and agrees that, a Party may release in the public domain an</w:t>
      </w:r>
      <w:r w:rsidR="00AF12C6">
        <w:rPr>
          <w:rFonts w:ascii="Times New Roman" w:hAnsi="Times New Roman" w:cs="Times New Roman"/>
          <w:b w:val="0"/>
          <w:sz w:val="22"/>
          <w:szCs w:val="22"/>
        </w:rPr>
        <w:t>y</w:t>
      </w:r>
      <w:r w:rsidRPr="00057934">
        <w:rPr>
          <w:rFonts w:ascii="Times New Roman" w:hAnsi="Times New Roman" w:cs="Times New Roman"/>
          <w:b w:val="0"/>
          <w:sz w:val="22"/>
          <w:szCs w:val="22"/>
        </w:rPr>
        <w:t xml:space="preserve"> report or statement, in whole or in part, that has been submitted to it by the other Part</w:t>
      </w:r>
      <w:r w:rsidR="00AF12C6">
        <w:rPr>
          <w:rFonts w:ascii="Times New Roman" w:hAnsi="Times New Roman" w:cs="Times New Roman"/>
          <w:b w:val="0"/>
          <w:sz w:val="22"/>
          <w:szCs w:val="22"/>
        </w:rPr>
        <w:t xml:space="preserve">y </w:t>
      </w:r>
      <w:r w:rsidRPr="00057934">
        <w:rPr>
          <w:rFonts w:ascii="Times New Roman" w:hAnsi="Times New Roman" w:cs="Times New Roman"/>
          <w:b w:val="0"/>
          <w:sz w:val="22"/>
          <w:szCs w:val="22"/>
        </w:rPr>
        <w:t>under this Agreement. Each Party also acknowledges and agrees that the other Part</w:t>
      </w:r>
      <w:r w:rsidR="00AF12C6">
        <w:rPr>
          <w:rFonts w:ascii="Times New Roman" w:hAnsi="Times New Roman" w:cs="Times New Roman"/>
          <w:b w:val="0"/>
          <w:sz w:val="22"/>
          <w:szCs w:val="22"/>
        </w:rPr>
        <w:t>y</w:t>
      </w:r>
      <w:r w:rsidRPr="00057934">
        <w:rPr>
          <w:rFonts w:ascii="Times New Roman" w:hAnsi="Times New Roman" w:cs="Times New Roman"/>
          <w:b w:val="0"/>
          <w:sz w:val="22"/>
          <w:szCs w:val="22"/>
        </w:rPr>
        <w:t xml:space="preserve"> ma</w:t>
      </w:r>
      <w:r w:rsidR="00AF12C6">
        <w:rPr>
          <w:rFonts w:ascii="Times New Roman" w:hAnsi="Times New Roman" w:cs="Times New Roman"/>
          <w:b w:val="0"/>
          <w:sz w:val="22"/>
          <w:szCs w:val="22"/>
        </w:rPr>
        <w:t xml:space="preserve">y </w:t>
      </w:r>
      <w:r w:rsidRPr="00057934">
        <w:rPr>
          <w:rFonts w:ascii="Times New Roman" w:hAnsi="Times New Roman" w:cs="Times New Roman"/>
          <w:b w:val="0"/>
          <w:sz w:val="22"/>
          <w:szCs w:val="22"/>
        </w:rPr>
        <w:t>use, reproduce, modify and/or adapt information and other data contained in such reports, unless marked as confidential as agreed by both Parties, for any reason whatsoever.</w:t>
      </w:r>
    </w:p>
    <w:p w14:paraId="1DB9A971" w14:textId="77777777" w:rsidR="00057934"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76A61E60" w14:textId="77777777" w:rsidR="00057934"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057934">
        <w:rPr>
          <w:rFonts w:ascii="Times New Roman" w:hAnsi="Times New Roman" w:cs="Times New Roman"/>
          <w:b w:val="0"/>
          <w:sz w:val="22"/>
          <w:szCs w:val="22"/>
        </w:rPr>
        <w:t xml:space="preserve">The Accredited Entity or the Fund may, in its sole discretion, utilize the Accredited Entity Agent or the Fund Agent to perform certain functions or activities on behalf of the Accredited Entity or Fund, including but not limited to: </w:t>
      </w:r>
    </w:p>
    <w:p w14:paraId="4FA43AE8" w14:textId="77777777" w:rsidR="00057934"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w:t>
      </w:r>
      <w:proofErr w:type="gramStart"/>
      <w:r w:rsidRPr="00057934">
        <w:rPr>
          <w:rFonts w:ascii="Times New Roman" w:hAnsi="Times New Roman" w:cs="Times New Roman"/>
          <w:b w:val="0"/>
          <w:sz w:val="22"/>
          <w:szCs w:val="22"/>
        </w:rPr>
        <w:t>a</w:t>
      </w:r>
      <w:proofErr w:type="gramEnd"/>
      <w:r>
        <w:rPr>
          <w:rFonts w:ascii="Times New Roman" w:hAnsi="Times New Roman" w:cs="Times New Roman"/>
          <w:b w:val="0"/>
          <w:sz w:val="22"/>
          <w:szCs w:val="22"/>
        </w:rPr>
        <w:t>)</w:t>
      </w:r>
      <w:r w:rsidRPr="00057934">
        <w:rPr>
          <w:rFonts w:ascii="Times New Roman" w:hAnsi="Times New Roman" w:cs="Times New Roman"/>
          <w:b w:val="0"/>
          <w:sz w:val="22"/>
          <w:szCs w:val="22"/>
        </w:rPr>
        <w:t xml:space="preserve"> conducting periodic reviews, ad hoc checks, or evaluations permitted under this Agreement; and </w:t>
      </w:r>
    </w:p>
    <w:p w14:paraId="03AA69B3" w14:textId="77777777" w:rsidR="00057934"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23A7C2B2" w14:textId="4C39D512" w:rsidR="00057934" w:rsidRDefault="0005793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w:t>
      </w:r>
      <w:r w:rsidRPr="00057934">
        <w:rPr>
          <w:rFonts w:ascii="Times New Roman" w:hAnsi="Times New Roman" w:cs="Times New Roman"/>
          <w:b w:val="0"/>
          <w:sz w:val="22"/>
          <w:szCs w:val="22"/>
        </w:rPr>
        <w:t xml:space="preserve">b) </w:t>
      </w:r>
      <w:proofErr w:type="gramStart"/>
      <w:r w:rsidR="00620464">
        <w:rPr>
          <w:rFonts w:ascii="Times New Roman" w:hAnsi="Times New Roman" w:cs="Times New Roman"/>
          <w:b w:val="0"/>
          <w:sz w:val="22"/>
          <w:szCs w:val="22"/>
        </w:rPr>
        <w:t>v</w:t>
      </w:r>
      <w:r w:rsidR="00620464" w:rsidRPr="00057934">
        <w:rPr>
          <w:rFonts w:ascii="Times New Roman" w:hAnsi="Times New Roman" w:cs="Times New Roman"/>
          <w:b w:val="0"/>
          <w:sz w:val="22"/>
          <w:szCs w:val="22"/>
        </w:rPr>
        <w:t>erif</w:t>
      </w:r>
      <w:r w:rsidR="00165354">
        <w:rPr>
          <w:rFonts w:ascii="Times New Roman" w:hAnsi="Times New Roman" w:cs="Times New Roman"/>
          <w:b w:val="0"/>
          <w:sz w:val="22"/>
          <w:szCs w:val="22"/>
        </w:rPr>
        <w:t>y</w:t>
      </w:r>
      <w:r w:rsidR="00620464" w:rsidRPr="00057934">
        <w:rPr>
          <w:rFonts w:ascii="Times New Roman" w:hAnsi="Times New Roman" w:cs="Times New Roman"/>
          <w:b w:val="0"/>
          <w:sz w:val="22"/>
          <w:szCs w:val="22"/>
        </w:rPr>
        <w:t>ing</w:t>
      </w:r>
      <w:proofErr w:type="gramEnd"/>
      <w:r w:rsidRPr="00057934">
        <w:rPr>
          <w:rFonts w:ascii="Times New Roman" w:hAnsi="Times New Roman" w:cs="Times New Roman"/>
          <w:b w:val="0"/>
          <w:sz w:val="22"/>
          <w:szCs w:val="22"/>
        </w:rPr>
        <w:t xml:space="preserve"> the status of a Funded Activity, use of GCF Grant Proceeds and income earned through GCF proceeds, and compliance with the terms and conditions of this Agreement.</w:t>
      </w:r>
    </w:p>
    <w:p w14:paraId="52E32F0A" w14:textId="77777777" w:rsidR="00620464" w:rsidRDefault="0062046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709072EA" w14:textId="74FBFFBC" w:rsidR="00620464"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4D3F88">
        <w:rPr>
          <w:rFonts w:ascii="Times New Roman" w:hAnsi="Times New Roman" w:cs="Times New Roman"/>
          <w:b w:val="0"/>
          <w:sz w:val="22"/>
          <w:szCs w:val="22"/>
        </w:rPr>
        <w:t>The Executing Entity shall cooperate fully, and shall contractually ensure that any other parties involved in a Funded Activity shall or cause such other parties to cooperate fully, with the Fund Agent to permit the Accredited Entity Agent or the Fund Agent to carry out its functions or activities. To this end, the Executing Entity shall, among other things:</w:t>
      </w:r>
    </w:p>
    <w:p w14:paraId="2B2B3551" w14:textId="77777777"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3A91E46" w14:textId="3B89DE73"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(a) </w:t>
      </w:r>
      <w:proofErr w:type="gramStart"/>
      <w:r w:rsidRPr="004D3F88">
        <w:rPr>
          <w:rFonts w:ascii="Times New Roman" w:hAnsi="Times New Roman" w:cs="Times New Roman"/>
          <w:b w:val="0"/>
          <w:sz w:val="22"/>
          <w:szCs w:val="22"/>
        </w:rPr>
        <w:t>submit</w:t>
      </w:r>
      <w:proofErr w:type="gramEnd"/>
      <w:r w:rsidRPr="004D3F88">
        <w:rPr>
          <w:rFonts w:ascii="Times New Roman" w:hAnsi="Times New Roman" w:cs="Times New Roman"/>
          <w:b w:val="0"/>
          <w:sz w:val="22"/>
          <w:szCs w:val="22"/>
        </w:rPr>
        <w:t xml:space="preserve"> reports, Financial Information, and other information, documents or communications required under this Agreement to the Accredited Entity (NABARD) through the Accredited Entity Agent or the Fund Agent;</w:t>
      </w:r>
    </w:p>
    <w:p w14:paraId="3327C343" w14:textId="77777777"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438FB19F" w14:textId="146D5073"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(b) </w:t>
      </w:r>
      <w:r w:rsidRPr="004D3F88">
        <w:rPr>
          <w:rFonts w:ascii="Times New Roman" w:hAnsi="Times New Roman" w:cs="Times New Roman"/>
          <w:b w:val="0"/>
          <w:sz w:val="22"/>
          <w:szCs w:val="22"/>
        </w:rPr>
        <w:t>permit or arrange for the Accredited Entity Agent or the Fund Agent, in consultation and coordination with the Executing Entity, to perform ad hoc site visits and/or meet with and interview its or the Executing Entity's staff, consultants, contractors, or agents at the times agreed to by the Executing Entity and the Accredited Entity Agent or the Fund Agent; and</w:t>
      </w:r>
    </w:p>
    <w:p w14:paraId="40B40985" w14:textId="77777777"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55DE0091" w14:textId="38C62F60"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(c) </w:t>
      </w:r>
      <w:proofErr w:type="gramStart"/>
      <w:r w:rsidRPr="004D3F88">
        <w:rPr>
          <w:rFonts w:ascii="Times New Roman" w:hAnsi="Times New Roman" w:cs="Times New Roman"/>
          <w:b w:val="0"/>
          <w:sz w:val="22"/>
          <w:szCs w:val="22"/>
        </w:rPr>
        <w:t>cooperate</w:t>
      </w:r>
      <w:proofErr w:type="gramEnd"/>
      <w:r w:rsidRPr="004D3F88">
        <w:rPr>
          <w:rFonts w:ascii="Times New Roman" w:hAnsi="Times New Roman" w:cs="Times New Roman"/>
          <w:b w:val="0"/>
          <w:sz w:val="22"/>
          <w:szCs w:val="22"/>
        </w:rPr>
        <w:t xml:space="preserve"> with the Accredited Entity Agent or the Fund Agent in other ways that the Accredited Entity (NABARD) or the Fund may specify (e.g. in obtaining supporting documentation for the Accredited Entity Agent or the Fund Agent to obtain a visa).</w:t>
      </w:r>
    </w:p>
    <w:p w14:paraId="26145257" w14:textId="77777777"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74A78C9F" w14:textId="2EE17751"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4D3F88">
        <w:rPr>
          <w:rFonts w:ascii="Times New Roman" w:hAnsi="Times New Roman" w:cs="Times New Roman"/>
          <w:b w:val="0"/>
          <w:sz w:val="22"/>
          <w:szCs w:val="22"/>
        </w:rPr>
        <w:t xml:space="preserve">The principal representative of the Accredited Entity Agent or the Fund Agent shall be the person or entity named or acting in the position identified in communication transmitted by the Accredited Entity (NABARD)/ Fund to the Executing Entity citing this Clause </w:t>
      </w:r>
      <w:r w:rsidR="00FF0355">
        <w:rPr>
          <w:rFonts w:ascii="Times New Roman" w:hAnsi="Times New Roman" w:cs="Times New Roman"/>
          <w:b w:val="0"/>
          <w:sz w:val="22"/>
          <w:szCs w:val="22"/>
        </w:rPr>
        <w:t>8</w:t>
      </w:r>
      <w:r w:rsidRPr="004D3F88">
        <w:rPr>
          <w:rFonts w:ascii="Times New Roman" w:hAnsi="Times New Roman" w:cs="Times New Roman"/>
          <w:b w:val="0"/>
          <w:sz w:val="22"/>
          <w:szCs w:val="22"/>
        </w:rPr>
        <w:t>.</w:t>
      </w:r>
      <w:r w:rsidR="00B17598">
        <w:rPr>
          <w:rFonts w:ascii="Times New Roman" w:hAnsi="Times New Roman" w:cs="Times New Roman"/>
          <w:b w:val="0"/>
          <w:sz w:val="22"/>
          <w:szCs w:val="22"/>
        </w:rPr>
        <w:t>0</w:t>
      </w:r>
      <w:r w:rsidRPr="004D3F88">
        <w:rPr>
          <w:rFonts w:ascii="Times New Roman" w:hAnsi="Times New Roman" w:cs="Times New Roman"/>
          <w:b w:val="0"/>
          <w:sz w:val="22"/>
          <w:szCs w:val="22"/>
        </w:rPr>
        <w:t>6. The Accredited Entity (NABARD) and the Fund may, in its sole discretion, decide to replace the Accredited Entity Agent or the Fund Agent or designate an alternative principal representative of the Accredited Entity Agent or the Fund Agent and shall inform the Executing Entity accordingly.</w:t>
      </w:r>
    </w:p>
    <w:p w14:paraId="6E42B492" w14:textId="77777777"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0163DD4" w14:textId="139A29B2" w:rsidR="004D3F88" w:rsidRDefault="004D3F88"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4D3F88">
        <w:rPr>
          <w:rFonts w:ascii="Times New Roman" w:hAnsi="Times New Roman" w:cs="Times New Roman"/>
          <w:b w:val="0"/>
          <w:sz w:val="22"/>
          <w:szCs w:val="22"/>
        </w:rPr>
        <w:t>The Exec</w:t>
      </w:r>
      <w:r>
        <w:rPr>
          <w:rFonts w:ascii="Times New Roman" w:hAnsi="Times New Roman" w:cs="Times New Roman"/>
          <w:b w:val="0"/>
          <w:sz w:val="22"/>
          <w:szCs w:val="22"/>
        </w:rPr>
        <w:t>uting Entity</w:t>
      </w:r>
      <w:r w:rsidRPr="004D3F88">
        <w:rPr>
          <w:rFonts w:ascii="Times New Roman" w:hAnsi="Times New Roman" w:cs="Times New Roman"/>
          <w:b w:val="0"/>
          <w:sz w:val="22"/>
          <w:szCs w:val="22"/>
        </w:rPr>
        <w:t xml:space="preserve"> shall ensure that:</w:t>
      </w:r>
    </w:p>
    <w:p w14:paraId="39CD968D" w14:textId="77777777"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F15631C" w14:textId="66BA30CB"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(a) </w:t>
      </w:r>
      <w:proofErr w:type="gramStart"/>
      <w:r w:rsidRPr="0088692D">
        <w:rPr>
          <w:rFonts w:ascii="Times New Roman" w:hAnsi="Times New Roman" w:cs="Times New Roman"/>
          <w:b w:val="0"/>
          <w:sz w:val="22"/>
          <w:szCs w:val="22"/>
        </w:rPr>
        <w:t>all</w:t>
      </w:r>
      <w:proofErr w:type="gramEnd"/>
      <w:r w:rsidRPr="0088692D">
        <w:rPr>
          <w:rFonts w:ascii="Times New Roman" w:hAnsi="Times New Roman" w:cs="Times New Roman"/>
          <w:b w:val="0"/>
          <w:sz w:val="22"/>
          <w:szCs w:val="22"/>
        </w:rPr>
        <w:t xml:space="preserve"> documents related to this Agreement, including documents relating to individual Funded Activities, are promptly furnished to the Accredited Entity (NABARD) upon its request, in such detail as the Accredited Entity (NABARD) may reasonably request;</w:t>
      </w:r>
    </w:p>
    <w:p w14:paraId="0FEECDF1" w14:textId="77777777"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E0766F5" w14:textId="79400E0E"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(b) </w:t>
      </w:r>
      <w:proofErr w:type="gramStart"/>
      <w:r w:rsidR="00974858">
        <w:rPr>
          <w:rFonts w:ascii="Times New Roman" w:hAnsi="Times New Roman" w:cs="Times New Roman"/>
          <w:b w:val="0"/>
          <w:sz w:val="22"/>
          <w:szCs w:val="22"/>
        </w:rPr>
        <w:t>all</w:t>
      </w:r>
      <w:proofErr w:type="gramEnd"/>
      <w:r w:rsidR="00974858">
        <w:rPr>
          <w:rFonts w:ascii="Times New Roman" w:hAnsi="Times New Roman" w:cs="Times New Roman"/>
          <w:b w:val="0"/>
          <w:sz w:val="22"/>
          <w:szCs w:val="22"/>
        </w:rPr>
        <w:t xml:space="preserve"> </w:t>
      </w:r>
      <w:r w:rsidRPr="0088692D">
        <w:rPr>
          <w:rFonts w:ascii="Times New Roman" w:hAnsi="Times New Roman" w:cs="Times New Roman"/>
          <w:b w:val="0"/>
          <w:sz w:val="22"/>
          <w:szCs w:val="22"/>
        </w:rPr>
        <w:t>documents are maintained adequately to record the progress of individual Funded Activities (including its cost and the climate change adaptation and/or mitigation benefits to be derived from it);</w:t>
      </w:r>
    </w:p>
    <w:p w14:paraId="795AAAC8" w14:textId="77777777"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2656B8B0" w14:textId="1A62DB3B"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(c) </w:t>
      </w:r>
      <w:proofErr w:type="gramStart"/>
      <w:r w:rsidRPr="0088692D">
        <w:rPr>
          <w:rFonts w:ascii="Times New Roman" w:hAnsi="Times New Roman" w:cs="Times New Roman"/>
          <w:b w:val="0"/>
          <w:sz w:val="22"/>
          <w:szCs w:val="22"/>
        </w:rPr>
        <w:t>all</w:t>
      </w:r>
      <w:proofErr w:type="gramEnd"/>
      <w:r w:rsidRPr="0088692D">
        <w:rPr>
          <w:rFonts w:ascii="Times New Roman" w:hAnsi="Times New Roman" w:cs="Times New Roman"/>
          <w:b w:val="0"/>
          <w:sz w:val="22"/>
          <w:szCs w:val="22"/>
        </w:rPr>
        <w:t xml:space="preserve"> documents related to individual Funded Activities, including records evidencing use of GCF Proceeds, are retained until at least five (5) years after the relevant Reporting Period,</w:t>
      </w:r>
    </w:p>
    <w:p w14:paraId="5D81151D" w14:textId="77777777"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C13D998" w14:textId="081DEB2A"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(d) </w:t>
      </w:r>
      <w:r w:rsidRPr="0088692D">
        <w:rPr>
          <w:rFonts w:ascii="Times New Roman" w:hAnsi="Times New Roman" w:cs="Times New Roman"/>
          <w:b w:val="0"/>
          <w:sz w:val="22"/>
          <w:szCs w:val="22"/>
        </w:rPr>
        <w:t xml:space="preserve">the representatives of the Accredited Entity (NABARD) and the Fund are able to examine all records </w:t>
      </w:r>
      <w:r w:rsidRPr="0088692D">
        <w:rPr>
          <w:rFonts w:ascii="Times New Roman" w:hAnsi="Times New Roman" w:cs="Times New Roman"/>
          <w:b w:val="0"/>
          <w:sz w:val="22"/>
          <w:szCs w:val="22"/>
        </w:rPr>
        <w:lastRenderedPageBreak/>
        <w:t xml:space="preserve">referred in Clauses </w:t>
      </w:r>
      <w:r w:rsidR="00FF0355">
        <w:rPr>
          <w:rFonts w:ascii="Times New Roman" w:hAnsi="Times New Roman" w:cs="Times New Roman"/>
          <w:b w:val="0"/>
          <w:sz w:val="22"/>
          <w:szCs w:val="22"/>
        </w:rPr>
        <w:t>8</w:t>
      </w:r>
      <w:r w:rsidRPr="0088692D">
        <w:rPr>
          <w:rFonts w:ascii="Times New Roman" w:hAnsi="Times New Roman" w:cs="Times New Roman"/>
          <w:b w:val="0"/>
          <w:sz w:val="22"/>
          <w:szCs w:val="22"/>
        </w:rPr>
        <w:t>.</w:t>
      </w:r>
      <w:r>
        <w:rPr>
          <w:rFonts w:ascii="Times New Roman" w:hAnsi="Times New Roman" w:cs="Times New Roman"/>
          <w:b w:val="0"/>
          <w:sz w:val="22"/>
          <w:szCs w:val="22"/>
        </w:rPr>
        <w:t>08</w:t>
      </w:r>
      <w:r w:rsidRPr="0088692D">
        <w:rPr>
          <w:rFonts w:ascii="Times New Roman" w:hAnsi="Times New Roman" w:cs="Times New Roman"/>
          <w:b w:val="0"/>
          <w:sz w:val="22"/>
          <w:szCs w:val="22"/>
        </w:rPr>
        <w:t xml:space="preserve">(b) and </w:t>
      </w:r>
      <w:r w:rsidR="00FF0355">
        <w:rPr>
          <w:rFonts w:ascii="Times New Roman" w:hAnsi="Times New Roman" w:cs="Times New Roman"/>
          <w:b w:val="0"/>
          <w:sz w:val="22"/>
          <w:szCs w:val="22"/>
        </w:rPr>
        <w:t>8</w:t>
      </w:r>
      <w:r w:rsidRPr="0088692D">
        <w:rPr>
          <w:rFonts w:ascii="Times New Roman" w:hAnsi="Times New Roman" w:cs="Times New Roman"/>
          <w:b w:val="0"/>
          <w:sz w:val="22"/>
          <w:szCs w:val="22"/>
        </w:rPr>
        <w:t>.</w:t>
      </w:r>
      <w:r>
        <w:rPr>
          <w:rFonts w:ascii="Times New Roman" w:hAnsi="Times New Roman" w:cs="Times New Roman"/>
          <w:b w:val="0"/>
          <w:sz w:val="22"/>
          <w:szCs w:val="22"/>
        </w:rPr>
        <w:t>08</w:t>
      </w:r>
      <w:r w:rsidRPr="0088692D">
        <w:rPr>
          <w:rFonts w:ascii="Times New Roman" w:hAnsi="Times New Roman" w:cs="Times New Roman"/>
          <w:b w:val="0"/>
          <w:sz w:val="22"/>
          <w:szCs w:val="22"/>
        </w:rPr>
        <w:t>(c), and are provided all such information concerning such records as they may from time to time reasonably request; and</w:t>
      </w:r>
    </w:p>
    <w:p w14:paraId="3E891533" w14:textId="77777777"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2BFF0B23" w14:textId="66C2A686"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(e) </w:t>
      </w:r>
      <w:proofErr w:type="gramStart"/>
      <w:r w:rsidRPr="0088692D">
        <w:rPr>
          <w:rFonts w:ascii="Times New Roman" w:hAnsi="Times New Roman" w:cs="Times New Roman"/>
          <w:b w:val="0"/>
          <w:sz w:val="22"/>
          <w:szCs w:val="22"/>
        </w:rPr>
        <w:t>the</w:t>
      </w:r>
      <w:proofErr w:type="gramEnd"/>
      <w:r w:rsidRPr="0088692D">
        <w:rPr>
          <w:rFonts w:ascii="Times New Roman" w:hAnsi="Times New Roman" w:cs="Times New Roman"/>
          <w:b w:val="0"/>
          <w:sz w:val="22"/>
          <w:szCs w:val="22"/>
        </w:rPr>
        <w:t xml:space="preserve"> information relating to Funded Activities req</w:t>
      </w:r>
      <w:r>
        <w:rPr>
          <w:rFonts w:ascii="Times New Roman" w:hAnsi="Times New Roman" w:cs="Times New Roman"/>
          <w:b w:val="0"/>
          <w:sz w:val="22"/>
          <w:szCs w:val="22"/>
        </w:rPr>
        <w:t>ui</w:t>
      </w:r>
      <w:r w:rsidRPr="0088692D">
        <w:rPr>
          <w:rFonts w:ascii="Times New Roman" w:hAnsi="Times New Roman" w:cs="Times New Roman"/>
          <w:b w:val="0"/>
          <w:sz w:val="22"/>
          <w:szCs w:val="22"/>
        </w:rPr>
        <w:t>red by the Information Disclosure Policy is made publicly available in a timely fashion pursuant thereto.</w:t>
      </w:r>
    </w:p>
    <w:p w14:paraId="608F70D0" w14:textId="77777777" w:rsidR="0088692D" w:rsidRDefault="0088692D"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547B3E9E" w14:textId="3A74409F" w:rsidR="0088692D" w:rsidRDefault="00323DD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323DD4">
        <w:rPr>
          <w:rFonts w:ascii="Times New Roman" w:hAnsi="Times New Roman" w:cs="Times New Roman"/>
          <w:b w:val="0"/>
          <w:sz w:val="22"/>
          <w:szCs w:val="22"/>
        </w:rPr>
        <w:t>The Executing Entity shall provide to the AE/Fund the following reports prepared in a form and manner compliant with the practices and procedures of the Accredited Entity (NABARD) and the Fund for Funded Activities:</w:t>
      </w:r>
    </w:p>
    <w:p w14:paraId="1F951875" w14:textId="77777777" w:rsidR="00323DD4" w:rsidRDefault="00323DD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5D80643" w14:textId="7173123D" w:rsidR="00323DD4" w:rsidRDefault="00323DD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(a) </w:t>
      </w:r>
      <w:r w:rsidRPr="00323DD4">
        <w:rPr>
          <w:rFonts w:ascii="Times New Roman" w:hAnsi="Times New Roman" w:cs="Times New Roman"/>
          <w:b w:val="0"/>
          <w:sz w:val="22"/>
          <w:szCs w:val="22"/>
        </w:rPr>
        <w:t>Annual Performance Reports (APRs) on the status of each Funded Activity throughout the relevant Reporting Period, including a narrative repo</w:t>
      </w:r>
      <w:r>
        <w:rPr>
          <w:rFonts w:ascii="Times New Roman" w:hAnsi="Times New Roman" w:cs="Times New Roman"/>
          <w:b w:val="0"/>
          <w:sz w:val="22"/>
          <w:szCs w:val="22"/>
        </w:rPr>
        <w:t>r</w:t>
      </w:r>
      <w:r w:rsidRPr="00323DD4">
        <w:rPr>
          <w:rFonts w:ascii="Times New Roman" w:hAnsi="Times New Roman" w:cs="Times New Roman"/>
          <w:b w:val="0"/>
          <w:sz w:val="22"/>
          <w:szCs w:val="22"/>
        </w:rPr>
        <w:t>t on implementation progress based on the logical framework submitted in the Funding Proposal and considerations on the ongoing performance of the Funded Activity against the Fund's investment frame</w:t>
      </w:r>
      <w:r>
        <w:rPr>
          <w:rFonts w:ascii="Times New Roman" w:hAnsi="Times New Roman" w:cs="Times New Roman"/>
          <w:b w:val="0"/>
          <w:sz w:val="22"/>
          <w:szCs w:val="22"/>
        </w:rPr>
        <w:t>w</w:t>
      </w:r>
      <w:r w:rsidRPr="00323DD4">
        <w:rPr>
          <w:rFonts w:ascii="Times New Roman" w:hAnsi="Times New Roman" w:cs="Times New Roman"/>
          <w:b w:val="0"/>
          <w:sz w:val="22"/>
          <w:szCs w:val="22"/>
        </w:rPr>
        <w:t>ork criteria, including updates on the indicators as per the guidance provided by the Fund's results management framework, and a report on ESS as well as gender. The APR shall be submitted to the Accredited Entity (NABARD) by the Executing Entity on an annual basis for the period ending on 3r December within thirty (go) days after the end of the rele</w:t>
      </w:r>
      <w:r>
        <w:rPr>
          <w:rFonts w:ascii="Times New Roman" w:hAnsi="Times New Roman" w:cs="Times New Roman"/>
          <w:b w:val="0"/>
          <w:sz w:val="22"/>
          <w:szCs w:val="22"/>
        </w:rPr>
        <w:t>v</w:t>
      </w:r>
      <w:r w:rsidRPr="00323DD4">
        <w:rPr>
          <w:rFonts w:ascii="Times New Roman" w:hAnsi="Times New Roman" w:cs="Times New Roman"/>
          <w:b w:val="0"/>
          <w:sz w:val="22"/>
          <w:szCs w:val="22"/>
        </w:rPr>
        <w:t>ant annual period, with the first APR required to be submitted following the end of the calendar year after the Parties have entered into the relevant FAA, and the last APR required to be submitted within three (S) months of the end of the relevant Reporting Period.</w:t>
      </w:r>
    </w:p>
    <w:p w14:paraId="668FA5F8" w14:textId="77777777" w:rsidR="00323DD4" w:rsidRDefault="00323DD4"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A9E2640" w14:textId="64E48C16" w:rsidR="00323DD4" w:rsidRDefault="00323DD4"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(b) </w:t>
      </w:r>
      <w:r w:rsidRPr="00323DD4">
        <w:rPr>
          <w:rFonts w:ascii="Times New Roman" w:hAnsi="Times New Roman" w:cs="Times New Roman"/>
          <w:b w:val="0"/>
          <w:sz w:val="22"/>
          <w:szCs w:val="22"/>
        </w:rPr>
        <w:t>Interim and final eva</w:t>
      </w:r>
      <w:r>
        <w:rPr>
          <w:rFonts w:ascii="Times New Roman" w:hAnsi="Times New Roman" w:cs="Times New Roman"/>
          <w:b w:val="0"/>
          <w:sz w:val="22"/>
          <w:szCs w:val="22"/>
        </w:rPr>
        <w:t>l</w:t>
      </w:r>
      <w:r w:rsidRPr="00323DD4">
        <w:rPr>
          <w:rFonts w:ascii="Times New Roman" w:hAnsi="Times New Roman" w:cs="Times New Roman"/>
          <w:b w:val="0"/>
          <w:sz w:val="22"/>
          <w:szCs w:val="22"/>
        </w:rPr>
        <w:t>uation repor</w:t>
      </w:r>
      <w:r>
        <w:rPr>
          <w:rFonts w:ascii="Times New Roman" w:hAnsi="Times New Roman" w:cs="Times New Roman"/>
          <w:b w:val="0"/>
          <w:sz w:val="22"/>
          <w:szCs w:val="22"/>
        </w:rPr>
        <w:t>t</w:t>
      </w:r>
      <w:r w:rsidRPr="00323DD4">
        <w:rPr>
          <w:rFonts w:ascii="Times New Roman" w:hAnsi="Times New Roman" w:cs="Times New Roman"/>
          <w:b w:val="0"/>
          <w:sz w:val="22"/>
          <w:szCs w:val="22"/>
        </w:rPr>
        <w:t>s, as outlined in the relevant Funding Proposal. setting out any necessary corrective measures (in the case of interim reports), an assessment of the performance of the Funded Activity against the Fund's investment frame</w:t>
      </w:r>
      <w:r>
        <w:rPr>
          <w:rFonts w:ascii="Times New Roman" w:hAnsi="Times New Roman" w:cs="Times New Roman"/>
          <w:b w:val="0"/>
          <w:sz w:val="22"/>
          <w:szCs w:val="22"/>
        </w:rPr>
        <w:t>w</w:t>
      </w:r>
      <w:r w:rsidRPr="00323DD4">
        <w:rPr>
          <w:rFonts w:ascii="Times New Roman" w:hAnsi="Times New Roman" w:cs="Times New Roman"/>
          <w:b w:val="0"/>
          <w:sz w:val="22"/>
          <w:szCs w:val="22"/>
        </w:rPr>
        <w:t>ork criteria</w:t>
      </w:r>
      <w:r>
        <w:rPr>
          <w:rFonts w:ascii="Times New Roman" w:hAnsi="Times New Roman" w:cs="Times New Roman"/>
          <w:b w:val="0"/>
          <w:sz w:val="22"/>
          <w:szCs w:val="22"/>
        </w:rPr>
        <w:t>,</w:t>
      </w:r>
      <w:r w:rsidRPr="00323DD4">
        <w:rPr>
          <w:rFonts w:ascii="Times New Roman" w:hAnsi="Times New Roman" w:cs="Times New Roman"/>
          <w:b w:val="0"/>
          <w:sz w:val="22"/>
          <w:szCs w:val="22"/>
        </w:rPr>
        <w:t xml:space="preserve"> including financial/economic performances as part of the Funded Activity efficien</w:t>
      </w:r>
      <w:r>
        <w:rPr>
          <w:rFonts w:ascii="Times New Roman" w:hAnsi="Times New Roman" w:cs="Times New Roman"/>
          <w:b w:val="0"/>
          <w:sz w:val="22"/>
          <w:szCs w:val="22"/>
        </w:rPr>
        <w:t>cy</w:t>
      </w:r>
      <w:r w:rsidRPr="00323DD4">
        <w:rPr>
          <w:rFonts w:ascii="Times New Roman" w:hAnsi="Times New Roman" w:cs="Times New Roman"/>
          <w:b w:val="0"/>
          <w:sz w:val="22"/>
          <w:szCs w:val="22"/>
        </w:rPr>
        <w:t xml:space="preserve"> and effectiveness criterion, as well as the sustainability and scalability of results and impact</w:t>
      </w:r>
      <w:r w:rsidR="006A5C33">
        <w:rPr>
          <w:rFonts w:ascii="Times New Roman" w:hAnsi="Times New Roman" w:cs="Times New Roman"/>
          <w:b w:val="0"/>
          <w:sz w:val="22"/>
          <w:szCs w:val="22"/>
        </w:rPr>
        <w:t xml:space="preserve"> </w:t>
      </w:r>
      <w:r w:rsidRPr="00323DD4">
        <w:rPr>
          <w:rFonts w:ascii="Times New Roman" w:hAnsi="Times New Roman" w:cs="Times New Roman"/>
          <w:b w:val="0"/>
          <w:sz w:val="22"/>
          <w:szCs w:val="22"/>
        </w:rPr>
        <w:t>and lessons learned, during the relevant period. Such interim and final evaluation rep</w:t>
      </w:r>
      <w:r>
        <w:rPr>
          <w:rFonts w:ascii="Times New Roman" w:hAnsi="Times New Roman" w:cs="Times New Roman"/>
          <w:b w:val="0"/>
          <w:sz w:val="22"/>
          <w:szCs w:val="22"/>
        </w:rPr>
        <w:t>o</w:t>
      </w:r>
      <w:r w:rsidRPr="00323DD4">
        <w:rPr>
          <w:rFonts w:ascii="Times New Roman" w:hAnsi="Times New Roman" w:cs="Times New Roman"/>
          <w:b w:val="0"/>
          <w:sz w:val="22"/>
          <w:szCs w:val="22"/>
        </w:rPr>
        <w:t>rts will be prepared by an independent evaluator selected by the Accredited Entit</w:t>
      </w:r>
      <w:r>
        <w:rPr>
          <w:rFonts w:ascii="Times New Roman" w:hAnsi="Times New Roman" w:cs="Times New Roman"/>
          <w:b w:val="0"/>
          <w:sz w:val="22"/>
          <w:szCs w:val="22"/>
        </w:rPr>
        <w:t>y</w:t>
      </w:r>
      <w:r w:rsidRPr="00323DD4">
        <w:rPr>
          <w:rFonts w:ascii="Times New Roman" w:hAnsi="Times New Roman" w:cs="Times New Roman"/>
          <w:b w:val="0"/>
          <w:sz w:val="22"/>
          <w:szCs w:val="22"/>
        </w:rPr>
        <w:t xml:space="preserve"> (NABARD) or by an independent evaluation unit/office of the Accredited Enti</w:t>
      </w:r>
      <w:r>
        <w:rPr>
          <w:rFonts w:ascii="Times New Roman" w:hAnsi="Times New Roman" w:cs="Times New Roman"/>
          <w:b w:val="0"/>
          <w:sz w:val="22"/>
          <w:szCs w:val="22"/>
        </w:rPr>
        <w:t>ty</w:t>
      </w:r>
      <w:r w:rsidRPr="00323DD4">
        <w:rPr>
          <w:rFonts w:ascii="Times New Roman" w:hAnsi="Times New Roman" w:cs="Times New Roman"/>
          <w:b w:val="0"/>
          <w:sz w:val="22"/>
          <w:szCs w:val="22"/>
        </w:rPr>
        <w:t xml:space="preserve"> (NABARD) and reasonably acceptable to the Fund, and shall be submitted on the dates </w:t>
      </w:r>
      <w:r>
        <w:rPr>
          <w:rFonts w:ascii="Times New Roman" w:hAnsi="Times New Roman" w:cs="Times New Roman"/>
          <w:b w:val="0"/>
          <w:sz w:val="22"/>
          <w:szCs w:val="22"/>
        </w:rPr>
        <w:t>o</w:t>
      </w:r>
      <w:r w:rsidRPr="00323DD4">
        <w:rPr>
          <w:rFonts w:ascii="Times New Roman" w:hAnsi="Times New Roman" w:cs="Times New Roman"/>
          <w:b w:val="0"/>
          <w:sz w:val="22"/>
          <w:szCs w:val="22"/>
        </w:rPr>
        <w:t>r according to the schedule set forth therein Copies of these reports shall be fo</w:t>
      </w:r>
      <w:r>
        <w:rPr>
          <w:rFonts w:ascii="Times New Roman" w:hAnsi="Times New Roman" w:cs="Times New Roman"/>
          <w:b w:val="0"/>
          <w:sz w:val="22"/>
          <w:szCs w:val="22"/>
        </w:rPr>
        <w:t>rw</w:t>
      </w:r>
      <w:r w:rsidRPr="00323DD4">
        <w:rPr>
          <w:rFonts w:ascii="Times New Roman" w:hAnsi="Times New Roman" w:cs="Times New Roman"/>
          <w:b w:val="0"/>
          <w:sz w:val="22"/>
          <w:szCs w:val="22"/>
        </w:rPr>
        <w:t>arded t</w:t>
      </w:r>
      <w:r>
        <w:rPr>
          <w:rFonts w:ascii="Times New Roman" w:hAnsi="Times New Roman" w:cs="Times New Roman"/>
          <w:b w:val="0"/>
          <w:sz w:val="22"/>
          <w:szCs w:val="22"/>
        </w:rPr>
        <w:t>o</w:t>
      </w:r>
      <w:r w:rsidRPr="00323DD4">
        <w:rPr>
          <w:rFonts w:ascii="Times New Roman" w:hAnsi="Times New Roman" w:cs="Times New Roman"/>
          <w:b w:val="0"/>
          <w:sz w:val="22"/>
          <w:szCs w:val="22"/>
        </w:rPr>
        <w:t xml:space="preserve"> the NDA for information;</w:t>
      </w:r>
    </w:p>
    <w:p w14:paraId="371190FE" w14:textId="77777777" w:rsidR="003C7B79" w:rsidRDefault="003C7B7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37F422BC" w14:textId="45BF06F8" w:rsidR="003C7B79" w:rsidRDefault="003C7B7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(c) </w:t>
      </w:r>
      <w:r w:rsidRPr="003C7B79">
        <w:rPr>
          <w:rFonts w:ascii="Times New Roman" w:hAnsi="Times New Roman" w:cs="Times New Roman"/>
          <w:b w:val="0"/>
          <w:sz w:val="22"/>
          <w:szCs w:val="22"/>
        </w:rPr>
        <w:t xml:space="preserve">In accordance </w:t>
      </w:r>
      <w:r>
        <w:rPr>
          <w:rFonts w:ascii="Times New Roman" w:hAnsi="Times New Roman" w:cs="Times New Roman"/>
          <w:b w:val="0"/>
          <w:sz w:val="22"/>
          <w:szCs w:val="22"/>
        </w:rPr>
        <w:t>w</w:t>
      </w:r>
      <w:r w:rsidRPr="003C7B79">
        <w:rPr>
          <w:rFonts w:ascii="Times New Roman" w:hAnsi="Times New Roman" w:cs="Times New Roman"/>
          <w:b w:val="0"/>
          <w:sz w:val="22"/>
          <w:szCs w:val="22"/>
        </w:rPr>
        <w:t>ith the Monitoring and Accountability Framework of the Fund</w:t>
      </w:r>
      <w:r w:rsidR="006A5C33">
        <w:rPr>
          <w:rFonts w:ascii="Times New Roman" w:hAnsi="Times New Roman" w:cs="Times New Roman"/>
          <w:b w:val="0"/>
          <w:sz w:val="22"/>
          <w:szCs w:val="22"/>
        </w:rPr>
        <w:t>,</w:t>
      </w:r>
      <w:r w:rsidRPr="003C7B79">
        <w:rPr>
          <w:rFonts w:ascii="Times New Roman" w:hAnsi="Times New Roman" w:cs="Times New Roman"/>
          <w:b w:val="0"/>
          <w:sz w:val="22"/>
          <w:szCs w:val="22"/>
        </w:rPr>
        <w:t xml:space="preserve"> the Executing Entit</w:t>
      </w:r>
      <w:r>
        <w:rPr>
          <w:rFonts w:ascii="Times New Roman" w:hAnsi="Times New Roman" w:cs="Times New Roman"/>
          <w:b w:val="0"/>
          <w:sz w:val="22"/>
          <w:szCs w:val="22"/>
        </w:rPr>
        <w:t>y</w:t>
      </w:r>
      <w:r w:rsidRPr="003C7B79">
        <w:rPr>
          <w:rFonts w:ascii="Times New Roman" w:hAnsi="Times New Roman" w:cs="Times New Roman"/>
          <w:b w:val="0"/>
          <w:sz w:val="22"/>
          <w:szCs w:val="22"/>
        </w:rPr>
        <w:t xml:space="preserve"> </w:t>
      </w:r>
      <w:r>
        <w:rPr>
          <w:rFonts w:ascii="Times New Roman" w:hAnsi="Times New Roman" w:cs="Times New Roman"/>
          <w:b w:val="0"/>
          <w:sz w:val="22"/>
          <w:szCs w:val="22"/>
        </w:rPr>
        <w:t>w</w:t>
      </w:r>
      <w:r w:rsidRPr="003C7B79">
        <w:rPr>
          <w:rFonts w:ascii="Times New Roman" w:hAnsi="Times New Roman" w:cs="Times New Roman"/>
          <w:b w:val="0"/>
          <w:sz w:val="22"/>
          <w:szCs w:val="22"/>
        </w:rPr>
        <w:t xml:space="preserve">ill submit, on an annual basis for the period ending on 3r December </w:t>
      </w:r>
      <w:r>
        <w:rPr>
          <w:rFonts w:ascii="Times New Roman" w:hAnsi="Times New Roman" w:cs="Times New Roman"/>
          <w:b w:val="0"/>
          <w:sz w:val="22"/>
          <w:szCs w:val="22"/>
        </w:rPr>
        <w:t>wi</w:t>
      </w:r>
      <w:r w:rsidRPr="003C7B79">
        <w:rPr>
          <w:rFonts w:ascii="Times New Roman" w:hAnsi="Times New Roman" w:cs="Times New Roman"/>
          <w:b w:val="0"/>
          <w:sz w:val="22"/>
          <w:szCs w:val="22"/>
        </w:rPr>
        <w:t>thin thirt</w:t>
      </w:r>
      <w:r>
        <w:rPr>
          <w:rFonts w:ascii="Times New Roman" w:hAnsi="Times New Roman" w:cs="Times New Roman"/>
          <w:b w:val="0"/>
          <w:sz w:val="22"/>
          <w:szCs w:val="22"/>
        </w:rPr>
        <w:t>y</w:t>
      </w:r>
      <w:r w:rsidRPr="003C7B79">
        <w:rPr>
          <w:rFonts w:ascii="Times New Roman" w:hAnsi="Times New Roman" w:cs="Times New Roman"/>
          <w:b w:val="0"/>
          <w:sz w:val="22"/>
          <w:szCs w:val="22"/>
        </w:rPr>
        <w:t xml:space="preserve"> (</w:t>
      </w:r>
      <w:r>
        <w:rPr>
          <w:rFonts w:ascii="Times New Roman" w:hAnsi="Times New Roman" w:cs="Times New Roman"/>
          <w:b w:val="0"/>
          <w:sz w:val="22"/>
          <w:szCs w:val="22"/>
        </w:rPr>
        <w:t>30</w:t>
      </w:r>
      <w:r w:rsidRPr="003C7B79">
        <w:rPr>
          <w:rFonts w:ascii="Times New Roman" w:hAnsi="Times New Roman" w:cs="Times New Roman"/>
          <w:b w:val="0"/>
          <w:sz w:val="22"/>
          <w:szCs w:val="22"/>
        </w:rPr>
        <w:t>) da</w:t>
      </w:r>
      <w:r>
        <w:rPr>
          <w:rFonts w:ascii="Times New Roman" w:hAnsi="Times New Roman" w:cs="Times New Roman"/>
          <w:b w:val="0"/>
          <w:sz w:val="22"/>
          <w:szCs w:val="22"/>
        </w:rPr>
        <w:t>y</w:t>
      </w:r>
      <w:r w:rsidRPr="003C7B79">
        <w:rPr>
          <w:rFonts w:ascii="Times New Roman" w:hAnsi="Times New Roman" w:cs="Times New Roman"/>
          <w:b w:val="0"/>
          <w:sz w:val="22"/>
          <w:szCs w:val="22"/>
        </w:rPr>
        <w:t>s after the end of the relevant annual period:</w:t>
      </w:r>
    </w:p>
    <w:p w14:paraId="63FA6DC0" w14:textId="540B46C6"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(i) </w:t>
      </w:r>
      <w:r w:rsidRPr="00E23949">
        <w:rPr>
          <w:rFonts w:ascii="Times New Roman" w:hAnsi="Times New Roman" w:cs="Times New Roman"/>
          <w:b w:val="0"/>
          <w:sz w:val="22"/>
          <w:szCs w:val="22"/>
        </w:rPr>
        <w:t>a self-assessment of its compliance with the Fiduciary Principles and Standards, ESS, Gender Policy of the Fund and relevant monitoring requirements included in the funding proposal.</w:t>
      </w:r>
    </w:p>
    <w:p w14:paraId="4FA6F544"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531C1BA7" w14:textId="43302B24"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(d) </w:t>
      </w:r>
      <w:r w:rsidRPr="00E23949">
        <w:rPr>
          <w:rFonts w:ascii="Times New Roman" w:hAnsi="Times New Roman" w:cs="Times New Roman"/>
          <w:b w:val="0"/>
          <w:sz w:val="22"/>
          <w:szCs w:val="22"/>
        </w:rPr>
        <w:t>The Accredited Entity (NABARD) may prescribe any other such reports from the Executing Entity as required by its internal policies as may reasonably be requested by the Accredited Entity (NABARD) and the Fund in order to enable it to assess the results and impacts of the Funded Acti</w:t>
      </w:r>
      <w:r w:rsidR="006C2599">
        <w:rPr>
          <w:rFonts w:ascii="Times New Roman" w:hAnsi="Times New Roman" w:cs="Times New Roman"/>
          <w:b w:val="0"/>
          <w:sz w:val="22"/>
          <w:szCs w:val="22"/>
        </w:rPr>
        <w:t>v</w:t>
      </w:r>
      <w:r w:rsidRPr="00E23949">
        <w:rPr>
          <w:rFonts w:ascii="Times New Roman" w:hAnsi="Times New Roman" w:cs="Times New Roman"/>
          <w:b w:val="0"/>
          <w:sz w:val="22"/>
          <w:szCs w:val="22"/>
        </w:rPr>
        <w:t>ity and/or compliance with this Agreement.</w:t>
      </w:r>
    </w:p>
    <w:p w14:paraId="64E60665"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67903DEF" w14:textId="7FBBA0D2"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(e) </w:t>
      </w:r>
      <w:r w:rsidRPr="00E23949">
        <w:rPr>
          <w:rFonts w:ascii="Times New Roman" w:hAnsi="Times New Roman" w:cs="Times New Roman"/>
          <w:b w:val="0"/>
          <w:sz w:val="22"/>
          <w:szCs w:val="22"/>
        </w:rPr>
        <w:t>Based on the repo</w:t>
      </w:r>
      <w:r w:rsidR="006C2599">
        <w:rPr>
          <w:rFonts w:ascii="Times New Roman" w:hAnsi="Times New Roman" w:cs="Times New Roman"/>
          <w:b w:val="0"/>
          <w:sz w:val="22"/>
          <w:szCs w:val="22"/>
        </w:rPr>
        <w:t>r</w:t>
      </w:r>
      <w:r w:rsidRPr="00E23949">
        <w:rPr>
          <w:rFonts w:ascii="Times New Roman" w:hAnsi="Times New Roman" w:cs="Times New Roman"/>
          <w:b w:val="0"/>
          <w:sz w:val="22"/>
          <w:szCs w:val="22"/>
        </w:rPr>
        <w:t xml:space="preserve">ts submitted to the Accredited Entity (NABARD) and the Fund pursuant to Clauses </w:t>
      </w:r>
      <w:r w:rsidR="00FF0355">
        <w:rPr>
          <w:rFonts w:ascii="Times New Roman" w:hAnsi="Times New Roman" w:cs="Times New Roman"/>
          <w:b w:val="0"/>
          <w:sz w:val="22"/>
          <w:szCs w:val="22"/>
        </w:rPr>
        <w:t>8</w:t>
      </w:r>
      <w:r w:rsidRPr="00E23949">
        <w:rPr>
          <w:rFonts w:ascii="Times New Roman" w:hAnsi="Times New Roman" w:cs="Times New Roman"/>
          <w:b w:val="0"/>
          <w:sz w:val="22"/>
          <w:szCs w:val="22"/>
        </w:rPr>
        <w:t>.</w:t>
      </w:r>
      <w:r w:rsidR="006C2599">
        <w:rPr>
          <w:rFonts w:ascii="Times New Roman" w:hAnsi="Times New Roman" w:cs="Times New Roman"/>
          <w:b w:val="0"/>
          <w:sz w:val="22"/>
          <w:szCs w:val="22"/>
        </w:rPr>
        <w:t xml:space="preserve">02(a) and </w:t>
      </w:r>
      <w:r w:rsidR="00FF0355">
        <w:rPr>
          <w:rFonts w:ascii="Times New Roman" w:hAnsi="Times New Roman" w:cs="Times New Roman"/>
          <w:b w:val="0"/>
          <w:sz w:val="22"/>
          <w:szCs w:val="22"/>
        </w:rPr>
        <w:t>8</w:t>
      </w:r>
      <w:r w:rsidRPr="00E23949">
        <w:rPr>
          <w:rFonts w:ascii="Times New Roman" w:hAnsi="Times New Roman" w:cs="Times New Roman"/>
          <w:b w:val="0"/>
          <w:sz w:val="22"/>
          <w:szCs w:val="22"/>
        </w:rPr>
        <w:t>.</w:t>
      </w:r>
      <w:r w:rsidR="006C2599">
        <w:rPr>
          <w:rFonts w:ascii="Times New Roman" w:hAnsi="Times New Roman" w:cs="Times New Roman"/>
          <w:b w:val="0"/>
          <w:sz w:val="22"/>
          <w:szCs w:val="22"/>
        </w:rPr>
        <w:t>02</w:t>
      </w:r>
      <w:r w:rsidRPr="00E23949">
        <w:rPr>
          <w:rFonts w:ascii="Times New Roman" w:hAnsi="Times New Roman" w:cs="Times New Roman"/>
          <w:b w:val="0"/>
          <w:sz w:val="22"/>
          <w:szCs w:val="22"/>
        </w:rPr>
        <w:t>(d) above in relation to a Funded Acti</w:t>
      </w:r>
      <w:r w:rsidR="006C2599">
        <w:rPr>
          <w:rFonts w:ascii="Times New Roman" w:hAnsi="Times New Roman" w:cs="Times New Roman"/>
          <w:b w:val="0"/>
          <w:sz w:val="22"/>
          <w:szCs w:val="22"/>
        </w:rPr>
        <w:t>v</w:t>
      </w:r>
      <w:r w:rsidRPr="00E23949">
        <w:rPr>
          <w:rFonts w:ascii="Times New Roman" w:hAnsi="Times New Roman" w:cs="Times New Roman"/>
          <w:b w:val="0"/>
          <w:sz w:val="22"/>
          <w:szCs w:val="22"/>
        </w:rPr>
        <w:t>ity, in the event of any undue or unjustifiable delays in implementation, the Accredited Entity (NABARD) and the Fund ma1,'choose, upon consultation with the Executing Entity and taking into account outstanding liabilities, and based on the approval by the Fund to adjust the Disbursement Schedule set out in the relevant FAA, suspend disbursements until further progress has been made in the implementation of the Funded Activity to the Fund's satisfaction or take such other action as may be permitted under the relevant FAA.</w:t>
      </w:r>
    </w:p>
    <w:p w14:paraId="28F00323"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AB53088" w14:textId="42E6CF0C"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E23949">
        <w:rPr>
          <w:rFonts w:ascii="Times New Roman" w:hAnsi="Times New Roman" w:cs="Times New Roman"/>
          <w:b w:val="0"/>
          <w:sz w:val="22"/>
          <w:szCs w:val="22"/>
        </w:rPr>
        <w:t>The monitoring and evaluation of the Funded Activity shall be done in accordance with Schedule 4</w:t>
      </w:r>
    </w:p>
    <w:p w14:paraId="13E0635E"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2250BBD5" w14:textId="05FF8430"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sidRPr="00E23949">
        <w:rPr>
          <w:rFonts w:ascii="Times New Roman" w:hAnsi="Times New Roman" w:cs="Times New Roman"/>
          <w:b w:val="0"/>
          <w:sz w:val="22"/>
          <w:szCs w:val="22"/>
        </w:rPr>
        <w:t>With regard to Periodic Review, Ad Hoc Checks and Evaluation:</w:t>
      </w:r>
    </w:p>
    <w:p w14:paraId="31B72C84"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5B339121" w14:textId="3B77DEFC"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(a) </w:t>
      </w:r>
      <w:r w:rsidRPr="00E23949">
        <w:rPr>
          <w:rFonts w:ascii="Times New Roman" w:hAnsi="Times New Roman" w:cs="Times New Roman"/>
          <w:b w:val="0"/>
          <w:sz w:val="22"/>
          <w:szCs w:val="22"/>
        </w:rPr>
        <w:t xml:space="preserve">Executing Entity may provide necessary reasonable support for taking up periodic review, Ad </w:t>
      </w:r>
      <w:proofErr w:type="spellStart"/>
      <w:r w:rsidRPr="00E23949">
        <w:rPr>
          <w:rFonts w:ascii="Times New Roman" w:hAnsi="Times New Roman" w:cs="Times New Roman"/>
          <w:b w:val="0"/>
          <w:sz w:val="22"/>
          <w:szCs w:val="22"/>
        </w:rPr>
        <w:t>HoC</w:t>
      </w:r>
      <w:proofErr w:type="spellEnd"/>
      <w:r w:rsidRPr="00E23949">
        <w:rPr>
          <w:rFonts w:ascii="Times New Roman" w:hAnsi="Times New Roman" w:cs="Times New Roman"/>
          <w:b w:val="0"/>
          <w:sz w:val="22"/>
          <w:szCs w:val="22"/>
        </w:rPr>
        <w:t xml:space="preserve"> </w:t>
      </w:r>
      <w:r w:rsidRPr="00E23949">
        <w:rPr>
          <w:rFonts w:ascii="Times New Roman" w:hAnsi="Times New Roman" w:cs="Times New Roman"/>
          <w:b w:val="0"/>
          <w:sz w:val="22"/>
          <w:szCs w:val="22"/>
        </w:rPr>
        <w:lastRenderedPageBreak/>
        <w:t>Checks and Evaluation by the Accredited Entity (NABARD) and the Fund in terms of necessary information concerning the use of Funded Activity where there is reason for concern that GCF Proceeds under the Funded Activity may not have been used in accordance with this agreement.</w:t>
      </w:r>
    </w:p>
    <w:p w14:paraId="00B24CE8"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4BD69F15" w14:textId="6C6C9142"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(b) </w:t>
      </w:r>
      <w:r w:rsidRPr="00E23949">
        <w:rPr>
          <w:rFonts w:ascii="Times New Roman" w:hAnsi="Times New Roman" w:cs="Times New Roman"/>
          <w:b w:val="0"/>
          <w:sz w:val="22"/>
          <w:szCs w:val="22"/>
        </w:rPr>
        <w:t>The Executing Entity shall invite representatives of the Accredited Entity (NABARD) to participate in the review, supervision or other similar missions led by the Executing Entity relating to a Funded Activity, when applicable. Such missions shall be planned and carried out in a collaborative manner, with procedural matters agreed upon by the Parties in advance, keeping in mind the effective and efficient implementation of the Funded Activity. Each Party shall bear its own costs in relation to such missions, in accordance with the specific agreements to be entered into by such Parties</w:t>
      </w:r>
      <w:r>
        <w:rPr>
          <w:rFonts w:ascii="Times New Roman" w:hAnsi="Times New Roman" w:cs="Times New Roman"/>
          <w:b w:val="0"/>
          <w:sz w:val="22"/>
          <w:szCs w:val="22"/>
        </w:rPr>
        <w:t>.</w:t>
      </w:r>
    </w:p>
    <w:p w14:paraId="758AE47D"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1C0D88F0" w14:textId="7CB9EE5E"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(c) </w:t>
      </w:r>
      <w:r w:rsidRPr="00E23949">
        <w:rPr>
          <w:rFonts w:ascii="Times New Roman" w:hAnsi="Times New Roman" w:cs="Times New Roman"/>
          <w:b w:val="0"/>
          <w:sz w:val="22"/>
          <w:szCs w:val="22"/>
        </w:rPr>
        <w:t>The Accredited Entity (NABARD) and the Fund may, in accordance with the Monitoring and Accountability Framework requirements of the Fund, at its o</w:t>
      </w:r>
      <w:r w:rsidR="008547C1">
        <w:rPr>
          <w:rFonts w:ascii="Times New Roman" w:hAnsi="Times New Roman" w:cs="Times New Roman"/>
          <w:b w:val="0"/>
          <w:sz w:val="22"/>
          <w:szCs w:val="22"/>
        </w:rPr>
        <w:t>w</w:t>
      </w:r>
      <w:r w:rsidRPr="00E23949">
        <w:rPr>
          <w:rFonts w:ascii="Times New Roman" w:hAnsi="Times New Roman" w:cs="Times New Roman"/>
          <w:b w:val="0"/>
          <w:sz w:val="22"/>
          <w:szCs w:val="22"/>
        </w:rPr>
        <w:t xml:space="preserve">n cost and with reasonable notice to the Executing Entity, conduct (a) ad hoc checks on the use of GCF Proceeds or Other GCF Funds and the Executing Entity's compliance with the Standards and this Agreement, and/or (b) ex post evaluations of Funded Activities, and the Executing Entity shall cooperate with the Accredited Entity (NABARD) and the Fund in the conduct of such ad hoc checks or evaluations and provide such information and documentation as may be reasonably requested by the Accredited </w:t>
      </w:r>
      <w:r w:rsidR="008547C1">
        <w:rPr>
          <w:rFonts w:ascii="Times New Roman" w:hAnsi="Times New Roman" w:cs="Times New Roman"/>
          <w:b w:val="0"/>
          <w:sz w:val="22"/>
          <w:szCs w:val="22"/>
        </w:rPr>
        <w:t>e</w:t>
      </w:r>
      <w:r w:rsidRPr="00E23949">
        <w:rPr>
          <w:rFonts w:ascii="Times New Roman" w:hAnsi="Times New Roman" w:cs="Times New Roman"/>
          <w:b w:val="0"/>
          <w:sz w:val="22"/>
          <w:szCs w:val="22"/>
        </w:rPr>
        <w:t>ntity (NABARD) and the Fund.</w:t>
      </w:r>
    </w:p>
    <w:p w14:paraId="5D65336B" w14:textId="77777777"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p>
    <w:p w14:paraId="0E727AF2" w14:textId="077EE794" w:rsidR="00E23949" w:rsidRDefault="00E23949" w:rsidP="006D6ED4">
      <w:pPr>
        <w:pStyle w:val="Heading2"/>
        <w:tabs>
          <w:tab w:val="left" w:pos="3951"/>
          <w:tab w:val="left" w:pos="3952"/>
        </w:tabs>
        <w:spacing w:before="0"/>
        <w:ind w:left="709" w:right="720"/>
        <w:jc w:val="both"/>
        <w:rPr>
          <w:rFonts w:ascii="Times New Roman" w:hAnsi="Times New Roman" w:cs="Times New Roman"/>
          <w:b w:val="0"/>
          <w:sz w:val="22"/>
          <w:szCs w:val="22"/>
        </w:rPr>
      </w:pPr>
      <w:r>
        <w:rPr>
          <w:rFonts w:ascii="Times New Roman" w:hAnsi="Times New Roman" w:cs="Times New Roman"/>
          <w:b w:val="0"/>
          <w:sz w:val="22"/>
          <w:szCs w:val="22"/>
        </w:rPr>
        <w:t xml:space="preserve">(d) </w:t>
      </w:r>
      <w:r w:rsidRPr="00E23949">
        <w:rPr>
          <w:rFonts w:ascii="Times New Roman" w:hAnsi="Times New Roman" w:cs="Times New Roman"/>
          <w:b w:val="0"/>
          <w:sz w:val="22"/>
          <w:szCs w:val="22"/>
        </w:rPr>
        <w:t>The Executing Entity shall co-operate with the GCF Secretariat and the Accountabilit</w:t>
      </w:r>
      <w:r w:rsidR="008547C1">
        <w:rPr>
          <w:rFonts w:ascii="Times New Roman" w:hAnsi="Times New Roman" w:cs="Times New Roman"/>
          <w:b w:val="0"/>
          <w:sz w:val="22"/>
          <w:szCs w:val="22"/>
        </w:rPr>
        <w:t>y</w:t>
      </w:r>
      <w:r w:rsidRPr="00E23949">
        <w:rPr>
          <w:rFonts w:ascii="Times New Roman" w:hAnsi="Times New Roman" w:cs="Times New Roman"/>
          <w:b w:val="0"/>
          <w:sz w:val="22"/>
          <w:szCs w:val="22"/>
        </w:rPr>
        <w:t>, Units and provide them with reasonable assistance in carrying out their functions including promoting cooperation between the Accountability Units and the corresponding body or unit of the Accredited Entity.</w:t>
      </w:r>
    </w:p>
    <w:p w14:paraId="10A9F9FC" w14:textId="77777777" w:rsidR="0056469D" w:rsidRDefault="0056469D" w:rsidP="00191E1C">
      <w:pPr>
        <w:ind w:right="720"/>
        <w:jc w:val="both"/>
        <w:rPr>
          <w:rFonts w:eastAsia="Arial Black"/>
        </w:rPr>
      </w:pPr>
      <w:bookmarkStart w:id="133" w:name="_bookmark87"/>
      <w:bookmarkStart w:id="134" w:name="_Toc19280564"/>
      <w:bookmarkStart w:id="135" w:name="_Toc19280696"/>
      <w:bookmarkStart w:id="136" w:name="_Toc23326122"/>
      <w:bookmarkStart w:id="137" w:name="_Toc24108072"/>
      <w:bookmarkStart w:id="138" w:name="_Toc24108173"/>
      <w:bookmarkStart w:id="139" w:name="_Toc24289243"/>
      <w:bookmarkStart w:id="140" w:name="_Toc24289692"/>
      <w:bookmarkStart w:id="141" w:name="_Toc24290567"/>
      <w:bookmarkStart w:id="142" w:name="_Toc24350123"/>
      <w:bookmarkStart w:id="143" w:name="_Toc24350224"/>
      <w:bookmarkStart w:id="144" w:name="_Toc24364850"/>
      <w:bookmarkStart w:id="145" w:name="_Toc24364951"/>
      <w:bookmarkStart w:id="146" w:name="_Toc25243011"/>
      <w:bookmarkStart w:id="147" w:name="_Toc25244053"/>
      <w:bookmarkStart w:id="148" w:name="_Toc25252261"/>
      <w:bookmarkStart w:id="149" w:name="_Toc25252362"/>
      <w:bookmarkStart w:id="150" w:name="_Toc25252608"/>
      <w:bookmarkStart w:id="151" w:name="_Toc25252834"/>
      <w:bookmarkStart w:id="152" w:name="_Toc25253467"/>
      <w:bookmarkStart w:id="153" w:name="_Toc25253568"/>
      <w:bookmarkStart w:id="154" w:name="_Toc25253668"/>
      <w:bookmarkStart w:id="155" w:name="_Toc25253768"/>
      <w:bookmarkStart w:id="156" w:name="_Toc25256114"/>
      <w:bookmarkStart w:id="157" w:name="_Toc25301769"/>
      <w:bookmarkStart w:id="158" w:name="_Toc25304002"/>
      <w:bookmarkStart w:id="159" w:name="_Toc25744602"/>
      <w:bookmarkStart w:id="160" w:name="_Toc25744705"/>
      <w:bookmarkStart w:id="161" w:name="_Toc25850610"/>
      <w:bookmarkStart w:id="162" w:name="_Toc25850720"/>
      <w:bookmarkStart w:id="163" w:name="_Toc25851624"/>
      <w:bookmarkStart w:id="164" w:name="_Toc25854551"/>
      <w:bookmarkStart w:id="165" w:name="_Toc40791037"/>
      <w:bookmarkStart w:id="166" w:name="_Toc40791142"/>
      <w:bookmarkStart w:id="167" w:name="_Toc40791793"/>
      <w:bookmarkStart w:id="168" w:name="_Toc40811605"/>
      <w:bookmarkStart w:id="169" w:name="_Toc40811709"/>
      <w:bookmarkStart w:id="170" w:name="_Toc40901013"/>
      <w:bookmarkStart w:id="171" w:name="_Toc41478382"/>
      <w:bookmarkStart w:id="172" w:name="_Toc41480562"/>
      <w:bookmarkStart w:id="173" w:name="_Toc50732662"/>
      <w:bookmarkStart w:id="174" w:name="_Toc50732947"/>
      <w:bookmarkStart w:id="175" w:name="_Toc40791038"/>
      <w:bookmarkStart w:id="176" w:name="_Toc40791143"/>
      <w:bookmarkStart w:id="177" w:name="_Toc40791794"/>
      <w:bookmarkStart w:id="178" w:name="_Toc40811606"/>
      <w:bookmarkStart w:id="179" w:name="_Toc40811710"/>
      <w:bookmarkStart w:id="180" w:name="_Toc40901014"/>
      <w:bookmarkStart w:id="181" w:name="_Toc41478383"/>
      <w:bookmarkStart w:id="182" w:name="_Toc41480563"/>
      <w:bookmarkStart w:id="183" w:name="_Toc50732663"/>
      <w:bookmarkStart w:id="184" w:name="_Toc50732948"/>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2B90153E" w14:textId="77777777" w:rsidR="00191E1C" w:rsidRDefault="00191E1C" w:rsidP="00191E1C">
      <w:pPr>
        <w:ind w:right="720"/>
        <w:jc w:val="both"/>
        <w:rPr>
          <w:rFonts w:eastAsia="Arial Black"/>
        </w:rPr>
      </w:pPr>
    </w:p>
    <w:p w14:paraId="359D0794" w14:textId="77777777" w:rsidR="00191E1C" w:rsidRPr="00191E1C" w:rsidRDefault="00191E1C" w:rsidP="00191E1C">
      <w:pPr>
        <w:ind w:left="709" w:right="720" w:firstLine="11"/>
        <w:jc w:val="both"/>
        <w:rPr>
          <w:b/>
        </w:rPr>
      </w:pPr>
      <w:r w:rsidRPr="00191E1C">
        <w:rPr>
          <w:b/>
        </w:rPr>
        <w:t xml:space="preserve">A. Reporting Period </w:t>
      </w:r>
    </w:p>
    <w:p w14:paraId="518BC06B" w14:textId="64388D5C" w:rsidR="00191E1C" w:rsidRDefault="00191E1C" w:rsidP="00191E1C">
      <w:pPr>
        <w:ind w:left="709" w:right="720" w:firstLine="11"/>
        <w:jc w:val="both"/>
      </w:pPr>
      <w:r>
        <w:t>The Reporting Period shall be from FAA Effective Date to the Completion Date, which covers the duration of project implementation of 5 years as specified in the Funding Proposal. The reports indicated in the project calendar are due to be submitted as per indicated timing.</w:t>
      </w:r>
    </w:p>
    <w:p w14:paraId="1F6B9018" w14:textId="77777777" w:rsidR="00191E1C" w:rsidRDefault="00191E1C" w:rsidP="00191E1C">
      <w:pPr>
        <w:ind w:right="720"/>
        <w:jc w:val="both"/>
      </w:pPr>
    </w:p>
    <w:p w14:paraId="0963ADF4" w14:textId="77777777" w:rsidR="00191E1C" w:rsidRDefault="00191E1C" w:rsidP="00191E1C">
      <w:pPr>
        <w:ind w:right="720"/>
        <w:jc w:val="both"/>
      </w:pPr>
    </w:p>
    <w:p w14:paraId="70D24A45" w14:textId="77777777" w:rsidR="00191E1C" w:rsidRDefault="00191E1C" w:rsidP="00191E1C">
      <w:pPr>
        <w:ind w:right="720"/>
        <w:jc w:val="both"/>
      </w:pPr>
      <w:r>
        <w:tab/>
      </w:r>
      <w:proofErr w:type="spellStart"/>
      <w:r>
        <w:t>B.</w:t>
      </w:r>
      <w:r w:rsidRPr="00191E1C">
        <w:rPr>
          <w:b/>
        </w:rPr>
        <w:t>Project</w:t>
      </w:r>
      <w:proofErr w:type="spellEnd"/>
      <w:r w:rsidRPr="00191E1C">
        <w:rPr>
          <w:b/>
        </w:rPr>
        <w:t xml:space="preserve"> calendar milestones</w:t>
      </w:r>
      <w:r>
        <w:t xml:space="preserve"> </w:t>
      </w:r>
    </w:p>
    <w:p w14:paraId="769227D3" w14:textId="1CE55F0D" w:rsidR="00191E1C" w:rsidRDefault="00191E1C" w:rsidP="00191E1C">
      <w:pPr>
        <w:ind w:left="720" w:right="720"/>
        <w:jc w:val="both"/>
      </w:pPr>
      <w:r>
        <w:t xml:space="preserve">The Annual Performance Reports (APRs), Financial Information, audited and unaudited financial statement shall be submitted as set out in the AMA. </w:t>
      </w:r>
    </w:p>
    <w:p w14:paraId="5266C25E" w14:textId="77777777" w:rsidR="00191E1C" w:rsidRDefault="00191E1C" w:rsidP="00191E1C">
      <w:pPr>
        <w:ind w:right="720"/>
        <w:jc w:val="both"/>
      </w:pPr>
    </w:p>
    <w:tbl>
      <w:tblPr>
        <w:tblStyle w:val="TableGrid"/>
        <w:tblW w:w="0" w:type="auto"/>
        <w:tblInd w:w="817" w:type="dxa"/>
        <w:tblLook w:val="04A0" w:firstRow="1" w:lastRow="0" w:firstColumn="1" w:lastColumn="0" w:noHBand="0" w:noVBand="1"/>
      </w:tblPr>
      <w:tblGrid>
        <w:gridCol w:w="4664"/>
        <w:gridCol w:w="4692"/>
      </w:tblGrid>
      <w:tr w:rsidR="00191E1C" w14:paraId="3E908EAB" w14:textId="77777777" w:rsidTr="00E077F4">
        <w:tc>
          <w:tcPr>
            <w:tcW w:w="4664" w:type="dxa"/>
          </w:tcPr>
          <w:p w14:paraId="2468BEE9" w14:textId="354F5152" w:rsidR="00191E1C" w:rsidRPr="000D3A18" w:rsidRDefault="00922D61" w:rsidP="00922D61">
            <w:pPr>
              <w:ind w:right="720"/>
              <w:jc w:val="center"/>
              <w:rPr>
                <w:b/>
              </w:rPr>
            </w:pPr>
            <w:r w:rsidRPr="000D3A18">
              <w:rPr>
                <w:b/>
              </w:rPr>
              <w:t>Milestones</w:t>
            </w:r>
          </w:p>
        </w:tc>
        <w:tc>
          <w:tcPr>
            <w:tcW w:w="4692" w:type="dxa"/>
          </w:tcPr>
          <w:p w14:paraId="6170C709" w14:textId="77ACA553" w:rsidR="00191E1C" w:rsidRPr="000D3A18" w:rsidRDefault="00922D61" w:rsidP="00922D61">
            <w:pPr>
              <w:ind w:right="720"/>
              <w:jc w:val="center"/>
              <w:rPr>
                <w:b/>
              </w:rPr>
            </w:pPr>
            <w:r w:rsidRPr="000D3A18">
              <w:rPr>
                <w:b/>
              </w:rPr>
              <w:t>Timing</w:t>
            </w:r>
          </w:p>
        </w:tc>
      </w:tr>
      <w:tr w:rsidR="00191E1C" w14:paraId="0B7ACEF6" w14:textId="77777777" w:rsidTr="00E077F4">
        <w:tc>
          <w:tcPr>
            <w:tcW w:w="4664" w:type="dxa"/>
          </w:tcPr>
          <w:p w14:paraId="4ABE0D43" w14:textId="34FB515A" w:rsidR="00191E1C" w:rsidRDefault="00922D61" w:rsidP="00191E1C">
            <w:pPr>
              <w:ind w:right="720"/>
              <w:jc w:val="both"/>
            </w:pPr>
            <w:r>
              <w:t>Start of Project Implementation</w:t>
            </w:r>
          </w:p>
        </w:tc>
        <w:tc>
          <w:tcPr>
            <w:tcW w:w="4692" w:type="dxa"/>
          </w:tcPr>
          <w:p w14:paraId="780FA6B1" w14:textId="753D0675" w:rsidR="00191E1C" w:rsidRDefault="00922D61" w:rsidP="00191E1C">
            <w:pPr>
              <w:ind w:right="720"/>
              <w:jc w:val="both"/>
            </w:pPr>
            <w:r>
              <w:t>FAA Effective Date</w:t>
            </w:r>
          </w:p>
        </w:tc>
      </w:tr>
      <w:tr w:rsidR="00191E1C" w14:paraId="32226502" w14:textId="77777777" w:rsidTr="00E077F4">
        <w:tc>
          <w:tcPr>
            <w:tcW w:w="4664" w:type="dxa"/>
          </w:tcPr>
          <w:p w14:paraId="0162742F" w14:textId="057E0068" w:rsidR="00191E1C" w:rsidRDefault="00922D61" w:rsidP="003A4DDA">
            <w:pPr>
              <w:ind w:right="720"/>
              <w:jc w:val="both"/>
            </w:pPr>
            <w:r>
              <w:t xml:space="preserve">Inception </w:t>
            </w:r>
            <w:r w:rsidR="003A4DDA">
              <w:t>R</w:t>
            </w:r>
            <w:r>
              <w:t>epor</w:t>
            </w:r>
            <w:r w:rsidR="00B271E5">
              <w:t>t</w:t>
            </w:r>
          </w:p>
        </w:tc>
        <w:tc>
          <w:tcPr>
            <w:tcW w:w="4692" w:type="dxa"/>
          </w:tcPr>
          <w:p w14:paraId="390FE71F" w14:textId="594ECBFE" w:rsidR="00191E1C" w:rsidRDefault="00922D61" w:rsidP="00191E1C">
            <w:pPr>
              <w:ind w:right="720"/>
              <w:jc w:val="both"/>
            </w:pPr>
            <w:r>
              <w:t>Within 4 months after Effective Date</w:t>
            </w:r>
          </w:p>
        </w:tc>
      </w:tr>
      <w:tr w:rsidR="00191E1C" w14:paraId="66FB99BD" w14:textId="77777777" w:rsidTr="00E077F4">
        <w:tc>
          <w:tcPr>
            <w:tcW w:w="4664" w:type="dxa"/>
          </w:tcPr>
          <w:p w14:paraId="6C89CD5F" w14:textId="400DC3B1" w:rsidR="00191E1C" w:rsidRDefault="00922D61" w:rsidP="00191E1C">
            <w:pPr>
              <w:ind w:right="720"/>
              <w:jc w:val="both"/>
            </w:pPr>
            <w:r>
              <w:t>Interim Independent Evaluation Report</w:t>
            </w:r>
          </w:p>
        </w:tc>
        <w:tc>
          <w:tcPr>
            <w:tcW w:w="4692" w:type="dxa"/>
          </w:tcPr>
          <w:p w14:paraId="7D98B8EF" w14:textId="227B6FB2" w:rsidR="00191E1C" w:rsidRDefault="00922D61" w:rsidP="00191E1C">
            <w:pPr>
              <w:ind w:right="720"/>
              <w:jc w:val="both"/>
            </w:pPr>
            <w:r>
              <w:t>Within 6 months after the end of Year z of project implementation</w:t>
            </w:r>
          </w:p>
        </w:tc>
      </w:tr>
      <w:tr w:rsidR="00191E1C" w14:paraId="67608143" w14:textId="77777777" w:rsidTr="00E077F4">
        <w:tc>
          <w:tcPr>
            <w:tcW w:w="4664" w:type="dxa"/>
          </w:tcPr>
          <w:p w14:paraId="5D45DDAC" w14:textId="14B958E2" w:rsidR="00191E1C" w:rsidRDefault="00922D61" w:rsidP="00191E1C">
            <w:pPr>
              <w:ind w:right="720"/>
              <w:jc w:val="both"/>
            </w:pPr>
            <w:r>
              <w:t>End of Project Implementation</w:t>
            </w:r>
          </w:p>
        </w:tc>
        <w:tc>
          <w:tcPr>
            <w:tcW w:w="4692" w:type="dxa"/>
          </w:tcPr>
          <w:p w14:paraId="5C55EC8B" w14:textId="4FCAB998" w:rsidR="00191E1C" w:rsidRDefault="00922D61" w:rsidP="00191E1C">
            <w:pPr>
              <w:ind w:right="720"/>
              <w:jc w:val="both"/>
            </w:pPr>
            <w:r>
              <w:t>Five (S) years after FAA Effective Date (the "Completion Date")</w:t>
            </w:r>
          </w:p>
        </w:tc>
      </w:tr>
      <w:tr w:rsidR="00191E1C" w14:paraId="4C3C5D67" w14:textId="77777777" w:rsidTr="00E077F4">
        <w:tc>
          <w:tcPr>
            <w:tcW w:w="4664" w:type="dxa"/>
          </w:tcPr>
          <w:p w14:paraId="7C4BCF56" w14:textId="7FC328F8" w:rsidR="00191E1C" w:rsidRDefault="00922D61" w:rsidP="00191E1C">
            <w:pPr>
              <w:ind w:right="720"/>
              <w:jc w:val="both"/>
            </w:pPr>
            <w:r>
              <w:t>Project Completion Report (last APR)</w:t>
            </w:r>
          </w:p>
        </w:tc>
        <w:tc>
          <w:tcPr>
            <w:tcW w:w="4692" w:type="dxa"/>
          </w:tcPr>
          <w:p w14:paraId="035E1AF2" w14:textId="3C06A9E8" w:rsidR="00191E1C" w:rsidRDefault="00922D61" w:rsidP="00191E1C">
            <w:pPr>
              <w:ind w:right="720"/>
              <w:jc w:val="both"/>
            </w:pPr>
            <w:r>
              <w:t>Within z months after the Completion Date</w:t>
            </w:r>
          </w:p>
        </w:tc>
      </w:tr>
      <w:tr w:rsidR="00191E1C" w14:paraId="036B4A1D" w14:textId="77777777" w:rsidTr="00E077F4">
        <w:tc>
          <w:tcPr>
            <w:tcW w:w="4664" w:type="dxa"/>
          </w:tcPr>
          <w:p w14:paraId="42D807B1" w14:textId="17EF2014" w:rsidR="00191E1C" w:rsidRDefault="00922D61" w:rsidP="00191E1C">
            <w:pPr>
              <w:ind w:right="720"/>
              <w:jc w:val="both"/>
            </w:pPr>
            <w:r>
              <w:t>Final Independent Evaluation Report</w:t>
            </w:r>
          </w:p>
        </w:tc>
        <w:tc>
          <w:tcPr>
            <w:tcW w:w="4692" w:type="dxa"/>
          </w:tcPr>
          <w:p w14:paraId="74ABF1E1" w14:textId="5AABD35D" w:rsidR="00191E1C" w:rsidRDefault="00922D61" w:rsidP="00191E1C">
            <w:pPr>
              <w:ind w:right="720"/>
              <w:jc w:val="both"/>
            </w:pPr>
            <w:r>
              <w:t>Within 4 months after the Completion Date</w:t>
            </w:r>
          </w:p>
        </w:tc>
      </w:tr>
    </w:tbl>
    <w:p w14:paraId="4E2BB516" w14:textId="2FD2F6E1" w:rsidR="00191E1C" w:rsidRPr="008E48BC" w:rsidRDefault="00191E1C" w:rsidP="00191E1C">
      <w:pPr>
        <w:ind w:right="720"/>
        <w:jc w:val="both"/>
        <w:sectPr w:rsidR="00191E1C" w:rsidRPr="008E48BC" w:rsidSect="00D3487D">
          <w:footerReference w:type="default" r:id="rId27"/>
          <w:pgSz w:w="11906" w:h="16838" w:code="9"/>
          <w:pgMar w:top="1134" w:right="500" w:bottom="1134" w:left="660" w:header="0" w:footer="1626" w:gutter="0"/>
          <w:cols w:space="720"/>
        </w:sectPr>
      </w:pPr>
    </w:p>
    <w:p w14:paraId="63E7E5BA" w14:textId="58C5BDF4" w:rsidR="000344BF" w:rsidRPr="00D635FF" w:rsidRDefault="004803BA" w:rsidP="004803BA">
      <w:pPr>
        <w:pStyle w:val="Heading2"/>
        <w:tabs>
          <w:tab w:val="left" w:pos="5519"/>
        </w:tabs>
        <w:spacing w:before="0"/>
        <w:ind w:left="1243" w:right="720"/>
        <w:jc w:val="center"/>
        <w:rPr>
          <w:rFonts w:ascii="Times New Roman" w:hAnsi="Times New Roman" w:cs="Times New Roman"/>
          <w:color w:val="001F5F"/>
          <w:sz w:val="28"/>
        </w:rPr>
      </w:pPr>
      <w:bookmarkStart w:id="185" w:name="_bookmark92"/>
      <w:bookmarkEnd w:id="185"/>
      <w:r>
        <w:rPr>
          <w:rFonts w:ascii="Times New Roman" w:hAnsi="Times New Roman" w:cs="Times New Roman"/>
          <w:color w:val="001F5F"/>
          <w:spacing w:val="2"/>
          <w:sz w:val="28"/>
        </w:rPr>
        <w:lastRenderedPageBreak/>
        <w:t>9</w:t>
      </w:r>
      <w:r w:rsidR="00D87E6D" w:rsidRPr="008E48BC">
        <w:rPr>
          <w:rFonts w:ascii="Times New Roman" w:hAnsi="Times New Roman" w:cs="Times New Roman"/>
          <w:color w:val="001F5F"/>
          <w:spacing w:val="2"/>
          <w:sz w:val="28"/>
        </w:rPr>
        <w:t xml:space="preserve"> </w:t>
      </w:r>
      <w:bookmarkStart w:id="186" w:name="_Toc50921600"/>
      <w:r w:rsidR="00A93C08" w:rsidRPr="008E48BC">
        <w:rPr>
          <w:rFonts w:ascii="Times New Roman" w:hAnsi="Times New Roman" w:cs="Times New Roman"/>
          <w:color w:val="001F5F"/>
          <w:spacing w:val="2"/>
          <w:sz w:val="28"/>
        </w:rPr>
        <w:t>AUDIT</w:t>
      </w:r>
      <w:bookmarkEnd w:id="186"/>
    </w:p>
    <w:p w14:paraId="168B51EB" w14:textId="77777777" w:rsidR="00D635FF" w:rsidRDefault="00D635FF" w:rsidP="00D635FF">
      <w:pPr>
        <w:pStyle w:val="Heading2"/>
        <w:tabs>
          <w:tab w:val="left" w:pos="4352"/>
          <w:tab w:val="left" w:pos="4353"/>
        </w:tabs>
        <w:spacing w:before="0"/>
        <w:ind w:left="720" w:right="720"/>
        <w:jc w:val="both"/>
        <w:rPr>
          <w:b w:val="0"/>
          <w:sz w:val="20"/>
          <w:szCs w:val="20"/>
        </w:rPr>
      </w:pPr>
    </w:p>
    <w:p w14:paraId="6A6A9963" w14:textId="4CB293D9" w:rsidR="00D635FF" w:rsidRPr="00D635FF" w:rsidRDefault="00D635FF" w:rsidP="00D635FF">
      <w:pPr>
        <w:pStyle w:val="Heading2"/>
        <w:tabs>
          <w:tab w:val="left" w:pos="4352"/>
          <w:tab w:val="left" w:pos="4353"/>
        </w:tabs>
        <w:spacing w:before="0"/>
        <w:ind w:left="720" w:right="720"/>
        <w:jc w:val="both"/>
        <w:rPr>
          <w:rFonts w:ascii="Times New Roman" w:hAnsi="Times New Roman" w:cs="Times New Roman"/>
          <w:b w:val="0"/>
          <w:color w:val="001F5F"/>
          <w:sz w:val="22"/>
          <w:szCs w:val="22"/>
        </w:rPr>
      </w:pPr>
      <w:r w:rsidRPr="00D635FF">
        <w:rPr>
          <w:rFonts w:ascii="Times New Roman" w:hAnsi="Times New Roman" w:cs="Times New Roman"/>
          <w:b w:val="0"/>
          <w:sz w:val="22"/>
          <w:szCs w:val="22"/>
        </w:rPr>
        <w:t xml:space="preserve">The Financial Information referred to in Clauses </w:t>
      </w:r>
      <w:r w:rsidR="000F1F85">
        <w:rPr>
          <w:rFonts w:ascii="Times New Roman" w:hAnsi="Times New Roman" w:cs="Times New Roman"/>
          <w:b w:val="0"/>
          <w:sz w:val="22"/>
          <w:szCs w:val="22"/>
        </w:rPr>
        <w:t>9</w:t>
      </w:r>
      <w:r w:rsidRPr="00D635FF">
        <w:rPr>
          <w:rFonts w:ascii="Times New Roman" w:hAnsi="Times New Roman" w:cs="Times New Roman"/>
          <w:b w:val="0"/>
          <w:sz w:val="22"/>
          <w:szCs w:val="22"/>
        </w:rPr>
        <w:t xml:space="preserve">.02 (b) and </w:t>
      </w:r>
      <w:r w:rsidR="000F1F85">
        <w:rPr>
          <w:rFonts w:ascii="Times New Roman" w:hAnsi="Times New Roman" w:cs="Times New Roman"/>
          <w:b w:val="0"/>
          <w:sz w:val="22"/>
          <w:szCs w:val="22"/>
        </w:rPr>
        <w:t>9</w:t>
      </w:r>
      <w:r w:rsidRPr="00D635FF">
        <w:rPr>
          <w:rFonts w:ascii="Times New Roman" w:hAnsi="Times New Roman" w:cs="Times New Roman"/>
          <w:b w:val="0"/>
          <w:sz w:val="22"/>
          <w:szCs w:val="22"/>
        </w:rPr>
        <w:t xml:space="preserve">.02 (c) are audited annually by independent external auditors or such other auditors as are acceptable to the Accredited Entity (NABARD), in accordance with internationally recognized auditing and accounting standards that are acceptable to the Fund; the Financial Information, as so audited, are furnished to the Accredited Entity (NABARD) in accordance with Clauses </w:t>
      </w:r>
      <w:r w:rsidR="000F1F85">
        <w:rPr>
          <w:rFonts w:ascii="Times New Roman" w:hAnsi="Times New Roman" w:cs="Times New Roman"/>
          <w:b w:val="0"/>
          <w:sz w:val="22"/>
          <w:szCs w:val="22"/>
        </w:rPr>
        <w:t>9</w:t>
      </w:r>
      <w:r w:rsidRPr="00D635FF">
        <w:rPr>
          <w:rFonts w:ascii="Times New Roman" w:hAnsi="Times New Roman" w:cs="Times New Roman"/>
          <w:b w:val="0"/>
          <w:sz w:val="22"/>
          <w:szCs w:val="22"/>
        </w:rPr>
        <w:t xml:space="preserve">.02 (b) and </w:t>
      </w:r>
      <w:r w:rsidR="000F1F85">
        <w:rPr>
          <w:rFonts w:ascii="Times New Roman" w:hAnsi="Times New Roman" w:cs="Times New Roman"/>
          <w:b w:val="0"/>
          <w:sz w:val="22"/>
          <w:szCs w:val="22"/>
        </w:rPr>
        <w:t>9</w:t>
      </w:r>
      <w:r w:rsidRPr="00D635FF">
        <w:rPr>
          <w:rFonts w:ascii="Times New Roman" w:hAnsi="Times New Roman" w:cs="Times New Roman"/>
          <w:b w:val="0"/>
          <w:sz w:val="22"/>
          <w:szCs w:val="22"/>
        </w:rPr>
        <w:t>.03 (c), together with such other information concerning the audited Financial Information and such auditors, as the Accredited Entity (NABARD) and the Fund may from time to time reasonably request.</w:t>
      </w:r>
    </w:p>
    <w:p w14:paraId="4F371838" w14:textId="77777777" w:rsidR="00D635FF" w:rsidRPr="008E48BC" w:rsidRDefault="00D635FF" w:rsidP="00D635FF">
      <w:pPr>
        <w:pStyle w:val="Heading2"/>
        <w:tabs>
          <w:tab w:val="left" w:pos="5519"/>
        </w:tabs>
        <w:spacing w:before="0"/>
        <w:ind w:left="1134" w:right="720"/>
        <w:rPr>
          <w:rFonts w:ascii="Times New Roman" w:hAnsi="Times New Roman" w:cs="Times New Roman"/>
          <w:color w:val="001F5F"/>
          <w:sz w:val="28"/>
        </w:rPr>
      </w:pPr>
    </w:p>
    <w:p w14:paraId="1DD22F58" w14:textId="77777777" w:rsidR="00491775" w:rsidRPr="00491775" w:rsidRDefault="00491775" w:rsidP="009B49C5">
      <w:pPr>
        <w:pStyle w:val="ListParagraph"/>
        <w:numPr>
          <w:ilvl w:val="0"/>
          <w:numId w:val="34"/>
        </w:numPr>
        <w:tabs>
          <w:tab w:val="left" w:pos="1820"/>
        </w:tabs>
        <w:ind w:right="720"/>
        <w:outlineLvl w:val="2"/>
        <w:rPr>
          <w:b/>
          <w:bCs/>
          <w:vanish/>
          <w:color w:val="001F5F"/>
          <w:sz w:val="24"/>
          <w:szCs w:val="24"/>
        </w:rPr>
      </w:pPr>
      <w:bookmarkStart w:id="187" w:name="_bookmark93"/>
      <w:bookmarkStart w:id="188" w:name="_Toc24289252"/>
      <w:bookmarkStart w:id="189" w:name="_Toc24289701"/>
      <w:bookmarkStart w:id="190" w:name="_Toc24290576"/>
      <w:bookmarkStart w:id="191" w:name="_Toc24350132"/>
      <w:bookmarkStart w:id="192" w:name="_Toc24350233"/>
      <w:bookmarkStart w:id="193" w:name="_Toc24364859"/>
      <w:bookmarkStart w:id="194" w:name="_Toc24364960"/>
      <w:bookmarkStart w:id="195" w:name="_Toc25243020"/>
      <w:bookmarkStart w:id="196" w:name="_Toc25244062"/>
      <w:bookmarkStart w:id="197" w:name="_Toc25252270"/>
      <w:bookmarkStart w:id="198" w:name="_Toc25252371"/>
      <w:bookmarkStart w:id="199" w:name="_Toc25252617"/>
      <w:bookmarkStart w:id="200" w:name="_Toc25252843"/>
      <w:bookmarkStart w:id="201" w:name="_Toc25253476"/>
      <w:bookmarkStart w:id="202" w:name="_Toc25253577"/>
      <w:bookmarkStart w:id="203" w:name="_Toc25253677"/>
      <w:bookmarkStart w:id="204" w:name="_Toc25253777"/>
      <w:bookmarkStart w:id="205" w:name="_Toc25256123"/>
      <w:bookmarkStart w:id="206" w:name="_Toc25301778"/>
      <w:bookmarkStart w:id="207" w:name="_Toc25304011"/>
      <w:bookmarkStart w:id="208" w:name="_Toc25744611"/>
      <w:bookmarkStart w:id="209" w:name="_Toc25744714"/>
      <w:bookmarkStart w:id="210" w:name="_Toc25850619"/>
      <w:bookmarkStart w:id="211" w:name="_Toc25850729"/>
      <w:bookmarkStart w:id="212" w:name="_Toc25851633"/>
      <w:bookmarkStart w:id="213" w:name="_Toc25854559"/>
      <w:bookmarkStart w:id="214" w:name="_Toc40791046"/>
      <w:bookmarkStart w:id="215" w:name="_Toc40791151"/>
      <w:bookmarkStart w:id="216" w:name="_Toc40791802"/>
      <w:bookmarkStart w:id="217" w:name="_Toc40811614"/>
      <w:bookmarkStart w:id="218" w:name="_Toc40811718"/>
      <w:bookmarkStart w:id="219" w:name="_Toc40901022"/>
      <w:bookmarkStart w:id="220" w:name="_Toc41478391"/>
      <w:bookmarkStart w:id="221" w:name="_Toc41480571"/>
      <w:bookmarkStart w:id="222" w:name="_Toc50732671"/>
      <w:bookmarkStart w:id="223" w:name="_Toc50732956"/>
      <w:bookmarkStart w:id="224" w:name="_Toc50920771"/>
      <w:bookmarkStart w:id="225" w:name="_Toc50921601"/>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7788F030" w14:textId="77777777" w:rsidR="00491775" w:rsidRPr="00491775" w:rsidRDefault="00491775" w:rsidP="009B49C5">
      <w:pPr>
        <w:pStyle w:val="ListParagraph"/>
        <w:numPr>
          <w:ilvl w:val="0"/>
          <w:numId w:val="34"/>
        </w:numPr>
        <w:tabs>
          <w:tab w:val="left" w:pos="1820"/>
        </w:tabs>
        <w:ind w:right="720"/>
        <w:outlineLvl w:val="2"/>
        <w:rPr>
          <w:b/>
          <w:bCs/>
          <w:vanish/>
          <w:color w:val="001F5F"/>
          <w:sz w:val="24"/>
          <w:szCs w:val="24"/>
        </w:rPr>
      </w:pPr>
      <w:bookmarkStart w:id="226" w:name="_Toc50920772"/>
      <w:bookmarkStart w:id="227" w:name="_Toc50921602"/>
      <w:bookmarkEnd w:id="226"/>
      <w:bookmarkEnd w:id="227"/>
    </w:p>
    <w:p w14:paraId="74C33EE8" w14:textId="77777777" w:rsidR="00491775" w:rsidRPr="00491775" w:rsidRDefault="00491775" w:rsidP="009B49C5">
      <w:pPr>
        <w:pStyle w:val="ListParagraph"/>
        <w:numPr>
          <w:ilvl w:val="0"/>
          <w:numId w:val="34"/>
        </w:numPr>
        <w:tabs>
          <w:tab w:val="left" w:pos="1820"/>
        </w:tabs>
        <w:ind w:right="720"/>
        <w:outlineLvl w:val="2"/>
        <w:rPr>
          <w:b/>
          <w:bCs/>
          <w:vanish/>
          <w:color w:val="001F5F"/>
          <w:sz w:val="24"/>
          <w:szCs w:val="24"/>
        </w:rPr>
      </w:pPr>
      <w:bookmarkStart w:id="228" w:name="_Toc50920773"/>
      <w:bookmarkStart w:id="229" w:name="_Toc50921603"/>
      <w:bookmarkEnd w:id="228"/>
      <w:bookmarkEnd w:id="229"/>
    </w:p>
    <w:p w14:paraId="360136B0" w14:textId="5B7363A9" w:rsidR="00497E42" w:rsidRPr="008E48BC" w:rsidRDefault="00497E42" w:rsidP="009B49C5">
      <w:pPr>
        <w:pStyle w:val="Heading3"/>
        <w:numPr>
          <w:ilvl w:val="1"/>
          <w:numId w:val="34"/>
        </w:numPr>
        <w:tabs>
          <w:tab w:val="left" w:pos="1820"/>
        </w:tabs>
        <w:ind w:left="1440" w:right="720"/>
        <w:rPr>
          <w:color w:val="001F5F"/>
        </w:rPr>
      </w:pPr>
      <w:bookmarkStart w:id="230" w:name="_Toc50921604"/>
      <w:r w:rsidRPr="00491775">
        <w:rPr>
          <w:color w:val="001F5F"/>
        </w:rPr>
        <w:t>AG</w:t>
      </w:r>
      <w:r w:rsidRPr="008E48BC">
        <w:rPr>
          <w:color w:val="001F5F"/>
        </w:rPr>
        <w:t xml:space="preserve"> Audit</w:t>
      </w:r>
      <w:bookmarkEnd w:id="230"/>
      <w:r w:rsidR="00D87E6D" w:rsidRPr="008E48BC">
        <w:rPr>
          <w:color w:val="001F5F"/>
        </w:rPr>
        <w:t xml:space="preserve"> </w:t>
      </w:r>
    </w:p>
    <w:p w14:paraId="679BBE99" w14:textId="77777777" w:rsidR="00D87E6D" w:rsidRPr="00EF4D7D" w:rsidRDefault="00D87E6D" w:rsidP="00EF4D7D">
      <w:pPr>
        <w:pStyle w:val="BodyText"/>
        <w:ind w:left="1134" w:right="720"/>
        <w:jc w:val="both"/>
      </w:pPr>
    </w:p>
    <w:p w14:paraId="5CEBEA6B" w14:textId="057346D8" w:rsidR="00497E42" w:rsidRPr="008E48BC" w:rsidRDefault="00497E42" w:rsidP="00EF4D7D">
      <w:pPr>
        <w:pStyle w:val="BodyText"/>
        <w:ind w:left="1134" w:right="720"/>
        <w:jc w:val="both"/>
      </w:pPr>
      <w:r w:rsidRPr="008E48BC">
        <w:t>The administrative department will build a financial accountability system through proper maintenance of records to facilitate issue of Audit certificates by Accountant General (E&amp;RSA),</w:t>
      </w:r>
      <w:r w:rsidR="005F675A" w:rsidRPr="008E48BC">
        <w:t xml:space="preserve"> </w:t>
      </w:r>
      <w:proofErr w:type="spellStart"/>
      <w:r w:rsidRPr="008E48BC">
        <w:t>Odisha</w:t>
      </w:r>
      <w:proofErr w:type="spellEnd"/>
      <w:r w:rsidRPr="008E48BC">
        <w:t xml:space="preserve">. </w:t>
      </w:r>
    </w:p>
    <w:p w14:paraId="618CE7DB" w14:textId="77777777" w:rsidR="00812A93" w:rsidRPr="00EF4D7D" w:rsidRDefault="00812A93" w:rsidP="00EF4D7D">
      <w:pPr>
        <w:pStyle w:val="BodyText"/>
        <w:ind w:left="1134" w:right="720"/>
        <w:jc w:val="both"/>
      </w:pPr>
    </w:p>
    <w:p w14:paraId="1D82BD76" w14:textId="77777777" w:rsidR="000344BF" w:rsidRPr="008E48BC" w:rsidRDefault="00A93C08" w:rsidP="009B49C5">
      <w:pPr>
        <w:pStyle w:val="Heading3"/>
        <w:numPr>
          <w:ilvl w:val="1"/>
          <w:numId w:val="34"/>
        </w:numPr>
        <w:tabs>
          <w:tab w:val="left" w:pos="1820"/>
        </w:tabs>
        <w:ind w:left="1440" w:right="720"/>
        <w:rPr>
          <w:color w:val="001F5F"/>
        </w:rPr>
      </w:pPr>
      <w:bookmarkStart w:id="231" w:name="_bookmark94"/>
      <w:bookmarkStart w:id="232" w:name="_Toc50921606"/>
      <w:bookmarkEnd w:id="231"/>
      <w:r w:rsidRPr="008E48BC">
        <w:rPr>
          <w:color w:val="001F5F"/>
        </w:rPr>
        <w:t>External</w:t>
      </w:r>
      <w:r w:rsidR="00D87E6D" w:rsidRPr="008E48BC">
        <w:rPr>
          <w:color w:val="001F5F"/>
        </w:rPr>
        <w:t xml:space="preserve"> </w:t>
      </w:r>
      <w:r w:rsidRPr="008E48BC">
        <w:rPr>
          <w:color w:val="001F5F"/>
        </w:rPr>
        <w:t>Audit</w:t>
      </w:r>
      <w:bookmarkEnd w:id="232"/>
    </w:p>
    <w:p w14:paraId="3BAB14B6" w14:textId="77777777" w:rsidR="00D87E6D" w:rsidRPr="008E48BC" w:rsidRDefault="00D87E6D" w:rsidP="008B04DE">
      <w:pPr>
        <w:pStyle w:val="ListParagraph"/>
        <w:tabs>
          <w:tab w:val="left" w:pos="1701"/>
        </w:tabs>
        <w:adjustRightInd w:val="0"/>
        <w:ind w:left="1134" w:right="720" w:firstLine="0"/>
        <w:jc w:val="both"/>
        <w:rPr>
          <w:color w:val="001F5F"/>
        </w:rPr>
      </w:pPr>
    </w:p>
    <w:p w14:paraId="2D46507A" w14:textId="4CEE63E9" w:rsidR="00943715" w:rsidRPr="008E48BC" w:rsidRDefault="007D5CFF" w:rsidP="008E48BC">
      <w:pPr>
        <w:pStyle w:val="BodyText"/>
        <w:ind w:left="1134" w:right="720"/>
        <w:jc w:val="both"/>
      </w:pPr>
      <w:r w:rsidRPr="008E48BC">
        <w:t xml:space="preserve">Through the State Principal Accountant General, the CAG will conduct the external audit of the project related expend incurred at the departmental level. Statements of expenditures at all project levels will be submitted to the State AG by June 30 each year to allow adequate time for the audit, which will be conducted in accordance with terms of reference agreed by the CAG for audit of </w:t>
      </w:r>
      <w:r w:rsidR="00C51298">
        <w:t>NABARD</w:t>
      </w:r>
      <w:r w:rsidRPr="008E48BC">
        <w:t xml:space="preserve">-financed projects. Audit reports will be submitted within </w:t>
      </w:r>
      <w:r w:rsidR="00C51298">
        <w:t>nine</w:t>
      </w:r>
      <w:r w:rsidRPr="008E48BC">
        <w:t xml:space="preserve"> months of the end of each financial year. </w:t>
      </w:r>
    </w:p>
    <w:p w14:paraId="7D8A214C" w14:textId="77777777" w:rsidR="003A5566" w:rsidRPr="008E48BC" w:rsidRDefault="003A5566" w:rsidP="008E48BC">
      <w:pPr>
        <w:pStyle w:val="BodyText"/>
        <w:ind w:left="1134" w:right="720"/>
        <w:jc w:val="both"/>
      </w:pPr>
    </w:p>
    <w:p w14:paraId="372C5DAA" w14:textId="5944D0C5" w:rsidR="000344BF" w:rsidRPr="008E48BC" w:rsidRDefault="00C51298" w:rsidP="008E48BC">
      <w:pPr>
        <w:pStyle w:val="BodyText"/>
        <w:ind w:left="1134" w:right="720"/>
        <w:jc w:val="both"/>
      </w:pPr>
      <w:r>
        <w:t>GCF</w:t>
      </w:r>
      <w:r w:rsidR="007D5CFF" w:rsidRPr="008E48BC">
        <w:t xml:space="preserve"> will engage a firm of chartered accountants to conduct the annual statutory audit as per the agreed TOR. </w:t>
      </w:r>
      <w:r>
        <w:t>GCF</w:t>
      </w:r>
      <w:r w:rsidR="007D5CFF" w:rsidRPr="008E48BC">
        <w:t xml:space="preserve"> will submit two sets of annual audit reports (departments and OCTDMS) to the </w:t>
      </w:r>
      <w:r>
        <w:t>NABARD</w:t>
      </w:r>
      <w:r w:rsidR="007D5CFF" w:rsidRPr="008E48BC">
        <w:t xml:space="preserve"> within </w:t>
      </w:r>
      <w:r>
        <w:t>nine</w:t>
      </w:r>
      <w:r w:rsidR="007D5CFF" w:rsidRPr="008E48BC">
        <w:t xml:space="preserve"> months of the close of each financial year.</w:t>
      </w:r>
    </w:p>
    <w:p w14:paraId="3C1222BE" w14:textId="77777777" w:rsidR="003A5566" w:rsidRPr="008E48BC" w:rsidRDefault="003A5566" w:rsidP="008E48BC">
      <w:pPr>
        <w:pStyle w:val="BodyText"/>
        <w:ind w:left="1440" w:right="720"/>
        <w:jc w:val="both"/>
        <w:rPr>
          <w:sz w:val="24"/>
          <w:szCs w:val="24"/>
        </w:rPr>
      </w:pPr>
    </w:p>
    <w:p w14:paraId="1ECBA0A7" w14:textId="77777777" w:rsidR="000344BF" w:rsidRPr="008E48BC" w:rsidRDefault="00A93C08" w:rsidP="009B49C5">
      <w:pPr>
        <w:pStyle w:val="Heading3"/>
        <w:numPr>
          <w:ilvl w:val="1"/>
          <w:numId w:val="34"/>
        </w:numPr>
        <w:tabs>
          <w:tab w:val="left" w:pos="1820"/>
        </w:tabs>
        <w:ind w:left="1440" w:right="720"/>
        <w:rPr>
          <w:color w:val="001F5F"/>
        </w:rPr>
      </w:pPr>
      <w:bookmarkStart w:id="233" w:name="_bookmark95"/>
      <w:bookmarkStart w:id="234" w:name="_Toc50921607"/>
      <w:bookmarkEnd w:id="233"/>
      <w:r w:rsidRPr="008E48BC">
        <w:rPr>
          <w:color w:val="001F5F"/>
        </w:rPr>
        <w:t>Settlement of audit</w:t>
      </w:r>
      <w:r w:rsidR="00D87E6D" w:rsidRPr="008E48BC">
        <w:rPr>
          <w:color w:val="001F5F"/>
        </w:rPr>
        <w:t xml:space="preserve"> </w:t>
      </w:r>
      <w:r w:rsidRPr="008E48BC">
        <w:rPr>
          <w:color w:val="001F5F"/>
        </w:rPr>
        <w:t>objections</w:t>
      </w:r>
      <w:bookmarkEnd w:id="234"/>
    </w:p>
    <w:p w14:paraId="04DEE10B" w14:textId="77777777" w:rsidR="00D87E6D" w:rsidRPr="008E48BC" w:rsidRDefault="00D87E6D" w:rsidP="008B04DE">
      <w:pPr>
        <w:pStyle w:val="ListParagraph"/>
        <w:tabs>
          <w:tab w:val="left" w:pos="1701"/>
        </w:tabs>
        <w:adjustRightInd w:val="0"/>
        <w:ind w:left="1134" w:right="720" w:firstLine="0"/>
        <w:jc w:val="both"/>
        <w:rPr>
          <w:color w:val="001F5F"/>
        </w:rPr>
      </w:pPr>
    </w:p>
    <w:p w14:paraId="756C0336" w14:textId="755D261B" w:rsidR="000344BF" w:rsidRPr="008E48BC" w:rsidRDefault="00A93C08" w:rsidP="008E48BC">
      <w:pPr>
        <w:pStyle w:val="BodyText"/>
        <w:ind w:left="1134" w:right="720"/>
        <w:jc w:val="both"/>
      </w:pPr>
      <w:r w:rsidRPr="008E48BC">
        <w:t>The Project will fo</w:t>
      </w:r>
      <w:r w:rsidR="001C0677" w:rsidRPr="008E48BC">
        <w:t xml:space="preserve">rm an Audit sub-committee at </w:t>
      </w:r>
      <w:r w:rsidR="003D0CEF" w:rsidRPr="008E48BC">
        <w:t>SPMU</w:t>
      </w:r>
      <w:r w:rsidR="001C0677" w:rsidRPr="008E48BC">
        <w:t xml:space="preserve"> and </w:t>
      </w:r>
      <w:r w:rsidR="000F1F85">
        <w:t xml:space="preserve">------ </w:t>
      </w:r>
      <w:r w:rsidR="001C0677" w:rsidRPr="008E48BC">
        <w:t>level</w:t>
      </w:r>
      <w:r w:rsidRPr="008E48BC">
        <w:t xml:space="preserve">. The </w:t>
      </w:r>
      <w:r w:rsidR="003D0CEF" w:rsidRPr="008E48BC">
        <w:rPr>
          <w:spacing w:val="5"/>
        </w:rPr>
        <w:t>SPMU</w:t>
      </w:r>
      <w:r w:rsidRPr="008E48BC">
        <w:rPr>
          <w:spacing w:val="5"/>
        </w:rPr>
        <w:t xml:space="preserve"> audit-sub </w:t>
      </w:r>
      <w:r w:rsidRPr="008E48BC">
        <w:t xml:space="preserve">Committee will comprise of PFO, </w:t>
      </w:r>
      <w:r w:rsidR="005B2D7E" w:rsidRPr="008E48BC">
        <w:t>M</w:t>
      </w:r>
      <w:r w:rsidRPr="008E48BC">
        <w:t xml:space="preserve">anager </w:t>
      </w:r>
      <w:r w:rsidR="00D87E6D" w:rsidRPr="008E48BC">
        <w:t>Accounts</w:t>
      </w:r>
      <w:r w:rsidR="005B2D7E" w:rsidRPr="008E48BC">
        <w:t xml:space="preserve"> and </w:t>
      </w:r>
      <w:r w:rsidR="00943715" w:rsidRPr="008E48BC">
        <w:t xml:space="preserve">Executive Engineer - </w:t>
      </w:r>
      <w:r w:rsidR="00BE1C4F">
        <w:t>P</w:t>
      </w:r>
      <w:r w:rsidRPr="008E48BC">
        <w:t xml:space="preserve">rocurement. The Sub-committee will be chaired by </w:t>
      </w:r>
      <w:r w:rsidRPr="008E48BC">
        <w:rPr>
          <w:spacing w:val="7"/>
        </w:rPr>
        <w:t xml:space="preserve">Project </w:t>
      </w:r>
      <w:r w:rsidRPr="008E48BC">
        <w:t xml:space="preserve">Finance Officer and will be tasked to review the audit (both internal and external) observations and ensure that the </w:t>
      </w:r>
      <w:proofErr w:type="spellStart"/>
      <w:r w:rsidRPr="008E48BC">
        <w:t>para</w:t>
      </w:r>
      <w:proofErr w:type="spellEnd"/>
      <w:r w:rsidRPr="008E48BC">
        <w:t xml:space="preserve"> are settled. The settlement of the objections will be watched through a regi</w:t>
      </w:r>
      <w:r w:rsidR="003A5566" w:rsidRPr="008E48BC">
        <w:t>ster. The audit compliance will</w:t>
      </w:r>
      <w:r w:rsidRPr="008E48BC">
        <w:t xml:space="preserve"> be reported to the Executive Body, Governing Body, External and Internal Auditors. The compliance should be verified by the external and internal auditors during their next</w:t>
      </w:r>
      <w:r w:rsidR="00DD083F" w:rsidRPr="008E48BC">
        <w:t xml:space="preserve"> </w:t>
      </w:r>
      <w:r w:rsidRPr="008E48BC">
        <w:t>audit.</w:t>
      </w:r>
    </w:p>
    <w:p w14:paraId="4BC432DD" w14:textId="77777777" w:rsidR="003A5566" w:rsidRPr="008E48BC" w:rsidRDefault="003A5566" w:rsidP="008E48BC">
      <w:pPr>
        <w:pStyle w:val="BodyText"/>
        <w:ind w:left="1134" w:right="720"/>
        <w:jc w:val="both"/>
      </w:pPr>
    </w:p>
    <w:p w14:paraId="40E0390D" w14:textId="72ACC12F" w:rsidR="000344BF" w:rsidRPr="008E48BC" w:rsidRDefault="00094E45" w:rsidP="008E48BC">
      <w:pPr>
        <w:pStyle w:val="BodyText"/>
        <w:ind w:left="1134" w:right="720"/>
        <w:jc w:val="both"/>
      </w:pPr>
      <w:r w:rsidRPr="008E48BC">
        <w:t xml:space="preserve">The head of the implementing agency will form audit-subcommittee at their level with at least three persons and Accountant-cum-Multi-skill assistant. </w:t>
      </w:r>
      <w:r w:rsidR="00A93C08" w:rsidRPr="008E48BC">
        <w:t xml:space="preserve">The Sub-committee will be chaired by </w:t>
      </w:r>
      <w:r w:rsidRPr="008E48BC">
        <w:rPr>
          <w:spacing w:val="7"/>
        </w:rPr>
        <w:t>respective agency head</w:t>
      </w:r>
      <w:r w:rsidR="00DD083F" w:rsidRPr="008E48BC">
        <w:rPr>
          <w:spacing w:val="7"/>
        </w:rPr>
        <w:t xml:space="preserve"> </w:t>
      </w:r>
      <w:r w:rsidR="00A93C08" w:rsidRPr="008E48BC">
        <w:t xml:space="preserve">and will be tasked to review the audit (both internal and external) observations and ensure that </w:t>
      </w:r>
      <w:r w:rsidR="00D768D0" w:rsidRPr="008E48BC">
        <w:t xml:space="preserve">the </w:t>
      </w:r>
      <w:proofErr w:type="spellStart"/>
      <w:r w:rsidR="00D768D0" w:rsidRPr="008E48BC">
        <w:t>para</w:t>
      </w:r>
      <w:proofErr w:type="spellEnd"/>
      <w:r w:rsidR="00A93C08" w:rsidRPr="008E48BC">
        <w:t xml:space="preserve"> are settled. The settlement of </w:t>
      </w:r>
      <w:r w:rsidR="00D768D0" w:rsidRPr="008E48BC">
        <w:t>the objections will</w:t>
      </w:r>
      <w:r w:rsidR="00A93C08" w:rsidRPr="008E48BC">
        <w:t xml:space="preserve"> be watched through a register. The audit compliance will </w:t>
      </w:r>
      <w:r w:rsidR="00D768D0" w:rsidRPr="008E48BC">
        <w:t>be reported</w:t>
      </w:r>
      <w:r w:rsidR="00A93C08" w:rsidRPr="008E48BC">
        <w:t xml:space="preserve"> to the </w:t>
      </w:r>
      <w:r w:rsidR="00A93C08" w:rsidRPr="008E48BC">
        <w:rPr>
          <w:spacing w:val="6"/>
        </w:rPr>
        <w:t>DLPM</w:t>
      </w:r>
      <w:r w:rsidRPr="008E48BC">
        <w:rPr>
          <w:spacing w:val="6"/>
        </w:rPr>
        <w:t>T/</w:t>
      </w:r>
      <w:r w:rsidR="003D0CEF" w:rsidRPr="008E48BC">
        <w:rPr>
          <w:spacing w:val="6"/>
        </w:rPr>
        <w:t>SPMU</w:t>
      </w:r>
      <w:r w:rsidR="00D87E6D" w:rsidRPr="008E48BC">
        <w:rPr>
          <w:spacing w:val="6"/>
        </w:rPr>
        <w:t>,</w:t>
      </w:r>
      <w:r w:rsidR="00D87E6D" w:rsidRPr="008E48BC">
        <w:t xml:space="preserve"> External</w:t>
      </w:r>
      <w:r w:rsidR="00A93C08" w:rsidRPr="008E48BC">
        <w:t xml:space="preserve"> and Internal Auditors. The compliance should be verified by the external and internal auditors during their next</w:t>
      </w:r>
      <w:r w:rsidR="00D87E6D" w:rsidRPr="008E48BC">
        <w:t xml:space="preserve"> </w:t>
      </w:r>
      <w:r w:rsidR="00A93C08" w:rsidRPr="008E48BC">
        <w:t>audit.</w:t>
      </w:r>
    </w:p>
    <w:p w14:paraId="74F98FB8" w14:textId="77777777" w:rsidR="003A5566" w:rsidRPr="008E48BC" w:rsidRDefault="003A5566" w:rsidP="008E48BC">
      <w:pPr>
        <w:pStyle w:val="BodyText"/>
        <w:ind w:left="1134" w:right="720"/>
        <w:jc w:val="both"/>
        <w:rPr>
          <w:sz w:val="24"/>
          <w:szCs w:val="24"/>
        </w:rPr>
      </w:pPr>
    </w:p>
    <w:p w14:paraId="250B8A8B" w14:textId="77777777" w:rsidR="005E650A" w:rsidRPr="008E48BC" w:rsidRDefault="00A93C08" w:rsidP="008E48BC">
      <w:pPr>
        <w:pStyle w:val="BodyText"/>
        <w:ind w:left="1134" w:right="720"/>
        <w:jc w:val="both"/>
      </w:pPr>
      <w:r w:rsidRPr="008E48BC">
        <w:rPr>
          <w:b/>
          <w:bCs/>
        </w:rPr>
        <w:t>Monthly reconciliation meeting/workshop</w:t>
      </w:r>
      <w:r w:rsidR="00DE5B29" w:rsidRPr="008E48BC">
        <w:t>: In case of requirement, t</w:t>
      </w:r>
      <w:r w:rsidRPr="008E48BC">
        <w:t xml:space="preserve">he </w:t>
      </w:r>
      <w:r w:rsidR="003D0CEF" w:rsidRPr="008E48BC">
        <w:t>SPMU</w:t>
      </w:r>
      <w:r w:rsidRPr="008E48BC">
        <w:t xml:space="preserve"> will have the right to call a monthly reconciliation meeting as per requirement for selected </w:t>
      </w:r>
      <w:bookmarkStart w:id="235" w:name="_bookmark96"/>
      <w:bookmarkEnd w:id="235"/>
      <w:r w:rsidR="00094E45" w:rsidRPr="008E48BC">
        <w:t>implementing agencies.</w:t>
      </w:r>
    </w:p>
    <w:p w14:paraId="46CEC459" w14:textId="77777777" w:rsidR="005E650A" w:rsidRPr="008E48BC" w:rsidRDefault="005E650A" w:rsidP="008E48BC">
      <w:pPr>
        <w:ind w:left="1440" w:right="720"/>
        <w:jc w:val="both"/>
        <w:sectPr w:rsidR="005E650A" w:rsidRPr="008E48BC" w:rsidSect="00A37543">
          <w:pgSz w:w="11906" w:h="16838" w:code="9"/>
          <w:pgMar w:top="1440" w:right="500" w:bottom="1820" w:left="660" w:header="0" w:footer="1626" w:gutter="0"/>
          <w:cols w:space="720"/>
        </w:sectPr>
      </w:pPr>
    </w:p>
    <w:p w14:paraId="054F599C" w14:textId="12EEBBF1" w:rsidR="000344BF" w:rsidRPr="008E48BC" w:rsidRDefault="00E329D1" w:rsidP="00141EDC">
      <w:pPr>
        <w:pStyle w:val="Heading2"/>
        <w:numPr>
          <w:ilvl w:val="0"/>
          <w:numId w:val="3"/>
        </w:numPr>
        <w:tabs>
          <w:tab w:val="left" w:pos="5519"/>
        </w:tabs>
        <w:spacing w:before="0"/>
        <w:ind w:left="1418" w:right="720" w:hanging="425"/>
        <w:jc w:val="center"/>
        <w:rPr>
          <w:rFonts w:ascii="Times New Roman" w:hAnsi="Times New Roman" w:cs="Times New Roman"/>
          <w:color w:val="001F5F"/>
          <w:spacing w:val="2"/>
          <w:sz w:val="28"/>
        </w:rPr>
      </w:pPr>
      <w:bookmarkStart w:id="236" w:name="_bookmark97"/>
      <w:bookmarkEnd w:id="236"/>
      <w:r w:rsidRPr="008E48BC">
        <w:rPr>
          <w:rFonts w:ascii="Times New Roman" w:hAnsi="Times New Roman" w:cs="Times New Roman"/>
          <w:color w:val="001F5F"/>
          <w:spacing w:val="2"/>
          <w:sz w:val="28"/>
        </w:rPr>
        <w:lastRenderedPageBreak/>
        <w:t>DISBURSEMENT PROCEDURES</w:t>
      </w:r>
    </w:p>
    <w:p w14:paraId="502D6FE4" w14:textId="77777777" w:rsidR="006622CF" w:rsidRPr="008E48BC" w:rsidRDefault="006622CF" w:rsidP="002B6497">
      <w:pPr>
        <w:pStyle w:val="BodyText"/>
        <w:ind w:left="1134" w:right="720"/>
        <w:jc w:val="both"/>
      </w:pPr>
    </w:p>
    <w:p w14:paraId="7A2A5CD5" w14:textId="40BF1746" w:rsidR="000344BF" w:rsidRDefault="001E2BD3" w:rsidP="00537E4B">
      <w:pPr>
        <w:pStyle w:val="BodyText"/>
        <w:ind w:left="1134" w:right="720"/>
        <w:jc w:val="both"/>
      </w:pPr>
      <w:r>
        <w:t>1</w:t>
      </w:r>
      <w:r w:rsidR="0073185F">
        <w:t xml:space="preserve">. </w:t>
      </w:r>
      <w:r>
        <w:t xml:space="preserve"> Subject to the terms and conditions of this Agreement based on the Funded Activity Agreement Signed between NABARD and GCF, Accredited Entity (NABARD) agrees to make available to the Executing Entity (</w:t>
      </w:r>
      <w:proofErr w:type="spellStart"/>
      <w:r>
        <w:t>Odisha</w:t>
      </w:r>
      <w:proofErr w:type="spellEnd"/>
      <w:r>
        <w:t xml:space="preserve"> Community Tank Development and Management Society (OCTDMS)) by or before the closing date of the project, as set forth in the Disbursement Plan attached hereto as Part B of Schedule 2, an amount equal to USD 34,357,</w:t>
      </w:r>
      <w:r w:rsidR="00997827">
        <w:t>000</w:t>
      </w:r>
      <w:r>
        <w:t xml:space="preserve"> (Thirty Four Million and Three Hundred Fifty Seven Thousand US dollars) of Green Climate Fund in the form of a grant for the purposes of, and to assist, in financing the Funded Activity. Any shortfall in grant in INR due to </w:t>
      </w:r>
      <w:proofErr w:type="spellStart"/>
      <w:r>
        <w:t>forex</w:t>
      </w:r>
      <w:proofErr w:type="spellEnd"/>
      <w:r>
        <w:t xml:space="preserve"> fluctuations will be borne by the Executing Entity for completion of grant co</w:t>
      </w:r>
      <w:r w:rsidR="00855D97">
        <w:t>m</w:t>
      </w:r>
      <w:r>
        <w:t>ponent approved against GCF proceeds. Any upward revision in project cost due to cost escalation will be entirely</w:t>
      </w:r>
      <w:r w:rsidR="00D80BB2">
        <w:t xml:space="preserve"> </w:t>
      </w:r>
      <w:r>
        <w:t xml:space="preserve">borne by Executing Entity. </w:t>
      </w:r>
      <w:r w:rsidR="00A93C08" w:rsidRPr="008E48BC">
        <w:t xml:space="preserve">World Bank reimburses only that amount that has been paid for executing works </w:t>
      </w:r>
      <w:r w:rsidR="001C0677" w:rsidRPr="008E48BC">
        <w:t>and completing</w:t>
      </w:r>
      <w:r w:rsidR="00A93C08" w:rsidRPr="008E48BC">
        <w:t xml:space="preserve"> services. No accrual liability is paid by the</w:t>
      </w:r>
      <w:r w:rsidR="00D87E6D" w:rsidRPr="008E48BC">
        <w:t xml:space="preserve"> </w:t>
      </w:r>
      <w:r w:rsidR="00A93C08" w:rsidRPr="008E48BC">
        <w:t>bank.</w:t>
      </w:r>
    </w:p>
    <w:p w14:paraId="1CAFB42E" w14:textId="77777777" w:rsidR="001E2BD3" w:rsidRPr="008E48BC" w:rsidRDefault="001E2BD3" w:rsidP="00537E4B">
      <w:pPr>
        <w:pStyle w:val="BodyText"/>
        <w:ind w:left="1134" w:right="720"/>
        <w:jc w:val="both"/>
      </w:pPr>
    </w:p>
    <w:p w14:paraId="463863DF" w14:textId="25FB3AC2" w:rsidR="00D87E6D" w:rsidRDefault="001E2BD3" w:rsidP="00537E4B">
      <w:pPr>
        <w:pStyle w:val="BodyText"/>
        <w:ind w:left="1134" w:right="720"/>
        <w:jc w:val="both"/>
      </w:pPr>
      <w:r>
        <w:t>2.</w:t>
      </w:r>
      <w:r w:rsidR="0073185F">
        <w:t xml:space="preserve"> </w:t>
      </w:r>
      <w:r>
        <w:t>Disbursement, administration and processing of GCF Proceeds by the Accredited Entity (NABARD) shall be in accordance with the Accredited Entity's rules, policies and procedures applicable to the extent and scope of its Accreditation with GCF, in order to allow it to comply with its obligations under this Agreement.</w:t>
      </w:r>
    </w:p>
    <w:p w14:paraId="1BA0022F" w14:textId="77777777" w:rsidR="001E2BD3" w:rsidRDefault="001E2BD3" w:rsidP="00537E4B">
      <w:pPr>
        <w:pStyle w:val="BodyText"/>
        <w:ind w:left="1134" w:right="720"/>
        <w:jc w:val="both"/>
      </w:pPr>
    </w:p>
    <w:p w14:paraId="648084C3" w14:textId="57E82FFD" w:rsidR="001E2BD3" w:rsidRDefault="001E2BD3" w:rsidP="00537E4B">
      <w:pPr>
        <w:pStyle w:val="BodyText"/>
        <w:ind w:left="1134" w:right="720"/>
        <w:jc w:val="both"/>
      </w:pPr>
      <w:r>
        <w:t>3.</w:t>
      </w:r>
      <w:r w:rsidR="00864565">
        <w:t xml:space="preserve"> </w:t>
      </w:r>
      <w:r>
        <w:t xml:space="preserve">The Grant received by NABARD from GCF, in accordance with the Disbursement Plan provided in Part B of Schedule </w:t>
      </w:r>
      <w:r w:rsidR="00D80BB2">
        <w:t>2</w:t>
      </w:r>
      <w:r w:rsidR="00111E27">
        <w:t xml:space="preserve">, </w:t>
      </w:r>
      <w:r w:rsidR="006747A0">
        <w:t>and would</w:t>
      </w:r>
      <w:r>
        <w:t xml:space="preserve"> be released to Executing Entity upon the </w:t>
      </w:r>
      <w:r w:rsidR="009B26A4">
        <w:t>fulfillment</w:t>
      </w:r>
      <w:r>
        <w:t xml:space="preserve"> by the Executing Entity, to the satisfaction of the NABARD and the Fund, of the relevant conditions precedent to disbursement set forth in Clause-</w:t>
      </w:r>
      <w:r w:rsidR="00672093">
        <w:t>8</w:t>
      </w:r>
      <w:r>
        <w:t xml:space="preserve"> below. In accordance with this Clause </w:t>
      </w:r>
      <w:r w:rsidR="00672093">
        <w:t>[3.04],</w:t>
      </w:r>
      <w:r>
        <w:t xml:space="preserve"> the Grant shall be transferred to the bank account to be notified by the Executing Entity to the </w:t>
      </w:r>
      <w:r w:rsidR="007A4503">
        <w:t xml:space="preserve">   </w:t>
      </w:r>
      <w:r>
        <w:t>NABARD in writing in the Request for Disbursement ("NABARD/ Project Account").</w:t>
      </w:r>
    </w:p>
    <w:p w14:paraId="214A3C5C" w14:textId="77777777" w:rsidR="001E2BD3" w:rsidRDefault="001E2BD3" w:rsidP="00537E4B">
      <w:pPr>
        <w:pStyle w:val="BodyText"/>
        <w:ind w:left="1134" w:right="720"/>
        <w:jc w:val="both"/>
      </w:pPr>
    </w:p>
    <w:p w14:paraId="37FA5377" w14:textId="1FBB00D1" w:rsidR="001E2BD3" w:rsidRDefault="00146310" w:rsidP="00537E4B">
      <w:pPr>
        <w:pStyle w:val="BodyText"/>
        <w:ind w:left="1134" w:right="720"/>
        <w:jc w:val="both"/>
      </w:pPr>
      <w:r>
        <w:t>4.</w:t>
      </w:r>
      <w:r w:rsidR="00864565">
        <w:t xml:space="preserve"> </w:t>
      </w:r>
      <w:r>
        <w:t>N</w:t>
      </w:r>
      <w:r w:rsidR="001E2BD3">
        <w:t xml:space="preserve">BARD shall release the </w:t>
      </w:r>
      <w:r>
        <w:t>1</w:t>
      </w:r>
      <w:r w:rsidR="001E2BD3">
        <w:t>st Grant fund in accordance with the Yearly action plan submitted b</w:t>
      </w:r>
      <w:r w:rsidR="00D76120">
        <w:t>y</w:t>
      </w:r>
      <w:r w:rsidR="001E2BD3">
        <w:t xml:space="preserve"> E</w:t>
      </w:r>
      <w:r>
        <w:t>x</w:t>
      </w:r>
      <w:r w:rsidR="001E2BD3">
        <w:t xml:space="preserve">ecuting Entity, subject to the receipt of project fund by NABARD from Green Climate Fund. </w:t>
      </w:r>
      <w:r w:rsidR="00D76120">
        <w:t>Any subsequent</w:t>
      </w:r>
      <w:r w:rsidR="001E2BD3">
        <w:t xml:space="preserve"> transfer of Grant funds to the Executing Entity after the first installment shall be transferred only after NABARD receives the fund from GCF, based on the Annual performance Reports, submitted by Executing Entity and approved</w:t>
      </w:r>
      <w:r>
        <w:t xml:space="preserve"> by NABARD and GCF.</w:t>
      </w:r>
    </w:p>
    <w:p w14:paraId="09B149AB" w14:textId="77777777" w:rsidR="009B26A4" w:rsidRDefault="009B26A4" w:rsidP="00537E4B">
      <w:pPr>
        <w:pStyle w:val="BodyText"/>
        <w:ind w:left="1134" w:right="720"/>
        <w:jc w:val="both"/>
      </w:pPr>
    </w:p>
    <w:p w14:paraId="432BCE81" w14:textId="1E7EFA64" w:rsidR="00146310" w:rsidRDefault="00F664DF" w:rsidP="00537E4B">
      <w:pPr>
        <w:pStyle w:val="BodyText"/>
        <w:ind w:left="1134" w:right="720"/>
        <w:jc w:val="both"/>
      </w:pPr>
      <w:r>
        <w:t>5.</w:t>
      </w:r>
      <w:r w:rsidRPr="00F664DF">
        <w:t xml:space="preserve"> </w:t>
      </w:r>
      <w:r>
        <w:t>The Currency for the Disbursements of Grant shall be INR.</w:t>
      </w:r>
    </w:p>
    <w:p w14:paraId="08589B49" w14:textId="77777777" w:rsidR="00F664DF" w:rsidRDefault="00F664DF" w:rsidP="00537E4B">
      <w:pPr>
        <w:pStyle w:val="BodyText"/>
        <w:ind w:left="1134" w:right="720"/>
        <w:jc w:val="both"/>
      </w:pPr>
    </w:p>
    <w:p w14:paraId="4B2E3356" w14:textId="19CF1711" w:rsidR="00F664DF" w:rsidRDefault="00F664DF" w:rsidP="00537E4B">
      <w:pPr>
        <w:pStyle w:val="BodyText"/>
        <w:ind w:left="1134" w:right="720"/>
        <w:jc w:val="both"/>
      </w:pPr>
      <w:r>
        <w:t>6.</w:t>
      </w:r>
      <w:r w:rsidRPr="00F664DF">
        <w:t xml:space="preserve"> </w:t>
      </w:r>
      <w:r>
        <w:t xml:space="preserve">The Accredited Entity (NABARD) shall make the proceeds of the Grant available to the Executing Entity in the form of a non-reimbursable grant in accordance with the terms and conditions consistent with the Funded Activity Agreement and this Agreement. </w:t>
      </w:r>
    </w:p>
    <w:p w14:paraId="38B4B9AC" w14:textId="77777777" w:rsidR="00F664DF" w:rsidRDefault="00F664DF" w:rsidP="00537E4B">
      <w:pPr>
        <w:pStyle w:val="BodyText"/>
        <w:ind w:left="1134" w:right="720"/>
        <w:jc w:val="both"/>
      </w:pPr>
    </w:p>
    <w:p w14:paraId="1E7C0CCE" w14:textId="1F81F027" w:rsidR="00F664DF" w:rsidRDefault="00F664DF" w:rsidP="00537E4B">
      <w:pPr>
        <w:pStyle w:val="BodyText"/>
        <w:ind w:left="1134" w:right="720"/>
        <w:jc w:val="both"/>
      </w:pPr>
      <w:r>
        <w:t>7.</w:t>
      </w:r>
      <w:r w:rsidRPr="00F664DF">
        <w:t xml:space="preserve"> </w:t>
      </w:r>
      <w:r>
        <w:t>The Executing En</w:t>
      </w:r>
      <w:r w:rsidR="00E925B7">
        <w:t>t</w:t>
      </w:r>
      <w:r>
        <w:t>ity shall ensure that the Grant (a) is used exclusively to finance Eligible Expenditures, in accordance with the approved items against the GCF proceeds and this Agreement, as set out in the Funding Proposal, and as further specified in the Budget; and (b) all the Eligible Expenditures shall be accrued by the Executing Entity before the Completion Date.</w:t>
      </w:r>
    </w:p>
    <w:p w14:paraId="40A4C961" w14:textId="77777777" w:rsidR="00F664DF" w:rsidRDefault="00F664DF" w:rsidP="00537E4B">
      <w:pPr>
        <w:pStyle w:val="BodyText"/>
        <w:ind w:left="1134" w:right="720"/>
        <w:jc w:val="both"/>
      </w:pPr>
    </w:p>
    <w:p w14:paraId="49794C33" w14:textId="18E2198C" w:rsidR="00F664DF" w:rsidRDefault="00F664DF" w:rsidP="00537E4B">
      <w:pPr>
        <w:pStyle w:val="BodyText"/>
        <w:ind w:left="1134" w:right="720"/>
        <w:jc w:val="both"/>
      </w:pPr>
      <w:r>
        <w:t>8.</w:t>
      </w:r>
      <w:r w:rsidRPr="00F664DF">
        <w:t xml:space="preserve"> </w:t>
      </w:r>
      <w:r>
        <w:t xml:space="preserve">After the first disbursement of Grant by the NABARD, all subsequent Grant disbursements shall be subject to the cumulative expenditure of approved items against GCF proceeds by at least seventy per cent (70%) of the previous disbursements for the Eligible Expenditures. </w:t>
      </w:r>
    </w:p>
    <w:p w14:paraId="70A456C5" w14:textId="77777777" w:rsidR="00F664DF" w:rsidRDefault="00F664DF" w:rsidP="00537E4B">
      <w:pPr>
        <w:pStyle w:val="BodyText"/>
        <w:ind w:left="1134" w:right="720"/>
        <w:jc w:val="both"/>
      </w:pPr>
    </w:p>
    <w:p w14:paraId="6B447283" w14:textId="4E0C159A" w:rsidR="00F664DF" w:rsidRDefault="00F664DF" w:rsidP="00537E4B">
      <w:pPr>
        <w:pStyle w:val="BodyText"/>
        <w:ind w:left="1134" w:right="720"/>
        <w:jc w:val="both"/>
      </w:pPr>
      <w:r>
        <w:t>9.</w:t>
      </w:r>
      <w:r w:rsidR="003761CC">
        <w:t xml:space="preserve"> </w:t>
      </w:r>
      <w:r>
        <w:t xml:space="preserve">The GCF Grant proceeds shall not be used to finance any costs incurred prior to the </w:t>
      </w:r>
      <w:r w:rsidR="001E2ABA">
        <w:t>Effective Date</w:t>
      </w:r>
    </w:p>
    <w:p w14:paraId="029E0229" w14:textId="77777777" w:rsidR="00146310" w:rsidRPr="008E48BC" w:rsidRDefault="00146310" w:rsidP="00537E4B">
      <w:pPr>
        <w:pStyle w:val="BodyText"/>
        <w:ind w:left="1134" w:right="720"/>
        <w:jc w:val="both"/>
      </w:pPr>
    </w:p>
    <w:p w14:paraId="7C5C2BAA" w14:textId="59B3229F" w:rsidR="00D87E6D" w:rsidRPr="008E48BC" w:rsidRDefault="0055087C" w:rsidP="00537E4B">
      <w:pPr>
        <w:pStyle w:val="BodyText"/>
        <w:ind w:left="1134" w:right="720"/>
        <w:jc w:val="both"/>
      </w:pPr>
      <w:r>
        <w:t>10.The Executing Entity may request in writing an extension of the Closing Date and/or the Completion Date setting forth its justification for such an extension request, which shall not be unreasonably denied by the NABARD based on the approval of such request by GCF following due consideration of such justification. Such request received from Executing Entity (EE) would be submitted to the GCF by NABARD. The Fund has right to approve or den</w:t>
      </w:r>
      <w:r w:rsidR="00AA44FB">
        <w:t>y</w:t>
      </w:r>
      <w:r>
        <w:t xml:space="preserve"> such request within thi</w:t>
      </w:r>
      <w:r w:rsidR="00AA44FB">
        <w:t>r</w:t>
      </w:r>
      <w:r>
        <w:t xml:space="preserve">ty (30) days following the </w:t>
      </w:r>
      <w:r>
        <w:lastRenderedPageBreak/>
        <w:t xml:space="preserve">Accredited Entity's request, except in case such extension needs the GCF Board approval, which may require a longer period to respond to the Accredited Entity's request. </w:t>
      </w:r>
    </w:p>
    <w:p w14:paraId="770407CC" w14:textId="77777777" w:rsidR="00D87E6D" w:rsidRPr="008E48BC" w:rsidRDefault="00D87E6D" w:rsidP="00537E4B">
      <w:pPr>
        <w:pStyle w:val="BodyText"/>
        <w:ind w:left="1134" w:right="720"/>
        <w:jc w:val="both"/>
      </w:pPr>
    </w:p>
    <w:p w14:paraId="0A50E794" w14:textId="11AFD901" w:rsidR="00E11070" w:rsidRDefault="0068388A" w:rsidP="0068388A">
      <w:pPr>
        <w:pStyle w:val="BodyText"/>
        <w:ind w:left="414" w:right="720" w:firstLine="720"/>
        <w:jc w:val="both"/>
        <w:rPr>
          <w:b/>
        </w:rPr>
      </w:pPr>
      <w:r w:rsidRPr="0068388A">
        <w:rPr>
          <w:b/>
        </w:rPr>
        <w:t>Conditions Precedent to Disbursement</w:t>
      </w:r>
    </w:p>
    <w:p w14:paraId="22B52BB7" w14:textId="67CAEB45" w:rsidR="00927974" w:rsidRDefault="00927974" w:rsidP="00927974">
      <w:pPr>
        <w:pStyle w:val="BodyText"/>
        <w:ind w:left="1134" w:right="720"/>
        <w:jc w:val="both"/>
      </w:pPr>
      <w:r>
        <w:t>The obligation of the AE to make any Disbursements under this Agreement shall be subject to the following conditions having been fulfilled to the satisfaction, in form and substance, of the Fund:</w:t>
      </w:r>
    </w:p>
    <w:p w14:paraId="6EB0B00C" w14:textId="77777777" w:rsidR="00927974" w:rsidRDefault="00927974" w:rsidP="00927974">
      <w:pPr>
        <w:pStyle w:val="BodyText"/>
        <w:ind w:left="1134" w:right="720"/>
        <w:jc w:val="both"/>
      </w:pPr>
    </w:p>
    <w:p w14:paraId="3DC48533" w14:textId="77777777" w:rsidR="00927974" w:rsidRDefault="00927974" w:rsidP="00927974">
      <w:pPr>
        <w:pStyle w:val="BodyText"/>
        <w:ind w:left="1134" w:right="720"/>
        <w:jc w:val="both"/>
        <w:rPr>
          <w:b/>
        </w:rPr>
      </w:pPr>
      <w:r w:rsidRPr="00AD1072">
        <w:rPr>
          <w:b/>
        </w:rPr>
        <w:t xml:space="preserve">(a) Conditions precedent to first Disbursement: </w:t>
      </w:r>
    </w:p>
    <w:p w14:paraId="4C5E91DF" w14:textId="77777777" w:rsidR="00D95DE1" w:rsidRPr="00AD1072" w:rsidRDefault="00D95DE1" w:rsidP="00927974">
      <w:pPr>
        <w:pStyle w:val="BodyText"/>
        <w:ind w:left="1134" w:right="720"/>
        <w:jc w:val="both"/>
        <w:rPr>
          <w:b/>
        </w:rPr>
      </w:pPr>
    </w:p>
    <w:p w14:paraId="4E3F497D" w14:textId="77777777" w:rsidR="00927974" w:rsidRDefault="00927974" w:rsidP="00927974">
      <w:pPr>
        <w:pStyle w:val="BodyText"/>
        <w:ind w:left="1134" w:right="720"/>
        <w:jc w:val="both"/>
      </w:pPr>
      <w:r>
        <w:t xml:space="preserve">(i) Delivery by the Executing Entity to the Accredited Entity (NABARD) of a financing coordination plan with other Co-financiers; </w:t>
      </w:r>
    </w:p>
    <w:p w14:paraId="6A694F00" w14:textId="77777777" w:rsidR="002E7352" w:rsidRDefault="002E7352" w:rsidP="00927974">
      <w:pPr>
        <w:pStyle w:val="BodyText"/>
        <w:ind w:left="1134" w:right="720"/>
        <w:jc w:val="both"/>
      </w:pPr>
    </w:p>
    <w:p w14:paraId="48ACB39B" w14:textId="463AD3DC" w:rsidR="00927974" w:rsidRDefault="00927974" w:rsidP="00927974">
      <w:pPr>
        <w:pStyle w:val="BodyText"/>
        <w:ind w:left="1134" w:right="720"/>
        <w:jc w:val="both"/>
      </w:pPr>
      <w:r>
        <w:t xml:space="preserve">(ii) </w:t>
      </w:r>
      <w:r w:rsidR="003761CC">
        <w:t>Fulfillment</w:t>
      </w:r>
      <w:r>
        <w:t xml:space="preserve"> of the conditions for effectiveness set out in Clause 6; </w:t>
      </w:r>
    </w:p>
    <w:p w14:paraId="5D72A5C2" w14:textId="77777777" w:rsidR="002E7352" w:rsidRDefault="002E7352" w:rsidP="00927974">
      <w:pPr>
        <w:pStyle w:val="BodyText"/>
        <w:ind w:left="1134" w:right="720"/>
        <w:jc w:val="both"/>
      </w:pPr>
    </w:p>
    <w:p w14:paraId="70D3BC3B" w14:textId="77777777" w:rsidR="00927974" w:rsidRDefault="00927974" w:rsidP="00927974">
      <w:pPr>
        <w:pStyle w:val="BodyText"/>
        <w:ind w:left="1134" w:right="720"/>
        <w:jc w:val="both"/>
      </w:pPr>
      <w:r>
        <w:t xml:space="preserve">(iii) Delivery by the Executing Entity of a procurement plan in form and substance satisfactory to the Accredited Entity (NABARD) and the Fund; </w:t>
      </w:r>
    </w:p>
    <w:p w14:paraId="124DFE83" w14:textId="77777777" w:rsidR="002E7352" w:rsidRDefault="002E7352" w:rsidP="00927974">
      <w:pPr>
        <w:pStyle w:val="BodyText"/>
        <w:ind w:left="1134" w:right="720"/>
        <w:jc w:val="both"/>
      </w:pPr>
    </w:p>
    <w:p w14:paraId="593A564B" w14:textId="77777777" w:rsidR="00927974" w:rsidRDefault="00927974" w:rsidP="00927974">
      <w:pPr>
        <w:pStyle w:val="BodyText"/>
        <w:ind w:left="1134" w:right="720"/>
        <w:jc w:val="both"/>
      </w:pPr>
      <w:proofErr w:type="gramStart"/>
      <w:r>
        <w:t>(iv) Implementation</w:t>
      </w:r>
      <w:proofErr w:type="gramEnd"/>
      <w:r>
        <w:t xml:space="preserve"> arrangements of Executing Entity to implement components against GCF proceeds to Accredited Entity's satisfaction. </w:t>
      </w:r>
    </w:p>
    <w:p w14:paraId="5529A4CE" w14:textId="77777777" w:rsidR="002E7352" w:rsidRDefault="002E7352" w:rsidP="00927974">
      <w:pPr>
        <w:pStyle w:val="BodyText"/>
        <w:ind w:left="1134" w:right="720"/>
        <w:jc w:val="both"/>
      </w:pPr>
    </w:p>
    <w:p w14:paraId="2A5D8F75" w14:textId="77777777" w:rsidR="00927974" w:rsidRDefault="00927974" w:rsidP="00927974">
      <w:pPr>
        <w:pStyle w:val="BodyText"/>
        <w:ind w:left="1134" w:right="720"/>
        <w:jc w:val="both"/>
      </w:pPr>
      <w:r>
        <w:t>(v) Delivery by the Executive Entity of evidence, satisfactory to the Accredited Entity (NABARD), of the authority of the person or persons authorized to sign each Request for Disbursement under this Agreement, unless otherwise notified by the Executive Entity, and the specimen signature of each such persons.</w:t>
      </w:r>
    </w:p>
    <w:p w14:paraId="39A45C09" w14:textId="77777777" w:rsidR="002E7352" w:rsidRDefault="002E7352" w:rsidP="00927974">
      <w:pPr>
        <w:pStyle w:val="BodyText"/>
        <w:ind w:left="1134" w:right="720"/>
        <w:jc w:val="both"/>
      </w:pPr>
    </w:p>
    <w:p w14:paraId="0B5EB17A" w14:textId="4A4E83AE" w:rsidR="00927974" w:rsidRPr="0068388A" w:rsidRDefault="00927974" w:rsidP="00927974">
      <w:pPr>
        <w:pStyle w:val="BodyText"/>
        <w:ind w:left="1134" w:right="720"/>
        <w:jc w:val="both"/>
        <w:rPr>
          <w:b/>
          <w:sz w:val="24"/>
          <w:szCs w:val="24"/>
        </w:rPr>
      </w:pPr>
      <w:r>
        <w:t>(vi) Delivery of a letter issued by the Executing Entity's bank addressed to the Accredited Entity (NABARD) indicating the owner of the bank account informed by the Executing Entity in the Request for Disbursement for the receipt of the GCF Proceeds, which shall include the name of the bank, address and branch name, the relevant bank identification code (IFSC /SWIF</w:t>
      </w:r>
      <w:r w:rsidR="00E26741">
        <w:t>T</w:t>
      </w:r>
      <w:r>
        <w:t>) and the account number.</w:t>
      </w:r>
    </w:p>
    <w:p w14:paraId="41A9EE66" w14:textId="4C36A5C4" w:rsidR="00924837" w:rsidRDefault="00924837" w:rsidP="002B6497">
      <w:pPr>
        <w:pStyle w:val="BodyText"/>
        <w:ind w:left="1134" w:right="720"/>
        <w:jc w:val="both"/>
      </w:pPr>
    </w:p>
    <w:p w14:paraId="09D62085" w14:textId="77777777" w:rsidR="00D6241D" w:rsidRDefault="00D6241D" w:rsidP="002B6497">
      <w:pPr>
        <w:pStyle w:val="BodyText"/>
        <w:ind w:left="1134" w:right="720"/>
        <w:jc w:val="both"/>
        <w:rPr>
          <w:b/>
        </w:rPr>
      </w:pPr>
      <w:r w:rsidRPr="00AD1072">
        <w:rPr>
          <w:b/>
        </w:rPr>
        <w:t xml:space="preserve">(b) General conditions precedent for all Disbursements: </w:t>
      </w:r>
    </w:p>
    <w:p w14:paraId="53F2DA3F" w14:textId="77777777" w:rsidR="00D95DE1" w:rsidRPr="00AD1072" w:rsidRDefault="00D95DE1" w:rsidP="002B6497">
      <w:pPr>
        <w:pStyle w:val="BodyText"/>
        <w:ind w:left="1134" w:right="720"/>
        <w:jc w:val="both"/>
        <w:rPr>
          <w:b/>
        </w:rPr>
      </w:pPr>
    </w:p>
    <w:p w14:paraId="083FCB4D" w14:textId="77777777" w:rsidR="00D6241D" w:rsidRDefault="00D6241D" w:rsidP="002B6497">
      <w:pPr>
        <w:pStyle w:val="BodyText"/>
        <w:ind w:left="1134" w:right="720"/>
        <w:jc w:val="both"/>
      </w:pPr>
      <w:r>
        <w:t xml:space="preserve">(i) Except for the first disbursement, submission of evidence by the Executing Entity to the Accredited Entity (NABARD) that at least seventy per cent (70%) of the funds previously disbursed by the Accredited Entity (NABARD) have been cumulatively spent on the Project; </w:t>
      </w:r>
    </w:p>
    <w:p w14:paraId="43CB0AF8" w14:textId="77777777" w:rsidR="00E77495" w:rsidRDefault="00E77495" w:rsidP="002B6497">
      <w:pPr>
        <w:pStyle w:val="BodyText"/>
        <w:ind w:left="1134" w:right="720"/>
        <w:jc w:val="both"/>
      </w:pPr>
    </w:p>
    <w:p w14:paraId="15962671" w14:textId="77777777" w:rsidR="00D6241D" w:rsidRDefault="00D6241D" w:rsidP="002B6497">
      <w:pPr>
        <w:pStyle w:val="BodyText"/>
        <w:ind w:left="1134" w:right="720"/>
        <w:jc w:val="both"/>
      </w:pPr>
      <w:r>
        <w:t xml:space="preserve">(ii) Except for the first disbursement, submission by the Executing Entity of APRs and financial information in accordance with the SA; </w:t>
      </w:r>
    </w:p>
    <w:p w14:paraId="6F306767" w14:textId="77777777" w:rsidR="00E77495" w:rsidRDefault="00E77495" w:rsidP="002B6497">
      <w:pPr>
        <w:pStyle w:val="BodyText"/>
        <w:ind w:left="1134" w:right="720"/>
        <w:jc w:val="both"/>
      </w:pPr>
    </w:p>
    <w:p w14:paraId="263778F7" w14:textId="77777777" w:rsidR="00D6241D" w:rsidRDefault="00D6241D" w:rsidP="002B6497">
      <w:pPr>
        <w:pStyle w:val="BodyText"/>
        <w:ind w:left="1134" w:right="720"/>
        <w:jc w:val="both"/>
      </w:pPr>
      <w:r>
        <w:t xml:space="preserve">(iii) Delivery of a Request for Disbursement by the Executing Entity, in a form and substance satisfactory to the Fund, within twenty (20) calendar days prior to the expected date of disbursement; </w:t>
      </w:r>
    </w:p>
    <w:p w14:paraId="2EFBCA23" w14:textId="77777777" w:rsidR="00E77495" w:rsidRDefault="00E77495" w:rsidP="002B6497">
      <w:pPr>
        <w:pStyle w:val="BodyText"/>
        <w:ind w:left="1134" w:right="720"/>
        <w:jc w:val="both"/>
      </w:pPr>
    </w:p>
    <w:p w14:paraId="2F12C69D" w14:textId="0A281997" w:rsidR="00D6241D" w:rsidRDefault="00D6241D" w:rsidP="002B6497">
      <w:pPr>
        <w:pStyle w:val="BodyText"/>
        <w:ind w:left="1134" w:right="720"/>
        <w:jc w:val="both"/>
      </w:pPr>
      <w:r>
        <w:t xml:space="preserve">(iv) Confirmation by the Executing Entity that there is no event of default occurring </w:t>
      </w:r>
      <w:r w:rsidR="00E77495">
        <w:t>w</w:t>
      </w:r>
      <w:r>
        <w:t>ith respect to the Subsidiary Agree</w:t>
      </w:r>
      <w:r w:rsidR="00F34CCA">
        <w:t>m</w:t>
      </w:r>
      <w:r>
        <w:t xml:space="preserve">ent; and </w:t>
      </w:r>
    </w:p>
    <w:p w14:paraId="0C8673F7" w14:textId="77777777" w:rsidR="00E77495" w:rsidRDefault="00E77495" w:rsidP="002B6497">
      <w:pPr>
        <w:pStyle w:val="BodyText"/>
        <w:ind w:left="1134" w:right="720"/>
        <w:jc w:val="both"/>
      </w:pPr>
    </w:p>
    <w:p w14:paraId="1E8355D6" w14:textId="77777777" w:rsidR="00D6241D" w:rsidRDefault="00D6241D" w:rsidP="002B6497">
      <w:pPr>
        <w:pStyle w:val="BodyText"/>
        <w:ind w:left="1134" w:right="720"/>
        <w:jc w:val="both"/>
      </w:pPr>
      <w:r>
        <w:t xml:space="preserve">(v) Confirmation b1. </w:t>
      </w:r>
      <w:proofErr w:type="gramStart"/>
      <w:r>
        <w:t>the</w:t>
      </w:r>
      <w:proofErr w:type="gramEnd"/>
      <w:r>
        <w:t xml:space="preserve"> Executing Entity. that the baseline study, including a revised cost estimate for the project activities in Component 1, has been completed with respect to the construction of the community tanks to be financed by the GCF Proceeds to be disbursed b1- the Accredited Entity (NABARD) in the relevant Disbursements: and</w:t>
      </w:r>
    </w:p>
    <w:p w14:paraId="2AF0DF8F" w14:textId="77777777" w:rsidR="004527B9" w:rsidRDefault="004527B9" w:rsidP="002B6497">
      <w:pPr>
        <w:pStyle w:val="BodyText"/>
        <w:ind w:left="1134" w:right="720"/>
        <w:jc w:val="both"/>
      </w:pPr>
    </w:p>
    <w:p w14:paraId="7CBDF966" w14:textId="1CCD983B" w:rsidR="00927974" w:rsidRDefault="00D6241D" w:rsidP="002B6497">
      <w:pPr>
        <w:pStyle w:val="BodyText"/>
        <w:ind w:left="1134" w:right="720"/>
        <w:jc w:val="both"/>
      </w:pPr>
      <w:proofErr w:type="gramStart"/>
      <w:r>
        <w:t>(vi) Delivery</w:t>
      </w:r>
      <w:proofErr w:type="gramEnd"/>
      <w:r>
        <w:t xml:space="preserve"> to the Accredited Entity (NABA</w:t>
      </w:r>
      <w:r w:rsidR="00DE5B1D">
        <w:t>RD) by the Executing Entity</w:t>
      </w:r>
      <w:r>
        <w:t xml:space="preserve"> of e</w:t>
      </w:r>
      <w:r w:rsidR="00DE5B1D">
        <w:t>v</w:t>
      </w:r>
      <w:r>
        <w:t xml:space="preserve">idence indicating the status and amount of Co-financing disbursed and </w:t>
      </w:r>
      <w:r w:rsidR="00DE5B1D">
        <w:t>disbursed and applied</w:t>
      </w:r>
      <w:r>
        <w:t xml:space="preserve"> to the implementation of the Funded Activity up to the date of the </w:t>
      </w:r>
      <w:r w:rsidR="00DE5B1D">
        <w:t>re</w:t>
      </w:r>
      <w:r>
        <w:t>quest for f</w:t>
      </w:r>
      <w:r w:rsidR="00DE5B1D">
        <w:t>u</w:t>
      </w:r>
      <w:r>
        <w:t>nds made b</w:t>
      </w:r>
      <w:r w:rsidR="00DE5B1D">
        <w:t xml:space="preserve">y </w:t>
      </w:r>
      <w:r>
        <w:t>the Executing Entit</w:t>
      </w:r>
      <w:r w:rsidR="00DE5B1D">
        <w:t>y</w:t>
      </w:r>
      <w:r>
        <w:t>.</w:t>
      </w:r>
    </w:p>
    <w:p w14:paraId="7564C534" w14:textId="77777777" w:rsidR="00827D58" w:rsidRDefault="00827D58" w:rsidP="002B6497">
      <w:pPr>
        <w:pStyle w:val="BodyText"/>
        <w:ind w:left="1134" w:right="720"/>
        <w:jc w:val="both"/>
      </w:pPr>
    </w:p>
    <w:p w14:paraId="35EE4085" w14:textId="626AE7CB" w:rsidR="00827D58" w:rsidRDefault="00B261F2" w:rsidP="002B6497">
      <w:pPr>
        <w:pStyle w:val="BodyText"/>
        <w:ind w:left="1134" w:right="720"/>
        <w:jc w:val="both"/>
      </w:pPr>
      <w:r w:rsidRPr="0008685A">
        <w:rPr>
          <w:b/>
        </w:rPr>
        <w:lastRenderedPageBreak/>
        <w:t>(</w:t>
      </w:r>
      <w:r w:rsidR="003C22C1" w:rsidRPr="0008685A">
        <w:rPr>
          <w:b/>
        </w:rPr>
        <w:t>C</w:t>
      </w:r>
      <w:r w:rsidRPr="0008685A">
        <w:rPr>
          <w:b/>
        </w:rPr>
        <w:t>)</w:t>
      </w:r>
      <w:r>
        <w:t xml:space="preserve"> </w:t>
      </w:r>
      <w:r w:rsidR="00827D58">
        <w:t>If within 20 days from the Effective Date, or such longer period established by the Fund in writing, [the Executing Entity has not requested the first Disbursement] OR [the conditions precedent for the first Disbursement established in Clause 8.01 have not been fulfilled, the Accredited Entity (NABARD) in consultation with Fund may terminate this Agreement by giving notice to the Executing Entity.</w:t>
      </w:r>
    </w:p>
    <w:p w14:paraId="52472175" w14:textId="77777777" w:rsidR="00896C9B" w:rsidRDefault="00896C9B" w:rsidP="002B6497">
      <w:pPr>
        <w:pStyle w:val="BodyText"/>
        <w:ind w:left="1134" w:right="720"/>
        <w:jc w:val="both"/>
      </w:pPr>
    </w:p>
    <w:p w14:paraId="0DDB723A" w14:textId="1AAFB81B" w:rsidR="00896C9B" w:rsidRDefault="00B261F2" w:rsidP="002B6497">
      <w:pPr>
        <w:pStyle w:val="BodyText"/>
        <w:ind w:left="1134" w:right="720"/>
        <w:jc w:val="both"/>
      </w:pPr>
      <w:r w:rsidRPr="0008685A">
        <w:rPr>
          <w:b/>
        </w:rPr>
        <w:t>(</w:t>
      </w:r>
      <w:r w:rsidR="003C22C1" w:rsidRPr="0008685A">
        <w:rPr>
          <w:b/>
        </w:rPr>
        <w:t>D</w:t>
      </w:r>
      <w:r w:rsidRPr="0008685A">
        <w:rPr>
          <w:b/>
        </w:rPr>
        <w:t>)</w:t>
      </w:r>
      <w:r>
        <w:t xml:space="preserve"> </w:t>
      </w:r>
      <w:r w:rsidR="00896C9B">
        <w:t xml:space="preserve">If at the Closing Date, the Executing Entity has not requested the disbursement of the full amount of the GCF Proceeds with at least [Twenty (20) calendar days] prior to such date, or the Accredited Entity (NABARD) has </w:t>
      </w:r>
      <w:proofErr w:type="spellStart"/>
      <w:r w:rsidR="00896C9B">
        <w:t>not</w:t>
      </w:r>
      <w:proofErr w:type="spellEnd"/>
      <w:r w:rsidR="00896C9B">
        <w:t xml:space="preserve"> other-wise disbursed the full amount of the GCF Proceeds, the undisbursed portion of the GCF Proceeds available with the Accredited Entity (NABARD) shall automatically be cancelled and no longer available for disbursement.</w:t>
      </w:r>
    </w:p>
    <w:p w14:paraId="288A06A9" w14:textId="77777777" w:rsidR="00827D58" w:rsidRDefault="00827D58" w:rsidP="002B6497">
      <w:pPr>
        <w:pStyle w:val="BodyText"/>
        <w:ind w:left="1134" w:right="720"/>
        <w:jc w:val="both"/>
      </w:pPr>
    </w:p>
    <w:p w14:paraId="522E36E4" w14:textId="77777777" w:rsidR="00827D58" w:rsidRDefault="00827D58" w:rsidP="002B6497">
      <w:pPr>
        <w:pStyle w:val="BodyText"/>
        <w:ind w:left="1134" w:right="720"/>
        <w:jc w:val="both"/>
      </w:pPr>
    </w:p>
    <w:p w14:paraId="03E262A9" w14:textId="77777777" w:rsidR="00DE785E" w:rsidRDefault="00DE785E" w:rsidP="00E645FD">
      <w:pPr>
        <w:pStyle w:val="BodyText"/>
        <w:ind w:left="2880" w:right="720" w:firstLine="720"/>
        <w:jc w:val="both"/>
        <w:rPr>
          <w:b/>
        </w:rPr>
      </w:pPr>
    </w:p>
    <w:p w14:paraId="1EEFB1F5" w14:textId="77777777" w:rsidR="00DE785E" w:rsidRDefault="00DE785E" w:rsidP="00E645FD">
      <w:pPr>
        <w:pStyle w:val="BodyText"/>
        <w:ind w:left="2880" w:right="720" w:firstLine="720"/>
        <w:jc w:val="both"/>
        <w:rPr>
          <w:b/>
        </w:rPr>
      </w:pPr>
    </w:p>
    <w:p w14:paraId="6C8ABF32" w14:textId="77777777" w:rsidR="00DE785E" w:rsidRDefault="00DE785E" w:rsidP="00E645FD">
      <w:pPr>
        <w:pStyle w:val="BodyText"/>
        <w:ind w:left="2880" w:right="720" w:firstLine="720"/>
        <w:jc w:val="both"/>
        <w:rPr>
          <w:b/>
        </w:rPr>
      </w:pPr>
    </w:p>
    <w:p w14:paraId="21D5CE09" w14:textId="77777777" w:rsidR="00DE785E" w:rsidRDefault="00DE785E" w:rsidP="00E645FD">
      <w:pPr>
        <w:pStyle w:val="BodyText"/>
        <w:ind w:left="2880" w:right="720" w:firstLine="720"/>
        <w:jc w:val="both"/>
        <w:rPr>
          <w:b/>
        </w:rPr>
      </w:pPr>
    </w:p>
    <w:p w14:paraId="224E0643" w14:textId="77777777" w:rsidR="00DE785E" w:rsidRDefault="00DE785E" w:rsidP="00E645FD">
      <w:pPr>
        <w:pStyle w:val="BodyText"/>
        <w:ind w:left="2880" w:right="720" w:firstLine="720"/>
        <w:jc w:val="both"/>
        <w:rPr>
          <w:b/>
        </w:rPr>
      </w:pPr>
    </w:p>
    <w:p w14:paraId="26530DC3" w14:textId="77777777" w:rsidR="00DE785E" w:rsidRDefault="00DE785E" w:rsidP="00E645FD">
      <w:pPr>
        <w:pStyle w:val="BodyText"/>
        <w:ind w:left="2880" w:right="720" w:firstLine="720"/>
        <w:jc w:val="both"/>
        <w:rPr>
          <w:b/>
        </w:rPr>
      </w:pPr>
    </w:p>
    <w:p w14:paraId="5B43A803" w14:textId="77777777" w:rsidR="00DE785E" w:rsidRDefault="00DE785E" w:rsidP="00E645FD">
      <w:pPr>
        <w:pStyle w:val="BodyText"/>
        <w:ind w:left="2880" w:right="720" w:firstLine="720"/>
        <w:jc w:val="both"/>
        <w:rPr>
          <w:b/>
        </w:rPr>
      </w:pPr>
    </w:p>
    <w:p w14:paraId="4D916171" w14:textId="77777777" w:rsidR="00DE785E" w:rsidRDefault="00DE785E" w:rsidP="00E645FD">
      <w:pPr>
        <w:pStyle w:val="BodyText"/>
        <w:ind w:left="2880" w:right="720" w:firstLine="720"/>
        <w:jc w:val="both"/>
        <w:rPr>
          <w:b/>
        </w:rPr>
      </w:pPr>
    </w:p>
    <w:p w14:paraId="5D540A89" w14:textId="77777777" w:rsidR="00DE785E" w:rsidRDefault="00DE785E" w:rsidP="00E645FD">
      <w:pPr>
        <w:pStyle w:val="BodyText"/>
        <w:ind w:left="2880" w:right="720" w:firstLine="720"/>
        <w:jc w:val="both"/>
        <w:rPr>
          <w:b/>
        </w:rPr>
      </w:pPr>
    </w:p>
    <w:p w14:paraId="7C25057A" w14:textId="77777777" w:rsidR="00DE785E" w:rsidRDefault="00DE785E" w:rsidP="00E645FD">
      <w:pPr>
        <w:pStyle w:val="BodyText"/>
        <w:ind w:left="2880" w:right="720" w:firstLine="720"/>
        <w:jc w:val="both"/>
        <w:rPr>
          <w:b/>
        </w:rPr>
      </w:pPr>
    </w:p>
    <w:p w14:paraId="3350261D" w14:textId="77777777" w:rsidR="00DE785E" w:rsidRDefault="00DE785E" w:rsidP="00E645FD">
      <w:pPr>
        <w:pStyle w:val="BodyText"/>
        <w:ind w:left="2880" w:right="720" w:firstLine="720"/>
        <w:jc w:val="both"/>
        <w:rPr>
          <w:b/>
        </w:rPr>
      </w:pPr>
    </w:p>
    <w:p w14:paraId="24D2E5B4" w14:textId="77777777" w:rsidR="00DE785E" w:rsidRDefault="00DE785E" w:rsidP="00E645FD">
      <w:pPr>
        <w:pStyle w:val="BodyText"/>
        <w:ind w:left="2880" w:right="720" w:firstLine="720"/>
        <w:jc w:val="both"/>
        <w:rPr>
          <w:b/>
        </w:rPr>
      </w:pPr>
    </w:p>
    <w:p w14:paraId="49C2E296" w14:textId="77777777" w:rsidR="00DE785E" w:rsidRDefault="00DE785E" w:rsidP="00E645FD">
      <w:pPr>
        <w:pStyle w:val="BodyText"/>
        <w:ind w:left="2880" w:right="720" w:firstLine="720"/>
        <w:jc w:val="both"/>
        <w:rPr>
          <w:b/>
        </w:rPr>
      </w:pPr>
    </w:p>
    <w:p w14:paraId="547B772C" w14:textId="77777777" w:rsidR="00DE785E" w:rsidRDefault="00DE785E" w:rsidP="00E645FD">
      <w:pPr>
        <w:pStyle w:val="BodyText"/>
        <w:ind w:left="2880" w:right="720" w:firstLine="720"/>
        <w:jc w:val="both"/>
        <w:rPr>
          <w:b/>
        </w:rPr>
      </w:pPr>
    </w:p>
    <w:p w14:paraId="1F97B54B" w14:textId="77777777" w:rsidR="00DE785E" w:rsidRDefault="00DE785E" w:rsidP="00E645FD">
      <w:pPr>
        <w:pStyle w:val="BodyText"/>
        <w:ind w:left="2880" w:right="720" w:firstLine="720"/>
        <w:jc w:val="both"/>
        <w:rPr>
          <w:b/>
        </w:rPr>
      </w:pPr>
    </w:p>
    <w:p w14:paraId="1A12BDB7" w14:textId="77777777" w:rsidR="00DE785E" w:rsidRDefault="00DE785E" w:rsidP="00E645FD">
      <w:pPr>
        <w:pStyle w:val="BodyText"/>
        <w:ind w:left="2880" w:right="720" w:firstLine="720"/>
        <w:jc w:val="both"/>
        <w:rPr>
          <w:b/>
        </w:rPr>
      </w:pPr>
    </w:p>
    <w:p w14:paraId="5C04C32F" w14:textId="77777777" w:rsidR="00DE785E" w:rsidRDefault="00DE785E" w:rsidP="00E645FD">
      <w:pPr>
        <w:pStyle w:val="BodyText"/>
        <w:ind w:left="2880" w:right="720" w:firstLine="720"/>
        <w:jc w:val="both"/>
        <w:rPr>
          <w:b/>
        </w:rPr>
      </w:pPr>
    </w:p>
    <w:p w14:paraId="3DC0DAA2" w14:textId="77777777" w:rsidR="00DE785E" w:rsidRDefault="00DE785E" w:rsidP="00E645FD">
      <w:pPr>
        <w:pStyle w:val="BodyText"/>
        <w:ind w:left="2880" w:right="720" w:firstLine="720"/>
        <w:jc w:val="both"/>
        <w:rPr>
          <w:b/>
        </w:rPr>
      </w:pPr>
    </w:p>
    <w:p w14:paraId="2A905CA8" w14:textId="77777777" w:rsidR="00DE785E" w:rsidRDefault="00DE785E" w:rsidP="00E645FD">
      <w:pPr>
        <w:pStyle w:val="BodyText"/>
        <w:ind w:left="2880" w:right="720" w:firstLine="720"/>
        <w:jc w:val="both"/>
        <w:rPr>
          <w:b/>
        </w:rPr>
      </w:pPr>
    </w:p>
    <w:p w14:paraId="7F3F70C5" w14:textId="77777777" w:rsidR="00DE785E" w:rsidRDefault="00DE785E" w:rsidP="00E645FD">
      <w:pPr>
        <w:pStyle w:val="BodyText"/>
        <w:ind w:left="2880" w:right="720" w:firstLine="720"/>
        <w:jc w:val="both"/>
        <w:rPr>
          <w:b/>
        </w:rPr>
      </w:pPr>
    </w:p>
    <w:p w14:paraId="3FD62A4E" w14:textId="77777777" w:rsidR="00DE785E" w:rsidRDefault="00DE785E" w:rsidP="00E645FD">
      <w:pPr>
        <w:pStyle w:val="BodyText"/>
        <w:ind w:left="2880" w:right="720" w:firstLine="720"/>
        <w:jc w:val="both"/>
        <w:rPr>
          <w:b/>
        </w:rPr>
      </w:pPr>
    </w:p>
    <w:p w14:paraId="1621CC2E" w14:textId="77777777" w:rsidR="00DE785E" w:rsidRDefault="00DE785E" w:rsidP="00E645FD">
      <w:pPr>
        <w:pStyle w:val="BodyText"/>
        <w:ind w:left="2880" w:right="720" w:firstLine="720"/>
        <w:jc w:val="both"/>
        <w:rPr>
          <w:b/>
        </w:rPr>
      </w:pPr>
    </w:p>
    <w:p w14:paraId="29A2AC05" w14:textId="77777777" w:rsidR="00DE785E" w:rsidRDefault="00DE785E" w:rsidP="00E645FD">
      <w:pPr>
        <w:pStyle w:val="BodyText"/>
        <w:ind w:left="2880" w:right="720" w:firstLine="720"/>
        <w:jc w:val="both"/>
        <w:rPr>
          <w:b/>
        </w:rPr>
      </w:pPr>
    </w:p>
    <w:p w14:paraId="60AE1534" w14:textId="77777777" w:rsidR="00DE785E" w:rsidRDefault="00DE785E" w:rsidP="00E645FD">
      <w:pPr>
        <w:pStyle w:val="BodyText"/>
        <w:ind w:left="2880" w:right="720" w:firstLine="720"/>
        <w:jc w:val="both"/>
        <w:rPr>
          <w:b/>
        </w:rPr>
      </w:pPr>
    </w:p>
    <w:p w14:paraId="1170607B" w14:textId="77777777" w:rsidR="00DE785E" w:rsidRDefault="00DE785E" w:rsidP="00E645FD">
      <w:pPr>
        <w:pStyle w:val="BodyText"/>
        <w:ind w:left="2880" w:right="720" w:firstLine="720"/>
        <w:jc w:val="both"/>
        <w:rPr>
          <w:b/>
        </w:rPr>
      </w:pPr>
    </w:p>
    <w:p w14:paraId="1F321A70" w14:textId="77777777" w:rsidR="00DE785E" w:rsidRDefault="00DE785E" w:rsidP="00E645FD">
      <w:pPr>
        <w:pStyle w:val="BodyText"/>
        <w:ind w:left="2880" w:right="720" w:firstLine="720"/>
        <w:jc w:val="both"/>
        <w:rPr>
          <w:b/>
        </w:rPr>
      </w:pPr>
    </w:p>
    <w:p w14:paraId="602D06AA" w14:textId="77777777" w:rsidR="00DE785E" w:rsidRDefault="00DE785E" w:rsidP="00E645FD">
      <w:pPr>
        <w:pStyle w:val="BodyText"/>
        <w:ind w:left="2880" w:right="720" w:firstLine="720"/>
        <w:jc w:val="both"/>
        <w:rPr>
          <w:b/>
        </w:rPr>
      </w:pPr>
    </w:p>
    <w:p w14:paraId="3A6588A4" w14:textId="77777777" w:rsidR="00DE785E" w:rsidRDefault="00DE785E" w:rsidP="00E645FD">
      <w:pPr>
        <w:pStyle w:val="BodyText"/>
        <w:ind w:left="2880" w:right="720" w:firstLine="720"/>
        <w:jc w:val="both"/>
        <w:rPr>
          <w:b/>
        </w:rPr>
      </w:pPr>
    </w:p>
    <w:p w14:paraId="6437D018" w14:textId="77777777" w:rsidR="00DE785E" w:rsidRDefault="00DE785E" w:rsidP="00E645FD">
      <w:pPr>
        <w:pStyle w:val="BodyText"/>
        <w:ind w:left="2880" w:right="720" w:firstLine="720"/>
        <w:jc w:val="both"/>
        <w:rPr>
          <w:b/>
        </w:rPr>
      </w:pPr>
    </w:p>
    <w:p w14:paraId="4C3724BA" w14:textId="77777777" w:rsidR="00DE785E" w:rsidRDefault="00DE785E" w:rsidP="00E645FD">
      <w:pPr>
        <w:pStyle w:val="BodyText"/>
        <w:ind w:left="2880" w:right="720" w:firstLine="720"/>
        <w:jc w:val="both"/>
        <w:rPr>
          <w:b/>
        </w:rPr>
      </w:pPr>
    </w:p>
    <w:p w14:paraId="7A88BEA5" w14:textId="77777777" w:rsidR="00DE785E" w:rsidRDefault="00DE785E" w:rsidP="00E645FD">
      <w:pPr>
        <w:pStyle w:val="BodyText"/>
        <w:ind w:left="2880" w:right="720" w:firstLine="720"/>
        <w:jc w:val="both"/>
        <w:rPr>
          <w:b/>
        </w:rPr>
      </w:pPr>
    </w:p>
    <w:p w14:paraId="6B06C04B" w14:textId="77777777" w:rsidR="00DE785E" w:rsidRDefault="00DE785E" w:rsidP="00E645FD">
      <w:pPr>
        <w:pStyle w:val="BodyText"/>
        <w:ind w:left="2880" w:right="720" w:firstLine="720"/>
        <w:jc w:val="both"/>
        <w:rPr>
          <w:b/>
        </w:rPr>
      </w:pPr>
    </w:p>
    <w:p w14:paraId="7D0BDCED" w14:textId="77777777" w:rsidR="00DE785E" w:rsidRDefault="00DE785E" w:rsidP="00E645FD">
      <w:pPr>
        <w:pStyle w:val="BodyText"/>
        <w:ind w:left="2880" w:right="720" w:firstLine="720"/>
        <w:jc w:val="both"/>
        <w:rPr>
          <w:b/>
        </w:rPr>
      </w:pPr>
    </w:p>
    <w:p w14:paraId="4B276EA7" w14:textId="77777777" w:rsidR="00DE785E" w:rsidRDefault="00DE785E" w:rsidP="00E645FD">
      <w:pPr>
        <w:pStyle w:val="BodyText"/>
        <w:ind w:left="2880" w:right="720" w:firstLine="720"/>
        <w:jc w:val="both"/>
        <w:rPr>
          <w:b/>
        </w:rPr>
      </w:pPr>
    </w:p>
    <w:p w14:paraId="1BE764E9" w14:textId="39DB5944" w:rsidR="009D1DD9" w:rsidRDefault="009D1DD9" w:rsidP="00E645FD">
      <w:pPr>
        <w:pStyle w:val="BodyText"/>
        <w:ind w:left="2880" w:right="720" w:firstLine="720"/>
        <w:jc w:val="both"/>
        <w:rPr>
          <w:b/>
        </w:rPr>
      </w:pPr>
      <w:proofErr w:type="gramStart"/>
      <w:r w:rsidRPr="00E645FD">
        <w:rPr>
          <w:b/>
        </w:rPr>
        <w:t xml:space="preserve">Schedule </w:t>
      </w:r>
      <w:r w:rsidR="009273FB">
        <w:rPr>
          <w:b/>
        </w:rPr>
        <w:t xml:space="preserve"> </w:t>
      </w:r>
      <w:r w:rsidRPr="00E645FD">
        <w:rPr>
          <w:b/>
        </w:rPr>
        <w:t>6</w:t>
      </w:r>
      <w:proofErr w:type="gramEnd"/>
      <w:r w:rsidRPr="00E645FD">
        <w:rPr>
          <w:b/>
        </w:rPr>
        <w:t xml:space="preserve">. Request for Disbursement </w:t>
      </w:r>
    </w:p>
    <w:p w14:paraId="33E37DC4" w14:textId="77777777" w:rsidR="00E645FD" w:rsidRPr="00E645FD" w:rsidRDefault="00E645FD" w:rsidP="00E645FD">
      <w:pPr>
        <w:pStyle w:val="BodyText"/>
        <w:ind w:left="2880" w:right="720" w:firstLine="720"/>
        <w:jc w:val="both"/>
        <w:rPr>
          <w:b/>
        </w:rPr>
      </w:pPr>
    </w:p>
    <w:p w14:paraId="77EC15C6" w14:textId="77777777" w:rsidR="009D1DD9" w:rsidRDefault="009D1DD9" w:rsidP="00E645FD">
      <w:pPr>
        <w:pStyle w:val="BodyText"/>
        <w:ind w:left="2880" w:right="720" w:firstLine="720"/>
        <w:jc w:val="both"/>
      </w:pPr>
      <w:r>
        <w:t xml:space="preserve">[EXECUTING ENTITYS LET'TERH EAD] </w:t>
      </w:r>
    </w:p>
    <w:p w14:paraId="395C8A37" w14:textId="77777777" w:rsidR="00E645FD" w:rsidRDefault="00E645FD" w:rsidP="00E645FD">
      <w:pPr>
        <w:pStyle w:val="BodyText"/>
        <w:ind w:left="2880" w:right="720" w:firstLine="720"/>
        <w:jc w:val="both"/>
      </w:pPr>
    </w:p>
    <w:p w14:paraId="6DB2E633" w14:textId="77777777" w:rsidR="009D1DD9" w:rsidRDefault="009D1DD9" w:rsidP="008E48BC">
      <w:pPr>
        <w:pStyle w:val="BodyText"/>
        <w:ind w:left="720" w:right="720"/>
        <w:jc w:val="both"/>
      </w:pPr>
      <w:r>
        <w:t xml:space="preserve">NABARD </w:t>
      </w:r>
    </w:p>
    <w:p w14:paraId="0517D1E2" w14:textId="34EABB44" w:rsidR="009D1DD9" w:rsidRDefault="009D1DD9" w:rsidP="008E48BC">
      <w:pPr>
        <w:pStyle w:val="BodyText"/>
        <w:ind w:left="720" w:right="720"/>
        <w:jc w:val="both"/>
      </w:pPr>
      <w:r>
        <w:t xml:space="preserve">Head Office Mumbai </w:t>
      </w:r>
      <w:r w:rsidR="00E645FD">
        <w:tab/>
      </w:r>
      <w:r w:rsidR="00E645FD">
        <w:tab/>
      </w:r>
      <w:r w:rsidR="00E645FD">
        <w:tab/>
      </w:r>
      <w:r w:rsidR="00E645FD">
        <w:tab/>
      </w:r>
      <w:r w:rsidR="00E645FD">
        <w:tab/>
      </w:r>
      <w:r w:rsidR="00E645FD">
        <w:tab/>
      </w:r>
      <w:r w:rsidR="00E645FD">
        <w:tab/>
      </w:r>
      <w:r w:rsidR="00E645FD">
        <w:tab/>
      </w:r>
      <w:r w:rsidR="001D5D78">
        <w:t xml:space="preserve">      </w:t>
      </w:r>
      <w:r>
        <w:t xml:space="preserve">[DATE] </w:t>
      </w:r>
    </w:p>
    <w:p w14:paraId="058766C3" w14:textId="77777777" w:rsidR="00E645FD" w:rsidRDefault="00E645FD" w:rsidP="008E48BC">
      <w:pPr>
        <w:pStyle w:val="BodyText"/>
        <w:ind w:left="720" w:right="720"/>
        <w:jc w:val="both"/>
      </w:pPr>
    </w:p>
    <w:p w14:paraId="6A0F345D" w14:textId="77777777" w:rsidR="009D1DD9" w:rsidRDefault="009D1DD9" w:rsidP="008E48BC">
      <w:pPr>
        <w:pStyle w:val="BodyText"/>
        <w:ind w:left="720" w:right="720"/>
        <w:jc w:val="both"/>
      </w:pPr>
      <w:r>
        <w:t xml:space="preserve">Attn: [CFO] </w:t>
      </w:r>
    </w:p>
    <w:p w14:paraId="367DF299" w14:textId="77777777" w:rsidR="00E645FD" w:rsidRDefault="00E645FD" w:rsidP="008E48BC">
      <w:pPr>
        <w:pStyle w:val="BodyText"/>
        <w:ind w:left="720" w:right="720"/>
        <w:jc w:val="both"/>
      </w:pPr>
    </w:p>
    <w:p w14:paraId="3DB56EFF" w14:textId="71E17883" w:rsidR="009D1DD9" w:rsidRDefault="009D1DD9" w:rsidP="00E645FD">
      <w:pPr>
        <w:pStyle w:val="BodyText"/>
        <w:ind w:left="1440" w:right="720" w:hanging="720"/>
        <w:jc w:val="both"/>
      </w:pPr>
      <w:r>
        <w:t xml:space="preserve">Ref: </w:t>
      </w:r>
      <w:r w:rsidR="00E645FD">
        <w:tab/>
      </w:r>
      <w:r>
        <w:t>Request for Disbursement - Subsidiary Agreement - Funded Activity: NB-GCF-FP</w:t>
      </w:r>
      <w:r w:rsidR="000D5985">
        <w:t xml:space="preserve"> </w:t>
      </w:r>
      <w:r>
        <w:t>[01] - Request for Disbursement [No. [_____]</w:t>
      </w:r>
      <w:r w:rsidR="007E48C2">
        <w:t>]</w:t>
      </w:r>
      <w:r>
        <w:t xml:space="preserve"> </w:t>
      </w:r>
    </w:p>
    <w:p w14:paraId="0E476AA2" w14:textId="77777777" w:rsidR="00A75791" w:rsidRDefault="00A75791" w:rsidP="00E645FD">
      <w:pPr>
        <w:pStyle w:val="BodyText"/>
        <w:ind w:left="1440" w:right="720" w:hanging="720"/>
        <w:jc w:val="both"/>
      </w:pPr>
    </w:p>
    <w:p w14:paraId="0A6FF414" w14:textId="77777777" w:rsidR="009D1DD9" w:rsidRDefault="009D1DD9" w:rsidP="008E48BC">
      <w:pPr>
        <w:pStyle w:val="BodyText"/>
        <w:ind w:left="720" w:right="720"/>
        <w:jc w:val="both"/>
      </w:pPr>
      <w:r>
        <w:t xml:space="preserve">Dear Sir / Madam: </w:t>
      </w:r>
    </w:p>
    <w:p w14:paraId="64D27D4D" w14:textId="77777777" w:rsidR="00A75791" w:rsidRDefault="00A75791" w:rsidP="008E48BC">
      <w:pPr>
        <w:pStyle w:val="BodyText"/>
        <w:ind w:left="720" w:right="720"/>
        <w:jc w:val="both"/>
      </w:pPr>
    </w:p>
    <w:p w14:paraId="312C2922" w14:textId="1511B2BE" w:rsidR="009D1DD9" w:rsidRDefault="009D1DD9" w:rsidP="008E48BC">
      <w:pPr>
        <w:pStyle w:val="BodyText"/>
        <w:ind w:left="720" w:right="720"/>
        <w:jc w:val="both"/>
      </w:pPr>
      <w:r>
        <w:t xml:space="preserve">1. Reference is made to the Subsidiary Agreement dated as of [DATE] (the "Agreement") between the National Bank for Agriculture and Rural Development (the "Recipient'') and the </w:t>
      </w:r>
      <w:proofErr w:type="spellStart"/>
      <w:r>
        <w:t>Odisha</w:t>
      </w:r>
      <w:proofErr w:type="spellEnd"/>
      <w:r>
        <w:t xml:space="preserve"> Community Tank Development and Management Society- (the EE). Capitalized ter</w:t>
      </w:r>
      <w:r w:rsidR="00C77D69">
        <w:t>m</w:t>
      </w:r>
      <w:r>
        <w:t xml:space="preserve">s used but not defined in this request have the meanings assigned to them in the Agreement. The rules of interpretation set forth in Clause r of the Agreement shall apply to this request. </w:t>
      </w:r>
    </w:p>
    <w:p w14:paraId="7556A3B7" w14:textId="77777777" w:rsidR="008A7C4A" w:rsidRDefault="008A7C4A" w:rsidP="008E48BC">
      <w:pPr>
        <w:pStyle w:val="BodyText"/>
        <w:ind w:left="720" w:right="720"/>
        <w:jc w:val="both"/>
      </w:pPr>
    </w:p>
    <w:p w14:paraId="7B043E3E" w14:textId="7CC42393" w:rsidR="008A7C4A" w:rsidRDefault="009D1DD9" w:rsidP="008E48BC">
      <w:pPr>
        <w:pStyle w:val="BodyText"/>
        <w:ind w:left="720" w:right="720"/>
        <w:jc w:val="both"/>
      </w:pPr>
      <w:r>
        <w:t xml:space="preserve">2. The Recipient irrevocably requests disbursement on [DATE] (or as soon as practicable thereafter) of the </w:t>
      </w:r>
      <w:r w:rsidR="00C77D69">
        <w:t xml:space="preserve">[________________] </w:t>
      </w:r>
      <w:r>
        <w:t xml:space="preserve">INR under the Agreement (the "Disbursement"), in accordance with Clause 3 of the Agreement, to be transferred </w:t>
      </w:r>
      <w:r w:rsidR="00C77D69">
        <w:t>to the GCF Account - Account No.______________ [SWIFT/ ABA]</w:t>
      </w:r>
      <w:r>
        <w:t xml:space="preserve"> at [name and address of bank] in [city/country]; and The Recipient certifies that all the conditions precedent set forth in Clause </w:t>
      </w:r>
      <w:r w:rsidR="00C77D69">
        <w:t>8</w:t>
      </w:r>
      <w:r>
        <w:t xml:space="preserve"> of the Agreement have been satisfied.</w:t>
      </w:r>
    </w:p>
    <w:p w14:paraId="2E4122A1" w14:textId="6CD4CF3A" w:rsidR="00C77D69" w:rsidRDefault="009D1DD9" w:rsidP="008E48BC">
      <w:pPr>
        <w:pStyle w:val="BodyText"/>
        <w:ind w:left="720" w:right="720"/>
        <w:jc w:val="both"/>
      </w:pPr>
      <w:r>
        <w:t xml:space="preserve"> </w:t>
      </w:r>
    </w:p>
    <w:p w14:paraId="235BC649" w14:textId="77777777" w:rsidR="00C77D69" w:rsidRDefault="00C77D69" w:rsidP="008E48BC">
      <w:pPr>
        <w:pStyle w:val="BodyText"/>
        <w:ind w:left="720" w:right="720"/>
        <w:jc w:val="both"/>
      </w:pPr>
      <w:r>
        <w:t xml:space="preserve">3. </w:t>
      </w:r>
      <w:r w:rsidR="009D1DD9">
        <w:t>The Recipient f</w:t>
      </w:r>
      <w:r>
        <w:t>urther</w:t>
      </w:r>
      <w:r w:rsidR="009D1DD9">
        <w:t xml:space="preserve"> ce</w:t>
      </w:r>
      <w:r>
        <w:t>rt</w:t>
      </w:r>
      <w:r w:rsidR="009D1DD9">
        <w:t>ifies that the proceeds of all Disbursements shall be applied onl</w:t>
      </w:r>
      <w:r>
        <w:t>y</w:t>
      </w:r>
      <w:r w:rsidR="009D1DD9">
        <w:t xml:space="preserve"> for the purpose described in Clause 3 of the Agreement. </w:t>
      </w:r>
    </w:p>
    <w:p w14:paraId="487E31CB" w14:textId="77777777" w:rsidR="008A7C4A" w:rsidRDefault="008A7C4A" w:rsidP="008E48BC">
      <w:pPr>
        <w:pStyle w:val="BodyText"/>
        <w:ind w:left="720" w:right="720"/>
        <w:jc w:val="both"/>
      </w:pPr>
    </w:p>
    <w:p w14:paraId="0B0D86CF" w14:textId="77777777" w:rsidR="00902A88" w:rsidRDefault="00C77D69" w:rsidP="008E48BC">
      <w:pPr>
        <w:pStyle w:val="BodyText"/>
        <w:ind w:left="720" w:right="720"/>
        <w:jc w:val="both"/>
      </w:pPr>
      <w:r>
        <w:t xml:space="preserve">4. </w:t>
      </w:r>
      <w:r w:rsidR="009D1DD9">
        <w:t>The abo</w:t>
      </w:r>
      <w:r w:rsidR="00902A88">
        <w:t>ve</w:t>
      </w:r>
      <w:r w:rsidR="009D1DD9">
        <w:t xml:space="preserve"> certi</w:t>
      </w:r>
      <w:r w:rsidR="00902A88">
        <w:t>f</w:t>
      </w:r>
      <w:r w:rsidR="009D1DD9">
        <w:t>ications are effective as of the date hereof and shall continue to be effective as of the date of disbursement for this Disbursement. If any certification is no longer valid as o</w:t>
      </w:r>
      <w:r w:rsidR="00902A88">
        <w:t>f or prior to such Disbursement,</w:t>
      </w:r>
      <w:r w:rsidR="009D1DD9">
        <w:t xml:space="preserve"> the Recipient </w:t>
      </w:r>
      <w:r w:rsidR="00902A88">
        <w:t>w</w:t>
      </w:r>
      <w:r w:rsidR="009D1DD9">
        <w:t>ill notif</w:t>
      </w:r>
      <w:r w:rsidR="00902A88">
        <w:t xml:space="preserve">y </w:t>
      </w:r>
      <w:r w:rsidR="009D1DD9">
        <w:t>NA</w:t>
      </w:r>
      <w:r w:rsidR="00902A88">
        <w:t>BARD immediately and, on demand,</w:t>
      </w:r>
      <w:r w:rsidR="009D1DD9">
        <w:t xml:space="preserve"> repa</w:t>
      </w:r>
      <w:r w:rsidR="00902A88">
        <w:t>y</w:t>
      </w:r>
      <w:r w:rsidR="009D1DD9">
        <w:t xml:space="preserve"> the Disbursement (or an</w:t>
      </w:r>
      <w:r w:rsidR="00902A88">
        <w:t>y</w:t>
      </w:r>
      <w:r w:rsidR="009D1DD9">
        <w:t xml:space="preserve"> portion thereof) if the Disbursement is made prior to </w:t>
      </w:r>
      <w:r w:rsidR="00902A88">
        <w:t>NABARD’</w:t>
      </w:r>
      <w:r w:rsidR="009D1DD9">
        <w:t>s receipt of such notice. The Recipient ackno</w:t>
      </w:r>
      <w:r w:rsidR="00902A88">
        <w:t>wl</w:t>
      </w:r>
      <w:r w:rsidR="009D1DD9">
        <w:t>edges hereby that the total amount of funds disbursed b</w:t>
      </w:r>
      <w:r w:rsidR="00902A88">
        <w:t>y</w:t>
      </w:r>
      <w:r w:rsidR="009D1DD9">
        <w:t xml:space="preserve"> the GCF under the </w:t>
      </w:r>
      <w:r w:rsidR="00902A88">
        <w:t>A</w:t>
      </w:r>
      <w:r w:rsidR="009D1DD9">
        <w:t>greement prior to the date of this Request for</w:t>
      </w:r>
      <w:r w:rsidR="00902A88">
        <w:t xml:space="preserve"> Disbursement is [___________] INR as Grant; and </w:t>
      </w:r>
    </w:p>
    <w:p w14:paraId="1A18B5B4" w14:textId="77777777" w:rsidR="00902A88" w:rsidRDefault="00902A88" w:rsidP="008E48BC">
      <w:pPr>
        <w:pStyle w:val="BodyText"/>
        <w:ind w:left="720" w:right="720"/>
        <w:jc w:val="both"/>
      </w:pPr>
    </w:p>
    <w:p w14:paraId="2DE080CF" w14:textId="6E5ACD2C" w:rsidR="00902A88" w:rsidRDefault="00902A88" w:rsidP="008E48BC">
      <w:pPr>
        <w:pStyle w:val="BodyText"/>
        <w:ind w:left="720" w:right="720"/>
        <w:jc w:val="both"/>
      </w:pPr>
      <w:r>
        <w:t>Yours tru1y</w:t>
      </w:r>
      <w:r w:rsidR="006143B6">
        <w:t>,</w:t>
      </w:r>
    </w:p>
    <w:p w14:paraId="1FC459FC" w14:textId="77777777" w:rsidR="00902A88" w:rsidRDefault="00902A88" w:rsidP="008E48BC">
      <w:pPr>
        <w:pStyle w:val="BodyText"/>
        <w:ind w:left="720" w:right="720"/>
        <w:jc w:val="both"/>
      </w:pPr>
      <w:r>
        <w:t xml:space="preserve">[ </w:t>
      </w:r>
      <w:r w:rsidRPr="009F27EE">
        <w:rPr>
          <w:b/>
        </w:rPr>
        <w:t xml:space="preserve">   </w:t>
      </w:r>
      <w:r w:rsidRPr="009F27EE">
        <w:t xml:space="preserve">   </w:t>
      </w:r>
      <w:r>
        <w:t xml:space="preserve"> ] </w:t>
      </w:r>
    </w:p>
    <w:p w14:paraId="47A9B6D3" w14:textId="77777777" w:rsidR="00902A88" w:rsidRDefault="00902A88" w:rsidP="008E48BC">
      <w:pPr>
        <w:pStyle w:val="BodyText"/>
        <w:ind w:left="720" w:right="720"/>
        <w:jc w:val="both"/>
      </w:pPr>
    </w:p>
    <w:p w14:paraId="54D7A819" w14:textId="77777777" w:rsidR="00902A88" w:rsidRDefault="00902A88" w:rsidP="008E48BC">
      <w:pPr>
        <w:pStyle w:val="BodyText"/>
        <w:ind w:left="720" w:right="720"/>
        <w:jc w:val="both"/>
      </w:pPr>
    </w:p>
    <w:p w14:paraId="7058B30D" w14:textId="77777777" w:rsidR="00902A88" w:rsidRDefault="00902A88" w:rsidP="008E48BC">
      <w:pPr>
        <w:pStyle w:val="BodyText"/>
        <w:ind w:left="720" w:right="720"/>
        <w:jc w:val="both"/>
      </w:pPr>
    </w:p>
    <w:p w14:paraId="329864A5" w14:textId="77777777" w:rsidR="004319F6" w:rsidRDefault="004319F6" w:rsidP="008E48BC">
      <w:pPr>
        <w:pStyle w:val="BodyText"/>
        <w:ind w:left="720" w:right="720"/>
        <w:jc w:val="both"/>
      </w:pPr>
    </w:p>
    <w:p w14:paraId="1FE045C9" w14:textId="2AC3758D" w:rsidR="008E48BC" w:rsidRDefault="00902A88" w:rsidP="008E48BC">
      <w:pPr>
        <w:pStyle w:val="BodyText"/>
        <w:ind w:left="720" w:right="720"/>
        <w:jc w:val="both"/>
      </w:pPr>
      <w:r>
        <w:t xml:space="preserve">By: ______________________                       </w:t>
      </w:r>
      <w:r>
        <w:tab/>
      </w:r>
      <w:r>
        <w:tab/>
      </w:r>
      <w:proofErr w:type="gramStart"/>
      <w:r>
        <w:t>By</w:t>
      </w:r>
      <w:proofErr w:type="gramEnd"/>
      <w:r>
        <w:t xml:space="preserve">: ________________                         </w:t>
      </w:r>
      <w:r>
        <w:tab/>
      </w:r>
      <w:r>
        <w:tab/>
        <w:t xml:space="preserve">Authorized Representative </w:t>
      </w:r>
      <w:r>
        <w:tab/>
      </w:r>
      <w:r>
        <w:tab/>
      </w:r>
      <w:r>
        <w:tab/>
      </w:r>
      <w:r>
        <w:tab/>
        <w:t>Authorized Representative</w:t>
      </w:r>
    </w:p>
    <w:p w14:paraId="6ED4F7C6" w14:textId="7B325871" w:rsidR="008E48BC" w:rsidRDefault="008E48BC" w:rsidP="008E48BC">
      <w:pPr>
        <w:pStyle w:val="BodyText"/>
        <w:ind w:left="720" w:right="720"/>
        <w:jc w:val="both"/>
      </w:pPr>
    </w:p>
    <w:p w14:paraId="5577EE72" w14:textId="75036DF1" w:rsidR="008E48BC" w:rsidRDefault="008E48BC" w:rsidP="008E48BC">
      <w:pPr>
        <w:pStyle w:val="BodyText"/>
        <w:ind w:left="720" w:right="720"/>
        <w:jc w:val="both"/>
      </w:pPr>
    </w:p>
    <w:p w14:paraId="1F9DB149" w14:textId="7C010524" w:rsidR="008E48BC" w:rsidRDefault="008E48BC">
      <w:r>
        <w:br w:type="page"/>
      </w:r>
    </w:p>
    <w:p w14:paraId="5667C6D6" w14:textId="4F548CED" w:rsidR="000344BF" w:rsidRPr="008E48BC" w:rsidRDefault="0022165E" w:rsidP="008E48BC">
      <w:pPr>
        <w:pStyle w:val="Heading2"/>
        <w:spacing w:before="0"/>
        <w:ind w:left="1440" w:right="720"/>
        <w:jc w:val="center"/>
        <w:rPr>
          <w:rFonts w:ascii="Times New Roman" w:hAnsi="Times New Roman" w:cs="Times New Roman"/>
          <w:sz w:val="22"/>
          <w:szCs w:val="22"/>
        </w:rPr>
      </w:pPr>
      <w:bookmarkStart w:id="237" w:name="_bookmark100"/>
      <w:bookmarkStart w:id="238" w:name="_bookmark110"/>
      <w:bookmarkStart w:id="239" w:name="_bookmark117"/>
      <w:bookmarkStart w:id="240" w:name="_Toc50921613"/>
      <w:bookmarkEnd w:id="237"/>
      <w:bookmarkEnd w:id="238"/>
      <w:bookmarkEnd w:id="239"/>
      <w:proofErr w:type="gramStart"/>
      <w:r w:rsidRPr="008E48BC">
        <w:rPr>
          <w:rFonts w:ascii="Times New Roman" w:hAnsi="Times New Roman" w:cs="Times New Roman"/>
          <w:sz w:val="22"/>
          <w:szCs w:val="22"/>
        </w:rPr>
        <w:lastRenderedPageBreak/>
        <w:t xml:space="preserve">Annexure </w:t>
      </w:r>
      <w:bookmarkEnd w:id="240"/>
      <w:r w:rsidR="00393131">
        <w:rPr>
          <w:rFonts w:ascii="Times New Roman" w:hAnsi="Times New Roman" w:cs="Times New Roman"/>
          <w:sz w:val="22"/>
          <w:szCs w:val="22"/>
        </w:rPr>
        <w:t>?</w:t>
      </w:r>
      <w:proofErr w:type="gramEnd"/>
    </w:p>
    <w:p w14:paraId="6643D648" w14:textId="77777777" w:rsidR="008656D1" w:rsidRPr="008E48BC" w:rsidRDefault="008656D1" w:rsidP="008E48BC">
      <w:pPr>
        <w:pStyle w:val="Heading3"/>
        <w:numPr>
          <w:ilvl w:val="0"/>
          <w:numId w:val="0"/>
        </w:numPr>
        <w:ind w:left="1440" w:right="720"/>
        <w:jc w:val="center"/>
        <w:rPr>
          <w:sz w:val="22"/>
          <w:szCs w:val="22"/>
        </w:rPr>
      </w:pPr>
      <w:bookmarkStart w:id="241" w:name="_Toc50921614"/>
      <w:r w:rsidRPr="008E48BC">
        <w:rPr>
          <w:sz w:val="22"/>
          <w:szCs w:val="22"/>
        </w:rPr>
        <w:t xml:space="preserve">Employee </w:t>
      </w:r>
      <w:r w:rsidR="00CC4279" w:rsidRPr="008E48BC">
        <w:rPr>
          <w:sz w:val="22"/>
          <w:szCs w:val="22"/>
        </w:rPr>
        <w:t>Leave Statement</w:t>
      </w:r>
      <w:bookmarkEnd w:id="241"/>
    </w:p>
    <w:p w14:paraId="5380807D" w14:textId="77777777" w:rsidR="000344BF" w:rsidRPr="008E48BC" w:rsidRDefault="00A93C08" w:rsidP="008E48BC">
      <w:pPr>
        <w:pStyle w:val="BodyText"/>
        <w:ind w:left="4320" w:right="720" w:firstLine="720"/>
      </w:pPr>
      <w:r w:rsidRPr="008E48BC">
        <w:t xml:space="preserve">[See Para </w:t>
      </w:r>
      <w:r w:rsidR="00BA5172" w:rsidRPr="008E48BC">
        <w:t>5.4</w:t>
      </w:r>
      <w:r w:rsidRPr="008E48BC">
        <w:t>]</w:t>
      </w:r>
    </w:p>
    <w:p w14:paraId="03CE30AD" w14:textId="77777777" w:rsidR="000344BF" w:rsidRPr="008E48BC" w:rsidRDefault="000344BF" w:rsidP="008E48BC">
      <w:pPr>
        <w:pStyle w:val="BodyText"/>
        <w:ind w:left="1440" w:right="720"/>
      </w:pPr>
    </w:p>
    <w:tbl>
      <w:tblPr>
        <w:tblW w:w="0" w:type="auto"/>
        <w:tblInd w:w="879" w:type="dxa"/>
        <w:tblLook w:val="04A0" w:firstRow="1" w:lastRow="0" w:firstColumn="1" w:lastColumn="0" w:noHBand="0" w:noVBand="1"/>
      </w:tblPr>
      <w:tblGrid>
        <w:gridCol w:w="992"/>
        <w:gridCol w:w="1072"/>
        <w:gridCol w:w="851"/>
        <w:gridCol w:w="992"/>
        <w:gridCol w:w="992"/>
        <w:gridCol w:w="1134"/>
        <w:gridCol w:w="1134"/>
        <w:gridCol w:w="1155"/>
        <w:gridCol w:w="1276"/>
      </w:tblGrid>
      <w:tr w:rsidR="00C5714F" w:rsidRPr="008E48BC" w14:paraId="6E744902" w14:textId="77777777" w:rsidTr="00AB5797">
        <w:trPr>
          <w:trHeight w:val="596"/>
        </w:trPr>
        <w:tc>
          <w:tcPr>
            <w:tcW w:w="9598" w:type="dxa"/>
            <w:gridSpan w:val="9"/>
            <w:tcBorders>
              <w:bottom w:val="single" w:sz="4" w:space="0" w:color="auto"/>
            </w:tcBorders>
          </w:tcPr>
          <w:p w14:paraId="182E1A97" w14:textId="7195BB4B" w:rsidR="00C5714F" w:rsidRPr="008E48BC" w:rsidRDefault="00C5714F" w:rsidP="008E48BC">
            <w:pPr>
              <w:rPr>
                <w:b/>
              </w:rPr>
            </w:pPr>
            <w:r w:rsidRPr="008E48BC">
              <w:rPr>
                <w:b/>
              </w:rPr>
              <w:t>Period from: 26-XX-20XX to</w:t>
            </w:r>
            <w:r w:rsidR="008B04DE">
              <w:rPr>
                <w:b/>
              </w:rPr>
              <w:t xml:space="preserve"> </w:t>
            </w:r>
            <w:r w:rsidRPr="008E48BC">
              <w:rPr>
                <w:b/>
              </w:rPr>
              <w:t>25-XX-20XX</w:t>
            </w:r>
          </w:p>
          <w:p w14:paraId="3BBEE01B" w14:textId="183F2422" w:rsidR="00C5714F" w:rsidRPr="008E48BC" w:rsidRDefault="00C5714F" w:rsidP="008E48BC">
            <w:pPr>
              <w:rPr>
                <w:b/>
              </w:rPr>
            </w:pPr>
            <w:r w:rsidRPr="008E48BC">
              <w:rPr>
                <w:b/>
              </w:rPr>
              <w:t>Employee Name</w:t>
            </w:r>
            <w:r w:rsidR="008B04DE">
              <w:rPr>
                <w:b/>
              </w:rPr>
              <w:t>:</w:t>
            </w:r>
          </w:p>
          <w:p w14:paraId="24A85011" w14:textId="4959F7CE" w:rsidR="00C5714F" w:rsidRPr="008E48BC" w:rsidRDefault="00C5714F" w:rsidP="008E48BC">
            <w:pPr>
              <w:rPr>
                <w:b/>
              </w:rPr>
            </w:pPr>
            <w:r w:rsidRPr="008E48BC">
              <w:rPr>
                <w:b/>
              </w:rPr>
              <w:t>Designation</w:t>
            </w:r>
            <w:r w:rsidR="008B04DE">
              <w:rPr>
                <w:b/>
              </w:rPr>
              <w:t>:</w:t>
            </w:r>
          </w:p>
          <w:p w14:paraId="68145100" w14:textId="77777777" w:rsidR="00C5714F" w:rsidRPr="008E48BC" w:rsidRDefault="00C5714F" w:rsidP="008E48BC"/>
        </w:tc>
      </w:tr>
      <w:tr w:rsidR="008B04DE" w:rsidRPr="008E48BC" w14:paraId="79FCF92E" w14:textId="77777777" w:rsidTr="00AB5797">
        <w:trPr>
          <w:trHeight w:val="550"/>
        </w:trPr>
        <w:tc>
          <w:tcPr>
            <w:tcW w:w="992" w:type="dxa"/>
            <w:vMerge w:val="restart"/>
            <w:tcBorders>
              <w:top w:val="single" w:sz="4" w:space="0" w:color="auto"/>
              <w:left w:val="single" w:sz="4" w:space="0" w:color="auto"/>
              <w:bottom w:val="single" w:sz="4" w:space="0" w:color="auto"/>
              <w:right w:val="single" w:sz="4" w:space="0" w:color="auto"/>
            </w:tcBorders>
          </w:tcPr>
          <w:p w14:paraId="7E21D406" w14:textId="77777777" w:rsidR="008B04DE" w:rsidRPr="008E48BC" w:rsidRDefault="008B04DE" w:rsidP="008E48BC">
            <w:pPr>
              <w:jc w:val="center"/>
              <w:rPr>
                <w:b/>
                <w:sz w:val="20"/>
                <w:szCs w:val="20"/>
              </w:rPr>
            </w:pPr>
            <w:r w:rsidRPr="008E48BC">
              <w:rPr>
                <w:b/>
                <w:sz w:val="20"/>
                <w:szCs w:val="20"/>
              </w:rPr>
              <w:t>Month</w:t>
            </w:r>
          </w:p>
        </w:tc>
        <w:tc>
          <w:tcPr>
            <w:tcW w:w="1923" w:type="dxa"/>
            <w:gridSpan w:val="2"/>
            <w:vMerge w:val="restart"/>
            <w:tcBorders>
              <w:top w:val="single" w:sz="4" w:space="0" w:color="auto"/>
              <w:left w:val="single" w:sz="4" w:space="0" w:color="auto"/>
              <w:right w:val="single" w:sz="4" w:space="0" w:color="auto"/>
            </w:tcBorders>
          </w:tcPr>
          <w:p w14:paraId="2CA78BA0" w14:textId="2A1AFDD9" w:rsidR="008B04DE" w:rsidRPr="008E48BC" w:rsidRDefault="008B04DE" w:rsidP="008E48BC">
            <w:pPr>
              <w:jc w:val="center"/>
              <w:rPr>
                <w:b/>
                <w:sz w:val="20"/>
                <w:szCs w:val="20"/>
              </w:rPr>
            </w:pPr>
            <w:r w:rsidRPr="008E48BC">
              <w:rPr>
                <w:b/>
                <w:sz w:val="20"/>
                <w:szCs w:val="20"/>
              </w:rPr>
              <w:t>Leave Opening Balance</w:t>
            </w:r>
          </w:p>
        </w:tc>
        <w:tc>
          <w:tcPr>
            <w:tcW w:w="1984" w:type="dxa"/>
            <w:gridSpan w:val="2"/>
            <w:vMerge w:val="restart"/>
            <w:tcBorders>
              <w:top w:val="single" w:sz="4" w:space="0" w:color="auto"/>
              <w:left w:val="single" w:sz="4" w:space="0" w:color="auto"/>
              <w:bottom w:val="single" w:sz="4" w:space="0" w:color="auto"/>
              <w:right w:val="single" w:sz="4" w:space="0" w:color="auto"/>
            </w:tcBorders>
          </w:tcPr>
          <w:p w14:paraId="32A454C3" w14:textId="77777777" w:rsidR="008B04DE" w:rsidRPr="008E48BC" w:rsidRDefault="008B04DE" w:rsidP="008E48BC">
            <w:pPr>
              <w:jc w:val="center"/>
              <w:rPr>
                <w:b/>
                <w:sz w:val="20"/>
                <w:szCs w:val="20"/>
              </w:rPr>
            </w:pPr>
            <w:r w:rsidRPr="008E48BC">
              <w:rPr>
                <w:b/>
                <w:sz w:val="20"/>
                <w:szCs w:val="20"/>
              </w:rPr>
              <w:t>Leave availed this month</w:t>
            </w:r>
          </w:p>
        </w:tc>
        <w:tc>
          <w:tcPr>
            <w:tcW w:w="4699" w:type="dxa"/>
            <w:gridSpan w:val="4"/>
            <w:tcBorders>
              <w:top w:val="single" w:sz="4" w:space="0" w:color="auto"/>
              <w:left w:val="single" w:sz="4" w:space="0" w:color="auto"/>
              <w:bottom w:val="single" w:sz="4" w:space="0" w:color="auto"/>
              <w:right w:val="single" w:sz="4" w:space="0" w:color="auto"/>
            </w:tcBorders>
          </w:tcPr>
          <w:p w14:paraId="65549C4C" w14:textId="77777777" w:rsidR="008B04DE" w:rsidRPr="008E48BC" w:rsidRDefault="008B04DE" w:rsidP="008E48BC">
            <w:pPr>
              <w:jc w:val="center"/>
              <w:rPr>
                <w:b/>
                <w:sz w:val="20"/>
                <w:szCs w:val="20"/>
              </w:rPr>
            </w:pPr>
            <w:r w:rsidRPr="008E48BC">
              <w:rPr>
                <w:b/>
                <w:sz w:val="20"/>
                <w:szCs w:val="20"/>
              </w:rPr>
              <w:t>Leave Balance</w:t>
            </w:r>
          </w:p>
        </w:tc>
      </w:tr>
      <w:tr w:rsidR="008B04DE" w:rsidRPr="008E48BC" w14:paraId="25B68210" w14:textId="77777777" w:rsidTr="00AB5797">
        <w:trPr>
          <w:trHeight w:val="275"/>
        </w:trPr>
        <w:tc>
          <w:tcPr>
            <w:tcW w:w="992" w:type="dxa"/>
            <w:vMerge/>
            <w:tcBorders>
              <w:top w:val="single" w:sz="4" w:space="0" w:color="auto"/>
              <w:left w:val="single" w:sz="4" w:space="0" w:color="auto"/>
              <w:bottom w:val="single" w:sz="4" w:space="0" w:color="auto"/>
              <w:right w:val="single" w:sz="4" w:space="0" w:color="auto"/>
            </w:tcBorders>
          </w:tcPr>
          <w:p w14:paraId="78F0574A" w14:textId="77777777" w:rsidR="008B04DE" w:rsidRPr="008E48BC" w:rsidRDefault="008B04DE" w:rsidP="008E48BC">
            <w:pPr>
              <w:jc w:val="center"/>
              <w:rPr>
                <w:b/>
                <w:sz w:val="20"/>
                <w:szCs w:val="20"/>
              </w:rPr>
            </w:pPr>
          </w:p>
        </w:tc>
        <w:tc>
          <w:tcPr>
            <w:tcW w:w="1923" w:type="dxa"/>
            <w:gridSpan w:val="2"/>
            <w:vMerge/>
            <w:tcBorders>
              <w:left w:val="single" w:sz="4" w:space="0" w:color="auto"/>
              <w:right w:val="single" w:sz="4" w:space="0" w:color="auto"/>
            </w:tcBorders>
          </w:tcPr>
          <w:p w14:paraId="50E26D80" w14:textId="77777777" w:rsidR="008B04DE" w:rsidRPr="008E48BC" w:rsidRDefault="008B04DE" w:rsidP="008E48BC">
            <w:pPr>
              <w:jc w:val="center"/>
              <w:rPr>
                <w:b/>
                <w:sz w:val="20"/>
                <w:szCs w:val="20"/>
              </w:rPr>
            </w:pPr>
          </w:p>
        </w:tc>
        <w:tc>
          <w:tcPr>
            <w:tcW w:w="1984" w:type="dxa"/>
            <w:gridSpan w:val="2"/>
            <w:vMerge/>
            <w:tcBorders>
              <w:top w:val="single" w:sz="4" w:space="0" w:color="auto"/>
              <w:left w:val="single" w:sz="4" w:space="0" w:color="auto"/>
              <w:bottom w:val="single" w:sz="4" w:space="0" w:color="auto"/>
              <w:right w:val="single" w:sz="4" w:space="0" w:color="auto"/>
            </w:tcBorders>
          </w:tcPr>
          <w:p w14:paraId="198FB5F2" w14:textId="77777777" w:rsidR="008B04DE" w:rsidRPr="008E48BC" w:rsidRDefault="008B04DE" w:rsidP="008E48BC">
            <w:pPr>
              <w:jc w:val="center"/>
              <w:rPr>
                <w:b/>
                <w:sz w:val="20"/>
                <w:szCs w:val="20"/>
              </w:rPr>
            </w:pPr>
          </w:p>
        </w:tc>
        <w:tc>
          <w:tcPr>
            <w:tcW w:w="2268" w:type="dxa"/>
            <w:gridSpan w:val="2"/>
            <w:tcBorders>
              <w:top w:val="single" w:sz="4" w:space="0" w:color="auto"/>
              <w:left w:val="single" w:sz="4" w:space="0" w:color="auto"/>
              <w:bottom w:val="single" w:sz="4" w:space="0" w:color="auto"/>
              <w:right w:val="single" w:sz="4" w:space="0" w:color="auto"/>
            </w:tcBorders>
          </w:tcPr>
          <w:p w14:paraId="3943D4B7" w14:textId="77777777" w:rsidR="008B04DE" w:rsidRPr="008E48BC" w:rsidRDefault="008B04DE" w:rsidP="008E48BC">
            <w:pPr>
              <w:jc w:val="center"/>
              <w:rPr>
                <w:b/>
                <w:sz w:val="20"/>
                <w:szCs w:val="20"/>
              </w:rPr>
            </w:pPr>
            <w:r w:rsidRPr="008E48BC">
              <w:rPr>
                <w:b/>
                <w:sz w:val="20"/>
                <w:szCs w:val="20"/>
              </w:rPr>
              <w:t>AL</w:t>
            </w:r>
          </w:p>
        </w:tc>
        <w:tc>
          <w:tcPr>
            <w:tcW w:w="2431" w:type="dxa"/>
            <w:gridSpan w:val="2"/>
            <w:tcBorders>
              <w:top w:val="single" w:sz="4" w:space="0" w:color="auto"/>
              <w:left w:val="single" w:sz="4" w:space="0" w:color="auto"/>
              <w:bottom w:val="single" w:sz="4" w:space="0" w:color="auto"/>
              <w:right w:val="single" w:sz="4" w:space="0" w:color="auto"/>
            </w:tcBorders>
          </w:tcPr>
          <w:p w14:paraId="7A44351D" w14:textId="77777777" w:rsidR="008B04DE" w:rsidRPr="008E48BC" w:rsidRDefault="008B04DE" w:rsidP="008E48BC">
            <w:pPr>
              <w:jc w:val="center"/>
              <w:rPr>
                <w:b/>
                <w:sz w:val="20"/>
                <w:szCs w:val="20"/>
              </w:rPr>
            </w:pPr>
            <w:r w:rsidRPr="008E48BC">
              <w:rPr>
                <w:b/>
                <w:sz w:val="20"/>
                <w:szCs w:val="20"/>
              </w:rPr>
              <w:t>SL</w:t>
            </w:r>
          </w:p>
        </w:tc>
      </w:tr>
      <w:tr w:rsidR="008B04DE" w:rsidRPr="008E48BC" w14:paraId="567B1D87" w14:textId="77777777" w:rsidTr="00AB5797">
        <w:trPr>
          <w:trHeight w:val="275"/>
        </w:trPr>
        <w:tc>
          <w:tcPr>
            <w:tcW w:w="992" w:type="dxa"/>
            <w:vMerge/>
            <w:tcBorders>
              <w:top w:val="single" w:sz="4" w:space="0" w:color="auto"/>
              <w:left w:val="single" w:sz="4" w:space="0" w:color="auto"/>
              <w:bottom w:val="single" w:sz="4" w:space="0" w:color="auto"/>
              <w:right w:val="single" w:sz="4" w:space="0" w:color="auto"/>
            </w:tcBorders>
          </w:tcPr>
          <w:p w14:paraId="65A86246" w14:textId="77777777" w:rsidR="008B04DE" w:rsidRPr="008E48BC" w:rsidRDefault="008B04DE" w:rsidP="008E48BC">
            <w:pPr>
              <w:jc w:val="center"/>
              <w:rPr>
                <w:b/>
                <w:sz w:val="20"/>
                <w:szCs w:val="20"/>
              </w:rPr>
            </w:pPr>
          </w:p>
        </w:tc>
        <w:tc>
          <w:tcPr>
            <w:tcW w:w="1923" w:type="dxa"/>
            <w:gridSpan w:val="2"/>
            <w:vMerge/>
            <w:tcBorders>
              <w:left w:val="single" w:sz="4" w:space="0" w:color="auto"/>
              <w:bottom w:val="single" w:sz="4" w:space="0" w:color="auto"/>
              <w:right w:val="single" w:sz="4" w:space="0" w:color="auto"/>
            </w:tcBorders>
          </w:tcPr>
          <w:p w14:paraId="29B44E1C" w14:textId="77777777" w:rsidR="008B04DE" w:rsidRPr="008E48BC" w:rsidRDefault="008B04DE" w:rsidP="008E48BC">
            <w:pPr>
              <w:jc w:val="center"/>
              <w:rPr>
                <w:b/>
                <w:sz w:val="20"/>
                <w:szCs w:val="20"/>
              </w:rPr>
            </w:pPr>
          </w:p>
        </w:tc>
        <w:tc>
          <w:tcPr>
            <w:tcW w:w="1984" w:type="dxa"/>
            <w:gridSpan w:val="2"/>
            <w:vMerge/>
            <w:tcBorders>
              <w:top w:val="single" w:sz="4" w:space="0" w:color="auto"/>
              <w:left w:val="single" w:sz="4" w:space="0" w:color="auto"/>
              <w:bottom w:val="single" w:sz="4" w:space="0" w:color="auto"/>
              <w:right w:val="single" w:sz="4" w:space="0" w:color="auto"/>
            </w:tcBorders>
          </w:tcPr>
          <w:p w14:paraId="0525549A" w14:textId="77777777" w:rsidR="008B04DE" w:rsidRPr="008E48BC" w:rsidRDefault="008B04DE" w:rsidP="008E48BC">
            <w:pPr>
              <w:jc w:val="center"/>
              <w:rPr>
                <w:b/>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42B55EA" w14:textId="77777777" w:rsidR="008B04DE" w:rsidRPr="008E48BC" w:rsidRDefault="008B04DE" w:rsidP="008E48BC">
            <w:pPr>
              <w:jc w:val="center"/>
              <w:rPr>
                <w:b/>
                <w:sz w:val="20"/>
                <w:szCs w:val="20"/>
              </w:rPr>
            </w:pPr>
            <w:r w:rsidRPr="008E48BC">
              <w:rPr>
                <w:b/>
                <w:sz w:val="20"/>
                <w:szCs w:val="20"/>
              </w:rPr>
              <w:t>Availed</w:t>
            </w:r>
          </w:p>
        </w:tc>
        <w:tc>
          <w:tcPr>
            <w:tcW w:w="1134" w:type="dxa"/>
            <w:tcBorders>
              <w:top w:val="single" w:sz="4" w:space="0" w:color="auto"/>
              <w:left w:val="single" w:sz="4" w:space="0" w:color="auto"/>
              <w:bottom w:val="single" w:sz="4" w:space="0" w:color="auto"/>
              <w:right w:val="single" w:sz="4" w:space="0" w:color="auto"/>
            </w:tcBorders>
          </w:tcPr>
          <w:p w14:paraId="0D8BADCE" w14:textId="77777777" w:rsidR="008B04DE" w:rsidRPr="008E48BC" w:rsidRDefault="008B04DE" w:rsidP="008E48BC">
            <w:pPr>
              <w:jc w:val="center"/>
              <w:rPr>
                <w:b/>
                <w:sz w:val="20"/>
                <w:szCs w:val="20"/>
              </w:rPr>
            </w:pPr>
            <w:r w:rsidRPr="008E48BC">
              <w:rPr>
                <w:b/>
                <w:sz w:val="20"/>
                <w:szCs w:val="20"/>
              </w:rPr>
              <w:t>Balance</w:t>
            </w:r>
          </w:p>
        </w:tc>
        <w:tc>
          <w:tcPr>
            <w:tcW w:w="1155" w:type="dxa"/>
            <w:tcBorders>
              <w:top w:val="single" w:sz="4" w:space="0" w:color="auto"/>
              <w:left w:val="single" w:sz="4" w:space="0" w:color="auto"/>
              <w:bottom w:val="single" w:sz="4" w:space="0" w:color="auto"/>
              <w:right w:val="single" w:sz="4" w:space="0" w:color="auto"/>
            </w:tcBorders>
          </w:tcPr>
          <w:p w14:paraId="4297695D" w14:textId="77777777" w:rsidR="008B04DE" w:rsidRPr="008E48BC" w:rsidRDefault="008B04DE" w:rsidP="008E48BC">
            <w:pPr>
              <w:jc w:val="center"/>
              <w:rPr>
                <w:b/>
                <w:sz w:val="20"/>
                <w:szCs w:val="20"/>
              </w:rPr>
            </w:pPr>
            <w:r w:rsidRPr="008E48BC">
              <w:rPr>
                <w:b/>
                <w:sz w:val="20"/>
                <w:szCs w:val="20"/>
              </w:rPr>
              <w:t xml:space="preserve">Availed </w:t>
            </w:r>
          </w:p>
        </w:tc>
        <w:tc>
          <w:tcPr>
            <w:tcW w:w="1276" w:type="dxa"/>
            <w:tcBorders>
              <w:top w:val="single" w:sz="4" w:space="0" w:color="auto"/>
              <w:left w:val="single" w:sz="4" w:space="0" w:color="auto"/>
              <w:bottom w:val="single" w:sz="4" w:space="0" w:color="auto"/>
              <w:right w:val="single" w:sz="4" w:space="0" w:color="auto"/>
            </w:tcBorders>
          </w:tcPr>
          <w:p w14:paraId="45B1F119" w14:textId="77777777" w:rsidR="008B04DE" w:rsidRPr="008E48BC" w:rsidRDefault="008B04DE" w:rsidP="008E48BC">
            <w:pPr>
              <w:jc w:val="center"/>
              <w:rPr>
                <w:b/>
                <w:sz w:val="20"/>
                <w:szCs w:val="20"/>
              </w:rPr>
            </w:pPr>
            <w:r w:rsidRPr="008E48BC">
              <w:rPr>
                <w:b/>
                <w:sz w:val="20"/>
                <w:szCs w:val="20"/>
              </w:rPr>
              <w:t>Balance</w:t>
            </w:r>
          </w:p>
        </w:tc>
      </w:tr>
      <w:tr w:rsidR="00C5714F" w:rsidRPr="008E48BC" w14:paraId="4BCDEBF2" w14:textId="77777777" w:rsidTr="00AB5797">
        <w:trPr>
          <w:trHeight w:val="548"/>
        </w:trPr>
        <w:tc>
          <w:tcPr>
            <w:tcW w:w="992" w:type="dxa"/>
            <w:tcBorders>
              <w:top w:val="single" w:sz="4" w:space="0" w:color="auto"/>
              <w:left w:val="single" w:sz="4" w:space="0" w:color="auto"/>
              <w:bottom w:val="single" w:sz="4" w:space="0" w:color="auto"/>
              <w:right w:val="single" w:sz="4" w:space="0" w:color="auto"/>
            </w:tcBorders>
          </w:tcPr>
          <w:p w14:paraId="4C28AEE4" w14:textId="77777777" w:rsidR="00C5714F" w:rsidRPr="008E48BC" w:rsidRDefault="00C5714F" w:rsidP="008E48BC">
            <w:pPr>
              <w:jc w:val="center"/>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4FCA3B6A" w14:textId="77777777" w:rsidR="00C5714F" w:rsidRPr="008E48BC" w:rsidRDefault="00C5714F" w:rsidP="008E48BC">
            <w:pPr>
              <w:jc w:val="center"/>
              <w:rPr>
                <w:sz w:val="20"/>
                <w:szCs w:val="20"/>
              </w:rPr>
            </w:pPr>
            <w:r w:rsidRPr="008E48BC">
              <w:rPr>
                <w:sz w:val="20"/>
                <w:szCs w:val="20"/>
              </w:rPr>
              <w:t>AL</w:t>
            </w:r>
          </w:p>
        </w:tc>
        <w:tc>
          <w:tcPr>
            <w:tcW w:w="851" w:type="dxa"/>
            <w:tcBorders>
              <w:top w:val="single" w:sz="4" w:space="0" w:color="auto"/>
              <w:left w:val="single" w:sz="4" w:space="0" w:color="auto"/>
              <w:bottom w:val="single" w:sz="4" w:space="0" w:color="auto"/>
              <w:right w:val="single" w:sz="4" w:space="0" w:color="auto"/>
            </w:tcBorders>
          </w:tcPr>
          <w:p w14:paraId="1C564281" w14:textId="77777777" w:rsidR="00C5714F" w:rsidRPr="008E48BC" w:rsidRDefault="00C5714F" w:rsidP="008E48BC">
            <w:pPr>
              <w:jc w:val="center"/>
              <w:rPr>
                <w:sz w:val="20"/>
                <w:szCs w:val="20"/>
              </w:rPr>
            </w:pPr>
            <w:r w:rsidRPr="008E48BC">
              <w:rPr>
                <w:sz w:val="20"/>
                <w:szCs w:val="20"/>
              </w:rPr>
              <w:t>SL</w:t>
            </w:r>
          </w:p>
        </w:tc>
        <w:tc>
          <w:tcPr>
            <w:tcW w:w="992" w:type="dxa"/>
            <w:tcBorders>
              <w:top w:val="single" w:sz="4" w:space="0" w:color="auto"/>
              <w:left w:val="single" w:sz="4" w:space="0" w:color="auto"/>
              <w:bottom w:val="single" w:sz="4" w:space="0" w:color="auto"/>
              <w:right w:val="single" w:sz="4" w:space="0" w:color="auto"/>
            </w:tcBorders>
          </w:tcPr>
          <w:p w14:paraId="3441FF0B" w14:textId="77777777" w:rsidR="00C5714F" w:rsidRPr="008E48BC" w:rsidRDefault="00C5714F" w:rsidP="008E48BC">
            <w:pPr>
              <w:jc w:val="center"/>
              <w:rPr>
                <w:sz w:val="20"/>
                <w:szCs w:val="20"/>
              </w:rPr>
            </w:pPr>
            <w:r w:rsidRPr="008E48BC">
              <w:rPr>
                <w:sz w:val="20"/>
                <w:szCs w:val="20"/>
              </w:rPr>
              <w:t>AL</w:t>
            </w:r>
          </w:p>
        </w:tc>
        <w:tc>
          <w:tcPr>
            <w:tcW w:w="992" w:type="dxa"/>
            <w:tcBorders>
              <w:top w:val="single" w:sz="4" w:space="0" w:color="auto"/>
              <w:left w:val="single" w:sz="4" w:space="0" w:color="auto"/>
              <w:bottom w:val="single" w:sz="4" w:space="0" w:color="auto"/>
              <w:right w:val="single" w:sz="4" w:space="0" w:color="auto"/>
            </w:tcBorders>
          </w:tcPr>
          <w:p w14:paraId="62E21AF7" w14:textId="77777777" w:rsidR="00C5714F" w:rsidRPr="008E48BC" w:rsidRDefault="00C5714F" w:rsidP="008E48BC">
            <w:pPr>
              <w:jc w:val="center"/>
              <w:rPr>
                <w:sz w:val="20"/>
                <w:szCs w:val="20"/>
              </w:rPr>
            </w:pPr>
            <w:r w:rsidRPr="008E48BC">
              <w:rPr>
                <w:sz w:val="20"/>
                <w:szCs w:val="20"/>
              </w:rPr>
              <w:t>SL</w:t>
            </w:r>
          </w:p>
        </w:tc>
        <w:tc>
          <w:tcPr>
            <w:tcW w:w="1134" w:type="dxa"/>
            <w:tcBorders>
              <w:top w:val="single" w:sz="4" w:space="0" w:color="auto"/>
              <w:left w:val="single" w:sz="4" w:space="0" w:color="auto"/>
              <w:bottom w:val="single" w:sz="4" w:space="0" w:color="auto"/>
              <w:right w:val="single" w:sz="4" w:space="0" w:color="auto"/>
            </w:tcBorders>
          </w:tcPr>
          <w:p w14:paraId="17316AFF" w14:textId="77777777" w:rsidR="00C5714F" w:rsidRPr="008E48BC" w:rsidRDefault="00C5714F" w:rsidP="008E48BC">
            <w:pPr>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DE27660" w14:textId="77777777" w:rsidR="00C5714F" w:rsidRPr="008E48BC" w:rsidRDefault="00C5714F" w:rsidP="008E48BC">
            <w:pPr>
              <w:jc w:val="center"/>
              <w:rPr>
                <w:sz w:val="20"/>
                <w:szCs w:val="20"/>
              </w:rPr>
            </w:pPr>
          </w:p>
        </w:tc>
        <w:tc>
          <w:tcPr>
            <w:tcW w:w="1155" w:type="dxa"/>
            <w:tcBorders>
              <w:top w:val="single" w:sz="4" w:space="0" w:color="auto"/>
              <w:left w:val="single" w:sz="4" w:space="0" w:color="auto"/>
              <w:bottom w:val="single" w:sz="4" w:space="0" w:color="auto"/>
              <w:right w:val="single" w:sz="4" w:space="0" w:color="auto"/>
            </w:tcBorders>
          </w:tcPr>
          <w:p w14:paraId="53E4347D" w14:textId="77777777" w:rsidR="00C5714F" w:rsidRPr="008E48BC" w:rsidRDefault="00C5714F" w:rsidP="008E48BC">
            <w:pPr>
              <w:jc w:val="cente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4BE83A9" w14:textId="77777777" w:rsidR="00C5714F" w:rsidRPr="008E48BC" w:rsidRDefault="00C5714F" w:rsidP="008E48BC">
            <w:pPr>
              <w:jc w:val="center"/>
              <w:rPr>
                <w:sz w:val="20"/>
                <w:szCs w:val="20"/>
              </w:rPr>
            </w:pPr>
          </w:p>
        </w:tc>
      </w:tr>
      <w:tr w:rsidR="00C5714F" w:rsidRPr="008E48BC" w14:paraId="7917CD40" w14:textId="77777777" w:rsidTr="00AB5797">
        <w:trPr>
          <w:trHeight w:val="548"/>
        </w:trPr>
        <w:tc>
          <w:tcPr>
            <w:tcW w:w="992" w:type="dxa"/>
            <w:tcBorders>
              <w:top w:val="single" w:sz="4" w:space="0" w:color="auto"/>
              <w:left w:val="single" w:sz="4" w:space="0" w:color="auto"/>
              <w:bottom w:val="single" w:sz="4" w:space="0" w:color="auto"/>
              <w:right w:val="single" w:sz="4" w:space="0" w:color="auto"/>
            </w:tcBorders>
          </w:tcPr>
          <w:p w14:paraId="35E17F00" w14:textId="77777777" w:rsidR="00C5714F" w:rsidRPr="008E48BC" w:rsidRDefault="00C5714F" w:rsidP="008E48BC">
            <w:pPr>
              <w:jc w:val="center"/>
              <w:rPr>
                <w:sz w:val="20"/>
                <w:szCs w:val="20"/>
              </w:rPr>
            </w:pPr>
            <w:r w:rsidRPr="008E48BC">
              <w:rPr>
                <w:sz w:val="20"/>
                <w:szCs w:val="20"/>
              </w:rPr>
              <w:t>Jan</w:t>
            </w:r>
          </w:p>
        </w:tc>
        <w:tc>
          <w:tcPr>
            <w:tcW w:w="1072" w:type="dxa"/>
            <w:tcBorders>
              <w:top w:val="single" w:sz="4" w:space="0" w:color="auto"/>
              <w:left w:val="single" w:sz="4" w:space="0" w:color="auto"/>
              <w:bottom w:val="single" w:sz="4" w:space="0" w:color="auto"/>
              <w:right w:val="single" w:sz="4" w:space="0" w:color="auto"/>
            </w:tcBorders>
          </w:tcPr>
          <w:p w14:paraId="26D205E8" w14:textId="77777777" w:rsidR="00C5714F" w:rsidRPr="008E48BC" w:rsidRDefault="00C5714F" w:rsidP="008E48BC">
            <w:pPr>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tcPr>
          <w:p w14:paraId="62396621" w14:textId="77777777" w:rsidR="00C5714F" w:rsidRPr="008E48BC" w:rsidRDefault="00C5714F" w:rsidP="008E48BC">
            <w:pPr>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14:paraId="4F0FD974" w14:textId="77777777" w:rsidR="00C5714F" w:rsidRPr="008E48BC" w:rsidRDefault="00C5714F" w:rsidP="008E48BC">
            <w:pPr>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14:paraId="2E160C56" w14:textId="77777777" w:rsidR="00C5714F" w:rsidRPr="008E48BC" w:rsidRDefault="00C5714F" w:rsidP="008E48BC">
            <w:pPr>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EE406E0" w14:textId="77777777" w:rsidR="00C5714F" w:rsidRPr="008E48BC" w:rsidRDefault="00C5714F" w:rsidP="008E48BC">
            <w:pPr>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CE88BBA" w14:textId="77777777" w:rsidR="00C5714F" w:rsidRPr="008E48BC" w:rsidRDefault="00C5714F" w:rsidP="008E48BC">
            <w:pPr>
              <w:jc w:val="center"/>
              <w:rPr>
                <w:sz w:val="20"/>
                <w:szCs w:val="20"/>
              </w:rPr>
            </w:pPr>
          </w:p>
        </w:tc>
        <w:tc>
          <w:tcPr>
            <w:tcW w:w="1155" w:type="dxa"/>
            <w:tcBorders>
              <w:top w:val="single" w:sz="4" w:space="0" w:color="auto"/>
              <w:left w:val="single" w:sz="4" w:space="0" w:color="auto"/>
              <w:bottom w:val="single" w:sz="4" w:space="0" w:color="auto"/>
              <w:right w:val="single" w:sz="4" w:space="0" w:color="auto"/>
            </w:tcBorders>
          </w:tcPr>
          <w:p w14:paraId="70453BEE" w14:textId="77777777" w:rsidR="00C5714F" w:rsidRPr="008E48BC" w:rsidRDefault="00C5714F" w:rsidP="008E48BC">
            <w:pPr>
              <w:jc w:val="cente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B18FFBD" w14:textId="77777777" w:rsidR="00C5714F" w:rsidRPr="008E48BC" w:rsidRDefault="00C5714F" w:rsidP="008E48BC">
            <w:pPr>
              <w:jc w:val="center"/>
              <w:rPr>
                <w:sz w:val="20"/>
                <w:szCs w:val="20"/>
              </w:rPr>
            </w:pPr>
          </w:p>
        </w:tc>
      </w:tr>
      <w:tr w:rsidR="00C5714F" w:rsidRPr="008E48BC" w14:paraId="4AD18EDC" w14:textId="77777777" w:rsidTr="00AB5797">
        <w:trPr>
          <w:trHeight w:val="548"/>
        </w:trPr>
        <w:tc>
          <w:tcPr>
            <w:tcW w:w="992" w:type="dxa"/>
            <w:tcBorders>
              <w:top w:val="single" w:sz="4" w:space="0" w:color="auto"/>
              <w:left w:val="single" w:sz="4" w:space="0" w:color="auto"/>
              <w:bottom w:val="single" w:sz="4" w:space="0" w:color="auto"/>
              <w:right w:val="single" w:sz="4" w:space="0" w:color="auto"/>
            </w:tcBorders>
          </w:tcPr>
          <w:p w14:paraId="2129F70E" w14:textId="77777777" w:rsidR="00C5714F" w:rsidRPr="008E48BC" w:rsidRDefault="00C5714F" w:rsidP="008E48BC">
            <w:pPr>
              <w:jc w:val="center"/>
              <w:rPr>
                <w:sz w:val="20"/>
                <w:szCs w:val="20"/>
              </w:rPr>
            </w:pPr>
            <w:r w:rsidRPr="008E48BC">
              <w:rPr>
                <w:sz w:val="20"/>
                <w:szCs w:val="20"/>
              </w:rPr>
              <w:t>Feb</w:t>
            </w:r>
          </w:p>
        </w:tc>
        <w:tc>
          <w:tcPr>
            <w:tcW w:w="1072" w:type="dxa"/>
            <w:tcBorders>
              <w:top w:val="single" w:sz="4" w:space="0" w:color="auto"/>
              <w:left w:val="single" w:sz="4" w:space="0" w:color="auto"/>
              <w:bottom w:val="single" w:sz="4" w:space="0" w:color="auto"/>
              <w:right w:val="single" w:sz="4" w:space="0" w:color="auto"/>
            </w:tcBorders>
          </w:tcPr>
          <w:p w14:paraId="61F78FA7" w14:textId="77777777" w:rsidR="00C5714F" w:rsidRPr="008E48BC" w:rsidRDefault="00C5714F" w:rsidP="008E48BC">
            <w:pPr>
              <w:rPr>
                <w:sz w:val="20"/>
                <w:szCs w:val="20"/>
              </w:rPr>
            </w:pPr>
          </w:p>
        </w:tc>
        <w:tc>
          <w:tcPr>
            <w:tcW w:w="851" w:type="dxa"/>
            <w:tcBorders>
              <w:top w:val="single" w:sz="4" w:space="0" w:color="auto"/>
              <w:left w:val="single" w:sz="4" w:space="0" w:color="auto"/>
              <w:bottom w:val="single" w:sz="4" w:space="0" w:color="auto"/>
              <w:right w:val="single" w:sz="4" w:space="0" w:color="auto"/>
            </w:tcBorders>
          </w:tcPr>
          <w:p w14:paraId="714EE304" w14:textId="77777777" w:rsidR="00C5714F" w:rsidRPr="008E48BC" w:rsidRDefault="00C5714F" w:rsidP="008E48BC">
            <w:pPr>
              <w:rPr>
                <w:sz w:val="20"/>
                <w:szCs w:val="20"/>
              </w:rPr>
            </w:pPr>
          </w:p>
        </w:tc>
        <w:tc>
          <w:tcPr>
            <w:tcW w:w="992" w:type="dxa"/>
            <w:tcBorders>
              <w:top w:val="single" w:sz="4" w:space="0" w:color="auto"/>
              <w:left w:val="single" w:sz="4" w:space="0" w:color="auto"/>
              <w:bottom w:val="single" w:sz="4" w:space="0" w:color="auto"/>
              <w:right w:val="single" w:sz="4" w:space="0" w:color="auto"/>
            </w:tcBorders>
          </w:tcPr>
          <w:p w14:paraId="7A67F920" w14:textId="77777777" w:rsidR="00C5714F" w:rsidRPr="008E48BC" w:rsidRDefault="00C5714F" w:rsidP="008E48BC">
            <w:pPr>
              <w:rPr>
                <w:sz w:val="20"/>
                <w:szCs w:val="20"/>
              </w:rPr>
            </w:pPr>
          </w:p>
        </w:tc>
        <w:tc>
          <w:tcPr>
            <w:tcW w:w="992" w:type="dxa"/>
            <w:tcBorders>
              <w:top w:val="single" w:sz="4" w:space="0" w:color="auto"/>
              <w:left w:val="single" w:sz="4" w:space="0" w:color="auto"/>
              <w:bottom w:val="single" w:sz="4" w:space="0" w:color="auto"/>
              <w:right w:val="single" w:sz="4" w:space="0" w:color="auto"/>
            </w:tcBorders>
          </w:tcPr>
          <w:p w14:paraId="01CD3764" w14:textId="77777777" w:rsidR="00C5714F" w:rsidRPr="008E48BC" w:rsidRDefault="00C5714F" w:rsidP="008E48BC">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8D2A70F" w14:textId="77777777" w:rsidR="00C5714F" w:rsidRPr="008E48BC" w:rsidRDefault="00C5714F" w:rsidP="008E48BC">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45FB8FB" w14:textId="77777777" w:rsidR="00C5714F" w:rsidRPr="008E48BC" w:rsidRDefault="00C5714F" w:rsidP="008E48BC">
            <w:pPr>
              <w:rPr>
                <w:sz w:val="20"/>
                <w:szCs w:val="20"/>
              </w:rPr>
            </w:pPr>
          </w:p>
        </w:tc>
        <w:tc>
          <w:tcPr>
            <w:tcW w:w="1155" w:type="dxa"/>
            <w:tcBorders>
              <w:top w:val="single" w:sz="4" w:space="0" w:color="auto"/>
              <w:left w:val="single" w:sz="4" w:space="0" w:color="auto"/>
              <w:bottom w:val="single" w:sz="4" w:space="0" w:color="auto"/>
              <w:right w:val="single" w:sz="4" w:space="0" w:color="auto"/>
            </w:tcBorders>
          </w:tcPr>
          <w:p w14:paraId="67482715" w14:textId="77777777" w:rsidR="00C5714F" w:rsidRPr="008E48BC" w:rsidRDefault="00C5714F" w:rsidP="008E48BC">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6104FC8" w14:textId="77777777" w:rsidR="00C5714F" w:rsidRPr="008E48BC" w:rsidRDefault="00C5714F" w:rsidP="008E48BC">
            <w:pPr>
              <w:rPr>
                <w:sz w:val="20"/>
                <w:szCs w:val="20"/>
              </w:rPr>
            </w:pPr>
          </w:p>
        </w:tc>
      </w:tr>
    </w:tbl>
    <w:p w14:paraId="64627AA4" w14:textId="77777777" w:rsidR="009C0FA0" w:rsidRPr="008E48BC" w:rsidRDefault="009C0FA0" w:rsidP="008B04DE">
      <w:pPr>
        <w:pStyle w:val="BodyText"/>
        <w:ind w:left="720" w:right="720"/>
        <w:jc w:val="both"/>
      </w:pPr>
    </w:p>
    <w:p w14:paraId="1480386E" w14:textId="1488F6D7" w:rsidR="000344BF" w:rsidRPr="008E48BC" w:rsidRDefault="00A93C08" w:rsidP="008B04DE">
      <w:pPr>
        <w:pStyle w:val="BodyText"/>
        <w:ind w:left="720" w:right="720"/>
        <w:jc w:val="both"/>
      </w:pPr>
      <w:r w:rsidRPr="008E48BC">
        <w:t xml:space="preserve">* For </w:t>
      </w:r>
      <w:r w:rsidR="00516C6A" w:rsidRPr="008E48BC">
        <w:t>ATMA staff</w:t>
      </w:r>
      <w:r w:rsidRPr="008E48BC">
        <w:t xml:space="preserve">, they have to send the </w:t>
      </w:r>
      <w:r w:rsidR="00176C94" w:rsidRPr="008E48BC">
        <w:t>attendance sheet</w:t>
      </w:r>
      <w:r w:rsidRPr="008E48BC">
        <w:t xml:space="preserve"> to the Project director through </w:t>
      </w:r>
      <w:r w:rsidR="00A04889" w:rsidRPr="008E48BC">
        <w:t>ATMA</w:t>
      </w:r>
      <w:r w:rsidRPr="008E48BC">
        <w:t xml:space="preserve"> pr</w:t>
      </w:r>
      <w:r w:rsidR="00D1568A" w:rsidRPr="008E48BC">
        <w:t>oject D</w:t>
      </w:r>
      <w:r w:rsidRPr="008E48BC">
        <w:t>irector.</w:t>
      </w:r>
    </w:p>
    <w:p w14:paraId="16018D82" w14:textId="79CBA514" w:rsidR="000344BF" w:rsidRPr="008E48BC" w:rsidRDefault="00A93C08" w:rsidP="008B04DE">
      <w:pPr>
        <w:pStyle w:val="BodyText"/>
        <w:ind w:left="720" w:right="720"/>
        <w:jc w:val="both"/>
      </w:pPr>
      <w:r w:rsidRPr="008E48BC">
        <w:t xml:space="preserve">*For </w:t>
      </w:r>
      <w:r w:rsidR="003D0CEF" w:rsidRPr="008E48BC">
        <w:t>SPMU</w:t>
      </w:r>
      <w:r w:rsidRPr="008E48BC">
        <w:t xml:space="preserve"> staff, they have to send the </w:t>
      </w:r>
      <w:r w:rsidR="00176C94" w:rsidRPr="008E48BC">
        <w:t>attendance sheet</w:t>
      </w:r>
      <w:r w:rsidRPr="008E48BC">
        <w:t xml:space="preserve"> to the Project Director.</w:t>
      </w:r>
    </w:p>
    <w:p w14:paraId="549E7AE2" w14:textId="77777777" w:rsidR="00994EB2" w:rsidRPr="008E48BC" w:rsidRDefault="00994EB2" w:rsidP="008B04DE">
      <w:pPr>
        <w:pStyle w:val="BodyText"/>
        <w:ind w:left="720" w:right="720"/>
        <w:jc w:val="both"/>
      </w:pPr>
      <w:r w:rsidRPr="008E48BC">
        <w:t>*AL – Annual Leave</w:t>
      </w:r>
    </w:p>
    <w:p w14:paraId="5EDD14F4" w14:textId="77777777" w:rsidR="00994EB2" w:rsidRPr="008E48BC" w:rsidRDefault="00994EB2" w:rsidP="008B04DE">
      <w:pPr>
        <w:pStyle w:val="BodyText"/>
        <w:ind w:left="720" w:right="720"/>
        <w:jc w:val="both"/>
      </w:pPr>
      <w:r w:rsidRPr="008E48BC">
        <w:t>*SL – Sick Leave</w:t>
      </w:r>
    </w:p>
    <w:p w14:paraId="6279C136" w14:textId="77777777" w:rsidR="00E5071C" w:rsidRPr="008E48BC" w:rsidRDefault="00E5071C" w:rsidP="008B04DE">
      <w:pPr>
        <w:pStyle w:val="BodyText"/>
        <w:ind w:left="720" w:right="720"/>
        <w:jc w:val="both"/>
      </w:pPr>
      <w:r w:rsidRPr="008E48BC">
        <w:br w:type="page"/>
      </w:r>
    </w:p>
    <w:p w14:paraId="3334DD05" w14:textId="547C24C5" w:rsidR="00D16A67" w:rsidRPr="008E48BC" w:rsidRDefault="00D16A67" w:rsidP="008E48BC">
      <w:pPr>
        <w:pStyle w:val="Heading2"/>
        <w:spacing w:before="0"/>
        <w:ind w:left="1440" w:right="720"/>
        <w:jc w:val="center"/>
        <w:rPr>
          <w:rFonts w:ascii="Times New Roman" w:hAnsi="Times New Roman" w:cs="Times New Roman"/>
          <w:sz w:val="22"/>
          <w:szCs w:val="22"/>
        </w:rPr>
      </w:pPr>
      <w:bookmarkStart w:id="242" w:name="_Toc50921617"/>
      <w:proofErr w:type="gramStart"/>
      <w:r w:rsidRPr="008E48BC">
        <w:rPr>
          <w:rFonts w:ascii="Times New Roman" w:hAnsi="Times New Roman" w:cs="Times New Roman"/>
          <w:sz w:val="22"/>
          <w:szCs w:val="22"/>
        </w:rPr>
        <w:lastRenderedPageBreak/>
        <w:t xml:space="preserve">Annexure </w:t>
      </w:r>
      <w:bookmarkEnd w:id="242"/>
      <w:r w:rsidR="00393131">
        <w:rPr>
          <w:rFonts w:ascii="Times New Roman" w:hAnsi="Times New Roman" w:cs="Times New Roman"/>
          <w:sz w:val="22"/>
          <w:szCs w:val="22"/>
        </w:rPr>
        <w:t>?</w:t>
      </w:r>
      <w:proofErr w:type="gramEnd"/>
    </w:p>
    <w:p w14:paraId="0E0FD552" w14:textId="77777777" w:rsidR="00D16A67" w:rsidRPr="008E48BC" w:rsidRDefault="00D16A67" w:rsidP="008E48BC">
      <w:pPr>
        <w:pStyle w:val="Heading3"/>
        <w:numPr>
          <w:ilvl w:val="0"/>
          <w:numId w:val="0"/>
        </w:numPr>
        <w:ind w:left="1440" w:right="720"/>
        <w:jc w:val="center"/>
        <w:rPr>
          <w:sz w:val="22"/>
          <w:szCs w:val="22"/>
        </w:rPr>
      </w:pPr>
      <w:bookmarkStart w:id="243" w:name="_Toc50921618"/>
      <w:r w:rsidRPr="008E48BC">
        <w:rPr>
          <w:sz w:val="22"/>
          <w:szCs w:val="22"/>
        </w:rPr>
        <w:t>Chart to account – Accounting Heads</w:t>
      </w:r>
      <w:bookmarkEnd w:id="243"/>
    </w:p>
    <w:p w14:paraId="10776FBA" w14:textId="77777777" w:rsidR="00D16A67" w:rsidRPr="008E48BC" w:rsidRDefault="009E5DBD" w:rsidP="008E48BC">
      <w:pPr>
        <w:pStyle w:val="BodyText"/>
        <w:ind w:left="1440" w:right="720"/>
        <w:jc w:val="center"/>
      </w:pPr>
      <w:r w:rsidRPr="008E48BC">
        <w:t xml:space="preserve">(See Para </w:t>
      </w:r>
      <w:r w:rsidR="00901A3E" w:rsidRPr="008E48BC">
        <w:t>4</w:t>
      </w:r>
      <w:r w:rsidRPr="008E48BC">
        <w:t>.</w:t>
      </w:r>
      <w:r w:rsidR="00901A3E" w:rsidRPr="008E48BC">
        <w:t>4</w:t>
      </w:r>
      <w:r w:rsidRPr="008E48BC">
        <w:t>)</w:t>
      </w:r>
    </w:p>
    <w:p w14:paraId="5105EA3E" w14:textId="77777777" w:rsidR="00D16A67" w:rsidRPr="008E48BC" w:rsidRDefault="00D16A67" w:rsidP="008E48BC">
      <w:pPr>
        <w:pStyle w:val="BodyText"/>
        <w:jc w:val="center"/>
      </w:pPr>
      <w:r w:rsidRPr="00393131">
        <w:rPr>
          <w:b/>
        </w:rPr>
        <w:t>Part A</w:t>
      </w:r>
      <w:r w:rsidRPr="008E48BC">
        <w:t>: Receipt and Expenditure Heads</w:t>
      </w:r>
    </w:p>
    <w:p w14:paraId="6AF824C9" w14:textId="77777777" w:rsidR="00D16A67" w:rsidRPr="008E48BC" w:rsidRDefault="00D16A67" w:rsidP="008E48BC">
      <w:pPr>
        <w:pStyle w:val="BodyText"/>
        <w:ind w:left="1440" w:right="720"/>
        <w:rPr>
          <w:b/>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3543"/>
        <w:gridCol w:w="3686"/>
      </w:tblGrid>
      <w:tr w:rsidR="00A47EDE" w:rsidRPr="008E48BC" w14:paraId="618FCAC3" w14:textId="77777777" w:rsidTr="008F3834">
        <w:trPr>
          <w:trHeight w:val="20"/>
          <w:tblHeader/>
        </w:trPr>
        <w:tc>
          <w:tcPr>
            <w:tcW w:w="2835" w:type="dxa"/>
          </w:tcPr>
          <w:p w14:paraId="4CA8322C" w14:textId="77777777" w:rsidR="00A47EDE" w:rsidRPr="008E48BC" w:rsidRDefault="00A47EDE" w:rsidP="008E48BC">
            <w:pPr>
              <w:pStyle w:val="TableParagraph"/>
              <w:ind w:left="110"/>
              <w:rPr>
                <w:b/>
                <w:sz w:val="20"/>
                <w:szCs w:val="20"/>
              </w:rPr>
            </w:pPr>
            <w:r w:rsidRPr="008E48BC">
              <w:rPr>
                <w:b/>
                <w:sz w:val="20"/>
                <w:szCs w:val="20"/>
              </w:rPr>
              <w:t>Major Head</w:t>
            </w:r>
          </w:p>
        </w:tc>
        <w:tc>
          <w:tcPr>
            <w:tcW w:w="3543" w:type="dxa"/>
          </w:tcPr>
          <w:p w14:paraId="6B99A543" w14:textId="77777777" w:rsidR="00A47EDE" w:rsidRPr="008E48BC" w:rsidRDefault="00A47EDE" w:rsidP="00036D84">
            <w:pPr>
              <w:pStyle w:val="TableParagraph"/>
              <w:ind w:left="107"/>
              <w:jc w:val="center"/>
              <w:rPr>
                <w:b/>
                <w:sz w:val="20"/>
                <w:szCs w:val="20"/>
              </w:rPr>
            </w:pPr>
            <w:r w:rsidRPr="008E48BC">
              <w:rPr>
                <w:b/>
                <w:sz w:val="20"/>
                <w:szCs w:val="20"/>
              </w:rPr>
              <w:t>Minor Head</w:t>
            </w:r>
          </w:p>
        </w:tc>
        <w:tc>
          <w:tcPr>
            <w:tcW w:w="3686" w:type="dxa"/>
          </w:tcPr>
          <w:p w14:paraId="0065EF09" w14:textId="77777777" w:rsidR="00A47EDE" w:rsidRPr="008E48BC" w:rsidRDefault="00A47EDE" w:rsidP="00036D84">
            <w:pPr>
              <w:pStyle w:val="TableParagraph"/>
              <w:ind w:left="109"/>
              <w:jc w:val="center"/>
              <w:rPr>
                <w:b/>
                <w:sz w:val="20"/>
                <w:szCs w:val="20"/>
              </w:rPr>
            </w:pPr>
            <w:r w:rsidRPr="008E48BC">
              <w:rPr>
                <w:b/>
                <w:sz w:val="20"/>
                <w:szCs w:val="20"/>
              </w:rPr>
              <w:t>Sub Head</w:t>
            </w:r>
          </w:p>
        </w:tc>
      </w:tr>
      <w:tr w:rsidR="00A47EDE" w:rsidRPr="008E48BC" w14:paraId="5E13AE52" w14:textId="77777777" w:rsidTr="008F3834">
        <w:trPr>
          <w:trHeight w:val="20"/>
        </w:trPr>
        <w:tc>
          <w:tcPr>
            <w:tcW w:w="2835" w:type="dxa"/>
          </w:tcPr>
          <w:p w14:paraId="64629845" w14:textId="77777777" w:rsidR="00A47EDE" w:rsidRPr="008E48BC" w:rsidRDefault="00A47EDE" w:rsidP="008E48BC">
            <w:pPr>
              <w:adjustRightInd w:val="0"/>
              <w:ind w:left="102" w:right="-20"/>
              <w:rPr>
                <w:sz w:val="20"/>
                <w:szCs w:val="20"/>
              </w:rPr>
            </w:pPr>
            <w:r w:rsidRPr="008E48BC">
              <w:rPr>
                <w:sz w:val="20"/>
                <w:szCs w:val="20"/>
              </w:rPr>
              <w:t>C</w:t>
            </w:r>
            <w:r w:rsidRPr="008E48BC">
              <w:rPr>
                <w:spacing w:val="1"/>
                <w:sz w:val="20"/>
                <w:szCs w:val="20"/>
              </w:rPr>
              <w:t>a</w:t>
            </w:r>
            <w:r w:rsidRPr="008E48BC">
              <w:rPr>
                <w:sz w:val="20"/>
                <w:szCs w:val="20"/>
              </w:rPr>
              <w:t>pi</w:t>
            </w:r>
            <w:r w:rsidRPr="008E48BC">
              <w:rPr>
                <w:spacing w:val="2"/>
                <w:sz w:val="20"/>
                <w:szCs w:val="20"/>
              </w:rPr>
              <w:t>t</w:t>
            </w:r>
            <w:r w:rsidRPr="008E48BC">
              <w:rPr>
                <w:sz w:val="20"/>
                <w:szCs w:val="20"/>
              </w:rPr>
              <w:t>al</w:t>
            </w:r>
            <w:r w:rsidR="00CB6E92" w:rsidRPr="008E48BC">
              <w:rPr>
                <w:sz w:val="20"/>
                <w:szCs w:val="20"/>
              </w:rPr>
              <w:t xml:space="preserve"> </w:t>
            </w:r>
            <w:r w:rsidRPr="008E48BC">
              <w:rPr>
                <w:sz w:val="20"/>
                <w:szCs w:val="20"/>
              </w:rPr>
              <w:t>Ac</w:t>
            </w:r>
            <w:r w:rsidRPr="008E48BC">
              <w:rPr>
                <w:spacing w:val="1"/>
                <w:sz w:val="20"/>
                <w:szCs w:val="20"/>
              </w:rPr>
              <w:t>co</w:t>
            </w:r>
            <w:r w:rsidRPr="008E48BC">
              <w:rPr>
                <w:sz w:val="20"/>
                <w:szCs w:val="20"/>
              </w:rPr>
              <w:t>u</w:t>
            </w:r>
            <w:r w:rsidRPr="008E48BC">
              <w:rPr>
                <w:spacing w:val="1"/>
                <w:sz w:val="20"/>
                <w:szCs w:val="20"/>
              </w:rPr>
              <w:t>n</w:t>
            </w:r>
            <w:r w:rsidRPr="008E48BC">
              <w:rPr>
                <w:sz w:val="20"/>
                <w:szCs w:val="20"/>
              </w:rPr>
              <w:t>t</w:t>
            </w:r>
          </w:p>
        </w:tc>
        <w:tc>
          <w:tcPr>
            <w:tcW w:w="3543" w:type="dxa"/>
          </w:tcPr>
          <w:p w14:paraId="357879D7" w14:textId="4ADBA85A" w:rsidR="00A47EDE" w:rsidRPr="008E48BC" w:rsidRDefault="003411EC" w:rsidP="003411EC">
            <w:pPr>
              <w:adjustRightInd w:val="0"/>
              <w:ind w:left="978" w:right="541"/>
              <w:rPr>
                <w:sz w:val="20"/>
                <w:szCs w:val="20"/>
              </w:rPr>
            </w:pPr>
            <w:r>
              <w:rPr>
                <w:sz w:val="20"/>
                <w:szCs w:val="20"/>
              </w:rPr>
              <w:t>NABARD</w:t>
            </w:r>
          </w:p>
        </w:tc>
        <w:tc>
          <w:tcPr>
            <w:tcW w:w="3686" w:type="dxa"/>
          </w:tcPr>
          <w:p w14:paraId="69E700B9" w14:textId="77777777" w:rsidR="00A47EDE" w:rsidRPr="008E48BC" w:rsidRDefault="00A47EDE" w:rsidP="008E48BC">
            <w:pPr>
              <w:pStyle w:val="TableParagraph"/>
              <w:rPr>
                <w:sz w:val="20"/>
                <w:szCs w:val="20"/>
              </w:rPr>
            </w:pPr>
          </w:p>
        </w:tc>
      </w:tr>
      <w:tr w:rsidR="00A47EDE" w:rsidRPr="008E48BC" w14:paraId="42AB69CF" w14:textId="77777777" w:rsidTr="008F3834">
        <w:trPr>
          <w:trHeight w:val="20"/>
        </w:trPr>
        <w:tc>
          <w:tcPr>
            <w:tcW w:w="2835" w:type="dxa"/>
          </w:tcPr>
          <w:p w14:paraId="341355F5" w14:textId="77777777" w:rsidR="00A47EDE" w:rsidRPr="008E48BC" w:rsidRDefault="00A47EDE" w:rsidP="008E48BC">
            <w:pPr>
              <w:adjustRightInd w:val="0"/>
              <w:rPr>
                <w:sz w:val="20"/>
                <w:szCs w:val="20"/>
              </w:rPr>
            </w:pPr>
          </w:p>
        </w:tc>
        <w:tc>
          <w:tcPr>
            <w:tcW w:w="3543" w:type="dxa"/>
          </w:tcPr>
          <w:p w14:paraId="64D56D7F" w14:textId="77777777" w:rsidR="00A47EDE" w:rsidRPr="008E48BC" w:rsidRDefault="00A47EDE" w:rsidP="003411EC">
            <w:pPr>
              <w:adjustRightInd w:val="0"/>
              <w:ind w:left="1268" w:right="1248"/>
              <w:rPr>
                <w:sz w:val="20"/>
                <w:szCs w:val="20"/>
              </w:rPr>
            </w:pPr>
            <w:r w:rsidRPr="008E48BC">
              <w:rPr>
                <w:w w:val="99"/>
                <w:sz w:val="20"/>
                <w:szCs w:val="20"/>
              </w:rPr>
              <w:t>GOI</w:t>
            </w:r>
          </w:p>
        </w:tc>
        <w:tc>
          <w:tcPr>
            <w:tcW w:w="3686" w:type="dxa"/>
          </w:tcPr>
          <w:p w14:paraId="6AD684A4" w14:textId="77777777" w:rsidR="00A47EDE" w:rsidRPr="008E48BC" w:rsidRDefault="00A47EDE" w:rsidP="008E48BC">
            <w:pPr>
              <w:pStyle w:val="TableParagraph"/>
              <w:rPr>
                <w:sz w:val="20"/>
                <w:szCs w:val="20"/>
              </w:rPr>
            </w:pPr>
          </w:p>
        </w:tc>
      </w:tr>
      <w:tr w:rsidR="00A47EDE" w:rsidRPr="008E48BC" w14:paraId="56FB6D95" w14:textId="77777777" w:rsidTr="008F3834">
        <w:trPr>
          <w:trHeight w:val="20"/>
        </w:trPr>
        <w:tc>
          <w:tcPr>
            <w:tcW w:w="2835" w:type="dxa"/>
          </w:tcPr>
          <w:p w14:paraId="45070922" w14:textId="77777777" w:rsidR="00A47EDE" w:rsidRPr="008E48BC" w:rsidRDefault="00A47EDE" w:rsidP="008E48BC">
            <w:pPr>
              <w:adjustRightInd w:val="0"/>
              <w:rPr>
                <w:sz w:val="20"/>
                <w:szCs w:val="20"/>
              </w:rPr>
            </w:pPr>
          </w:p>
        </w:tc>
        <w:tc>
          <w:tcPr>
            <w:tcW w:w="3543" w:type="dxa"/>
          </w:tcPr>
          <w:p w14:paraId="39F63C83" w14:textId="77777777" w:rsidR="00A47EDE" w:rsidRPr="008E48BC" w:rsidRDefault="00A47EDE" w:rsidP="003411EC">
            <w:pPr>
              <w:adjustRightInd w:val="0"/>
              <w:ind w:left="1243" w:right="1224"/>
              <w:rPr>
                <w:sz w:val="20"/>
                <w:szCs w:val="20"/>
              </w:rPr>
            </w:pPr>
            <w:proofErr w:type="spellStart"/>
            <w:r w:rsidRPr="008E48BC">
              <w:rPr>
                <w:w w:val="99"/>
                <w:sz w:val="20"/>
                <w:szCs w:val="20"/>
              </w:rPr>
              <w:t>GoO</w:t>
            </w:r>
            <w:proofErr w:type="spellEnd"/>
          </w:p>
        </w:tc>
        <w:tc>
          <w:tcPr>
            <w:tcW w:w="3686" w:type="dxa"/>
          </w:tcPr>
          <w:p w14:paraId="367C3B4B" w14:textId="77777777" w:rsidR="00A47EDE" w:rsidRPr="008E48BC" w:rsidRDefault="00A47EDE" w:rsidP="008E48BC">
            <w:pPr>
              <w:pStyle w:val="TableParagraph"/>
              <w:rPr>
                <w:sz w:val="20"/>
                <w:szCs w:val="20"/>
              </w:rPr>
            </w:pPr>
          </w:p>
        </w:tc>
      </w:tr>
      <w:tr w:rsidR="00A47EDE" w:rsidRPr="008E48BC" w14:paraId="3CEC8713" w14:textId="77777777" w:rsidTr="008F3834">
        <w:trPr>
          <w:trHeight w:val="20"/>
        </w:trPr>
        <w:tc>
          <w:tcPr>
            <w:tcW w:w="2835" w:type="dxa"/>
          </w:tcPr>
          <w:p w14:paraId="06A7D5F5" w14:textId="77777777" w:rsidR="00A47EDE" w:rsidRPr="008E48BC" w:rsidRDefault="00A47EDE" w:rsidP="008E48BC">
            <w:pPr>
              <w:adjustRightInd w:val="0"/>
              <w:rPr>
                <w:sz w:val="20"/>
                <w:szCs w:val="20"/>
              </w:rPr>
            </w:pPr>
          </w:p>
        </w:tc>
        <w:tc>
          <w:tcPr>
            <w:tcW w:w="3543" w:type="dxa"/>
          </w:tcPr>
          <w:p w14:paraId="6FC7CFE6" w14:textId="77777777" w:rsidR="00A47EDE" w:rsidRPr="008E48BC" w:rsidRDefault="00A47EDE" w:rsidP="008E48BC">
            <w:pPr>
              <w:adjustRightInd w:val="0"/>
              <w:ind w:left="959"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c</w:t>
            </w:r>
            <w:r w:rsidRPr="008E48BC">
              <w:rPr>
                <w:spacing w:val="-1"/>
                <w:sz w:val="20"/>
                <w:szCs w:val="20"/>
              </w:rPr>
              <w:t>a</w:t>
            </w:r>
            <w:r w:rsidRPr="008E48BC">
              <w:rPr>
                <w:spacing w:val="1"/>
                <w:sz w:val="20"/>
                <w:szCs w:val="20"/>
              </w:rPr>
              <w:t>p</w:t>
            </w:r>
            <w:r w:rsidRPr="008E48BC">
              <w:rPr>
                <w:sz w:val="20"/>
                <w:szCs w:val="20"/>
              </w:rPr>
              <w:t>ital</w:t>
            </w:r>
          </w:p>
        </w:tc>
        <w:tc>
          <w:tcPr>
            <w:tcW w:w="3686" w:type="dxa"/>
          </w:tcPr>
          <w:p w14:paraId="5F7F97B9" w14:textId="77777777" w:rsidR="00A47EDE" w:rsidRPr="008E48BC" w:rsidRDefault="00A47EDE" w:rsidP="008E48BC">
            <w:pPr>
              <w:pStyle w:val="TableParagraph"/>
              <w:rPr>
                <w:sz w:val="20"/>
                <w:szCs w:val="20"/>
              </w:rPr>
            </w:pPr>
          </w:p>
        </w:tc>
      </w:tr>
      <w:tr w:rsidR="00A47EDE" w:rsidRPr="008E48BC" w14:paraId="0AF9F7E5" w14:textId="77777777" w:rsidTr="008F3834">
        <w:trPr>
          <w:trHeight w:val="20"/>
        </w:trPr>
        <w:tc>
          <w:tcPr>
            <w:tcW w:w="2835" w:type="dxa"/>
          </w:tcPr>
          <w:p w14:paraId="5906A8D6" w14:textId="77777777" w:rsidR="00A47EDE" w:rsidRPr="008E48BC" w:rsidRDefault="00A47EDE" w:rsidP="008E48BC">
            <w:pPr>
              <w:adjustRightInd w:val="0"/>
              <w:ind w:left="102" w:right="-20"/>
              <w:rPr>
                <w:sz w:val="20"/>
                <w:szCs w:val="20"/>
              </w:rPr>
            </w:pPr>
            <w:r w:rsidRPr="008E48BC">
              <w:rPr>
                <w:sz w:val="20"/>
                <w:szCs w:val="20"/>
              </w:rPr>
              <w:t>Cur</w:t>
            </w:r>
            <w:r w:rsidRPr="008E48BC">
              <w:rPr>
                <w:spacing w:val="1"/>
                <w:sz w:val="20"/>
                <w:szCs w:val="20"/>
              </w:rPr>
              <w:t>r</w:t>
            </w:r>
            <w:r w:rsidRPr="008E48BC">
              <w:rPr>
                <w:sz w:val="20"/>
                <w:szCs w:val="20"/>
              </w:rPr>
              <w:t>ent</w:t>
            </w:r>
            <w:r w:rsidR="00CB6E92" w:rsidRPr="008E48BC">
              <w:rPr>
                <w:sz w:val="20"/>
                <w:szCs w:val="20"/>
              </w:rPr>
              <w:t xml:space="preserve"> </w:t>
            </w:r>
            <w:r w:rsidRPr="008E48BC">
              <w:rPr>
                <w:sz w:val="20"/>
                <w:szCs w:val="20"/>
              </w:rPr>
              <w:t>L</w:t>
            </w:r>
            <w:r w:rsidRPr="008E48BC">
              <w:rPr>
                <w:spacing w:val="1"/>
                <w:sz w:val="20"/>
                <w:szCs w:val="20"/>
              </w:rPr>
              <w:t>i</w:t>
            </w:r>
            <w:r w:rsidRPr="008E48BC">
              <w:rPr>
                <w:sz w:val="20"/>
                <w:szCs w:val="20"/>
              </w:rPr>
              <w:t>abili</w:t>
            </w:r>
            <w:r w:rsidRPr="008E48BC">
              <w:rPr>
                <w:spacing w:val="1"/>
                <w:sz w:val="20"/>
                <w:szCs w:val="20"/>
              </w:rPr>
              <w:t>ti</w:t>
            </w:r>
            <w:r w:rsidRPr="008E48BC">
              <w:rPr>
                <w:spacing w:val="-1"/>
                <w:sz w:val="20"/>
                <w:szCs w:val="20"/>
              </w:rPr>
              <w:t>e</w:t>
            </w:r>
            <w:r w:rsidRPr="008E48BC">
              <w:rPr>
                <w:sz w:val="20"/>
                <w:szCs w:val="20"/>
              </w:rPr>
              <w:t>s</w:t>
            </w:r>
          </w:p>
        </w:tc>
        <w:tc>
          <w:tcPr>
            <w:tcW w:w="3543" w:type="dxa"/>
          </w:tcPr>
          <w:p w14:paraId="6F87F7C6" w14:textId="73D9398E" w:rsidR="00A47EDE" w:rsidRPr="008E48BC" w:rsidRDefault="00A47EDE" w:rsidP="008E48BC">
            <w:pPr>
              <w:adjustRightInd w:val="0"/>
              <w:ind w:left="794" w:right="-20"/>
              <w:rPr>
                <w:sz w:val="20"/>
                <w:szCs w:val="20"/>
              </w:rPr>
            </w:pPr>
            <w:r w:rsidRPr="008E48BC">
              <w:rPr>
                <w:sz w:val="20"/>
                <w:szCs w:val="20"/>
              </w:rPr>
              <w:t>Sundry</w:t>
            </w:r>
            <w:r w:rsidR="00D72302" w:rsidRPr="008E48BC">
              <w:rPr>
                <w:sz w:val="20"/>
                <w:szCs w:val="20"/>
              </w:rPr>
              <w:t xml:space="preserve"> </w:t>
            </w:r>
            <w:r w:rsidRPr="008E48BC">
              <w:rPr>
                <w:sz w:val="20"/>
                <w:szCs w:val="20"/>
              </w:rPr>
              <w:t>Credi</w:t>
            </w:r>
            <w:r w:rsidRPr="008E48BC">
              <w:rPr>
                <w:spacing w:val="1"/>
                <w:sz w:val="20"/>
                <w:szCs w:val="20"/>
              </w:rPr>
              <w:t>t</w:t>
            </w:r>
            <w:r w:rsidRPr="008E48BC">
              <w:rPr>
                <w:sz w:val="20"/>
                <w:szCs w:val="20"/>
              </w:rPr>
              <w:t>ors</w:t>
            </w:r>
          </w:p>
        </w:tc>
        <w:tc>
          <w:tcPr>
            <w:tcW w:w="3686" w:type="dxa"/>
          </w:tcPr>
          <w:p w14:paraId="4E39658F" w14:textId="77777777" w:rsidR="00A47EDE" w:rsidRPr="008E48BC" w:rsidRDefault="00A47EDE" w:rsidP="00B46AAC">
            <w:pPr>
              <w:adjustRightInd w:val="0"/>
              <w:ind w:left="1058" w:right="1040"/>
              <w:rPr>
                <w:sz w:val="20"/>
                <w:szCs w:val="20"/>
              </w:rPr>
            </w:pPr>
            <w:r w:rsidRPr="008E48BC">
              <w:rPr>
                <w:w w:val="99"/>
                <w:sz w:val="20"/>
                <w:szCs w:val="20"/>
              </w:rPr>
              <w:t>Supp</w:t>
            </w:r>
            <w:r w:rsidRPr="008E48BC">
              <w:rPr>
                <w:spacing w:val="1"/>
                <w:w w:val="99"/>
                <w:sz w:val="20"/>
                <w:szCs w:val="20"/>
              </w:rPr>
              <w:t>l</w:t>
            </w:r>
            <w:r w:rsidRPr="008E48BC">
              <w:rPr>
                <w:w w:val="99"/>
                <w:sz w:val="20"/>
                <w:szCs w:val="20"/>
              </w:rPr>
              <w:t>iers</w:t>
            </w:r>
          </w:p>
        </w:tc>
      </w:tr>
      <w:tr w:rsidR="00A47EDE" w:rsidRPr="008E48BC" w14:paraId="4837992F" w14:textId="77777777" w:rsidTr="008F3834">
        <w:trPr>
          <w:trHeight w:val="20"/>
        </w:trPr>
        <w:tc>
          <w:tcPr>
            <w:tcW w:w="2835" w:type="dxa"/>
          </w:tcPr>
          <w:p w14:paraId="32A7B09C" w14:textId="77777777" w:rsidR="00A47EDE" w:rsidRPr="008E48BC" w:rsidRDefault="00A47EDE" w:rsidP="008E48BC">
            <w:pPr>
              <w:adjustRightInd w:val="0"/>
              <w:rPr>
                <w:sz w:val="20"/>
                <w:szCs w:val="20"/>
              </w:rPr>
            </w:pPr>
          </w:p>
        </w:tc>
        <w:tc>
          <w:tcPr>
            <w:tcW w:w="3543" w:type="dxa"/>
          </w:tcPr>
          <w:p w14:paraId="662F0EC9" w14:textId="77777777" w:rsidR="00A47EDE" w:rsidRPr="008E48BC" w:rsidRDefault="00A47EDE" w:rsidP="008E48BC">
            <w:pPr>
              <w:adjustRightInd w:val="0"/>
              <w:rPr>
                <w:sz w:val="20"/>
                <w:szCs w:val="20"/>
              </w:rPr>
            </w:pPr>
          </w:p>
        </w:tc>
        <w:tc>
          <w:tcPr>
            <w:tcW w:w="3686" w:type="dxa"/>
          </w:tcPr>
          <w:p w14:paraId="3657251D" w14:textId="77777777" w:rsidR="00A47EDE" w:rsidRPr="008E48BC" w:rsidRDefault="00A47EDE" w:rsidP="00B46AAC">
            <w:pPr>
              <w:adjustRightInd w:val="0"/>
              <w:ind w:left="957" w:right="938"/>
              <w:rPr>
                <w:sz w:val="20"/>
                <w:szCs w:val="20"/>
              </w:rPr>
            </w:pPr>
            <w:r w:rsidRPr="008E48BC">
              <w:rPr>
                <w:w w:val="99"/>
                <w:sz w:val="20"/>
                <w:szCs w:val="20"/>
              </w:rPr>
              <w:t>C</w:t>
            </w:r>
            <w:r w:rsidRPr="008E48BC">
              <w:rPr>
                <w:spacing w:val="1"/>
                <w:w w:val="99"/>
                <w:sz w:val="20"/>
                <w:szCs w:val="20"/>
              </w:rPr>
              <w:t>o</w:t>
            </w:r>
            <w:r w:rsidRPr="008E48BC">
              <w:rPr>
                <w:w w:val="99"/>
                <w:sz w:val="20"/>
                <w:szCs w:val="20"/>
              </w:rPr>
              <w:t>n</w:t>
            </w:r>
            <w:r w:rsidRPr="008E48BC">
              <w:rPr>
                <w:spacing w:val="1"/>
                <w:w w:val="99"/>
                <w:sz w:val="20"/>
                <w:szCs w:val="20"/>
              </w:rPr>
              <w:t>s</w:t>
            </w:r>
            <w:r w:rsidRPr="008E48BC">
              <w:rPr>
                <w:w w:val="99"/>
                <w:sz w:val="20"/>
                <w:szCs w:val="20"/>
              </w:rPr>
              <w:t>ult</w:t>
            </w:r>
            <w:r w:rsidRPr="008E48BC">
              <w:rPr>
                <w:spacing w:val="1"/>
                <w:w w:val="99"/>
                <w:sz w:val="20"/>
                <w:szCs w:val="20"/>
              </w:rPr>
              <w:t>a</w:t>
            </w:r>
            <w:r w:rsidRPr="008E48BC">
              <w:rPr>
                <w:w w:val="99"/>
                <w:sz w:val="20"/>
                <w:szCs w:val="20"/>
              </w:rPr>
              <w:t>nts</w:t>
            </w:r>
          </w:p>
        </w:tc>
      </w:tr>
      <w:tr w:rsidR="00A47EDE" w:rsidRPr="008E48BC" w14:paraId="0F09E5E5" w14:textId="77777777" w:rsidTr="008F3834">
        <w:trPr>
          <w:trHeight w:val="20"/>
        </w:trPr>
        <w:tc>
          <w:tcPr>
            <w:tcW w:w="2835" w:type="dxa"/>
          </w:tcPr>
          <w:p w14:paraId="17FC7D23" w14:textId="77777777" w:rsidR="00A47EDE" w:rsidRPr="008E48BC" w:rsidRDefault="00A47EDE" w:rsidP="008E48BC">
            <w:pPr>
              <w:adjustRightInd w:val="0"/>
              <w:rPr>
                <w:sz w:val="20"/>
                <w:szCs w:val="20"/>
              </w:rPr>
            </w:pPr>
          </w:p>
        </w:tc>
        <w:tc>
          <w:tcPr>
            <w:tcW w:w="3543" w:type="dxa"/>
          </w:tcPr>
          <w:p w14:paraId="4C59721E" w14:textId="77777777" w:rsidR="00A47EDE" w:rsidRPr="008E48BC" w:rsidRDefault="00A47EDE" w:rsidP="008E48BC">
            <w:pPr>
              <w:adjustRightInd w:val="0"/>
              <w:rPr>
                <w:sz w:val="20"/>
                <w:szCs w:val="20"/>
              </w:rPr>
            </w:pPr>
          </w:p>
        </w:tc>
        <w:tc>
          <w:tcPr>
            <w:tcW w:w="3686" w:type="dxa"/>
          </w:tcPr>
          <w:p w14:paraId="1E7BD0E7" w14:textId="77777777" w:rsidR="00A47EDE" w:rsidRPr="008E48BC" w:rsidRDefault="00A47EDE" w:rsidP="00B46AAC">
            <w:pPr>
              <w:adjustRightInd w:val="0"/>
              <w:ind w:left="968" w:right="948"/>
              <w:rPr>
                <w:sz w:val="20"/>
                <w:szCs w:val="20"/>
              </w:rPr>
            </w:pPr>
            <w:r w:rsidRPr="008E48BC">
              <w:rPr>
                <w:w w:val="99"/>
                <w:sz w:val="20"/>
                <w:szCs w:val="20"/>
              </w:rPr>
              <w:t>C</w:t>
            </w:r>
            <w:r w:rsidRPr="008E48BC">
              <w:rPr>
                <w:spacing w:val="1"/>
                <w:w w:val="99"/>
                <w:sz w:val="20"/>
                <w:szCs w:val="20"/>
              </w:rPr>
              <w:t>o</w:t>
            </w:r>
            <w:r w:rsidRPr="008E48BC">
              <w:rPr>
                <w:w w:val="99"/>
                <w:sz w:val="20"/>
                <w:szCs w:val="20"/>
              </w:rPr>
              <w:t>ntrac</w:t>
            </w:r>
            <w:r w:rsidRPr="008E48BC">
              <w:rPr>
                <w:spacing w:val="2"/>
                <w:w w:val="99"/>
                <w:sz w:val="20"/>
                <w:szCs w:val="20"/>
              </w:rPr>
              <w:t>t</w:t>
            </w:r>
            <w:r w:rsidRPr="008E48BC">
              <w:rPr>
                <w:w w:val="99"/>
                <w:sz w:val="20"/>
                <w:szCs w:val="20"/>
              </w:rPr>
              <w:t>ors</w:t>
            </w:r>
          </w:p>
        </w:tc>
      </w:tr>
      <w:tr w:rsidR="00A47EDE" w:rsidRPr="008E48BC" w14:paraId="065198D1" w14:textId="77777777" w:rsidTr="008F3834">
        <w:trPr>
          <w:trHeight w:val="20"/>
        </w:trPr>
        <w:tc>
          <w:tcPr>
            <w:tcW w:w="2835" w:type="dxa"/>
          </w:tcPr>
          <w:p w14:paraId="5AA579E5" w14:textId="77777777" w:rsidR="00A47EDE" w:rsidRPr="008E48BC" w:rsidRDefault="00A47EDE" w:rsidP="008E48BC">
            <w:pPr>
              <w:adjustRightInd w:val="0"/>
              <w:rPr>
                <w:sz w:val="20"/>
                <w:szCs w:val="20"/>
              </w:rPr>
            </w:pPr>
          </w:p>
        </w:tc>
        <w:tc>
          <w:tcPr>
            <w:tcW w:w="3543" w:type="dxa"/>
          </w:tcPr>
          <w:p w14:paraId="19422461" w14:textId="77777777" w:rsidR="00A47EDE" w:rsidRPr="008E48BC" w:rsidRDefault="00A47EDE" w:rsidP="008E48BC">
            <w:pPr>
              <w:adjustRightInd w:val="0"/>
              <w:rPr>
                <w:sz w:val="20"/>
                <w:szCs w:val="20"/>
              </w:rPr>
            </w:pPr>
          </w:p>
        </w:tc>
        <w:tc>
          <w:tcPr>
            <w:tcW w:w="3686" w:type="dxa"/>
          </w:tcPr>
          <w:p w14:paraId="197A5D14" w14:textId="77777777" w:rsidR="00A47EDE" w:rsidRPr="008E48BC" w:rsidRDefault="00A47EDE" w:rsidP="008E48BC">
            <w:pPr>
              <w:adjustRightInd w:val="0"/>
              <w:ind w:left="542"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S</w:t>
            </w:r>
            <w:r w:rsidRPr="008E48BC">
              <w:rPr>
                <w:spacing w:val="-1"/>
                <w:sz w:val="20"/>
                <w:szCs w:val="20"/>
              </w:rPr>
              <w:t>u</w:t>
            </w:r>
            <w:r w:rsidRPr="008E48BC">
              <w:rPr>
                <w:spacing w:val="1"/>
                <w:sz w:val="20"/>
                <w:szCs w:val="20"/>
              </w:rPr>
              <w:t>n</w:t>
            </w:r>
            <w:r w:rsidRPr="008E48BC">
              <w:rPr>
                <w:spacing w:val="-1"/>
                <w:sz w:val="20"/>
                <w:szCs w:val="20"/>
              </w:rPr>
              <w:t>d</w:t>
            </w:r>
            <w:r w:rsidRPr="008E48BC">
              <w:rPr>
                <w:sz w:val="20"/>
                <w:szCs w:val="20"/>
              </w:rPr>
              <w:t>ry</w:t>
            </w:r>
            <w:r w:rsidR="00CB6E92" w:rsidRPr="008E48BC">
              <w:rPr>
                <w:sz w:val="20"/>
                <w:szCs w:val="20"/>
              </w:rPr>
              <w:t xml:space="preserve"> </w:t>
            </w:r>
            <w:r w:rsidRPr="008E48BC">
              <w:rPr>
                <w:sz w:val="20"/>
                <w:szCs w:val="20"/>
              </w:rPr>
              <w:t>Cr</w:t>
            </w:r>
            <w:r w:rsidRPr="008E48BC">
              <w:rPr>
                <w:spacing w:val="1"/>
                <w:sz w:val="20"/>
                <w:szCs w:val="20"/>
              </w:rPr>
              <w:t>e</w:t>
            </w:r>
            <w:r w:rsidRPr="008E48BC">
              <w:rPr>
                <w:spacing w:val="-1"/>
                <w:sz w:val="20"/>
                <w:szCs w:val="20"/>
              </w:rPr>
              <w:t>d</w:t>
            </w:r>
            <w:r w:rsidRPr="008E48BC">
              <w:rPr>
                <w:sz w:val="20"/>
                <w:szCs w:val="20"/>
              </w:rPr>
              <w:t>i</w:t>
            </w:r>
            <w:r w:rsidRPr="008E48BC">
              <w:rPr>
                <w:spacing w:val="1"/>
                <w:sz w:val="20"/>
                <w:szCs w:val="20"/>
              </w:rPr>
              <w:t>t</w:t>
            </w:r>
            <w:r w:rsidRPr="008E48BC">
              <w:rPr>
                <w:sz w:val="20"/>
                <w:szCs w:val="20"/>
              </w:rPr>
              <w:t>ors</w:t>
            </w:r>
          </w:p>
        </w:tc>
      </w:tr>
      <w:tr w:rsidR="00A47EDE" w:rsidRPr="008E48BC" w14:paraId="442A31FC" w14:textId="77777777" w:rsidTr="008F3834">
        <w:trPr>
          <w:trHeight w:val="20"/>
        </w:trPr>
        <w:tc>
          <w:tcPr>
            <w:tcW w:w="2835" w:type="dxa"/>
          </w:tcPr>
          <w:p w14:paraId="03604785" w14:textId="77777777" w:rsidR="00A47EDE" w:rsidRPr="008E48BC" w:rsidRDefault="00A47EDE" w:rsidP="008E48BC">
            <w:pPr>
              <w:adjustRightInd w:val="0"/>
              <w:rPr>
                <w:sz w:val="20"/>
                <w:szCs w:val="20"/>
              </w:rPr>
            </w:pPr>
          </w:p>
        </w:tc>
        <w:tc>
          <w:tcPr>
            <w:tcW w:w="3543" w:type="dxa"/>
          </w:tcPr>
          <w:p w14:paraId="1FA478A2" w14:textId="77777777" w:rsidR="00A47EDE" w:rsidRPr="008E48BC" w:rsidRDefault="00A47EDE" w:rsidP="003411EC">
            <w:pPr>
              <w:adjustRightInd w:val="0"/>
              <w:ind w:left="1019" w:right="998"/>
              <w:rPr>
                <w:sz w:val="20"/>
                <w:szCs w:val="20"/>
              </w:rPr>
            </w:pPr>
            <w:r w:rsidRPr="008E48BC">
              <w:rPr>
                <w:w w:val="99"/>
                <w:sz w:val="20"/>
                <w:szCs w:val="20"/>
              </w:rPr>
              <w:t>Prov</w:t>
            </w:r>
            <w:r w:rsidRPr="008E48BC">
              <w:rPr>
                <w:spacing w:val="1"/>
                <w:w w:val="99"/>
                <w:sz w:val="20"/>
                <w:szCs w:val="20"/>
              </w:rPr>
              <w:t>i</w:t>
            </w:r>
            <w:r w:rsidRPr="008E48BC">
              <w:rPr>
                <w:w w:val="99"/>
                <w:sz w:val="20"/>
                <w:szCs w:val="20"/>
              </w:rPr>
              <w:t>s</w:t>
            </w:r>
            <w:r w:rsidRPr="008E48BC">
              <w:rPr>
                <w:spacing w:val="1"/>
                <w:w w:val="99"/>
                <w:sz w:val="20"/>
                <w:szCs w:val="20"/>
              </w:rPr>
              <w:t>i</w:t>
            </w:r>
            <w:r w:rsidRPr="008E48BC">
              <w:rPr>
                <w:w w:val="99"/>
                <w:sz w:val="20"/>
                <w:szCs w:val="20"/>
              </w:rPr>
              <w:t>ons</w:t>
            </w:r>
          </w:p>
        </w:tc>
        <w:tc>
          <w:tcPr>
            <w:tcW w:w="3686" w:type="dxa"/>
          </w:tcPr>
          <w:p w14:paraId="03B4A4FD" w14:textId="77777777" w:rsidR="00A47EDE" w:rsidRPr="008E48BC" w:rsidRDefault="00A47EDE" w:rsidP="00B46AAC">
            <w:pPr>
              <w:adjustRightInd w:val="0"/>
              <w:ind w:left="1190" w:right="1169"/>
              <w:rPr>
                <w:sz w:val="20"/>
                <w:szCs w:val="20"/>
              </w:rPr>
            </w:pPr>
            <w:r w:rsidRPr="008E48BC">
              <w:rPr>
                <w:w w:val="99"/>
                <w:sz w:val="20"/>
                <w:szCs w:val="20"/>
              </w:rPr>
              <w:t>Taxes</w:t>
            </w:r>
          </w:p>
        </w:tc>
      </w:tr>
      <w:tr w:rsidR="00A47EDE" w:rsidRPr="008E48BC" w14:paraId="1B8C307A" w14:textId="77777777" w:rsidTr="008F3834">
        <w:trPr>
          <w:trHeight w:val="20"/>
        </w:trPr>
        <w:tc>
          <w:tcPr>
            <w:tcW w:w="2835" w:type="dxa"/>
          </w:tcPr>
          <w:p w14:paraId="21CC739B" w14:textId="77777777" w:rsidR="00A47EDE" w:rsidRPr="008E48BC" w:rsidRDefault="00A47EDE" w:rsidP="008E48BC">
            <w:pPr>
              <w:adjustRightInd w:val="0"/>
              <w:rPr>
                <w:sz w:val="20"/>
                <w:szCs w:val="20"/>
              </w:rPr>
            </w:pPr>
          </w:p>
        </w:tc>
        <w:tc>
          <w:tcPr>
            <w:tcW w:w="3543" w:type="dxa"/>
          </w:tcPr>
          <w:p w14:paraId="3B7BB9BB" w14:textId="77777777" w:rsidR="00A47EDE" w:rsidRPr="008E48BC" w:rsidRDefault="00A47EDE" w:rsidP="008E48BC">
            <w:pPr>
              <w:adjustRightInd w:val="0"/>
              <w:rPr>
                <w:sz w:val="20"/>
                <w:szCs w:val="20"/>
              </w:rPr>
            </w:pPr>
          </w:p>
        </w:tc>
        <w:tc>
          <w:tcPr>
            <w:tcW w:w="3686" w:type="dxa"/>
          </w:tcPr>
          <w:p w14:paraId="14910C29" w14:textId="77777777" w:rsidR="00A47EDE" w:rsidRPr="008E48BC" w:rsidRDefault="00A47EDE" w:rsidP="008E48BC">
            <w:pPr>
              <w:adjustRightInd w:val="0"/>
              <w:ind w:left="814"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p</w:t>
            </w:r>
            <w:r w:rsidRPr="008E48BC">
              <w:rPr>
                <w:sz w:val="20"/>
                <w:szCs w:val="20"/>
              </w:rPr>
              <w:t>ro</w:t>
            </w:r>
            <w:r w:rsidRPr="008E48BC">
              <w:rPr>
                <w:spacing w:val="1"/>
                <w:sz w:val="20"/>
                <w:szCs w:val="20"/>
              </w:rPr>
              <w:t>v</w:t>
            </w:r>
            <w:r w:rsidRPr="008E48BC">
              <w:rPr>
                <w:sz w:val="20"/>
                <w:szCs w:val="20"/>
              </w:rPr>
              <w:t>is</w:t>
            </w:r>
            <w:r w:rsidRPr="008E48BC">
              <w:rPr>
                <w:spacing w:val="1"/>
                <w:sz w:val="20"/>
                <w:szCs w:val="20"/>
              </w:rPr>
              <w:t>i</w:t>
            </w:r>
            <w:r w:rsidRPr="008E48BC">
              <w:rPr>
                <w:spacing w:val="-1"/>
                <w:sz w:val="20"/>
                <w:szCs w:val="20"/>
              </w:rPr>
              <w:t>o</w:t>
            </w:r>
            <w:r w:rsidRPr="008E48BC">
              <w:rPr>
                <w:spacing w:val="1"/>
                <w:sz w:val="20"/>
                <w:szCs w:val="20"/>
              </w:rPr>
              <w:t>n</w:t>
            </w:r>
            <w:r w:rsidRPr="008E48BC">
              <w:rPr>
                <w:sz w:val="20"/>
                <w:szCs w:val="20"/>
              </w:rPr>
              <w:t>s</w:t>
            </w:r>
          </w:p>
        </w:tc>
      </w:tr>
      <w:tr w:rsidR="00A47EDE" w:rsidRPr="008E48BC" w14:paraId="519469F1" w14:textId="77777777" w:rsidTr="008F3834">
        <w:trPr>
          <w:trHeight w:val="20"/>
        </w:trPr>
        <w:tc>
          <w:tcPr>
            <w:tcW w:w="2835" w:type="dxa"/>
          </w:tcPr>
          <w:p w14:paraId="6C2C78E8" w14:textId="77777777" w:rsidR="00A47EDE" w:rsidRPr="008E48BC" w:rsidRDefault="00A47EDE" w:rsidP="008E48BC">
            <w:pPr>
              <w:adjustRightInd w:val="0"/>
              <w:ind w:left="102" w:right="-20"/>
              <w:rPr>
                <w:sz w:val="20"/>
                <w:szCs w:val="20"/>
              </w:rPr>
            </w:pPr>
            <w:r w:rsidRPr="008E48BC">
              <w:rPr>
                <w:sz w:val="20"/>
                <w:szCs w:val="20"/>
              </w:rPr>
              <w:t>Fix</w:t>
            </w:r>
            <w:r w:rsidRPr="008E48BC">
              <w:rPr>
                <w:spacing w:val="1"/>
                <w:sz w:val="20"/>
                <w:szCs w:val="20"/>
              </w:rPr>
              <w:t>e</w:t>
            </w:r>
            <w:r w:rsidRPr="008E48BC">
              <w:rPr>
                <w:sz w:val="20"/>
                <w:szCs w:val="20"/>
              </w:rPr>
              <w:t>d</w:t>
            </w:r>
            <w:r w:rsidR="00CB6E92" w:rsidRPr="008E48BC">
              <w:rPr>
                <w:sz w:val="20"/>
                <w:szCs w:val="20"/>
              </w:rPr>
              <w:t xml:space="preserve"> </w:t>
            </w:r>
            <w:r w:rsidRPr="008E48BC">
              <w:rPr>
                <w:sz w:val="20"/>
                <w:szCs w:val="20"/>
              </w:rPr>
              <w:t>As</w:t>
            </w:r>
            <w:r w:rsidRPr="008E48BC">
              <w:rPr>
                <w:spacing w:val="1"/>
                <w:sz w:val="20"/>
                <w:szCs w:val="20"/>
              </w:rPr>
              <w:t>s</w:t>
            </w:r>
            <w:r w:rsidRPr="008E48BC">
              <w:rPr>
                <w:sz w:val="20"/>
                <w:szCs w:val="20"/>
              </w:rPr>
              <w:t>ets</w:t>
            </w:r>
          </w:p>
        </w:tc>
        <w:tc>
          <w:tcPr>
            <w:tcW w:w="3543" w:type="dxa"/>
          </w:tcPr>
          <w:p w14:paraId="01274C27" w14:textId="77777777" w:rsidR="00A47EDE" w:rsidRPr="008E48BC" w:rsidRDefault="00A47EDE" w:rsidP="008E48BC">
            <w:pPr>
              <w:adjustRightInd w:val="0"/>
              <w:rPr>
                <w:sz w:val="20"/>
                <w:szCs w:val="20"/>
              </w:rPr>
            </w:pPr>
          </w:p>
        </w:tc>
        <w:tc>
          <w:tcPr>
            <w:tcW w:w="3686" w:type="dxa"/>
          </w:tcPr>
          <w:p w14:paraId="5BA12EFC" w14:textId="77777777" w:rsidR="00A47EDE" w:rsidRPr="008E48BC" w:rsidRDefault="00A47EDE" w:rsidP="008E48BC">
            <w:pPr>
              <w:adjustRightInd w:val="0"/>
              <w:ind w:left="702" w:right="-20"/>
              <w:rPr>
                <w:sz w:val="20"/>
                <w:szCs w:val="20"/>
              </w:rPr>
            </w:pPr>
            <w:r w:rsidRPr="008E48BC">
              <w:rPr>
                <w:sz w:val="20"/>
                <w:szCs w:val="20"/>
              </w:rPr>
              <w:t>Bo</w:t>
            </w:r>
            <w:r w:rsidRPr="008E48BC">
              <w:rPr>
                <w:spacing w:val="1"/>
                <w:sz w:val="20"/>
                <w:szCs w:val="20"/>
              </w:rPr>
              <w:t>o</w:t>
            </w:r>
            <w:r w:rsidRPr="008E48BC">
              <w:rPr>
                <w:sz w:val="20"/>
                <w:szCs w:val="20"/>
              </w:rPr>
              <w:t>ks</w:t>
            </w:r>
            <w:r w:rsidR="00CB6E92" w:rsidRPr="008E48BC">
              <w:rPr>
                <w:sz w:val="20"/>
                <w:szCs w:val="20"/>
              </w:rPr>
              <w:t xml:space="preserve"> </w:t>
            </w:r>
            <w:r w:rsidRPr="008E48BC">
              <w:rPr>
                <w:spacing w:val="1"/>
                <w:sz w:val="20"/>
                <w:szCs w:val="20"/>
              </w:rPr>
              <w:t>a</w:t>
            </w:r>
            <w:r w:rsidRPr="008E48BC">
              <w:rPr>
                <w:sz w:val="20"/>
                <w:szCs w:val="20"/>
              </w:rPr>
              <w:t>nd</w:t>
            </w:r>
            <w:r w:rsidR="00CB6E92" w:rsidRPr="008E48BC">
              <w:rPr>
                <w:sz w:val="20"/>
                <w:szCs w:val="20"/>
              </w:rPr>
              <w:t xml:space="preserve"> </w:t>
            </w:r>
            <w:r w:rsidRPr="008E48BC">
              <w:rPr>
                <w:sz w:val="20"/>
                <w:szCs w:val="20"/>
              </w:rPr>
              <w:t>j</w:t>
            </w:r>
            <w:r w:rsidRPr="008E48BC">
              <w:rPr>
                <w:spacing w:val="1"/>
                <w:sz w:val="20"/>
                <w:szCs w:val="20"/>
              </w:rPr>
              <w:t>o</w:t>
            </w:r>
            <w:r w:rsidRPr="008E48BC">
              <w:rPr>
                <w:sz w:val="20"/>
                <w:szCs w:val="20"/>
              </w:rPr>
              <w:t>u</w:t>
            </w:r>
            <w:r w:rsidRPr="008E48BC">
              <w:rPr>
                <w:spacing w:val="1"/>
                <w:sz w:val="20"/>
                <w:szCs w:val="20"/>
              </w:rPr>
              <w:t>r</w:t>
            </w:r>
            <w:r w:rsidRPr="008E48BC">
              <w:rPr>
                <w:sz w:val="20"/>
                <w:szCs w:val="20"/>
              </w:rPr>
              <w:t>n</w:t>
            </w:r>
            <w:r w:rsidRPr="008E48BC">
              <w:rPr>
                <w:spacing w:val="1"/>
                <w:sz w:val="20"/>
                <w:szCs w:val="20"/>
              </w:rPr>
              <w:t>a</w:t>
            </w:r>
            <w:r w:rsidRPr="008E48BC">
              <w:rPr>
                <w:sz w:val="20"/>
                <w:szCs w:val="20"/>
              </w:rPr>
              <w:t>ls</w:t>
            </w:r>
          </w:p>
        </w:tc>
      </w:tr>
      <w:tr w:rsidR="00A47EDE" w:rsidRPr="008E48BC" w14:paraId="1192609E" w14:textId="77777777" w:rsidTr="008F3834">
        <w:trPr>
          <w:trHeight w:val="20"/>
        </w:trPr>
        <w:tc>
          <w:tcPr>
            <w:tcW w:w="2835" w:type="dxa"/>
          </w:tcPr>
          <w:p w14:paraId="45B1132C" w14:textId="77777777" w:rsidR="00A47EDE" w:rsidRPr="008E48BC" w:rsidRDefault="00A47EDE" w:rsidP="008E48BC">
            <w:pPr>
              <w:adjustRightInd w:val="0"/>
              <w:rPr>
                <w:sz w:val="20"/>
                <w:szCs w:val="20"/>
              </w:rPr>
            </w:pPr>
          </w:p>
        </w:tc>
        <w:tc>
          <w:tcPr>
            <w:tcW w:w="3543" w:type="dxa"/>
          </w:tcPr>
          <w:p w14:paraId="353969E8" w14:textId="77777777" w:rsidR="00A47EDE" w:rsidRPr="008E48BC" w:rsidRDefault="00A47EDE" w:rsidP="008E48BC">
            <w:pPr>
              <w:adjustRightInd w:val="0"/>
              <w:rPr>
                <w:sz w:val="20"/>
                <w:szCs w:val="20"/>
              </w:rPr>
            </w:pPr>
          </w:p>
        </w:tc>
        <w:tc>
          <w:tcPr>
            <w:tcW w:w="3686" w:type="dxa"/>
          </w:tcPr>
          <w:p w14:paraId="76A0CAD6" w14:textId="77777777" w:rsidR="00A47EDE" w:rsidRPr="008E48BC" w:rsidRDefault="00A47EDE" w:rsidP="008E48BC">
            <w:pPr>
              <w:adjustRightInd w:val="0"/>
              <w:ind w:left="664" w:right="-20"/>
              <w:rPr>
                <w:sz w:val="20"/>
                <w:szCs w:val="20"/>
              </w:rPr>
            </w:pPr>
            <w:r w:rsidRPr="008E48BC">
              <w:rPr>
                <w:sz w:val="20"/>
                <w:szCs w:val="20"/>
              </w:rPr>
              <w:t>Co</w:t>
            </w:r>
            <w:r w:rsidRPr="008E48BC">
              <w:rPr>
                <w:spacing w:val="1"/>
                <w:sz w:val="20"/>
                <w:szCs w:val="20"/>
              </w:rPr>
              <w:t>mp</w:t>
            </w:r>
            <w:r w:rsidRPr="008E48BC">
              <w:rPr>
                <w:sz w:val="20"/>
                <w:szCs w:val="20"/>
              </w:rPr>
              <w:t>uter</w:t>
            </w:r>
            <w:r w:rsidR="00CB6E92" w:rsidRPr="008E48BC">
              <w:rPr>
                <w:sz w:val="20"/>
                <w:szCs w:val="20"/>
              </w:rPr>
              <w:t xml:space="preserve"> </w:t>
            </w:r>
            <w:r w:rsidR="002509BB" w:rsidRPr="008E48BC">
              <w:rPr>
                <w:spacing w:val="1"/>
                <w:sz w:val="20"/>
                <w:szCs w:val="20"/>
              </w:rPr>
              <w:t>s</w:t>
            </w:r>
            <w:r w:rsidR="002509BB" w:rsidRPr="008E48BC">
              <w:rPr>
                <w:spacing w:val="-1"/>
                <w:sz w:val="20"/>
                <w:szCs w:val="20"/>
              </w:rPr>
              <w:t>o</w:t>
            </w:r>
            <w:r w:rsidR="002509BB" w:rsidRPr="008E48BC">
              <w:rPr>
                <w:sz w:val="20"/>
                <w:szCs w:val="20"/>
              </w:rPr>
              <w:t>ftwa</w:t>
            </w:r>
            <w:r w:rsidR="002509BB" w:rsidRPr="008E48BC">
              <w:rPr>
                <w:spacing w:val="1"/>
                <w:sz w:val="20"/>
                <w:szCs w:val="20"/>
              </w:rPr>
              <w:t>r</w:t>
            </w:r>
            <w:r w:rsidR="002509BB" w:rsidRPr="008E48BC">
              <w:rPr>
                <w:sz w:val="20"/>
                <w:szCs w:val="20"/>
              </w:rPr>
              <w:t>e’s</w:t>
            </w:r>
          </w:p>
        </w:tc>
      </w:tr>
      <w:tr w:rsidR="00A47EDE" w:rsidRPr="008E48BC" w14:paraId="61FE9845" w14:textId="77777777" w:rsidTr="008F3834">
        <w:trPr>
          <w:trHeight w:val="20"/>
        </w:trPr>
        <w:tc>
          <w:tcPr>
            <w:tcW w:w="2835" w:type="dxa"/>
          </w:tcPr>
          <w:p w14:paraId="37913E07" w14:textId="77777777" w:rsidR="00A47EDE" w:rsidRPr="008E48BC" w:rsidRDefault="00A47EDE" w:rsidP="008E48BC">
            <w:pPr>
              <w:adjustRightInd w:val="0"/>
              <w:rPr>
                <w:sz w:val="20"/>
                <w:szCs w:val="20"/>
              </w:rPr>
            </w:pPr>
          </w:p>
        </w:tc>
        <w:tc>
          <w:tcPr>
            <w:tcW w:w="3543" w:type="dxa"/>
          </w:tcPr>
          <w:p w14:paraId="5A0567F6" w14:textId="77777777" w:rsidR="00A47EDE" w:rsidRPr="008E48BC" w:rsidRDefault="00A47EDE" w:rsidP="008E48BC">
            <w:pPr>
              <w:adjustRightInd w:val="0"/>
              <w:rPr>
                <w:sz w:val="20"/>
                <w:szCs w:val="20"/>
              </w:rPr>
            </w:pPr>
          </w:p>
        </w:tc>
        <w:tc>
          <w:tcPr>
            <w:tcW w:w="3686" w:type="dxa"/>
          </w:tcPr>
          <w:p w14:paraId="1C7224E8" w14:textId="77777777" w:rsidR="00A47EDE" w:rsidRPr="008E48BC" w:rsidRDefault="00A47EDE" w:rsidP="008E48BC">
            <w:pPr>
              <w:adjustRightInd w:val="0"/>
              <w:ind w:left="353" w:right="-20"/>
              <w:rPr>
                <w:sz w:val="20"/>
                <w:szCs w:val="20"/>
              </w:rPr>
            </w:pPr>
            <w:r w:rsidRPr="008E48BC">
              <w:rPr>
                <w:sz w:val="20"/>
                <w:szCs w:val="20"/>
              </w:rPr>
              <w:t>Co</w:t>
            </w:r>
            <w:r w:rsidRPr="008E48BC">
              <w:rPr>
                <w:spacing w:val="1"/>
                <w:sz w:val="20"/>
                <w:szCs w:val="20"/>
              </w:rPr>
              <w:t>mp</w:t>
            </w:r>
            <w:r w:rsidRPr="008E48BC">
              <w:rPr>
                <w:sz w:val="20"/>
                <w:szCs w:val="20"/>
              </w:rPr>
              <w:t>uters</w:t>
            </w:r>
            <w:r w:rsidR="00CB6E92" w:rsidRPr="008E48BC">
              <w:rPr>
                <w:sz w:val="20"/>
                <w:szCs w:val="20"/>
              </w:rPr>
              <w:t xml:space="preserve"> </w:t>
            </w:r>
            <w:r w:rsidRPr="008E48BC">
              <w:rPr>
                <w:sz w:val="20"/>
                <w:szCs w:val="20"/>
              </w:rPr>
              <w:t>a</w:t>
            </w:r>
            <w:r w:rsidRPr="008E48BC">
              <w:rPr>
                <w:spacing w:val="1"/>
                <w:sz w:val="20"/>
                <w:szCs w:val="20"/>
              </w:rPr>
              <w:t>n</w:t>
            </w:r>
            <w:r w:rsidRPr="008E48BC">
              <w:rPr>
                <w:sz w:val="20"/>
                <w:szCs w:val="20"/>
              </w:rPr>
              <w:t>d</w:t>
            </w:r>
            <w:r w:rsidR="00CB6E92" w:rsidRPr="008E48BC">
              <w:rPr>
                <w:sz w:val="20"/>
                <w:szCs w:val="20"/>
              </w:rPr>
              <w:t xml:space="preserve"> </w:t>
            </w:r>
            <w:r w:rsidRPr="008E48BC">
              <w:rPr>
                <w:sz w:val="20"/>
                <w:szCs w:val="20"/>
              </w:rPr>
              <w:t>ac</w:t>
            </w:r>
            <w:r w:rsidRPr="008E48BC">
              <w:rPr>
                <w:spacing w:val="1"/>
                <w:sz w:val="20"/>
                <w:szCs w:val="20"/>
              </w:rPr>
              <w:t>c</w:t>
            </w:r>
            <w:r w:rsidRPr="008E48BC">
              <w:rPr>
                <w:sz w:val="20"/>
                <w:szCs w:val="20"/>
              </w:rPr>
              <w:t>es</w:t>
            </w:r>
            <w:r w:rsidRPr="008E48BC">
              <w:rPr>
                <w:spacing w:val="1"/>
                <w:sz w:val="20"/>
                <w:szCs w:val="20"/>
              </w:rPr>
              <w:t>s</w:t>
            </w:r>
            <w:r w:rsidRPr="008E48BC">
              <w:rPr>
                <w:sz w:val="20"/>
                <w:szCs w:val="20"/>
              </w:rPr>
              <w:t>or</w:t>
            </w:r>
            <w:r w:rsidRPr="008E48BC">
              <w:rPr>
                <w:spacing w:val="1"/>
                <w:sz w:val="20"/>
                <w:szCs w:val="20"/>
              </w:rPr>
              <w:t>i</w:t>
            </w:r>
            <w:r w:rsidRPr="008E48BC">
              <w:rPr>
                <w:sz w:val="20"/>
                <w:szCs w:val="20"/>
              </w:rPr>
              <w:t>es</w:t>
            </w:r>
          </w:p>
        </w:tc>
      </w:tr>
      <w:tr w:rsidR="00A47EDE" w:rsidRPr="008E48BC" w14:paraId="678BF4B3" w14:textId="77777777" w:rsidTr="008F3834">
        <w:trPr>
          <w:trHeight w:val="20"/>
        </w:trPr>
        <w:tc>
          <w:tcPr>
            <w:tcW w:w="2835" w:type="dxa"/>
          </w:tcPr>
          <w:p w14:paraId="7F246D8C" w14:textId="77777777" w:rsidR="00A47EDE" w:rsidRPr="008E48BC" w:rsidRDefault="00A47EDE" w:rsidP="008E48BC">
            <w:pPr>
              <w:adjustRightInd w:val="0"/>
              <w:rPr>
                <w:sz w:val="20"/>
                <w:szCs w:val="20"/>
              </w:rPr>
            </w:pPr>
          </w:p>
        </w:tc>
        <w:tc>
          <w:tcPr>
            <w:tcW w:w="3543" w:type="dxa"/>
          </w:tcPr>
          <w:p w14:paraId="338B95F0" w14:textId="77777777" w:rsidR="00A47EDE" w:rsidRPr="008E48BC" w:rsidRDefault="00A47EDE" w:rsidP="008E48BC">
            <w:pPr>
              <w:adjustRightInd w:val="0"/>
              <w:rPr>
                <w:sz w:val="20"/>
                <w:szCs w:val="20"/>
              </w:rPr>
            </w:pPr>
          </w:p>
        </w:tc>
        <w:tc>
          <w:tcPr>
            <w:tcW w:w="3686" w:type="dxa"/>
          </w:tcPr>
          <w:p w14:paraId="0D03D841" w14:textId="77777777" w:rsidR="00A47EDE" w:rsidRPr="008E48BC" w:rsidRDefault="00A47EDE" w:rsidP="008E48BC">
            <w:pPr>
              <w:adjustRightInd w:val="0"/>
              <w:ind w:left="664" w:right="-20"/>
              <w:rPr>
                <w:sz w:val="20"/>
                <w:szCs w:val="20"/>
              </w:rPr>
            </w:pPr>
            <w:r w:rsidRPr="008E48BC">
              <w:rPr>
                <w:sz w:val="20"/>
                <w:szCs w:val="20"/>
              </w:rPr>
              <w:t>Furni</w:t>
            </w:r>
            <w:r w:rsidRPr="008E48BC">
              <w:rPr>
                <w:spacing w:val="1"/>
                <w:sz w:val="20"/>
                <w:szCs w:val="20"/>
              </w:rPr>
              <w:t>t</w:t>
            </w:r>
            <w:r w:rsidRPr="008E48BC">
              <w:rPr>
                <w:sz w:val="20"/>
                <w:szCs w:val="20"/>
              </w:rPr>
              <w:t>u</w:t>
            </w:r>
            <w:r w:rsidRPr="008E48BC">
              <w:rPr>
                <w:spacing w:val="1"/>
                <w:sz w:val="20"/>
                <w:szCs w:val="20"/>
              </w:rPr>
              <w:t>r</w:t>
            </w:r>
            <w:r w:rsidRPr="008E48BC">
              <w:rPr>
                <w:sz w:val="20"/>
                <w:szCs w:val="20"/>
              </w:rPr>
              <w:t>e</w:t>
            </w:r>
            <w:r w:rsidR="00CB6E92" w:rsidRPr="008E48BC">
              <w:rPr>
                <w:sz w:val="20"/>
                <w:szCs w:val="20"/>
              </w:rPr>
              <w:t xml:space="preserve"> </w:t>
            </w:r>
            <w:r w:rsidRPr="008E48BC">
              <w:rPr>
                <w:spacing w:val="1"/>
                <w:sz w:val="20"/>
                <w:szCs w:val="20"/>
              </w:rPr>
              <w:t>a</w:t>
            </w:r>
            <w:r w:rsidRPr="008E48BC">
              <w:rPr>
                <w:sz w:val="20"/>
                <w:szCs w:val="20"/>
              </w:rPr>
              <w:t>nd</w:t>
            </w:r>
            <w:r w:rsidR="00CB6E92" w:rsidRPr="008E48BC">
              <w:rPr>
                <w:sz w:val="20"/>
                <w:szCs w:val="20"/>
              </w:rPr>
              <w:t xml:space="preserve"> </w:t>
            </w:r>
            <w:r w:rsidRPr="008E48BC">
              <w:rPr>
                <w:sz w:val="20"/>
                <w:szCs w:val="20"/>
              </w:rPr>
              <w:t>f</w:t>
            </w:r>
            <w:r w:rsidRPr="008E48BC">
              <w:rPr>
                <w:spacing w:val="1"/>
                <w:sz w:val="20"/>
                <w:szCs w:val="20"/>
              </w:rPr>
              <w:t>i</w:t>
            </w:r>
            <w:r w:rsidRPr="008E48BC">
              <w:rPr>
                <w:sz w:val="20"/>
                <w:szCs w:val="20"/>
              </w:rPr>
              <w:t>xture</w:t>
            </w:r>
          </w:p>
        </w:tc>
      </w:tr>
      <w:tr w:rsidR="00A47EDE" w:rsidRPr="008E48BC" w14:paraId="4E1841AB" w14:textId="77777777" w:rsidTr="008F3834">
        <w:trPr>
          <w:trHeight w:val="20"/>
        </w:trPr>
        <w:tc>
          <w:tcPr>
            <w:tcW w:w="2835" w:type="dxa"/>
          </w:tcPr>
          <w:p w14:paraId="7F3774FA" w14:textId="77777777" w:rsidR="00A47EDE" w:rsidRPr="008E48BC" w:rsidRDefault="00A47EDE" w:rsidP="008E48BC">
            <w:pPr>
              <w:adjustRightInd w:val="0"/>
              <w:rPr>
                <w:sz w:val="20"/>
                <w:szCs w:val="20"/>
              </w:rPr>
            </w:pPr>
          </w:p>
        </w:tc>
        <w:tc>
          <w:tcPr>
            <w:tcW w:w="3543" w:type="dxa"/>
          </w:tcPr>
          <w:p w14:paraId="0D8FA7FD" w14:textId="77777777" w:rsidR="00A47EDE" w:rsidRPr="008E48BC" w:rsidRDefault="00A47EDE" w:rsidP="008E48BC">
            <w:pPr>
              <w:adjustRightInd w:val="0"/>
              <w:rPr>
                <w:sz w:val="20"/>
                <w:szCs w:val="20"/>
              </w:rPr>
            </w:pPr>
          </w:p>
        </w:tc>
        <w:tc>
          <w:tcPr>
            <w:tcW w:w="3686" w:type="dxa"/>
          </w:tcPr>
          <w:p w14:paraId="5B2C507A" w14:textId="77777777" w:rsidR="00A47EDE" w:rsidRPr="008E48BC" w:rsidRDefault="00A47EDE" w:rsidP="008E48BC">
            <w:pPr>
              <w:adjustRightInd w:val="0"/>
              <w:ind w:left="743" w:right="-20"/>
              <w:rPr>
                <w:sz w:val="20"/>
                <w:szCs w:val="20"/>
              </w:rPr>
            </w:pPr>
            <w:r w:rsidRPr="008E48BC">
              <w:rPr>
                <w:sz w:val="20"/>
                <w:szCs w:val="20"/>
              </w:rPr>
              <w:t>Office</w:t>
            </w:r>
            <w:r w:rsidR="00CB6E92" w:rsidRPr="008E48BC">
              <w:rPr>
                <w:sz w:val="20"/>
                <w:szCs w:val="20"/>
              </w:rPr>
              <w:t xml:space="preserve"> </w:t>
            </w:r>
            <w:r w:rsidR="002509BB" w:rsidRPr="008E48BC">
              <w:rPr>
                <w:sz w:val="20"/>
                <w:szCs w:val="20"/>
              </w:rPr>
              <w:t>e</w:t>
            </w:r>
            <w:r w:rsidR="002509BB" w:rsidRPr="008E48BC">
              <w:rPr>
                <w:spacing w:val="-1"/>
                <w:sz w:val="20"/>
                <w:szCs w:val="20"/>
              </w:rPr>
              <w:t>q</w:t>
            </w:r>
            <w:r w:rsidR="002509BB" w:rsidRPr="008E48BC">
              <w:rPr>
                <w:sz w:val="20"/>
                <w:szCs w:val="20"/>
              </w:rPr>
              <w:t>uipme</w:t>
            </w:r>
            <w:r w:rsidR="002509BB" w:rsidRPr="008E48BC">
              <w:rPr>
                <w:spacing w:val="-1"/>
                <w:sz w:val="20"/>
                <w:szCs w:val="20"/>
              </w:rPr>
              <w:t>n</w:t>
            </w:r>
            <w:r w:rsidR="002509BB" w:rsidRPr="008E48BC">
              <w:rPr>
                <w:sz w:val="20"/>
                <w:szCs w:val="20"/>
              </w:rPr>
              <w:t>t’s</w:t>
            </w:r>
          </w:p>
        </w:tc>
      </w:tr>
      <w:tr w:rsidR="00A47EDE" w:rsidRPr="008E48BC" w14:paraId="2BF1E68E" w14:textId="77777777" w:rsidTr="008F3834">
        <w:trPr>
          <w:trHeight w:val="20"/>
        </w:trPr>
        <w:tc>
          <w:tcPr>
            <w:tcW w:w="2835" w:type="dxa"/>
          </w:tcPr>
          <w:p w14:paraId="139C25CD" w14:textId="77777777" w:rsidR="00A47EDE" w:rsidRPr="008E48BC" w:rsidRDefault="00A47EDE" w:rsidP="008E48BC">
            <w:pPr>
              <w:adjustRightInd w:val="0"/>
              <w:rPr>
                <w:sz w:val="20"/>
                <w:szCs w:val="20"/>
              </w:rPr>
            </w:pPr>
          </w:p>
        </w:tc>
        <w:tc>
          <w:tcPr>
            <w:tcW w:w="3543" w:type="dxa"/>
          </w:tcPr>
          <w:p w14:paraId="6862D36E" w14:textId="77777777" w:rsidR="00A47EDE" w:rsidRPr="008E48BC" w:rsidRDefault="00A47EDE" w:rsidP="008E48BC">
            <w:pPr>
              <w:adjustRightInd w:val="0"/>
              <w:rPr>
                <w:sz w:val="20"/>
                <w:szCs w:val="20"/>
              </w:rPr>
            </w:pPr>
          </w:p>
        </w:tc>
        <w:tc>
          <w:tcPr>
            <w:tcW w:w="3686" w:type="dxa"/>
          </w:tcPr>
          <w:p w14:paraId="32561860" w14:textId="77777777" w:rsidR="00A47EDE" w:rsidRPr="008E48BC" w:rsidRDefault="00A47EDE" w:rsidP="008E48BC">
            <w:pPr>
              <w:adjustRightInd w:val="0"/>
              <w:ind w:left="673" w:right="-20"/>
              <w:rPr>
                <w:sz w:val="20"/>
                <w:szCs w:val="20"/>
              </w:rPr>
            </w:pPr>
            <w:r w:rsidRPr="008E48BC">
              <w:rPr>
                <w:sz w:val="20"/>
                <w:szCs w:val="20"/>
              </w:rPr>
              <w:t>Ser</w:t>
            </w:r>
            <w:r w:rsidRPr="008E48BC">
              <w:rPr>
                <w:spacing w:val="1"/>
                <w:sz w:val="20"/>
                <w:szCs w:val="20"/>
              </w:rPr>
              <w:t>v</w:t>
            </w:r>
            <w:r w:rsidRPr="008E48BC">
              <w:rPr>
                <w:sz w:val="20"/>
                <w:szCs w:val="20"/>
              </w:rPr>
              <w:t>er</w:t>
            </w:r>
            <w:r w:rsidR="00CB6E92" w:rsidRPr="008E48BC">
              <w:rPr>
                <w:sz w:val="20"/>
                <w:szCs w:val="20"/>
              </w:rPr>
              <w:t xml:space="preserve"> </w:t>
            </w:r>
            <w:r w:rsidRPr="008E48BC">
              <w:rPr>
                <w:spacing w:val="1"/>
                <w:sz w:val="20"/>
                <w:szCs w:val="20"/>
              </w:rPr>
              <w:t>a</w:t>
            </w:r>
            <w:r w:rsidRPr="008E48BC">
              <w:rPr>
                <w:sz w:val="20"/>
                <w:szCs w:val="20"/>
              </w:rPr>
              <w:t>nd</w:t>
            </w:r>
            <w:r w:rsidR="00CB6E92" w:rsidRPr="008E48BC">
              <w:rPr>
                <w:sz w:val="20"/>
                <w:szCs w:val="20"/>
              </w:rPr>
              <w:t xml:space="preserve"> </w:t>
            </w:r>
            <w:r w:rsidRPr="008E48BC">
              <w:rPr>
                <w:sz w:val="20"/>
                <w:szCs w:val="20"/>
              </w:rPr>
              <w:t>Ne</w:t>
            </w:r>
            <w:r w:rsidRPr="008E48BC">
              <w:rPr>
                <w:spacing w:val="2"/>
                <w:sz w:val="20"/>
                <w:szCs w:val="20"/>
              </w:rPr>
              <w:t>t</w:t>
            </w:r>
            <w:r w:rsidRPr="008E48BC">
              <w:rPr>
                <w:sz w:val="20"/>
                <w:szCs w:val="20"/>
              </w:rPr>
              <w:t>work</w:t>
            </w:r>
          </w:p>
        </w:tc>
      </w:tr>
      <w:tr w:rsidR="00A47EDE" w:rsidRPr="008E48BC" w14:paraId="0FF3B85D" w14:textId="77777777" w:rsidTr="008F3834">
        <w:trPr>
          <w:trHeight w:val="20"/>
        </w:trPr>
        <w:tc>
          <w:tcPr>
            <w:tcW w:w="2835" w:type="dxa"/>
          </w:tcPr>
          <w:p w14:paraId="7A269A97" w14:textId="77777777" w:rsidR="00A47EDE" w:rsidRPr="008E48BC" w:rsidRDefault="00A47EDE" w:rsidP="008E48BC">
            <w:pPr>
              <w:adjustRightInd w:val="0"/>
              <w:rPr>
                <w:sz w:val="20"/>
                <w:szCs w:val="20"/>
              </w:rPr>
            </w:pPr>
          </w:p>
        </w:tc>
        <w:tc>
          <w:tcPr>
            <w:tcW w:w="3543" w:type="dxa"/>
          </w:tcPr>
          <w:p w14:paraId="36059E39" w14:textId="77777777" w:rsidR="00A47EDE" w:rsidRPr="008E48BC" w:rsidRDefault="00A47EDE" w:rsidP="008E48BC">
            <w:pPr>
              <w:adjustRightInd w:val="0"/>
              <w:rPr>
                <w:sz w:val="20"/>
                <w:szCs w:val="20"/>
              </w:rPr>
            </w:pPr>
          </w:p>
        </w:tc>
        <w:tc>
          <w:tcPr>
            <w:tcW w:w="3686" w:type="dxa"/>
          </w:tcPr>
          <w:p w14:paraId="1093C4DB" w14:textId="382AFB98" w:rsidR="00A47EDE" w:rsidRPr="008E48BC" w:rsidRDefault="0040390B" w:rsidP="0040390B">
            <w:pPr>
              <w:adjustRightInd w:val="0"/>
              <w:ind w:right="-20"/>
              <w:rPr>
                <w:sz w:val="20"/>
                <w:szCs w:val="20"/>
              </w:rPr>
            </w:pPr>
            <w:r>
              <w:rPr>
                <w:sz w:val="20"/>
                <w:szCs w:val="20"/>
              </w:rPr>
              <w:t xml:space="preserve">    </w:t>
            </w:r>
            <w:r w:rsidR="00A47EDE" w:rsidRPr="008E48BC">
              <w:rPr>
                <w:sz w:val="20"/>
                <w:szCs w:val="20"/>
              </w:rPr>
              <w:t>Tank</w:t>
            </w:r>
            <w:r w:rsidR="0079398B" w:rsidRPr="008E48BC">
              <w:rPr>
                <w:sz w:val="20"/>
                <w:szCs w:val="20"/>
              </w:rPr>
              <w:t xml:space="preserve"> </w:t>
            </w:r>
            <w:r w:rsidR="00A47EDE" w:rsidRPr="008E48BC">
              <w:rPr>
                <w:spacing w:val="1"/>
                <w:sz w:val="20"/>
                <w:szCs w:val="20"/>
              </w:rPr>
              <w:t>r</w:t>
            </w:r>
            <w:r w:rsidR="00A47EDE" w:rsidRPr="008E48BC">
              <w:rPr>
                <w:spacing w:val="-1"/>
                <w:sz w:val="20"/>
                <w:szCs w:val="20"/>
              </w:rPr>
              <w:t>e</w:t>
            </w:r>
            <w:r w:rsidR="00A47EDE" w:rsidRPr="008E48BC">
              <w:rPr>
                <w:sz w:val="20"/>
                <w:szCs w:val="20"/>
              </w:rPr>
              <w:t>sto</w:t>
            </w:r>
            <w:r w:rsidR="00A47EDE" w:rsidRPr="008E48BC">
              <w:rPr>
                <w:spacing w:val="1"/>
                <w:sz w:val="20"/>
                <w:szCs w:val="20"/>
              </w:rPr>
              <w:t>r</w:t>
            </w:r>
            <w:r w:rsidR="00A47EDE" w:rsidRPr="008E48BC">
              <w:rPr>
                <w:sz w:val="20"/>
                <w:szCs w:val="20"/>
              </w:rPr>
              <w:t>at</w:t>
            </w:r>
            <w:r w:rsidR="00A47EDE" w:rsidRPr="008E48BC">
              <w:rPr>
                <w:spacing w:val="1"/>
                <w:sz w:val="20"/>
                <w:szCs w:val="20"/>
              </w:rPr>
              <w:t>io</w:t>
            </w:r>
            <w:r w:rsidR="00A47EDE" w:rsidRPr="008E48BC">
              <w:rPr>
                <w:sz w:val="20"/>
                <w:szCs w:val="20"/>
              </w:rPr>
              <w:t>n</w:t>
            </w:r>
            <w:r>
              <w:rPr>
                <w:sz w:val="20"/>
                <w:szCs w:val="20"/>
              </w:rPr>
              <w:t>/repair/renovation</w:t>
            </w:r>
          </w:p>
        </w:tc>
      </w:tr>
      <w:tr w:rsidR="00A47EDE" w:rsidRPr="008E48BC" w14:paraId="77B96BB9" w14:textId="77777777" w:rsidTr="008F3834">
        <w:trPr>
          <w:trHeight w:val="20"/>
        </w:trPr>
        <w:tc>
          <w:tcPr>
            <w:tcW w:w="2835" w:type="dxa"/>
          </w:tcPr>
          <w:p w14:paraId="13F4811C" w14:textId="77777777" w:rsidR="00A47EDE" w:rsidRPr="008E48BC" w:rsidRDefault="00A47EDE" w:rsidP="008E48BC">
            <w:pPr>
              <w:adjustRightInd w:val="0"/>
              <w:rPr>
                <w:sz w:val="20"/>
                <w:szCs w:val="20"/>
              </w:rPr>
            </w:pPr>
          </w:p>
        </w:tc>
        <w:tc>
          <w:tcPr>
            <w:tcW w:w="3543" w:type="dxa"/>
          </w:tcPr>
          <w:p w14:paraId="2609C0ED" w14:textId="77777777" w:rsidR="00A47EDE" w:rsidRPr="008E48BC" w:rsidRDefault="00A47EDE" w:rsidP="008E48BC">
            <w:pPr>
              <w:adjustRightInd w:val="0"/>
              <w:rPr>
                <w:sz w:val="20"/>
                <w:szCs w:val="20"/>
              </w:rPr>
            </w:pPr>
          </w:p>
        </w:tc>
        <w:tc>
          <w:tcPr>
            <w:tcW w:w="3686" w:type="dxa"/>
          </w:tcPr>
          <w:p w14:paraId="5F3B0EF3" w14:textId="77777777" w:rsidR="00A47EDE" w:rsidRPr="008E48BC" w:rsidRDefault="00A47EDE" w:rsidP="008E48BC">
            <w:pPr>
              <w:adjustRightInd w:val="0"/>
              <w:ind w:left="743" w:right="-20"/>
              <w:rPr>
                <w:sz w:val="20"/>
                <w:szCs w:val="20"/>
              </w:rPr>
            </w:pPr>
            <w:r w:rsidRPr="008E48BC">
              <w:rPr>
                <w:sz w:val="20"/>
                <w:szCs w:val="20"/>
              </w:rPr>
              <w:t>Other</w:t>
            </w:r>
            <w:r w:rsidR="0079398B" w:rsidRPr="008E48BC">
              <w:rPr>
                <w:sz w:val="20"/>
                <w:szCs w:val="20"/>
              </w:rPr>
              <w:t xml:space="preserve"> </w:t>
            </w:r>
            <w:r w:rsidRPr="008E48BC">
              <w:rPr>
                <w:sz w:val="20"/>
                <w:szCs w:val="20"/>
              </w:rPr>
              <w:t>fi</w:t>
            </w:r>
            <w:r w:rsidRPr="008E48BC">
              <w:rPr>
                <w:spacing w:val="1"/>
                <w:sz w:val="20"/>
                <w:szCs w:val="20"/>
              </w:rPr>
              <w:t>x</w:t>
            </w:r>
            <w:r w:rsidRPr="008E48BC">
              <w:rPr>
                <w:sz w:val="20"/>
                <w:szCs w:val="20"/>
              </w:rPr>
              <w:t>ed</w:t>
            </w:r>
            <w:r w:rsidR="0079398B" w:rsidRPr="008E48BC">
              <w:rPr>
                <w:sz w:val="20"/>
                <w:szCs w:val="20"/>
              </w:rPr>
              <w:t xml:space="preserve"> </w:t>
            </w:r>
            <w:r w:rsidRPr="008E48BC">
              <w:rPr>
                <w:sz w:val="20"/>
                <w:szCs w:val="20"/>
              </w:rPr>
              <w:t>as</w:t>
            </w:r>
            <w:r w:rsidRPr="008E48BC">
              <w:rPr>
                <w:spacing w:val="1"/>
                <w:sz w:val="20"/>
                <w:szCs w:val="20"/>
              </w:rPr>
              <w:t>s</w:t>
            </w:r>
            <w:r w:rsidRPr="008E48BC">
              <w:rPr>
                <w:spacing w:val="-1"/>
                <w:sz w:val="20"/>
                <w:szCs w:val="20"/>
              </w:rPr>
              <w:t>e</w:t>
            </w:r>
            <w:r w:rsidRPr="008E48BC">
              <w:rPr>
                <w:sz w:val="20"/>
                <w:szCs w:val="20"/>
              </w:rPr>
              <w:t>ts</w:t>
            </w:r>
          </w:p>
        </w:tc>
      </w:tr>
      <w:tr w:rsidR="00A47EDE" w:rsidRPr="008E48BC" w14:paraId="189510CC" w14:textId="77777777" w:rsidTr="008F3834">
        <w:trPr>
          <w:trHeight w:val="20"/>
        </w:trPr>
        <w:tc>
          <w:tcPr>
            <w:tcW w:w="2835" w:type="dxa"/>
          </w:tcPr>
          <w:p w14:paraId="1F66842E" w14:textId="77777777" w:rsidR="00A47EDE" w:rsidRPr="008E48BC" w:rsidRDefault="00A47EDE" w:rsidP="008E48BC">
            <w:pPr>
              <w:adjustRightInd w:val="0"/>
              <w:ind w:left="102" w:right="-20"/>
              <w:rPr>
                <w:sz w:val="20"/>
                <w:szCs w:val="20"/>
              </w:rPr>
            </w:pPr>
            <w:r w:rsidRPr="008E48BC">
              <w:rPr>
                <w:sz w:val="20"/>
                <w:szCs w:val="20"/>
              </w:rPr>
              <w:t>Cur</w:t>
            </w:r>
            <w:r w:rsidRPr="008E48BC">
              <w:rPr>
                <w:spacing w:val="1"/>
                <w:sz w:val="20"/>
                <w:szCs w:val="20"/>
              </w:rPr>
              <w:t>r</w:t>
            </w:r>
            <w:r w:rsidRPr="008E48BC">
              <w:rPr>
                <w:sz w:val="20"/>
                <w:szCs w:val="20"/>
              </w:rPr>
              <w:t>ent</w:t>
            </w:r>
            <w:r w:rsidR="00CB6E92" w:rsidRPr="008E48BC">
              <w:rPr>
                <w:sz w:val="20"/>
                <w:szCs w:val="20"/>
              </w:rPr>
              <w:t xml:space="preserve"> </w:t>
            </w:r>
            <w:r w:rsidRPr="008E48BC">
              <w:rPr>
                <w:sz w:val="20"/>
                <w:szCs w:val="20"/>
              </w:rPr>
              <w:t>A</w:t>
            </w:r>
            <w:r w:rsidRPr="008E48BC">
              <w:rPr>
                <w:spacing w:val="1"/>
                <w:sz w:val="20"/>
                <w:szCs w:val="20"/>
              </w:rPr>
              <w:t>s</w:t>
            </w:r>
            <w:r w:rsidRPr="008E48BC">
              <w:rPr>
                <w:sz w:val="20"/>
                <w:szCs w:val="20"/>
              </w:rPr>
              <w:t>sets</w:t>
            </w:r>
          </w:p>
        </w:tc>
        <w:tc>
          <w:tcPr>
            <w:tcW w:w="3543" w:type="dxa"/>
          </w:tcPr>
          <w:p w14:paraId="3AE9A8CF" w14:textId="77777777" w:rsidR="00A47EDE" w:rsidRPr="008E48BC" w:rsidRDefault="00A47EDE" w:rsidP="008E48BC">
            <w:pPr>
              <w:adjustRightInd w:val="0"/>
              <w:ind w:left="926" w:right="-20"/>
              <w:rPr>
                <w:sz w:val="20"/>
                <w:szCs w:val="20"/>
              </w:rPr>
            </w:pPr>
            <w:r w:rsidRPr="008E48BC">
              <w:rPr>
                <w:sz w:val="20"/>
                <w:szCs w:val="20"/>
              </w:rPr>
              <w:t>Stock</w:t>
            </w:r>
            <w:r w:rsidR="00CB6E92" w:rsidRPr="008E48BC">
              <w:rPr>
                <w:sz w:val="20"/>
                <w:szCs w:val="20"/>
              </w:rPr>
              <w:t xml:space="preserve"> </w:t>
            </w:r>
            <w:r w:rsidRPr="008E48BC">
              <w:rPr>
                <w:sz w:val="20"/>
                <w:szCs w:val="20"/>
              </w:rPr>
              <w:t>in</w:t>
            </w:r>
            <w:r w:rsidR="00CB6E92" w:rsidRPr="008E48BC">
              <w:rPr>
                <w:sz w:val="20"/>
                <w:szCs w:val="20"/>
              </w:rPr>
              <w:t xml:space="preserve"> </w:t>
            </w:r>
            <w:r w:rsidRPr="008E48BC">
              <w:rPr>
                <w:sz w:val="20"/>
                <w:szCs w:val="20"/>
              </w:rPr>
              <w:t>hand</w:t>
            </w:r>
          </w:p>
        </w:tc>
        <w:tc>
          <w:tcPr>
            <w:tcW w:w="3686" w:type="dxa"/>
          </w:tcPr>
          <w:p w14:paraId="30FDEDB5" w14:textId="77777777" w:rsidR="00A47EDE" w:rsidRPr="008E48BC" w:rsidRDefault="00A47EDE" w:rsidP="008E48BC">
            <w:pPr>
              <w:adjustRightInd w:val="0"/>
              <w:rPr>
                <w:sz w:val="20"/>
                <w:szCs w:val="20"/>
              </w:rPr>
            </w:pPr>
          </w:p>
        </w:tc>
      </w:tr>
      <w:tr w:rsidR="00A47EDE" w:rsidRPr="008E48BC" w14:paraId="6C6F73EF" w14:textId="77777777" w:rsidTr="008F3834">
        <w:trPr>
          <w:trHeight w:val="20"/>
        </w:trPr>
        <w:tc>
          <w:tcPr>
            <w:tcW w:w="2835" w:type="dxa"/>
          </w:tcPr>
          <w:p w14:paraId="29B225FF" w14:textId="77777777" w:rsidR="00A47EDE" w:rsidRPr="008E48BC" w:rsidRDefault="00A47EDE" w:rsidP="008E48BC">
            <w:pPr>
              <w:adjustRightInd w:val="0"/>
              <w:rPr>
                <w:sz w:val="20"/>
                <w:szCs w:val="20"/>
              </w:rPr>
            </w:pPr>
          </w:p>
        </w:tc>
        <w:tc>
          <w:tcPr>
            <w:tcW w:w="3543" w:type="dxa"/>
          </w:tcPr>
          <w:p w14:paraId="326870D8" w14:textId="77777777" w:rsidR="00A47EDE" w:rsidRPr="008E48BC" w:rsidRDefault="00A47EDE" w:rsidP="008E48BC">
            <w:pPr>
              <w:adjustRightInd w:val="0"/>
              <w:ind w:left="858" w:right="-20"/>
              <w:rPr>
                <w:sz w:val="20"/>
                <w:szCs w:val="20"/>
              </w:rPr>
            </w:pPr>
            <w:r w:rsidRPr="008E48BC">
              <w:rPr>
                <w:sz w:val="20"/>
                <w:szCs w:val="20"/>
              </w:rPr>
              <w:t>Su</w:t>
            </w:r>
            <w:r w:rsidRPr="008E48BC">
              <w:rPr>
                <w:spacing w:val="1"/>
                <w:sz w:val="20"/>
                <w:szCs w:val="20"/>
              </w:rPr>
              <w:t>n</w:t>
            </w:r>
            <w:r w:rsidRPr="008E48BC">
              <w:rPr>
                <w:spacing w:val="-1"/>
                <w:sz w:val="20"/>
                <w:szCs w:val="20"/>
              </w:rPr>
              <w:t>d</w:t>
            </w:r>
            <w:r w:rsidRPr="008E48BC">
              <w:rPr>
                <w:sz w:val="20"/>
                <w:szCs w:val="20"/>
              </w:rPr>
              <w:t>ry</w:t>
            </w:r>
            <w:r w:rsidR="00CB6E92" w:rsidRPr="008E48BC">
              <w:rPr>
                <w:sz w:val="20"/>
                <w:szCs w:val="20"/>
              </w:rPr>
              <w:t xml:space="preserve"> </w:t>
            </w:r>
            <w:r w:rsidRPr="008E48BC">
              <w:rPr>
                <w:sz w:val="20"/>
                <w:szCs w:val="20"/>
              </w:rPr>
              <w:t>d</w:t>
            </w:r>
            <w:r w:rsidRPr="008E48BC">
              <w:rPr>
                <w:spacing w:val="1"/>
                <w:sz w:val="20"/>
                <w:szCs w:val="20"/>
              </w:rPr>
              <w:t>e</w:t>
            </w:r>
            <w:r w:rsidRPr="008E48BC">
              <w:rPr>
                <w:sz w:val="20"/>
                <w:szCs w:val="20"/>
              </w:rPr>
              <w:t>bto</w:t>
            </w:r>
            <w:r w:rsidRPr="008E48BC">
              <w:rPr>
                <w:spacing w:val="1"/>
                <w:sz w:val="20"/>
                <w:szCs w:val="20"/>
              </w:rPr>
              <w:t>r</w:t>
            </w:r>
            <w:r w:rsidRPr="008E48BC">
              <w:rPr>
                <w:sz w:val="20"/>
                <w:szCs w:val="20"/>
              </w:rPr>
              <w:t>s</w:t>
            </w:r>
          </w:p>
        </w:tc>
        <w:tc>
          <w:tcPr>
            <w:tcW w:w="3686" w:type="dxa"/>
          </w:tcPr>
          <w:p w14:paraId="6BBDD3B3" w14:textId="6DB53305" w:rsidR="00A47EDE" w:rsidRPr="008E48BC" w:rsidRDefault="00B46AAC" w:rsidP="008E48BC">
            <w:pPr>
              <w:adjustRightInd w:val="0"/>
              <w:ind w:left="792" w:right="-20"/>
              <w:rPr>
                <w:sz w:val="20"/>
                <w:szCs w:val="20"/>
              </w:rPr>
            </w:pPr>
            <w:r>
              <w:rPr>
                <w:sz w:val="20"/>
                <w:szCs w:val="20"/>
              </w:rPr>
              <w:t>NABARD</w:t>
            </w:r>
            <w:r w:rsidR="00CB6E92" w:rsidRPr="008E48BC">
              <w:rPr>
                <w:sz w:val="20"/>
                <w:szCs w:val="20"/>
              </w:rPr>
              <w:t xml:space="preserve"> </w:t>
            </w:r>
            <w:r w:rsidR="00A47EDE" w:rsidRPr="008E48BC">
              <w:rPr>
                <w:sz w:val="20"/>
                <w:szCs w:val="20"/>
              </w:rPr>
              <w:t>d</w:t>
            </w:r>
            <w:r w:rsidR="00A47EDE" w:rsidRPr="008E48BC">
              <w:rPr>
                <w:spacing w:val="1"/>
                <w:sz w:val="20"/>
                <w:szCs w:val="20"/>
              </w:rPr>
              <w:t>u</w:t>
            </w:r>
            <w:r w:rsidR="00A47EDE" w:rsidRPr="008E48BC">
              <w:rPr>
                <w:sz w:val="20"/>
                <w:szCs w:val="20"/>
              </w:rPr>
              <w:t>es</w:t>
            </w:r>
          </w:p>
        </w:tc>
      </w:tr>
      <w:tr w:rsidR="00A47EDE" w:rsidRPr="008E48BC" w14:paraId="3330E51D" w14:textId="77777777" w:rsidTr="008F3834">
        <w:trPr>
          <w:trHeight w:val="20"/>
        </w:trPr>
        <w:tc>
          <w:tcPr>
            <w:tcW w:w="2835" w:type="dxa"/>
          </w:tcPr>
          <w:p w14:paraId="0ABF860C" w14:textId="77777777" w:rsidR="00A47EDE" w:rsidRPr="008E48BC" w:rsidRDefault="00A47EDE" w:rsidP="008E48BC">
            <w:pPr>
              <w:adjustRightInd w:val="0"/>
              <w:rPr>
                <w:sz w:val="20"/>
                <w:szCs w:val="20"/>
              </w:rPr>
            </w:pPr>
          </w:p>
        </w:tc>
        <w:tc>
          <w:tcPr>
            <w:tcW w:w="3543" w:type="dxa"/>
          </w:tcPr>
          <w:p w14:paraId="70863553" w14:textId="77777777" w:rsidR="00A47EDE" w:rsidRPr="008E48BC" w:rsidRDefault="00A47EDE" w:rsidP="008E48BC">
            <w:pPr>
              <w:adjustRightInd w:val="0"/>
              <w:rPr>
                <w:sz w:val="20"/>
                <w:szCs w:val="20"/>
              </w:rPr>
            </w:pPr>
          </w:p>
        </w:tc>
        <w:tc>
          <w:tcPr>
            <w:tcW w:w="3686" w:type="dxa"/>
          </w:tcPr>
          <w:p w14:paraId="67B8AF7B" w14:textId="77777777" w:rsidR="00A47EDE" w:rsidRPr="008E48BC" w:rsidRDefault="00A47EDE" w:rsidP="00936522">
            <w:pPr>
              <w:adjustRightInd w:val="0"/>
              <w:ind w:left="1047" w:right="1029"/>
              <w:rPr>
                <w:sz w:val="20"/>
                <w:szCs w:val="20"/>
              </w:rPr>
            </w:pPr>
            <w:r w:rsidRPr="008E48BC">
              <w:rPr>
                <w:sz w:val="20"/>
                <w:szCs w:val="20"/>
              </w:rPr>
              <w:t>GOI</w:t>
            </w:r>
            <w:r w:rsidR="00CB6E92" w:rsidRPr="008E48BC">
              <w:rPr>
                <w:sz w:val="20"/>
                <w:szCs w:val="20"/>
              </w:rPr>
              <w:t xml:space="preserve"> </w:t>
            </w:r>
            <w:r w:rsidRPr="008E48BC">
              <w:rPr>
                <w:w w:val="99"/>
                <w:sz w:val="20"/>
                <w:szCs w:val="20"/>
              </w:rPr>
              <w:t>dues</w:t>
            </w:r>
          </w:p>
        </w:tc>
      </w:tr>
      <w:tr w:rsidR="00A47EDE" w:rsidRPr="008E48BC" w14:paraId="27B90033" w14:textId="77777777" w:rsidTr="008F3834">
        <w:trPr>
          <w:trHeight w:val="20"/>
        </w:trPr>
        <w:tc>
          <w:tcPr>
            <w:tcW w:w="2835" w:type="dxa"/>
          </w:tcPr>
          <w:p w14:paraId="75D264CB" w14:textId="77777777" w:rsidR="00A47EDE" w:rsidRPr="008E48BC" w:rsidRDefault="00A47EDE" w:rsidP="008E48BC">
            <w:pPr>
              <w:adjustRightInd w:val="0"/>
              <w:rPr>
                <w:sz w:val="20"/>
                <w:szCs w:val="20"/>
              </w:rPr>
            </w:pPr>
          </w:p>
        </w:tc>
        <w:tc>
          <w:tcPr>
            <w:tcW w:w="3543" w:type="dxa"/>
          </w:tcPr>
          <w:p w14:paraId="2371C917" w14:textId="77777777" w:rsidR="00A47EDE" w:rsidRPr="008E48BC" w:rsidRDefault="00A47EDE" w:rsidP="008E48BC">
            <w:pPr>
              <w:adjustRightInd w:val="0"/>
              <w:rPr>
                <w:sz w:val="20"/>
                <w:szCs w:val="20"/>
              </w:rPr>
            </w:pPr>
          </w:p>
        </w:tc>
        <w:tc>
          <w:tcPr>
            <w:tcW w:w="3686" w:type="dxa"/>
          </w:tcPr>
          <w:p w14:paraId="5F3C4F3F" w14:textId="77777777" w:rsidR="00A47EDE" w:rsidRPr="008E48BC" w:rsidRDefault="00A47EDE" w:rsidP="00936522">
            <w:pPr>
              <w:adjustRightInd w:val="0"/>
              <w:ind w:left="1068" w:right="1049"/>
              <w:rPr>
                <w:sz w:val="20"/>
                <w:szCs w:val="20"/>
              </w:rPr>
            </w:pPr>
            <w:proofErr w:type="spellStart"/>
            <w:r w:rsidRPr="008E48BC">
              <w:rPr>
                <w:sz w:val="20"/>
                <w:szCs w:val="20"/>
              </w:rPr>
              <w:t>GoO</w:t>
            </w:r>
            <w:proofErr w:type="spellEnd"/>
            <w:r w:rsidR="00CB6E92" w:rsidRPr="008E48BC">
              <w:rPr>
                <w:sz w:val="20"/>
                <w:szCs w:val="20"/>
              </w:rPr>
              <w:t xml:space="preserve"> </w:t>
            </w:r>
            <w:r w:rsidRPr="008E48BC">
              <w:rPr>
                <w:w w:val="99"/>
                <w:sz w:val="20"/>
                <w:szCs w:val="20"/>
              </w:rPr>
              <w:t>due</w:t>
            </w:r>
          </w:p>
        </w:tc>
      </w:tr>
      <w:tr w:rsidR="00A47EDE" w:rsidRPr="008E48BC" w14:paraId="5B72CC77" w14:textId="77777777" w:rsidTr="008F3834">
        <w:trPr>
          <w:trHeight w:val="20"/>
        </w:trPr>
        <w:tc>
          <w:tcPr>
            <w:tcW w:w="2835" w:type="dxa"/>
          </w:tcPr>
          <w:p w14:paraId="7F4975F9" w14:textId="77777777" w:rsidR="00A47EDE" w:rsidRPr="008E48BC" w:rsidRDefault="00A47EDE" w:rsidP="008E48BC">
            <w:pPr>
              <w:adjustRightInd w:val="0"/>
              <w:rPr>
                <w:sz w:val="20"/>
                <w:szCs w:val="20"/>
              </w:rPr>
            </w:pPr>
          </w:p>
        </w:tc>
        <w:tc>
          <w:tcPr>
            <w:tcW w:w="3543" w:type="dxa"/>
          </w:tcPr>
          <w:p w14:paraId="403FBC4E" w14:textId="77777777" w:rsidR="00A47EDE" w:rsidRPr="008E48BC" w:rsidRDefault="00A47EDE" w:rsidP="008E48BC">
            <w:pPr>
              <w:adjustRightInd w:val="0"/>
              <w:rPr>
                <w:sz w:val="20"/>
                <w:szCs w:val="20"/>
              </w:rPr>
            </w:pPr>
          </w:p>
        </w:tc>
        <w:tc>
          <w:tcPr>
            <w:tcW w:w="3686" w:type="dxa"/>
          </w:tcPr>
          <w:p w14:paraId="6827D712" w14:textId="77777777" w:rsidR="00A47EDE" w:rsidRPr="008E48BC" w:rsidRDefault="00A47EDE" w:rsidP="00936522">
            <w:pPr>
              <w:adjustRightInd w:val="0"/>
              <w:ind w:left="973" w:right="953"/>
              <w:rPr>
                <w:sz w:val="20"/>
                <w:szCs w:val="20"/>
              </w:rPr>
            </w:pPr>
            <w:r w:rsidRPr="008E48BC">
              <w:rPr>
                <w:sz w:val="20"/>
                <w:szCs w:val="20"/>
              </w:rPr>
              <w:t>Other</w:t>
            </w:r>
            <w:r w:rsidR="00CB6E92" w:rsidRPr="008E48BC">
              <w:rPr>
                <w:sz w:val="20"/>
                <w:szCs w:val="20"/>
              </w:rPr>
              <w:t xml:space="preserve"> </w:t>
            </w:r>
            <w:r w:rsidRPr="008E48BC">
              <w:rPr>
                <w:spacing w:val="1"/>
                <w:w w:val="99"/>
                <w:sz w:val="20"/>
                <w:szCs w:val="20"/>
              </w:rPr>
              <w:t>Du</w:t>
            </w:r>
            <w:r w:rsidRPr="008E48BC">
              <w:rPr>
                <w:w w:val="99"/>
                <w:sz w:val="20"/>
                <w:szCs w:val="20"/>
              </w:rPr>
              <w:t>es</w:t>
            </w:r>
          </w:p>
        </w:tc>
      </w:tr>
      <w:tr w:rsidR="00A47EDE" w:rsidRPr="008E48BC" w14:paraId="27FFA03F" w14:textId="77777777" w:rsidTr="008F3834">
        <w:trPr>
          <w:trHeight w:val="20"/>
        </w:trPr>
        <w:tc>
          <w:tcPr>
            <w:tcW w:w="2835" w:type="dxa"/>
          </w:tcPr>
          <w:p w14:paraId="1C15847F" w14:textId="77777777" w:rsidR="00A47EDE" w:rsidRPr="008E48BC" w:rsidRDefault="00A47EDE" w:rsidP="008E48BC">
            <w:pPr>
              <w:adjustRightInd w:val="0"/>
              <w:rPr>
                <w:sz w:val="20"/>
                <w:szCs w:val="20"/>
              </w:rPr>
            </w:pPr>
          </w:p>
        </w:tc>
        <w:tc>
          <w:tcPr>
            <w:tcW w:w="3543" w:type="dxa"/>
          </w:tcPr>
          <w:p w14:paraId="0088BD41" w14:textId="77777777" w:rsidR="00A47EDE" w:rsidRPr="008E48BC" w:rsidRDefault="00A47EDE" w:rsidP="008E48BC">
            <w:pPr>
              <w:adjustRightInd w:val="0"/>
              <w:ind w:left="497" w:right="-20"/>
              <w:rPr>
                <w:sz w:val="20"/>
                <w:szCs w:val="20"/>
              </w:rPr>
            </w:pPr>
            <w:r w:rsidRPr="008E48BC">
              <w:rPr>
                <w:sz w:val="20"/>
                <w:szCs w:val="20"/>
              </w:rPr>
              <w:t>Ad</w:t>
            </w:r>
            <w:r w:rsidRPr="008E48BC">
              <w:rPr>
                <w:spacing w:val="1"/>
                <w:sz w:val="20"/>
                <w:szCs w:val="20"/>
              </w:rPr>
              <w:t>v</w:t>
            </w:r>
            <w:r w:rsidRPr="008E48BC">
              <w:rPr>
                <w:sz w:val="20"/>
                <w:szCs w:val="20"/>
              </w:rPr>
              <w:t>an</w:t>
            </w:r>
            <w:r w:rsidRPr="008E48BC">
              <w:rPr>
                <w:spacing w:val="1"/>
                <w:sz w:val="20"/>
                <w:szCs w:val="20"/>
              </w:rPr>
              <w:t>c</w:t>
            </w:r>
            <w:r w:rsidRPr="008E48BC">
              <w:rPr>
                <w:sz w:val="20"/>
                <w:szCs w:val="20"/>
              </w:rPr>
              <w:t>e</w:t>
            </w:r>
            <w:r w:rsidR="00CB6E92" w:rsidRPr="008E48BC">
              <w:rPr>
                <w:sz w:val="20"/>
                <w:szCs w:val="20"/>
              </w:rPr>
              <w:t xml:space="preserve"> </w:t>
            </w:r>
            <w:r w:rsidRPr="008E48BC">
              <w:rPr>
                <w:spacing w:val="1"/>
                <w:sz w:val="20"/>
                <w:szCs w:val="20"/>
              </w:rPr>
              <w:t>p</w:t>
            </w:r>
            <w:r w:rsidRPr="008E48BC">
              <w:rPr>
                <w:spacing w:val="-1"/>
                <w:sz w:val="20"/>
                <w:szCs w:val="20"/>
              </w:rPr>
              <w:t>a</w:t>
            </w:r>
            <w:r w:rsidRPr="008E48BC">
              <w:rPr>
                <w:spacing w:val="1"/>
                <w:sz w:val="20"/>
                <w:szCs w:val="20"/>
              </w:rPr>
              <w:t>ym</w:t>
            </w:r>
            <w:r w:rsidRPr="008E48BC">
              <w:rPr>
                <w:sz w:val="20"/>
                <w:szCs w:val="20"/>
              </w:rPr>
              <w:t>ent</w:t>
            </w:r>
            <w:r w:rsidR="00CB6E92" w:rsidRPr="008E48BC">
              <w:rPr>
                <w:sz w:val="20"/>
                <w:szCs w:val="20"/>
              </w:rPr>
              <w:t xml:space="preserve"> </w:t>
            </w:r>
            <w:r w:rsidRPr="008E48BC">
              <w:rPr>
                <w:spacing w:val="1"/>
                <w:sz w:val="20"/>
                <w:szCs w:val="20"/>
              </w:rPr>
              <w:t>m</w:t>
            </w:r>
            <w:r w:rsidRPr="008E48BC">
              <w:rPr>
                <w:spacing w:val="-1"/>
                <w:sz w:val="20"/>
                <w:szCs w:val="20"/>
              </w:rPr>
              <w:t>a</w:t>
            </w:r>
            <w:r w:rsidRPr="008E48BC">
              <w:rPr>
                <w:spacing w:val="1"/>
                <w:sz w:val="20"/>
                <w:szCs w:val="20"/>
              </w:rPr>
              <w:t>d</w:t>
            </w:r>
            <w:r w:rsidRPr="008E48BC">
              <w:rPr>
                <w:sz w:val="20"/>
                <w:szCs w:val="20"/>
              </w:rPr>
              <w:t>e</w:t>
            </w:r>
          </w:p>
        </w:tc>
        <w:tc>
          <w:tcPr>
            <w:tcW w:w="3686" w:type="dxa"/>
          </w:tcPr>
          <w:p w14:paraId="18D1142C" w14:textId="77777777" w:rsidR="00A47EDE" w:rsidRPr="008E48BC" w:rsidRDefault="00A47EDE" w:rsidP="008E48BC">
            <w:pPr>
              <w:adjustRightInd w:val="0"/>
              <w:rPr>
                <w:sz w:val="20"/>
                <w:szCs w:val="20"/>
              </w:rPr>
            </w:pPr>
          </w:p>
        </w:tc>
      </w:tr>
      <w:tr w:rsidR="00A47EDE" w:rsidRPr="008E48BC" w14:paraId="5B6F71C6" w14:textId="77777777" w:rsidTr="008F3834">
        <w:trPr>
          <w:trHeight w:val="20"/>
        </w:trPr>
        <w:tc>
          <w:tcPr>
            <w:tcW w:w="2835" w:type="dxa"/>
          </w:tcPr>
          <w:p w14:paraId="14B36213" w14:textId="77777777" w:rsidR="00A47EDE" w:rsidRPr="008E48BC" w:rsidRDefault="00A47EDE" w:rsidP="008E48BC">
            <w:pPr>
              <w:adjustRightInd w:val="0"/>
              <w:rPr>
                <w:sz w:val="20"/>
                <w:szCs w:val="20"/>
              </w:rPr>
            </w:pPr>
          </w:p>
        </w:tc>
        <w:tc>
          <w:tcPr>
            <w:tcW w:w="3543" w:type="dxa"/>
          </w:tcPr>
          <w:p w14:paraId="40C6322E" w14:textId="77777777" w:rsidR="00A47EDE" w:rsidRPr="008E48BC" w:rsidRDefault="00A47EDE" w:rsidP="008E48BC">
            <w:pPr>
              <w:adjustRightInd w:val="0"/>
              <w:ind w:left="909" w:right="-20"/>
              <w:rPr>
                <w:sz w:val="20"/>
                <w:szCs w:val="20"/>
              </w:rPr>
            </w:pPr>
            <w:r w:rsidRPr="008E48BC">
              <w:rPr>
                <w:sz w:val="20"/>
                <w:szCs w:val="20"/>
              </w:rPr>
              <w:t>C</w:t>
            </w:r>
            <w:r w:rsidRPr="008E48BC">
              <w:rPr>
                <w:spacing w:val="-1"/>
                <w:sz w:val="20"/>
                <w:szCs w:val="20"/>
              </w:rPr>
              <w:t>a</w:t>
            </w:r>
            <w:r w:rsidRPr="008E48BC">
              <w:rPr>
                <w:sz w:val="20"/>
                <w:szCs w:val="20"/>
              </w:rPr>
              <w:t>sh</w:t>
            </w:r>
            <w:r w:rsidR="00CB6E92" w:rsidRPr="008E48BC">
              <w:rPr>
                <w:sz w:val="20"/>
                <w:szCs w:val="20"/>
              </w:rPr>
              <w:t xml:space="preserve"> </w:t>
            </w:r>
            <w:r w:rsidRPr="008E48BC">
              <w:rPr>
                <w:sz w:val="20"/>
                <w:szCs w:val="20"/>
              </w:rPr>
              <w:t>on</w:t>
            </w:r>
            <w:r w:rsidR="00CB6E92" w:rsidRPr="008E48BC">
              <w:rPr>
                <w:sz w:val="20"/>
                <w:szCs w:val="20"/>
              </w:rPr>
              <w:t xml:space="preserve"> </w:t>
            </w:r>
            <w:r w:rsidRPr="008E48BC">
              <w:rPr>
                <w:sz w:val="20"/>
                <w:szCs w:val="20"/>
              </w:rPr>
              <w:t>ha</w:t>
            </w:r>
            <w:r w:rsidRPr="008E48BC">
              <w:rPr>
                <w:spacing w:val="-1"/>
                <w:sz w:val="20"/>
                <w:szCs w:val="20"/>
              </w:rPr>
              <w:t>n</w:t>
            </w:r>
            <w:r w:rsidRPr="008E48BC">
              <w:rPr>
                <w:sz w:val="20"/>
                <w:szCs w:val="20"/>
              </w:rPr>
              <w:t>d</w:t>
            </w:r>
          </w:p>
        </w:tc>
        <w:tc>
          <w:tcPr>
            <w:tcW w:w="3686" w:type="dxa"/>
          </w:tcPr>
          <w:p w14:paraId="0E7FE48B" w14:textId="77777777" w:rsidR="00A47EDE" w:rsidRPr="008E48BC" w:rsidRDefault="00A47EDE" w:rsidP="008E48BC">
            <w:pPr>
              <w:adjustRightInd w:val="0"/>
              <w:rPr>
                <w:sz w:val="20"/>
                <w:szCs w:val="20"/>
              </w:rPr>
            </w:pPr>
          </w:p>
        </w:tc>
      </w:tr>
      <w:tr w:rsidR="00A47EDE" w:rsidRPr="008E48BC" w14:paraId="70B4645C" w14:textId="77777777" w:rsidTr="008F3834">
        <w:trPr>
          <w:trHeight w:val="20"/>
        </w:trPr>
        <w:tc>
          <w:tcPr>
            <w:tcW w:w="2835" w:type="dxa"/>
          </w:tcPr>
          <w:p w14:paraId="5D6CAB7E" w14:textId="77777777" w:rsidR="00A47EDE" w:rsidRPr="008E48BC" w:rsidRDefault="00A47EDE" w:rsidP="008E48BC">
            <w:pPr>
              <w:adjustRightInd w:val="0"/>
              <w:rPr>
                <w:sz w:val="20"/>
                <w:szCs w:val="20"/>
              </w:rPr>
            </w:pPr>
          </w:p>
        </w:tc>
        <w:tc>
          <w:tcPr>
            <w:tcW w:w="3543" w:type="dxa"/>
          </w:tcPr>
          <w:p w14:paraId="2CFBF690" w14:textId="77777777" w:rsidR="00A47EDE" w:rsidRPr="008E48BC" w:rsidRDefault="00A47EDE" w:rsidP="008E48BC">
            <w:pPr>
              <w:adjustRightInd w:val="0"/>
              <w:ind w:left="943" w:right="-20"/>
              <w:rPr>
                <w:sz w:val="20"/>
                <w:szCs w:val="20"/>
              </w:rPr>
            </w:pPr>
            <w:r w:rsidRPr="008E48BC">
              <w:rPr>
                <w:sz w:val="20"/>
                <w:szCs w:val="20"/>
              </w:rPr>
              <w:t>C</w:t>
            </w:r>
            <w:r w:rsidRPr="008E48BC">
              <w:rPr>
                <w:spacing w:val="-1"/>
                <w:sz w:val="20"/>
                <w:szCs w:val="20"/>
              </w:rPr>
              <w:t>a</w:t>
            </w:r>
            <w:r w:rsidRPr="008E48BC">
              <w:rPr>
                <w:sz w:val="20"/>
                <w:szCs w:val="20"/>
              </w:rPr>
              <w:t>sh</w:t>
            </w:r>
            <w:r w:rsidR="00CB6E92" w:rsidRPr="008E48BC">
              <w:rPr>
                <w:sz w:val="20"/>
                <w:szCs w:val="20"/>
              </w:rPr>
              <w:t xml:space="preserve"> </w:t>
            </w:r>
            <w:r w:rsidRPr="008E48BC">
              <w:rPr>
                <w:sz w:val="20"/>
                <w:szCs w:val="20"/>
              </w:rPr>
              <w:t>in</w:t>
            </w:r>
            <w:r w:rsidR="00CB6E92" w:rsidRPr="008E48BC">
              <w:rPr>
                <w:sz w:val="20"/>
                <w:szCs w:val="20"/>
              </w:rPr>
              <w:t xml:space="preserve"> </w:t>
            </w:r>
            <w:r w:rsidRPr="008E48BC">
              <w:rPr>
                <w:sz w:val="20"/>
                <w:szCs w:val="20"/>
              </w:rPr>
              <w:t>b</w:t>
            </w:r>
            <w:r w:rsidRPr="008E48BC">
              <w:rPr>
                <w:spacing w:val="-1"/>
                <w:sz w:val="20"/>
                <w:szCs w:val="20"/>
              </w:rPr>
              <w:t>a</w:t>
            </w:r>
            <w:r w:rsidRPr="008E48BC">
              <w:rPr>
                <w:sz w:val="20"/>
                <w:szCs w:val="20"/>
              </w:rPr>
              <w:t>nk</w:t>
            </w:r>
          </w:p>
        </w:tc>
        <w:tc>
          <w:tcPr>
            <w:tcW w:w="3686" w:type="dxa"/>
          </w:tcPr>
          <w:p w14:paraId="592EBA78" w14:textId="77777777" w:rsidR="00A47EDE" w:rsidRPr="008E48BC" w:rsidRDefault="00A47EDE" w:rsidP="008E48BC">
            <w:pPr>
              <w:adjustRightInd w:val="0"/>
              <w:rPr>
                <w:sz w:val="20"/>
                <w:szCs w:val="20"/>
              </w:rPr>
            </w:pPr>
          </w:p>
        </w:tc>
      </w:tr>
      <w:tr w:rsidR="00A47EDE" w:rsidRPr="008E48BC" w14:paraId="251E5515" w14:textId="77777777" w:rsidTr="008F3834">
        <w:trPr>
          <w:trHeight w:val="20"/>
        </w:trPr>
        <w:tc>
          <w:tcPr>
            <w:tcW w:w="2835" w:type="dxa"/>
          </w:tcPr>
          <w:p w14:paraId="537B044C" w14:textId="77777777" w:rsidR="00A47EDE" w:rsidRPr="008E48BC" w:rsidRDefault="00A47EDE" w:rsidP="008E48BC">
            <w:pPr>
              <w:adjustRightInd w:val="0"/>
              <w:rPr>
                <w:sz w:val="20"/>
                <w:szCs w:val="20"/>
              </w:rPr>
            </w:pPr>
          </w:p>
        </w:tc>
        <w:tc>
          <w:tcPr>
            <w:tcW w:w="3543" w:type="dxa"/>
          </w:tcPr>
          <w:p w14:paraId="3160C096" w14:textId="6A925673" w:rsidR="00A47EDE" w:rsidRPr="008E48BC" w:rsidRDefault="00A47EDE" w:rsidP="008E48BC">
            <w:pPr>
              <w:adjustRightInd w:val="0"/>
              <w:ind w:left="959" w:right="-20"/>
              <w:rPr>
                <w:sz w:val="20"/>
                <w:szCs w:val="20"/>
              </w:rPr>
            </w:pPr>
            <w:r w:rsidRPr="008E48BC">
              <w:rPr>
                <w:sz w:val="20"/>
                <w:szCs w:val="20"/>
              </w:rPr>
              <w:t>Ca</w:t>
            </w:r>
            <w:r w:rsidRPr="008E48BC">
              <w:rPr>
                <w:spacing w:val="1"/>
                <w:sz w:val="20"/>
                <w:szCs w:val="20"/>
              </w:rPr>
              <w:t>s</w:t>
            </w:r>
            <w:r w:rsidRPr="008E48BC">
              <w:rPr>
                <w:sz w:val="20"/>
                <w:szCs w:val="20"/>
              </w:rPr>
              <w:t>h</w:t>
            </w:r>
            <w:r w:rsidR="00CB6E92" w:rsidRPr="008E48BC">
              <w:rPr>
                <w:sz w:val="20"/>
                <w:szCs w:val="20"/>
              </w:rPr>
              <w:t xml:space="preserve"> </w:t>
            </w:r>
            <w:r w:rsidRPr="008E48BC">
              <w:rPr>
                <w:spacing w:val="1"/>
                <w:sz w:val="20"/>
                <w:szCs w:val="20"/>
              </w:rPr>
              <w:t>i</w:t>
            </w:r>
            <w:r w:rsidRPr="008E48BC">
              <w:rPr>
                <w:sz w:val="20"/>
                <w:szCs w:val="20"/>
              </w:rPr>
              <w:t>n</w:t>
            </w:r>
            <w:r w:rsidR="008D4CBD" w:rsidRPr="008E48BC">
              <w:rPr>
                <w:sz w:val="20"/>
                <w:szCs w:val="20"/>
              </w:rPr>
              <w:t xml:space="preserve"> </w:t>
            </w:r>
            <w:r w:rsidRPr="008E48BC">
              <w:rPr>
                <w:sz w:val="20"/>
                <w:szCs w:val="20"/>
              </w:rPr>
              <w:t>STD</w:t>
            </w:r>
          </w:p>
        </w:tc>
        <w:tc>
          <w:tcPr>
            <w:tcW w:w="3686" w:type="dxa"/>
          </w:tcPr>
          <w:p w14:paraId="67C90053" w14:textId="77777777" w:rsidR="00A47EDE" w:rsidRPr="008E48BC" w:rsidRDefault="00A47EDE" w:rsidP="008E48BC">
            <w:pPr>
              <w:adjustRightInd w:val="0"/>
              <w:rPr>
                <w:sz w:val="20"/>
                <w:szCs w:val="20"/>
              </w:rPr>
            </w:pPr>
          </w:p>
        </w:tc>
      </w:tr>
      <w:tr w:rsidR="00A47EDE" w:rsidRPr="008E48BC" w14:paraId="01906BAE" w14:textId="77777777" w:rsidTr="008F3834">
        <w:trPr>
          <w:trHeight w:val="20"/>
        </w:trPr>
        <w:tc>
          <w:tcPr>
            <w:tcW w:w="2835" w:type="dxa"/>
          </w:tcPr>
          <w:p w14:paraId="17B2D3CF" w14:textId="77777777" w:rsidR="00A47EDE" w:rsidRPr="008E48BC" w:rsidRDefault="00A47EDE" w:rsidP="008E48BC">
            <w:pPr>
              <w:adjustRightInd w:val="0"/>
              <w:ind w:left="102" w:right="-20"/>
              <w:rPr>
                <w:sz w:val="20"/>
                <w:szCs w:val="20"/>
              </w:rPr>
            </w:pPr>
            <w:r w:rsidRPr="008E48BC">
              <w:rPr>
                <w:sz w:val="20"/>
                <w:szCs w:val="20"/>
              </w:rPr>
              <w:t>Dir</w:t>
            </w:r>
            <w:r w:rsidRPr="008E48BC">
              <w:rPr>
                <w:spacing w:val="-1"/>
                <w:sz w:val="20"/>
                <w:szCs w:val="20"/>
              </w:rPr>
              <w:t>e</w:t>
            </w:r>
            <w:r w:rsidRPr="008E48BC">
              <w:rPr>
                <w:sz w:val="20"/>
                <w:szCs w:val="20"/>
              </w:rPr>
              <w:t>ct</w:t>
            </w:r>
            <w:r w:rsidR="00CB6E92" w:rsidRPr="008E48BC">
              <w:rPr>
                <w:sz w:val="20"/>
                <w:szCs w:val="20"/>
              </w:rPr>
              <w:t xml:space="preserve"> </w:t>
            </w:r>
            <w:r w:rsidRPr="008E48BC">
              <w:rPr>
                <w:sz w:val="20"/>
                <w:szCs w:val="20"/>
              </w:rPr>
              <w:t>Expe</w:t>
            </w:r>
            <w:r w:rsidRPr="008E48BC">
              <w:rPr>
                <w:spacing w:val="-1"/>
                <w:sz w:val="20"/>
                <w:szCs w:val="20"/>
              </w:rPr>
              <w:t>n</w:t>
            </w:r>
            <w:r w:rsidRPr="008E48BC">
              <w:rPr>
                <w:sz w:val="20"/>
                <w:szCs w:val="20"/>
              </w:rPr>
              <w:t>ses</w:t>
            </w:r>
          </w:p>
        </w:tc>
        <w:tc>
          <w:tcPr>
            <w:tcW w:w="3543" w:type="dxa"/>
          </w:tcPr>
          <w:p w14:paraId="4274631F" w14:textId="77777777" w:rsidR="00A47EDE" w:rsidRPr="008E48BC" w:rsidRDefault="00A47EDE" w:rsidP="008E48BC">
            <w:pPr>
              <w:adjustRightInd w:val="0"/>
              <w:ind w:left="785" w:right="-20"/>
              <w:rPr>
                <w:sz w:val="20"/>
                <w:szCs w:val="20"/>
              </w:rPr>
            </w:pPr>
            <w:r w:rsidRPr="008E48BC">
              <w:rPr>
                <w:sz w:val="20"/>
                <w:szCs w:val="20"/>
              </w:rPr>
              <w:t>Ca</w:t>
            </w:r>
            <w:r w:rsidRPr="008E48BC">
              <w:rPr>
                <w:spacing w:val="-1"/>
                <w:sz w:val="20"/>
                <w:szCs w:val="20"/>
              </w:rPr>
              <w:t>p</w:t>
            </w:r>
            <w:r w:rsidRPr="008E48BC">
              <w:rPr>
                <w:spacing w:val="1"/>
                <w:sz w:val="20"/>
                <w:szCs w:val="20"/>
              </w:rPr>
              <w:t>a</w:t>
            </w:r>
            <w:r w:rsidRPr="008E48BC">
              <w:rPr>
                <w:sz w:val="20"/>
                <w:szCs w:val="20"/>
              </w:rPr>
              <w:t>city</w:t>
            </w:r>
            <w:r w:rsidR="00CB6E92" w:rsidRPr="008E48BC">
              <w:rPr>
                <w:sz w:val="20"/>
                <w:szCs w:val="20"/>
              </w:rPr>
              <w:t xml:space="preserve"> </w:t>
            </w:r>
            <w:r w:rsidRPr="008E48BC">
              <w:rPr>
                <w:sz w:val="20"/>
                <w:szCs w:val="20"/>
              </w:rPr>
              <w:t>b</w:t>
            </w:r>
            <w:r w:rsidRPr="008E48BC">
              <w:rPr>
                <w:spacing w:val="-1"/>
                <w:sz w:val="20"/>
                <w:szCs w:val="20"/>
              </w:rPr>
              <w:t>u</w:t>
            </w:r>
            <w:r w:rsidRPr="008E48BC">
              <w:rPr>
                <w:sz w:val="20"/>
                <w:szCs w:val="20"/>
              </w:rPr>
              <w:t>ildi</w:t>
            </w:r>
            <w:r w:rsidRPr="008E48BC">
              <w:rPr>
                <w:spacing w:val="-1"/>
                <w:sz w:val="20"/>
                <w:szCs w:val="20"/>
              </w:rPr>
              <w:t>n</w:t>
            </w:r>
            <w:r w:rsidRPr="008E48BC">
              <w:rPr>
                <w:sz w:val="20"/>
                <w:szCs w:val="20"/>
              </w:rPr>
              <w:t>g</w:t>
            </w:r>
          </w:p>
        </w:tc>
        <w:tc>
          <w:tcPr>
            <w:tcW w:w="3686" w:type="dxa"/>
          </w:tcPr>
          <w:p w14:paraId="060B7B93" w14:textId="77777777" w:rsidR="00A47EDE" w:rsidRPr="008E48BC" w:rsidRDefault="00A47EDE" w:rsidP="00B46AAC">
            <w:pPr>
              <w:adjustRightInd w:val="0"/>
              <w:ind w:left="1064" w:right="1043"/>
              <w:rPr>
                <w:sz w:val="20"/>
                <w:szCs w:val="20"/>
              </w:rPr>
            </w:pPr>
            <w:r w:rsidRPr="008E48BC">
              <w:rPr>
                <w:w w:val="99"/>
                <w:sz w:val="20"/>
                <w:szCs w:val="20"/>
              </w:rPr>
              <w:t>Tr</w:t>
            </w:r>
            <w:r w:rsidRPr="008E48BC">
              <w:rPr>
                <w:spacing w:val="-1"/>
                <w:w w:val="99"/>
                <w:sz w:val="20"/>
                <w:szCs w:val="20"/>
              </w:rPr>
              <w:t>a</w:t>
            </w:r>
            <w:r w:rsidRPr="008E48BC">
              <w:rPr>
                <w:w w:val="99"/>
                <w:sz w:val="20"/>
                <w:szCs w:val="20"/>
              </w:rPr>
              <w:t>inin</w:t>
            </w:r>
            <w:r w:rsidRPr="008E48BC">
              <w:rPr>
                <w:spacing w:val="-1"/>
                <w:w w:val="99"/>
                <w:sz w:val="20"/>
                <w:szCs w:val="20"/>
              </w:rPr>
              <w:t>g</w:t>
            </w:r>
            <w:r w:rsidRPr="008E48BC">
              <w:rPr>
                <w:w w:val="99"/>
                <w:sz w:val="20"/>
                <w:szCs w:val="20"/>
              </w:rPr>
              <w:t>s</w:t>
            </w:r>
          </w:p>
        </w:tc>
      </w:tr>
      <w:tr w:rsidR="00A47EDE" w:rsidRPr="008E48BC" w14:paraId="6741B35B" w14:textId="77777777" w:rsidTr="008F3834">
        <w:trPr>
          <w:trHeight w:val="20"/>
        </w:trPr>
        <w:tc>
          <w:tcPr>
            <w:tcW w:w="2835" w:type="dxa"/>
          </w:tcPr>
          <w:p w14:paraId="1C7FAB4F" w14:textId="77777777" w:rsidR="00A47EDE" w:rsidRPr="008E48BC" w:rsidRDefault="00A47EDE" w:rsidP="008E48BC">
            <w:pPr>
              <w:adjustRightInd w:val="0"/>
              <w:rPr>
                <w:sz w:val="20"/>
                <w:szCs w:val="20"/>
              </w:rPr>
            </w:pPr>
          </w:p>
        </w:tc>
        <w:tc>
          <w:tcPr>
            <w:tcW w:w="3543" w:type="dxa"/>
          </w:tcPr>
          <w:p w14:paraId="68DBB8E9" w14:textId="77777777" w:rsidR="00A47EDE" w:rsidRPr="008E48BC" w:rsidRDefault="00A47EDE" w:rsidP="008E48BC">
            <w:pPr>
              <w:adjustRightInd w:val="0"/>
              <w:rPr>
                <w:sz w:val="20"/>
                <w:szCs w:val="20"/>
              </w:rPr>
            </w:pPr>
          </w:p>
        </w:tc>
        <w:tc>
          <w:tcPr>
            <w:tcW w:w="3686" w:type="dxa"/>
          </w:tcPr>
          <w:p w14:paraId="5051A55D" w14:textId="77777777" w:rsidR="00A47EDE" w:rsidRPr="008E48BC" w:rsidRDefault="00A47EDE" w:rsidP="008E48BC">
            <w:pPr>
              <w:adjustRightInd w:val="0"/>
              <w:ind w:left="909" w:right="-20"/>
              <w:rPr>
                <w:sz w:val="20"/>
                <w:szCs w:val="20"/>
              </w:rPr>
            </w:pPr>
            <w:r w:rsidRPr="008E48BC">
              <w:rPr>
                <w:sz w:val="20"/>
                <w:szCs w:val="20"/>
              </w:rPr>
              <w:t>Exposure</w:t>
            </w:r>
            <w:r w:rsidR="00CB6E92" w:rsidRPr="008E48BC">
              <w:rPr>
                <w:sz w:val="20"/>
                <w:szCs w:val="20"/>
              </w:rPr>
              <w:t xml:space="preserve"> </w:t>
            </w:r>
            <w:r w:rsidRPr="008E48BC">
              <w:rPr>
                <w:sz w:val="20"/>
                <w:szCs w:val="20"/>
              </w:rPr>
              <w:t>visit</w:t>
            </w:r>
          </w:p>
        </w:tc>
      </w:tr>
      <w:tr w:rsidR="00A47EDE" w:rsidRPr="008E48BC" w14:paraId="00227089" w14:textId="77777777" w:rsidTr="008F3834">
        <w:trPr>
          <w:trHeight w:val="20"/>
        </w:trPr>
        <w:tc>
          <w:tcPr>
            <w:tcW w:w="2835" w:type="dxa"/>
          </w:tcPr>
          <w:p w14:paraId="5E8A8A57" w14:textId="77777777" w:rsidR="00A47EDE" w:rsidRPr="008E48BC" w:rsidRDefault="00A47EDE" w:rsidP="008E48BC">
            <w:pPr>
              <w:adjustRightInd w:val="0"/>
              <w:rPr>
                <w:sz w:val="20"/>
                <w:szCs w:val="20"/>
              </w:rPr>
            </w:pPr>
          </w:p>
        </w:tc>
        <w:tc>
          <w:tcPr>
            <w:tcW w:w="3543" w:type="dxa"/>
          </w:tcPr>
          <w:p w14:paraId="03EA151C" w14:textId="77777777" w:rsidR="00A47EDE" w:rsidRPr="008E48BC" w:rsidRDefault="00A47EDE" w:rsidP="008E48BC">
            <w:pPr>
              <w:adjustRightInd w:val="0"/>
              <w:rPr>
                <w:sz w:val="20"/>
                <w:szCs w:val="20"/>
              </w:rPr>
            </w:pPr>
          </w:p>
        </w:tc>
        <w:tc>
          <w:tcPr>
            <w:tcW w:w="3686" w:type="dxa"/>
          </w:tcPr>
          <w:p w14:paraId="46387D0F" w14:textId="77777777" w:rsidR="00A47EDE" w:rsidRPr="008E48BC" w:rsidRDefault="00A47EDE" w:rsidP="00B46AAC">
            <w:pPr>
              <w:adjustRightInd w:val="0"/>
              <w:ind w:left="1113" w:right="1093"/>
              <w:rPr>
                <w:sz w:val="20"/>
                <w:szCs w:val="20"/>
              </w:rPr>
            </w:pPr>
            <w:r w:rsidRPr="008E48BC">
              <w:rPr>
                <w:w w:val="99"/>
                <w:sz w:val="20"/>
                <w:szCs w:val="20"/>
              </w:rPr>
              <w:t>Mee</w:t>
            </w:r>
            <w:r w:rsidRPr="008E48BC">
              <w:rPr>
                <w:spacing w:val="2"/>
                <w:w w:val="99"/>
                <w:sz w:val="20"/>
                <w:szCs w:val="20"/>
              </w:rPr>
              <w:t>t</w:t>
            </w:r>
            <w:r w:rsidRPr="008E48BC">
              <w:rPr>
                <w:w w:val="99"/>
                <w:sz w:val="20"/>
                <w:szCs w:val="20"/>
              </w:rPr>
              <w:t>i</w:t>
            </w:r>
            <w:r w:rsidRPr="008E48BC">
              <w:rPr>
                <w:spacing w:val="1"/>
                <w:w w:val="99"/>
                <w:sz w:val="20"/>
                <w:szCs w:val="20"/>
              </w:rPr>
              <w:t>n</w:t>
            </w:r>
            <w:r w:rsidRPr="008E48BC">
              <w:rPr>
                <w:w w:val="99"/>
                <w:sz w:val="20"/>
                <w:szCs w:val="20"/>
              </w:rPr>
              <w:t>g</w:t>
            </w:r>
          </w:p>
        </w:tc>
      </w:tr>
      <w:tr w:rsidR="00A47EDE" w:rsidRPr="008E48BC" w14:paraId="5C6CF7E7" w14:textId="77777777" w:rsidTr="008F3834">
        <w:trPr>
          <w:trHeight w:val="20"/>
        </w:trPr>
        <w:tc>
          <w:tcPr>
            <w:tcW w:w="2835" w:type="dxa"/>
          </w:tcPr>
          <w:p w14:paraId="4443E134" w14:textId="77777777" w:rsidR="00A47EDE" w:rsidRPr="008E48BC" w:rsidRDefault="00A47EDE" w:rsidP="008E48BC">
            <w:pPr>
              <w:adjustRightInd w:val="0"/>
              <w:rPr>
                <w:sz w:val="20"/>
                <w:szCs w:val="20"/>
              </w:rPr>
            </w:pPr>
          </w:p>
        </w:tc>
        <w:tc>
          <w:tcPr>
            <w:tcW w:w="3543" w:type="dxa"/>
          </w:tcPr>
          <w:p w14:paraId="7B2372E3" w14:textId="77777777" w:rsidR="00A47EDE" w:rsidRPr="008E48BC" w:rsidRDefault="00A47EDE" w:rsidP="008E48BC">
            <w:pPr>
              <w:adjustRightInd w:val="0"/>
              <w:rPr>
                <w:sz w:val="20"/>
                <w:szCs w:val="20"/>
              </w:rPr>
            </w:pPr>
          </w:p>
        </w:tc>
        <w:tc>
          <w:tcPr>
            <w:tcW w:w="3686" w:type="dxa"/>
          </w:tcPr>
          <w:p w14:paraId="19FB6561" w14:textId="77777777" w:rsidR="00A47EDE" w:rsidRPr="008E48BC" w:rsidRDefault="00A47EDE" w:rsidP="00B46AAC">
            <w:pPr>
              <w:adjustRightInd w:val="0"/>
              <w:ind w:left="978" w:right="957"/>
              <w:rPr>
                <w:sz w:val="20"/>
                <w:szCs w:val="20"/>
              </w:rPr>
            </w:pPr>
            <w:r w:rsidRPr="008E48BC">
              <w:rPr>
                <w:sz w:val="20"/>
                <w:szCs w:val="20"/>
              </w:rPr>
              <w:t>Study</w:t>
            </w:r>
            <w:r w:rsidR="00CB6E92" w:rsidRPr="008E48BC">
              <w:rPr>
                <w:sz w:val="20"/>
                <w:szCs w:val="20"/>
              </w:rPr>
              <w:t xml:space="preserve"> </w:t>
            </w:r>
            <w:r w:rsidRPr="008E48BC">
              <w:rPr>
                <w:spacing w:val="2"/>
                <w:w w:val="99"/>
                <w:sz w:val="20"/>
                <w:szCs w:val="20"/>
              </w:rPr>
              <w:t>t</w:t>
            </w:r>
            <w:r w:rsidRPr="008E48BC">
              <w:rPr>
                <w:w w:val="99"/>
                <w:sz w:val="20"/>
                <w:szCs w:val="20"/>
              </w:rPr>
              <w:t>ou</w:t>
            </w:r>
            <w:r w:rsidRPr="008E48BC">
              <w:rPr>
                <w:spacing w:val="1"/>
                <w:w w:val="99"/>
                <w:sz w:val="20"/>
                <w:szCs w:val="20"/>
              </w:rPr>
              <w:t>r</w:t>
            </w:r>
            <w:r w:rsidRPr="008E48BC">
              <w:rPr>
                <w:w w:val="99"/>
                <w:sz w:val="20"/>
                <w:szCs w:val="20"/>
              </w:rPr>
              <w:t>s</w:t>
            </w:r>
          </w:p>
        </w:tc>
      </w:tr>
      <w:tr w:rsidR="00A47EDE" w:rsidRPr="008E48BC" w14:paraId="28B96C49" w14:textId="77777777" w:rsidTr="008F3834">
        <w:trPr>
          <w:trHeight w:val="20"/>
        </w:trPr>
        <w:tc>
          <w:tcPr>
            <w:tcW w:w="2835" w:type="dxa"/>
          </w:tcPr>
          <w:p w14:paraId="5B6F4590" w14:textId="77777777" w:rsidR="00A47EDE" w:rsidRPr="008E48BC" w:rsidRDefault="00A47EDE" w:rsidP="008E48BC">
            <w:pPr>
              <w:adjustRightInd w:val="0"/>
              <w:rPr>
                <w:sz w:val="20"/>
                <w:szCs w:val="20"/>
              </w:rPr>
            </w:pPr>
          </w:p>
        </w:tc>
        <w:tc>
          <w:tcPr>
            <w:tcW w:w="3543" w:type="dxa"/>
          </w:tcPr>
          <w:p w14:paraId="56CC8DB0" w14:textId="77777777" w:rsidR="00A47EDE" w:rsidRPr="008E48BC" w:rsidRDefault="00A47EDE" w:rsidP="008E48BC">
            <w:pPr>
              <w:adjustRightInd w:val="0"/>
              <w:rPr>
                <w:sz w:val="20"/>
                <w:szCs w:val="20"/>
              </w:rPr>
            </w:pPr>
          </w:p>
        </w:tc>
        <w:tc>
          <w:tcPr>
            <w:tcW w:w="3686" w:type="dxa"/>
          </w:tcPr>
          <w:p w14:paraId="006473C1" w14:textId="77777777" w:rsidR="00A47EDE" w:rsidRPr="008E48BC" w:rsidRDefault="00A47EDE" w:rsidP="008E48BC">
            <w:pPr>
              <w:adjustRightInd w:val="0"/>
              <w:ind w:left="553"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c</w:t>
            </w:r>
            <w:r w:rsidRPr="008E48BC">
              <w:rPr>
                <w:sz w:val="20"/>
                <w:szCs w:val="20"/>
              </w:rPr>
              <w:t>a</w:t>
            </w:r>
            <w:r w:rsidRPr="008E48BC">
              <w:rPr>
                <w:spacing w:val="1"/>
                <w:sz w:val="20"/>
                <w:szCs w:val="20"/>
              </w:rPr>
              <w:t>p</w:t>
            </w:r>
            <w:r w:rsidRPr="008E48BC">
              <w:rPr>
                <w:sz w:val="20"/>
                <w:szCs w:val="20"/>
              </w:rPr>
              <w:t>acity</w:t>
            </w:r>
            <w:r w:rsidR="00CB6E92" w:rsidRPr="008E48BC">
              <w:rPr>
                <w:sz w:val="20"/>
                <w:szCs w:val="20"/>
              </w:rPr>
              <w:t xml:space="preserve"> </w:t>
            </w:r>
            <w:r w:rsidRPr="008E48BC">
              <w:rPr>
                <w:sz w:val="20"/>
                <w:szCs w:val="20"/>
              </w:rPr>
              <w:t>b</w:t>
            </w:r>
            <w:r w:rsidRPr="008E48BC">
              <w:rPr>
                <w:spacing w:val="1"/>
                <w:sz w:val="20"/>
                <w:szCs w:val="20"/>
              </w:rPr>
              <w:t>u</w:t>
            </w:r>
            <w:r w:rsidRPr="008E48BC">
              <w:rPr>
                <w:sz w:val="20"/>
                <w:szCs w:val="20"/>
              </w:rPr>
              <w:t>i</w:t>
            </w:r>
            <w:r w:rsidRPr="008E48BC">
              <w:rPr>
                <w:spacing w:val="1"/>
                <w:sz w:val="20"/>
                <w:szCs w:val="20"/>
              </w:rPr>
              <w:t>l</w:t>
            </w:r>
            <w:r w:rsidRPr="008E48BC">
              <w:rPr>
                <w:sz w:val="20"/>
                <w:szCs w:val="20"/>
              </w:rPr>
              <w:t>d</w:t>
            </w:r>
            <w:r w:rsidRPr="008E48BC">
              <w:rPr>
                <w:spacing w:val="1"/>
                <w:sz w:val="20"/>
                <w:szCs w:val="20"/>
              </w:rPr>
              <w:t>i</w:t>
            </w:r>
            <w:r w:rsidRPr="008E48BC">
              <w:rPr>
                <w:sz w:val="20"/>
                <w:szCs w:val="20"/>
              </w:rPr>
              <w:t>ng</w:t>
            </w:r>
          </w:p>
        </w:tc>
      </w:tr>
      <w:tr w:rsidR="00A47EDE" w:rsidRPr="008E48BC" w14:paraId="6AEA0BE5" w14:textId="77777777" w:rsidTr="008F3834">
        <w:trPr>
          <w:trHeight w:val="20"/>
        </w:trPr>
        <w:tc>
          <w:tcPr>
            <w:tcW w:w="2835" w:type="dxa"/>
          </w:tcPr>
          <w:p w14:paraId="6C7BF6B3" w14:textId="77777777" w:rsidR="00A47EDE" w:rsidRPr="008E48BC" w:rsidRDefault="00A47EDE" w:rsidP="008E48BC">
            <w:pPr>
              <w:adjustRightInd w:val="0"/>
              <w:rPr>
                <w:sz w:val="20"/>
                <w:szCs w:val="20"/>
              </w:rPr>
            </w:pPr>
          </w:p>
        </w:tc>
        <w:tc>
          <w:tcPr>
            <w:tcW w:w="3543" w:type="dxa"/>
          </w:tcPr>
          <w:p w14:paraId="6AB41282" w14:textId="77777777" w:rsidR="00A47EDE" w:rsidRPr="008E48BC" w:rsidRDefault="00A47EDE" w:rsidP="008E48BC">
            <w:pPr>
              <w:adjustRightInd w:val="0"/>
              <w:ind w:left="904" w:right="-20"/>
              <w:rPr>
                <w:sz w:val="20"/>
                <w:szCs w:val="20"/>
              </w:rPr>
            </w:pPr>
            <w:r w:rsidRPr="008E48BC">
              <w:rPr>
                <w:sz w:val="20"/>
                <w:szCs w:val="20"/>
              </w:rPr>
              <w:t>C</w:t>
            </w:r>
            <w:r w:rsidRPr="008E48BC">
              <w:rPr>
                <w:spacing w:val="1"/>
                <w:sz w:val="20"/>
                <w:szCs w:val="20"/>
              </w:rPr>
              <w:t>o</w:t>
            </w:r>
            <w:r w:rsidRPr="008E48BC">
              <w:rPr>
                <w:sz w:val="20"/>
                <w:szCs w:val="20"/>
              </w:rPr>
              <w:t>n</w:t>
            </w:r>
            <w:r w:rsidRPr="008E48BC">
              <w:rPr>
                <w:spacing w:val="1"/>
                <w:sz w:val="20"/>
                <w:szCs w:val="20"/>
              </w:rPr>
              <w:t>s</w:t>
            </w:r>
            <w:r w:rsidRPr="008E48BC">
              <w:rPr>
                <w:sz w:val="20"/>
                <w:szCs w:val="20"/>
              </w:rPr>
              <w:t>ult</w:t>
            </w:r>
            <w:r w:rsidRPr="008E48BC">
              <w:rPr>
                <w:spacing w:val="1"/>
                <w:sz w:val="20"/>
                <w:szCs w:val="20"/>
              </w:rPr>
              <w:t>a</w:t>
            </w:r>
            <w:r w:rsidRPr="008E48BC">
              <w:rPr>
                <w:sz w:val="20"/>
                <w:szCs w:val="20"/>
              </w:rPr>
              <w:t>nc</w:t>
            </w:r>
            <w:r w:rsidRPr="008E48BC">
              <w:rPr>
                <w:spacing w:val="1"/>
                <w:sz w:val="20"/>
                <w:szCs w:val="20"/>
              </w:rPr>
              <w:t>i</w:t>
            </w:r>
            <w:r w:rsidRPr="008E48BC">
              <w:rPr>
                <w:spacing w:val="-1"/>
                <w:sz w:val="20"/>
                <w:szCs w:val="20"/>
              </w:rPr>
              <w:t>e</w:t>
            </w:r>
            <w:r w:rsidRPr="008E48BC">
              <w:rPr>
                <w:sz w:val="20"/>
                <w:szCs w:val="20"/>
              </w:rPr>
              <w:t>s</w:t>
            </w:r>
          </w:p>
        </w:tc>
        <w:tc>
          <w:tcPr>
            <w:tcW w:w="3686" w:type="dxa"/>
          </w:tcPr>
          <w:p w14:paraId="1936EB35" w14:textId="6BA8BB72" w:rsidR="00A47EDE" w:rsidRPr="008E48BC" w:rsidRDefault="00605D32" w:rsidP="00B46AAC">
            <w:pPr>
              <w:adjustRightInd w:val="0"/>
              <w:ind w:left="964" w:right="943"/>
              <w:rPr>
                <w:sz w:val="20"/>
                <w:szCs w:val="20"/>
              </w:rPr>
            </w:pPr>
            <w:r>
              <w:rPr>
                <w:sz w:val="20"/>
                <w:szCs w:val="20"/>
              </w:rPr>
              <w:t>WALMI</w:t>
            </w:r>
          </w:p>
        </w:tc>
      </w:tr>
      <w:tr w:rsidR="00A47EDE" w:rsidRPr="008E48BC" w14:paraId="2E83B4A1" w14:textId="77777777" w:rsidTr="008F3834">
        <w:trPr>
          <w:trHeight w:val="20"/>
        </w:trPr>
        <w:tc>
          <w:tcPr>
            <w:tcW w:w="2835" w:type="dxa"/>
          </w:tcPr>
          <w:p w14:paraId="2FD74083" w14:textId="77777777" w:rsidR="00A47EDE" w:rsidRPr="008E48BC" w:rsidRDefault="00A47EDE" w:rsidP="008E48BC">
            <w:pPr>
              <w:adjustRightInd w:val="0"/>
              <w:rPr>
                <w:sz w:val="20"/>
                <w:szCs w:val="20"/>
              </w:rPr>
            </w:pPr>
          </w:p>
        </w:tc>
        <w:tc>
          <w:tcPr>
            <w:tcW w:w="3543" w:type="dxa"/>
          </w:tcPr>
          <w:p w14:paraId="6FD29FDA" w14:textId="77777777" w:rsidR="00A47EDE" w:rsidRPr="008E48BC" w:rsidRDefault="00A47EDE" w:rsidP="008E48BC">
            <w:pPr>
              <w:adjustRightInd w:val="0"/>
              <w:rPr>
                <w:sz w:val="20"/>
                <w:szCs w:val="20"/>
              </w:rPr>
            </w:pPr>
          </w:p>
        </w:tc>
        <w:tc>
          <w:tcPr>
            <w:tcW w:w="3686" w:type="dxa"/>
          </w:tcPr>
          <w:p w14:paraId="7E4B6C39" w14:textId="431608EC" w:rsidR="00A47EDE" w:rsidRPr="008E48BC" w:rsidRDefault="00605D32" w:rsidP="00605D32">
            <w:pPr>
              <w:adjustRightInd w:val="0"/>
              <w:ind w:left="904" w:right="-20"/>
              <w:rPr>
                <w:sz w:val="20"/>
                <w:szCs w:val="20"/>
              </w:rPr>
            </w:pPr>
            <w:r>
              <w:rPr>
                <w:sz w:val="20"/>
                <w:szCs w:val="20"/>
              </w:rPr>
              <w:t>MIS/</w:t>
            </w:r>
            <w:r w:rsidR="00A47EDE" w:rsidRPr="008E48BC">
              <w:rPr>
                <w:sz w:val="20"/>
                <w:szCs w:val="20"/>
              </w:rPr>
              <w:t>GIS</w:t>
            </w:r>
            <w:r w:rsidR="00CB6E92" w:rsidRPr="008E48BC">
              <w:rPr>
                <w:sz w:val="20"/>
                <w:szCs w:val="20"/>
              </w:rPr>
              <w:t xml:space="preserve"> </w:t>
            </w:r>
            <w:r>
              <w:rPr>
                <w:sz w:val="20"/>
                <w:szCs w:val="20"/>
              </w:rPr>
              <w:t>Development</w:t>
            </w:r>
          </w:p>
        </w:tc>
      </w:tr>
      <w:tr w:rsidR="00A47EDE" w:rsidRPr="008E48BC" w14:paraId="7A907C29" w14:textId="77777777" w:rsidTr="008F3834">
        <w:trPr>
          <w:trHeight w:val="20"/>
        </w:trPr>
        <w:tc>
          <w:tcPr>
            <w:tcW w:w="2835" w:type="dxa"/>
          </w:tcPr>
          <w:p w14:paraId="0DB549F3" w14:textId="77777777" w:rsidR="00A47EDE" w:rsidRPr="008E48BC" w:rsidRDefault="00A47EDE" w:rsidP="008E48BC">
            <w:pPr>
              <w:adjustRightInd w:val="0"/>
              <w:rPr>
                <w:sz w:val="20"/>
                <w:szCs w:val="20"/>
              </w:rPr>
            </w:pPr>
          </w:p>
        </w:tc>
        <w:tc>
          <w:tcPr>
            <w:tcW w:w="3543" w:type="dxa"/>
          </w:tcPr>
          <w:p w14:paraId="7EE2B15C" w14:textId="77777777" w:rsidR="00A47EDE" w:rsidRPr="008E48BC" w:rsidRDefault="00A47EDE" w:rsidP="008E48BC">
            <w:pPr>
              <w:adjustRightInd w:val="0"/>
              <w:rPr>
                <w:sz w:val="20"/>
                <w:szCs w:val="20"/>
              </w:rPr>
            </w:pPr>
          </w:p>
        </w:tc>
        <w:tc>
          <w:tcPr>
            <w:tcW w:w="3686" w:type="dxa"/>
          </w:tcPr>
          <w:p w14:paraId="59BB1E91" w14:textId="77777777" w:rsidR="00A47EDE" w:rsidRPr="008E48BC" w:rsidRDefault="00A47EDE" w:rsidP="008E48BC">
            <w:pPr>
              <w:adjustRightInd w:val="0"/>
              <w:ind w:left="694" w:right="-20"/>
              <w:rPr>
                <w:sz w:val="20"/>
                <w:szCs w:val="20"/>
              </w:rPr>
            </w:pPr>
            <w:r w:rsidRPr="008E48BC">
              <w:rPr>
                <w:sz w:val="20"/>
                <w:szCs w:val="20"/>
              </w:rPr>
              <w:t>Impact</w:t>
            </w:r>
            <w:r w:rsidR="00CB6E92" w:rsidRPr="008E48BC">
              <w:rPr>
                <w:sz w:val="20"/>
                <w:szCs w:val="20"/>
              </w:rPr>
              <w:t xml:space="preserve"> </w:t>
            </w:r>
            <w:r w:rsidRPr="008E48BC">
              <w:rPr>
                <w:sz w:val="20"/>
                <w:szCs w:val="20"/>
              </w:rPr>
              <w:t>as</w:t>
            </w:r>
            <w:r w:rsidRPr="008E48BC">
              <w:rPr>
                <w:spacing w:val="1"/>
                <w:sz w:val="20"/>
                <w:szCs w:val="20"/>
              </w:rPr>
              <w:t>s</w:t>
            </w:r>
            <w:r w:rsidRPr="008E48BC">
              <w:rPr>
                <w:spacing w:val="-1"/>
                <w:sz w:val="20"/>
                <w:szCs w:val="20"/>
              </w:rPr>
              <w:t>e</w:t>
            </w:r>
            <w:r w:rsidRPr="008E48BC">
              <w:rPr>
                <w:sz w:val="20"/>
                <w:szCs w:val="20"/>
              </w:rPr>
              <w:t>s</w:t>
            </w:r>
            <w:r w:rsidRPr="008E48BC">
              <w:rPr>
                <w:spacing w:val="1"/>
                <w:sz w:val="20"/>
                <w:szCs w:val="20"/>
              </w:rPr>
              <w:t>s</w:t>
            </w:r>
            <w:r w:rsidRPr="008E48BC">
              <w:rPr>
                <w:sz w:val="20"/>
                <w:szCs w:val="20"/>
              </w:rPr>
              <w:t>ment</w:t>
            </w:r>
          </w:p>
        </w:tc>
      </w:tr>
      <w:tr w:rsidR="00A47EDE" w:rsidRPr="008E48BC" w14:paraId="55E5F295" w14:textId="77777777" w:rsidTr="008F3834">
        <w:trPr>
          <w:trHeight w:val="20"/>
        </w:trPr>
        <w:tc>
          <w:tcPr>
            <w:tcW w:w="2835" w:type="dxa"/>
          </w:tcPr>
          <w:p w14:paraId="13F828C8" w14:textId="77777777" w:rsidR="00A47EDE" w:rsidRPr="008E48BC" w:rsidRDefault="00A47EDE" w:rsidP="008E48BC">
            <w:pPr>
              <w:adjustRightInd w:val="0"/>
              <w:rPr>
                <w:sz w:val="20"/>
                <w:szCs w:val="20"/>
              </w:rPr>
            </w:pPr>
          </w:p>
        </w:tc>
        <w:tc>
          <w:tcPr>
            <w:tcW w:w="3543" w:type="dxa"/>
          </w:tcPr>
          <w:p w14:paraId="32414C1C" w14:textId="77777777" w:rsidR="00A47EDE" w:rsidRPr="008E48BC" w:rsidRDefault="00A47EDE" w:rsidP="008E48BC">
            <w:pPr>
              <w:adjustRightInd w:val="0"/>
              <w:rPr>
                <w:sz w:val="20"/>
                <w:szCs w:val="20"/>
              </w:rPr>
            </w:pPr>
          </w:p>
        </w:tc>
        <w:tc>
          <w:tcPr>
            <w:tcW w:w="3686" w:type="dxa"/>
          </w:tcPr>
          <w:p w14:paraId="0E11A4A4" w14:textId="77777777" w:rsidR="00A47EDE" w:rsidRPr="008E48BC" w:rsidRDefault="00A47EDE" w:rsidP="008E48BC">
            <w:pPr>
              <w:adjustRightInd w:val="0"/>
              <w:ind w:left="929" w:right="-20"/>
              <w:rPr>
                <w:sz w:val="20"/>
                <w:szCs w:val="20"/>
              </w:rPr>
            </w:pPr>
            <w:r w:rsidRPr="008E48BC">
              <w:rPr>
                <w:sz w:val="20"/>
                <w:szCs w:val="20"/>
              </w:rPr>
              <w:t>M&amp;E</w:t>
            </w:r>
            <w:r w:rsidR="00CB6E92" w:rsidRPr="008E48BC">
              <w:rPr>
                <w:sz w:val="20"/>
                <w:szCs w:val="20"/>
              </w:rPr>
              <w:t xml:space="preserve"> </w:t>
            </w:r>
            <w:r w:rsidRPr="008E48BC">
              <w:rPr>
                <w:sz w:val="20"/>
                <w:szCs w:val="20"/>
              </w:rPr>
              <w:t>ex</w:t>
            </w:r>
            <w:r w:rsidRPr="008E48BC">
              <w:rPr>
                <w:spacing w:val="2"/>
                <w:sz w:val="20"/>
                <w:szCs w:val="20"/>
              </w:rPr>
              <w:t>t</w:t>
            </w:r>
            <w:r w:rsidRPr="008E48BC">
              <w:rPr>
                <w:spacing w:val="-1"/>
                <w:sz w:val="20"/>
                <w:szCs w:val="20"/>
              </w:rPr>
              <w:t>e</w:t>
            </w:r>
            <w:r w:rsidRPr="008E48BC">
              <w:rPr>
                <w:sz w:val="20"/>
                <w:szCs w:val="20"/>
              </w:rPr>
              <w:t>r</w:t>
            </w:r>
            <w:r w:rsidRPr="008E48BC">
              <w:rPr>
                <w:spacing w:val="1"/>
                <w:sz w:val="20"/>
                <w:szCs w:val="20"/>
              </w:rPr>
              <w:t>n</w:t>
            </w:r>
            <w:r w:rsidRPr="008E48BC">
              <w:rPr>
                <w:sz w:val="20"/>
                <w:szCs w:val="20"/>
              </w:rPr>
              <w:t>al</w:t>
            </w:r>
          </w:p>
        </w:tc>
      </w:tr>
      <w:tr w:rsidR="00A47EDE" w:rsidRPr="008E48BC" w14:paraId="43311061" w14:textId="77777777" w:rsidTr="008F3834">
        <w:trPr>
          <w:trHeight w:val="20"/>
        </w:trPr>
        <w:tc>
          <w:tcPr>
            <w:tcW w:w="2835" w:type="dxa"/>
          </w:tcPr>
          <w:p w14:paraId="2A986ADA" w14:textId="77777777" w:rsidR="00A47EDE" w:rsidRPr="008E48BC" w:rsidRDefault="00A47EDE" w:rsidP="008E48BC">
            <w:pPr>
              <w:adjustRightInd w:val="0"/>
              <w:rPr>
                <w:sz w:val="20"/>
                <w:szCs w:val="20"/>
              </w:rPr>
            </w:pPr>
          </w:p>
        </w:tc>
        <w:tc>
          <w:tcPr>
            <w:tcW w:w="3543" w:type="dxa"/>
          </w:tcPr>
          <w:p w14:paraId="344806BC" w14:textId="77777777" w:rsidR="00A47EDE" w:rsidRPr="008E48BC" w:rsidRDefault="00A47EDE" w:rsidP="008E48BC">
            <w:pPr>
              <w:adjustRightInd w:val="0"/>
              <w:rPr>
                <w:sz w:val="20"/>
                <w:szCs w:val="20"/>
              </w:rPr>
            </w:pPr>
          </w:p>
        </w:tc>
        <w:tc>
          <w:tcPr>
            <w:tcW w:w="3686" w:type="dxa"/>
          </w:tcPr>
          <w:p w14:paraId="4A373675" w14:textId="77777777" w:rsidR="00A47EDE" w:rsidRPr="008E48BC" w:rsidRDefault="00A47EDE" w:rsidP="008E48BC">
            <w:pPr>
              <w:adjustRightInd w:val="0"/>
              <w:ind w:left="749" w:right="-20"/>
              <w:rPr>
                <w:sz w:val="20"/>
                <w:szCs w:val="20"/>
              </w:rPr>
            </w:pPr>
            <w:r w:rsidRPr="008E48BC">
              <w:rPr>
                <w:sz w:val="20"/>
                <w:szCs w:val="20"/>
              </w:rPr>
              <w:t>Quality</w:t>
            </w:r>
            <w:r w:rsidR="00CB6E92" w:rsidRPr="008E48BC">
              <w:rPr>
                <w:sz w:val="20"/>
                <w:szCs w:val="20"/>
              </w:rPr>
              <w:t xml:space="preserve"> </w:t>
            </w:r>
            <w:r w:rsidRPr="008E48BC">
              <w:rPr>
                <w:sz w:val="20"/>
                <w:szCs w:val="20"/>
              </w:rPr>
              <w:t>assu</w:t>
            </w:r>
            <w:r w:rsidRPr="008E48BC">
              <w:rPr>
                <w:spacing w:val="1"/>
                <w:sz w:val="20"/>
                <w:szCs w:val="20"/>
              </w:rPr>
              <w:t>ra</w:t>
            </w:r>
            <w:r w:rsidRPr="008E48BC">
              <w:rPr>
                <w:sz w:val="20"/>
                <w:szCs w:val="20"/>
              </w:rPr>
              <w:t>nce</w:t>
            </w:r>
          </w:p>
        </w:tc>
      </w:tr>
      <w:tr w:rsidR="00A47EDE" w:rsidRPr="008E48BC" w14:paraId="33ED07A8" w14:textId="77777777" w:rsidTr="008F3834">
        <w:trPr>
          <w:trHeight w:val="20"/>
        </w:trPr>
        <w:tc>
          <w:tcPr>
            <w:tcW w:w="2835" w:type="dxa"/>
          </w:tcPr>
          <w:p w14:paraId="4C4E25F7" w14:textId="77777777" w:rsidR="00A47EDE" w:rsidRPr="008E48BC" w:rsidRDefault="00A47EDE" w:rsidP="008E48BC">
            <w:pPr>
              <w:adjustRightInd w:val="0"/>
              <w:rPr>
                <w:sz w:val="20"/>
                <w:szCs w:val="20"/>
              </w:rPr>
            </w:pPr>
          </w:p>
        </w:tc>
        <w:tc>
          <w:tcPr>
            <w:tcW w:w="3543" w:type="dxa"/>
          </w:tcPr>
          <w:p w14:paraId="6D134E91" w14:textId="77777777" w:rsidR="00A47EDE" w:rsidRPr="008E48BC" w:rsidRDefault="00A47EDE" w:rsidP="008E48BC">
            <w:pPr>
              <w:adjustRightInd w:val="0"/>
              <w:rPr>
                <w:sz w:val="20"/>
                <w:szCs w:val="20"/>
              </w:rPr>
            </w:pPr>
          </w:p>
        </w:tc>
        <w:tc>
          <w:tcPr>
            <w:tcW w:w="3686" w:type="dxa"/>
          </w:tcPr>
          <w:p w14:paraId="18BA08B7" w14:textId="77777777" w:rsidR="00A47EDE" w:rsidRPr="008E48BC" w:rsidRDefault="00A47EDE" w:rsidP="008E48BC">
            <w:pPr>
              <w:adjustRightInd w:val="0"/>
              <w:ind w:left="673"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c</w:t>
            </w:r>
            <w:r w:rsidRPr="008E48BC">
              <w:rPr>
                <w:sz w:val="20"/>
                <w:szCs w:val="20"/>
              </w:rPr>
              <w:t>on</w:t>
            </w:r>
            <w:r w:rsidRPr="008E48BC">
              <w:rPr>
                <w:spacing w:val="1"/>
                <w:sz w:val="20"/>
                <w:szCs w:val="20"/>
              </w:rPr>
              <w:t>s</w:t>
            </w:r>
            <w:r w:rsidRPr="008E48BC">
              <w:rPr>
                <w:sz w:val="20"/>
                <w:szCs w:val="20"/>
              </w:rPr>
              <w:t>ul</w:t>
            </w:r>
            <w:r w:rsidRPr="008E48BC">
              <w:rPr>
                <w:spacing w:val="2"/>
                <w:sz w:val="20"/>
                <w:szCs w:val="20"/>
              </w:rPr>
              <w:t>t</w:t>
            </w:r>
            <w:r w:rsidRPr="008E48BC">
              <w:rPr>
                <w:spacing w:val="1"/>
                <w:sz w:val="20"/>
                <w:szCs w:val="20"/>
              </w:rPr>
              <w:t>a</w:t>
            </w:r>
            <w:r w:rsidRPr="008E48BC">
              <w:rPr>
                <w:sz w:val="20"/>
                <w:szCs w:val="20"/>
              </w:rPr>
              <w:t>nc</w:t>
            </w:r>
            <w:r w:rsidRPr="008E48BC">
              <w:rPr>
                <w:spacing w:val="1"/>
                <w:sz w:val="20"/>
                <w:szCs w:val="20"/>
              </w:rPr>
              <w:t>i</w:t>
            </w:r>
            <w:r w:rsidRPr="008E48BC">
              <w:rPr>
                <w:spacing w:val="-1"/>
                <w:sz w:val="20"/>
                <w:szCs w:val="20"/>
              </w:rPr>
              <w:t>e</w:t>
            </w:r>
            <w:r w:rsidRPr="008E48BC">
              <w:rPr>
                <w:sz w:val="20"/>
                <w:szCs w:val="20"/>
              </w:rPr>
              <w:t>s</w:t>
            </w:r>
          </w:p>
        </w:tc>
      </w:tr>
      <w:tr w:rsidR="00A47EDE" w:rsidRPr="008E48BC" w14:paraId="39A8033E" w14:textId="77777777" w:rsidTr="008F3834">
        <w:trPr>
          <w:trHeight w:val="20"/>
        </w:trPr>
        <w:tc>
          <w:tcPr>
            <w:tcW w:w="2835" w:type="dxa"/>
          </w:tcPr>
          <w:p w14:paraId="274B9432" w14:textId="77777777" w:rsidR="00A47EDE" w:rsidRPr="008E48BC" w:rsidRDefault="00A47EDE" w:rsidP="008E48BC">
            <w:pPr>
              <w:adjustRightInd w:val="0"/>
              <w:rPr>
                <w:sz w:val="20"/>
                <w:szCs w:val="20"/>
              </w:rPr>
            </w:pPr>
          </w:p>
        </w:tc>
        <w:tc>
          <w:tcPr>
            <w:tcW w:w="3543" w:type="dxa"/>
          </w:tcPr>
          <w:p w14:paraId="198105AD" w14:textId="4CBCD9CE" w:rsidR="00A47EDE" w:rsidRPr="008E48BC" w:rsidRDefault="00A47EDE" w:rsidP="008E48BC">
            <w:pPr>
              <w:adjustRightInd w:val="0"/>
              <w:ind w:left="883" w:right="-20"/>
              <w:rPr>
                <w:sz w:val="20"/>
                <w:szCs w:val="20"/>
              </w:rPr>
            </w:pPr>
          </w:p>
        </w:tc>
        <w:tc>
          <w:tcPr>
            <w:tcW w:w="3686" w:type="dxa"/>
          </w:tcPr>
          <w:p w14:paraId="05C38A94" w14:textId="4D668756" w:rsidR="00A47EDE" w:rsidRPr="008E48BC" w:rsidRDefault="00605D32" w:rsidP="00605D32">
            <w:pPr>
              <w:adjustRightInd w:val="0"/>
              <w:ind w:right="-20"/>
              <w:rPr>
                <w:sz w:val="20"/>
                <w:szCs w:val="20"/>
              </w:rPr>
            </w:pPr>
            <w:r>
              <w:rPr>
                <w:sz w:val="20"/>
                <w:szCs w:val="20"/>
              </w:rPr>
              <w:t xml:space="preserve">         </w:t>
            </w:r>
            <w:r w:rsidRPr="00605D32">
              <w:rPr>
                <w:sz w:val="20"/>
                <w:szCs w:val="20"/>
              </w:rPr>
              <w:t>Demonstration Activities</w:t>
            </w:r>
          </w:p>
        </w:tc>
      </w:tr>
      <w:tr w:rsidR="00A47EDE" w:rsidRPr="008E48BC" w14:paraId="65777989" w14:textId="77777777" w:rsidTr="008F3834">
        <w:trPr>
          <w:trHeight w:val="20"/>
        </w:trPr>
        <w:tc>
          <w:tcPr>
            <w:tcW w:w="2835" w:type="dxa"/>
          </w:tcPr>
          <w:p w14:paraId="0A41CE2E" w14:textId="77777777" w:rsidR="00A47EDE" w:rsidRPr="008E48BC" w:rsidRDefault="00A47EDE" w:rsidP="008E48BC">
            <w:pPr>
              <w:adjustRightInd w:val="0"/>
              <w:rPr>
                <w:sz w:val="20"/>
                <w:szCs w:val="20"/>
              </w:rPr>
            </w:pPr>
          </w:p>
        </w:tc>
        <w:tc>
          <w:tcPr>
            <w:tcW w:w="3543" w:type="dxa"/>
          </w:tcPr>
          <w:p w14:paraId="198F7B3A" w14:textId="25E78A2B" w:rsidR="00A47EDE" w:rsidRPr="008E48BC" w:rsidRDefault="0099394C" w:rsidP="0099394C">
            <w:pPr>
              <w:adjustRightInd w:val="0"/>
              <w:rPr>
                <w:sz w:val="20"/>
                <w:szCs w:val="20"/>
              </w:rPr>
            </w:pPr>
            <w:r>
              <w:rPr>
                <w:w w:val="99"/>
                <w:sz w:val="20"/>
                <w:szCs w:val="20"/>
              </w:rPr>
              <w:t xml:space="preserve"> </w:t>
            </w:r>
            <w:r w:rsidR="00A47EDE" w:rsidRPr="008E48BC">
              <w:rPr>
                <w:w w:val="99"/>
                <w:sz w:val="20"/>
                <w:szCs w:val="20"/>
              </w:rPr>
              <w:t>Information,</w:t>
            </w:r>
            <w:r w:rsidR="00CB6E92" w:rsidRPr="008E48BC">
              <w:rPr>
                <w:w w:val="99"/>
                <w:sz w:val="20"/>
                <w:szCs w:val="20"/>
              </w:rPr>
              <w:t xml:space="preserve"> </w:t>
            </w:r>
            <w:r w:rsidR="00A47EDE" w:rsidRPr="008E48BC">
              <w:rPr>
                <w:w w:val="99"/>
                <w:sz w:val="20"/>
                <w:szCs w:val="20"/>
              </w:rPr>
              <w:t>education</w:t>
            </w:r>
            <w:r w:rsidR="00CB6E92" w:rsidRPr="008E48BC">
              <w:rPr>
                <w:w w:val="99"/>
                <w:sz w:val="20"/>
                <w:szCs w:val="20"/>
              </w:rPr>
              <w:t xml:space="preserve"> </w:t>
            </w:r>
            <w:r w:rsidR="00A47EDE" w:rsidRPr="008E48BC">
              <w:rPr>
                <w:w w:val="99"/>
                <w:sz w:val="20"/>
                <w:szCs w:val="20"/>
              </w:rPr>
              <w:t>and</w:t>
            </w:r>
            <w:r w:rsidR="00CB6E92" w:rsidRPr="008E48BC">
              <w:rPr>
                <w:w w:val="99"/>
                <w:sz w:val="20"/>
                <w:szCs w:val="20"/>
              </w:rPr>
              <w:t xml:space="preserve"> </w:t>
            </w:r>
            <w:r w:rsidR="00A47EDE" w:rsidRPr="008E48BC">
              <w:rPr>
                <w:w w:val="99"/>
                <w:sz w:val="20"/>
                <w:szCs w:val="20"/>
              </w:rPr>
              <w:t>communication</w:t>
            </w:r>
          </w:p>
        </w:tc>
        <w:tc>
          <w:tcPr>
            <w:tcW w:w="3686" w:type="dxa"/>
          </w:tcPr>
          <w:p w14:paraId="3077229C" w14:textId="77777777" w:rsidR="00A47EDE" w:rsidRPr="008E48BC" w:rsidRDefault="00A47EDE" w:rsidP="008E48BC">
            <w:pPr>
              <w:adjustRightInd w:val="0"/>
              <w:ind w:left="924" w:right="-20"/>
              <w:rPr>
                <w:sz w:val="20"/>
                <w:szCs w:val="20"/>
              </w:rPr>
            </w:pPr>
            <w:r w:rsidRPr="008E48BC">
              <w:rPr>
                <w:sz w:val="20"/>
                <w:szCs w:val="20"/>
              </w:rPr>
              <w:t>Cul</w:t>
            </w:r>
            <w:r w:rsidRPr="008E48BC">
              <w:rPr>
                <w:spacing w:val="2"/>
                <w:sz w:val="20"/>
                <w:szCs w:val="20"/>
              </w:rPr>
              <w:t>t</w:t>
            </w:r>
            <w:r w:rsidRPr="008E48BC">
              <w:rPr>
                <w:sz w:val="20"/>
                <w:szCs w:val="20"/>
              </w:rPr>
              <w:t>u</w:t>
            </w:r>
            <w:r w:rsidRPr="008E48BC">
              <w:rPr>
                <w:spacing w:val="1"/>
                <w:sz w:val="20"/>
                <w:szCs w:val="20"/>
              </w:rPr>
              <w:t>r</w:t>
            </w:r>
            <w:r w:rsidRPr="008E48BC">
              <w:rPr>
                <w:sz w:val="20"/>
                <w:szCs w:val="20"/>
              </w:rPr>
              <w:t>al</w:t>
            </w:r>
            <w:r w:rsidR="0079398B" w:rsidRPr="008E48BC">
              <w:rPr>
                <w:sz w:val="20"/>
                <w:szCs w:val="20"/>
              </w:rPr>
              <w:t xml:space="preserve"> </w:t>
            </w:r>
            <w:r w:rsidRPr="008E48BC">
              <w:rPr>
                <w:spacing w:val="1"/>
                <w:sz w:val="20"/>
                <w:szCs w:val="20"/>
              </w:rPr>
              <w:t>s</w:t>
            </w:r>
            <w:r w:rsidRPr="008E48BC">
              <w:rPr>
                <w:spacing w:val="-1"/>
                <w:sz w:val="20"/>
                <w:szCs w:val="20"/>
              </w:rPr>
              <w:t>h</w:t>
            </w:r>
            <w:r w:rsidRPr="008E48BC">
              <w:rPr>
                <w:spacing w:val="1"/>
                <w:sz w:val="20"/>
                <w:szCs w:val="20"/>
              </w:rPr>
              <w:t>o</w:t>
            </w:r>
            <w:r w:rsidRPr="008E48BC">
              <w:rPr>
                <w:sz w:val="20"/>
                <w:szCs w:val="20"/>
              </w:rPr>
              <w:t>w</w:t>
            </w:r>
          </w:p>
        </w:tc>
      </w:tr>
      <w:tr w:rsidR="00A47EDE" w:rsidRPr="008E48BC" w14:paraId="5B6665CF" w14:textId="77777777" w:rsidTr="008F3834">
        <w:trPr>
          <w:trHeight w:val="20"/>
        </w:trPr>
        <w:tc>
          <w:tcPr>
            <w:tcW w:w="2835" w:type="dxa"/>
          </w:tcPr>
          <w:p w14:paraId="337E65D2" w14:textId="77777777" w:rsidR="00A47EDE" w:rsidRPr="008E48BC" w:rsidRDefault="00A47EDE" w:rsidP="008E48BC">
            <w:pPr>
              <w:adjustRightInd w:val="0"/>
              <w:rPr>
                <w:sz w:val="20"/>
                <w:szCs w:val="20"/>
              </w:rPr>
            </w:pPr>
          </w:p>
        </w:tc>
        <w:tc>
          <w:tcPr>
            <w:tcW w:w="3543" w:type="dxa"/>
          </w:tcPr>
          <w:p w14:paraId="1314F618" w14:textId="77777777" w:rsidR="00A47EDE" w:rsidRPr="008E48BC" w:rsidRDefault="00A47EDE" w:rsidP="008E48BC">
            <w:pPr>
              <w:adjustRightInd w:val="0"/>
              <w:rPr>
                <w:sz w:val="20"/>
                <w:szCs w:val="20"/>
              </w:rPr>
            </w:pPr>
          </w:p>
        </w:tc>
        <w:tc>
          <w:tcPr>
            <w:tcW w:w="3686" w:type="dxa"/>
          </w:tcPr>
          <w:p w14:paraId="2631B12A" w14:textId="77777777" w:rsidR="00A47EDE" w:rsidRPr="008E48BC" w:rsidRDefault="00A47EDE" w:rsidP="00936522">
            <w:pPr>
              <w:adjustRightInd w:val="0"/>
              <w:ind w:left="1043" w:right="656"/>
              <w:rPr>
                <w:sz w:val="20"/>
                <w:szCs w:val="20"/>
              </w:rPr>
            </w:pPr>
            <w:r w:rsidRPr="008E48BC">
              <w:rPr>
                <w:w w:val="99"/>
                <w:sz w:val="20"/>
                <w:szCs w:val="20"/>
              </w:rPr>
              <w:t>Exhibition</w:t>
            </w:r>
          </w:p>
        </w:tc>
      </w:tr>
      <w:tr w:rsidR="00A47EDE" w:rsidRPr="008E48BC" w14:paraId="6DAB5FCA" w14:textId="77777777" w:rsidTr="008F3834">
        <w:trPr>
          <w:trHeight w:val="20"/>
        </w:trPr>
        <w:tc>
          <w:tcPr>
            <w:tcW w:w="2835" w:type="dxa"/>
          </w:tcPr>
          <w:p w14:paraId="025C8FF8" w14:textId="77777777" w:rsidR="00A47EDE" w:rsidRPr="008E48BC" w:rsidRDefault="00A47EDE" w:rsidP="008E48BC">
            <w:pPr>
              <w:adjustRightInd w:val="0"/>
              <w:rPr>
                <w:sz w:val="20"/>
                <w:szCs w:val="20"/>
              </w:rPr>
            </w:pPr>
          </w:p>
        </w:tc>
        <w:tc>
          <w:tcPr>
            <w:tcW w:w="3543" w:type="dxa"/>
          </w:tcPr>
          <w:p w14:paraId="340BC16F" w14:textId="77777777" w:rsidR="00A47EDE" w:rsidRPr="008E48BC" w:rsidRDefault="00A47EDE" w:rsidP="008E48BC">
            <w:pPr>
              <w:adjustRightInd w:val="0"/>
              <w:rPr>
                <w:sz w:val="20"/>
                <w:szCs w:val="20"/>
              </w:rPr>
            </w:pPr>
          </w:p>
        </w:tc>
        <w:tc>
          <w:tcPr>
            <w:tcW w:w="3686" w:type="dxa"/>
          </w:tcPr>
          <w:p w14:paraId="3EEB8DCA" w14:textId="4EF189AF" w:rsidR="00A47EDE" w:rsidRPr="008E48BC" w:rsidRDefault="00936522" w:rsidP="00936522">
            <w:pPr>
              <w:adjustRightInd w:val="0"/>
              <w:rPr>
                <w:sz w:val="20"/>
                <w:szCs w:val="20"/>
              </w:rPr>
            </w:pPr>
            <w:r>
              <w:rPr>
                <w:sz w:val="20"/>
                <w:szCs w:val="20"/>
              </w:rPr>
              <w:t xml:space="preserve">     </w:t>
            </w:r>
            <w:r w:rsidR="00A47EDE" w:rsidRPr="008E48BC">
              <w:rPr>
                <w:sz w:val="20"/>
                <w:szCs w:val="20"/>
              </w:rPr>
              <w:t>Pr</w:t>
            </w:r>
            <w:r w:rsidR="00A47EDE" w:rsidRPr="008E48BC">
              <w:rPr>
                <w:spacing w:val="1"/>
                <w:sz w:val="20"/>
                <w:szCs w:val="20"/>
              </w:rPr>
              <w:t>e</w:t>
            </w:r>
            <w:r w:rsidR="00A47EDE" w:rsidRPr="008E48BC">
              <w:rPr>
                <w:sz w:val="20"/>
                <w:szCs w:val="20"/>
              </w:rPr>
              <w:t>pa</w:t>
            </w:r>
            <w:r w:rsidR="00A47EDE" w:rsidRPr="008E48BC">
              <w:rPr>
                <w:spacing w:val="1"/>
                <w:sz w:val="20"/>
                <w:szCs w:val="20"/>
              </w:rPr>
              <w:t>r</w:t>
            </w:r>
            <w:r w:rsidR="00A47EDE" w:rsidRPr="008E48BC">
              <w:rPr>
                <w:sz w:val="20"/>
                <w:szCs w:val="20"/>
              </w:rPr>
              <w:t>at</w:t>
            </w:r>
            <w:r w:rsidR="00A47EDE" w:rsidRPr="008E48BC">
              <w:rPr>
                <w:spacing w:val="1"/>
                <w:sz w:val="20"/>
                <w:szCs w:val="20"/>
              </w:rPr>
              <w:t>i</w:t>
            </w:r>
            <w:r w:rsidR="00A47EDE" w:rsidRPr="008E48BC">
              <w:rPr>
                <w:sz w:val="20"/>
                <w:szCs w:val="20"/>
              </w:rPr>
              <w:t>on</w:t>
            </w:r>
            <w:r w:rsidR="00CB6E92" w:rsidRPr="008E48BC">
              <w:rPr>
                <w:sz w:val="20"/>
                <w:szCs w:val="20"/>
              </w:rPr>
              <w:t xml:space="preserve"> printing </w:t>
            </w:r>
            <w:r w:rsidR="00CB6E92" w:rsidRPr="008E48BC">
              <w:rPr>
                <w:spacing w:val="1"/>
                <w:w w:val="99"/>
                <w:sz w:val="20"/>
                <w:szCs w:val="20"/>
              </w:rPr>
              <w:t>a</w:t>
            </w:r>
            <w:r w:rsidR="00A47EDE" w:rsidRPr="008E48BC">
              <w:rPr>
                <w:spacing w:val="1"/>
                <w:w w:val="99"/>
                <w:sz w:val="20"/>
                <w:szCs w:val="20"/>
              </w:rPr>
              <w:t>n</w:t>
            </w:r>
            <w:r w:rsidR="00A47EDE" w:rsidRPr="008E48BC">
              <w:rPr>
                <w:w w:val="99"/>
                <w:sz w:val="20"/>
                <w:szCs w:val="20"/>
              </w:rPr>
              <w:t>d</w:t>
            </w:r>
            <w:r>
              <w:rPr>
                <w:w w:val="99"/>
                <w:sz w:val="20"/>
                <w:szCs w:val="20"/>
              </w:rPr>
              <w:t xml:space="preserve"> </w:t>
            </w:r>
            <w:r w:rsidR="00CB6E92" w:rsidRPr="008E48BC">
              <w:rPr>
                <w:w w:val="99"/>
                <w:sz w:val="20"/>
                <w:szCs w:val="20"/>
              </w:rPr>
              <w:t>P</w:t>
            </w:r>
            <w:r w:rsidR="00A47EDE" w:rsidRPr="008E48BC">
              <w:rPr>
                <w:spacing w:val="1"/>
                <w:w w:val="99"/>
                <w:sz w:val="20"/>
                <w:szCs w:val="20"/>
              </w:rPr>
              <w:t>u</w:t>
            </w:r>
            <w:r w:rsidR="00A47EDE" w:rsidRPr="008E48BC">
              <w:rPr>
                <w:w w:val="99"/>
                <w:sz w:val="20"/>
                <w:szCs w:val="20"/>
              </w:rPr>
              <w:t>b</w:t>
            </w:r>
            <w:r w:rsidR="00A47EDE" w:rsidRPr="008E48BC">
              <w:rPr>
                <w:spacing w:val="1"/>
                <w:w w:val="99"/>
                <w:sz w:val="20"/>
                <w:szCs w:val="20"/>
              </w:rPr>
              <w:t>l</w:t>
            </w:r>
            <w:r w:rsidR="00A47EDE" w:rsidRPr="008E48BC">
              <w:rPr>
                <w:w w:val="99"/>
                <w:sz w:val="20"/>
                <w:szCs w:val="20"/>
              </w:rPr>
              <w:t>ica</w:t>
            </w:r>
            <w:r w:rsidR="00A47EDE" w:rsidRPr="008E48BC">
              <w:rPr>
                <w:spacing w:val="2"/>
                <w:w w:val="99"/>
                <w:sz w:val="20"/>
                <w:szCs w:val="20"/>
              </w:rPr>
              <w:t>t</w:t>
            </w:r>
            <w:r w:rsidR="00A47EDE" w:rsidRPr="008E48BC">
              <w:rPr>
                <w:w w:val="99"/>
                <w:sz w:val="20"/>
                <w:szCs w:val="20"/>
              </w:rPr>
              <w:t>i</w:t>
            </w:r>
            <w:r w:rsidR="00A47EDE" w:rsidRPr="008E48BC">
              <w:rPr>
                <w:spacing w:val="1"/>
                <w:w w:val="99"/>
                <w:sz w:val="20"/>
                <w:szCs w:val="20"/>
              </w:rPr>
              <w:t>o</w:t>
            </w:r>
            <w:r w:rsidR="00A47EDE" w:rsidRPr="008E48BC">
              <w:rPr>
                <w:w w:val="99"/>
                <w:sz w:val="20"/>
                <w:szCs w:val="20"/>
              </w:rPr>
              <w:t>n</w:t>
            </w:r>
          </w:p>
        </w:tc>
      </w:tr>
      <w:tr w:rsidR="00A47EDE" w:rsidRPr="008E48BC" w14:paraId="2111A665" w14:textId="77777777" w:rsidTr="008F3834">
        <w:trPr>
          <w:trHeight w:val="20"/>
        </w:trPr>
        <w:tc>
          <w:tcPr>
            <w:tcW w:w="2835" w:type="dxa"/>
          </w:tcPr>
          <w:p w14:paraId="6286A751" w14:textId="77777777" w:rsidR="00A47EDE" w:rsidRPr="008E48BC" w:rsidRDefault="00A47EDE" w:rsidP="008E48BC">
            <w:pPr>
              <w:adjustRightInd w:val="0"/>
              <w:rPr>
                <w:sz w:val="20"/>
                <w:szCs w:val="20"/>
              </w:rPr>
            </w:pPr>
          </w:p>
        </w:tc>
        <w:tc>
          <w:tcPr>
            <w:tcW w:w="3543" w:type="dxa"/>
          </w:tcPr>
          <w:p w14:paraId="62CDADA8" w14:textId="77777777" w:rsidR="00A47EDE" w:rsidRPr="008E48BC" w:rsidRDefault="00A47EDE" w:rsidP="008E48BC">
            <w:pPr>
              <w:adjustRightInd w:val="0"/>
              <w:rPr>
                <w:sz w:val="20"/>
                <w:szCs w:val="20"/>
              </w:rPr>
            </w:pPr>
          </w:p>
        </w:tc>
        <w:tc>
          <w:tcPr>
            <w:tcW w:w="3686" w:type="dxa"/>
          </w:tcPr>
          <w:p w14:paraId="078C0111" w14:textId="77777777" w:rsidR="00A47EDE" w:rsidRPr="008E48BC" w:rsidRDefault="00A47EDE" w:rsidP="008E48BC">
            <w:pPr>
              <w:adjustRightInd w:val="0"/>
              <w:ind w:left="874" w:right="-20"/>
              <w:rPr>
                <w:sz w:val="20"/>
                <w:szCs w:val="20"/>
              </w:rPr>
            </w:pPr>
            <w:r w:rsidRPr="008E48BC">
              <w:rPr>
                <w:sz w:val="20"/>
                <w:szCs w:val="20"/>
              </w:rPr>
              <w:t>Other</w:t>
            </w:r>
            <w:r w:rsidR="0079398B" w:rsidRPr="008E48BC">
              <w:rPr>
                <w:sz w:val="20"/>
                <w:szCs w:val="20"/>
              </w:rPr>
              <w:t xml:space="preserve"> </w:t>
            </w:r>
            <w:r w:rsidRPr="008E48BC">
              <w:rPr>
                <w:spacing w:val="1"/>
                <w:sz w:val="20"/>
                <w:szCs w:val="20"/>
              </w:rPr>
              <w:t>a</w:t>
            </w:r>
            <w:r w:rsidRPr="008E48BC">
              <w:rPr>
                <w:sz w:val="20"/>
                <w:szCs w:val="20"/>
              </w:rPr>
              <w:t>ctivi</w:t>
            </w:r>
            <w:r w:rsidRPr="008E48BC">
              <w:rPr>
                <w:spacing w:val="2"/>
                <w:sz w:val="20"/>
                <w:szCs w:val="20"/>
              </w:rPr>
              <w:t>t</w:t>
            </w:r>
            <w:r w:rsidRPr="008E48BC">
              <w:rPr>
                <w:sz w:val="20"/>
                <w:szCs w:val="20"/>
              </w:rPr>
              <w:t>ies</w:t>
            </w:r>
          </w:p>
        </w:tc>
      </w:tr>
      <w:tr w:rsidR="00A47EDE" w:rsidRPr="008E48BC" w14:paraId="23C9C229" w14:textId="77777777" w:rsidTr="008F3834">
        <w:trPr>
          <w:trHeight w:val="20"/>
        </w:trPr>
        <w:tc>
          <w:tcPr>
            <w:tcW w:w="2835" w:type="dxa"/>
          </w:tcPr>
          <w:p w14:paraId="3D293387" w14:textId="77777777" w:rsidR="00A47EDE" w:rsidRPr="008E48BC" w:rsidRDefault="00A47EDE" w:rsidP="008E48BC">
            <w:pPr>
              <w:adjustRightInd w:val="0"/>
              <w:rPr>
                <w:sz w:val="20"/>
                <w:szCs w:val="20"/>
              </w:rPr>
            </w:pPr>
          </w:p>
        </w:tc>
        <w:tc>
          <w:tcPr>
            <w:tcW w:w="3543" w:type="dxa"/>
          </w:tcPr>
          <w:p w14:paraId="70AA9CC7" w14:textId="77777777" w:rsidR="00A47EDE" w:rsidRPr="008E48BC" w:rsidRDefault="00A47EDE" w:rsidP="008E48BC">
            <w:pPr>
              <w:adjustRightInd w:val="0"/>
              <w:ind w:left="423" w:right="-20"/>
              <w:rPr>
                <w:sz w:val="20"/>
                <w:szCs w:val="20"/>
              </w:rPr>
            </w:pPr>
            <w:r w:rsidRPr="008E48BC">
              <w:rPr>
                <w:sz w:val="20"/>
                <w:szCs w:val="20"/>
              </w:rPr>
              <w:t>Re</w:t>
            </w:r>
            <w:r w:rsidRPr="008E48BC">
              <w:rPr>
                <w:spacing w:val="1"/>
                <w:sz w:val="20"/>
                <w:szCs w:val="20"/>
              </w:rPr>
              <w:t>c</w:t>
            </w:r>
            <w:r w:rsidRPr="008E48BC">
              <w:rPr>
                <w:spacing w:val="-1"/>
                <w:sz w:val="20"/>
                <w:szCs w:val="20"/>
              </w:rPr>
              <w:t>u</w:t>
            </w:r>
            <w:r w:rsidRPr="008E48BC">
              <w:rPr>
                <w:sz w:val="20"/>
                <w:szCs w:val="20"/>
              </w:rPr>
              <w:t>rr</w:t>
            </w:r>
            <w:r w:rsidRPr="008E48BC">
              <w:rPr>
                <w:spacing w:val="1"/>
                <w:sz w:val="20"/>
                <w:szCs w:val="20"/>
              </w:rPr>
              <w:t>in</w:t>
            </w:r>
            <w:r w:rsidRPr="008E48BC">
              <w:rPr>
                <w:sz w:val="20"/>
                <w:szCs w:val="20"/>
              </w:rPr>
              <w:t>g</w:t>
            </w:r>
            <w:r w:rsidR="00CB6E92" w:rsidRPr="008E48BC">
              <w:rPr>
                <w:sz w:val="20"/>
                <w:szCs w:val="20"/>
              </w:rPr>
              <w:t xml:space="preserve"> </w:t>
            </w:r>
            <w:r w:rsidRPr="008E48BC">
              <w:rPr>
                <w:sz w:val="20"/>
                <w:szCs w:val="20"/>
              </w:rPr>
              <w:t>e</w:t>
            </w:r>
            <w:r w:rsidRPr="008E48BC">
              <w:rPr>
                <w:spacing w:val="1"/>
                <w:sz w:val="20"/>
                <w:szCs w:val="20"/>
              </w:rPr>
              <w:t>x</w:t>
            </w:r>
            <w:r w:rsidRPr="008E48BC">
              <w:rPr>
                <w:sz w:val="20"/>
                <w:szCs w:val="20"/>
              </w:rPr>
              <w:t>p</w:t>
            </w:r>
            <w:r w:rsidRPr="008E48BC">
              <w:rPr>
                <w:spacing w:val="1"/>
                <w:sz w:val="20"/>
                <w:szCs w:val="20"/>
              </w:rPr>
              <w:t>e</w:t>
            </w:r>
            <w:r w:rsidRPr="008E48BC">
              <w:rPr>
                <w:sz w:val="20"/>
                <w:szCs w:val="20"/>
              </w:rPr>
              <w:t>ns</w:t>
            </w:r>
            <w:r w:rsidRPr="008E48BC">
              <w:rPr>
                <w:spacing w:val="1"/>
                <w:sz w:val="20"/>
                <w:szCs w:val="20"/>
              </w:rPr>
              <w:t>e</w:t>
            </w:r>
            <w:r w:rsidRPr="008E48BC">
              <w:rPr>
                <w:sz w:val="20"/>
                <w:szCs w:val="20"/>
              </w:rPr>
              <w:t>s</w:t>
            </w:r>
            <w:r w:rsidR="00CB6E92" w:rsidRPr="008E48BC">
              <w:rPr>
                <w:sz w:val="20"/>
                <w:szCs w:val="20"/>
              </w:rPr>
              <w:t xml:space="preserve"> </w:t>
            </w:r>
            <w:r w:rsidRPr="008E48BC">
              <w:rPr>
                <w:sz w:val="20"/>
                <w:szCs w:val="20"/>
              </w:rPr>
              <w:t>di</w:t>
            </w:r>
            <w:r w:rsidRPr="008E48BC">
              <w:rPr>
                <w:spacing w:val="1"/>
                <w:sz w:val="20"/>
                <w:szCs w:val="20"/>
              </w:rPr>
              <w:t>r</w:t>
            </w:r>
            <w:r w:rsidRPr="008E48BC">
              <w:rPr>
                <w:spacing w:val="-1"/>
                <w:sz w:val="20"/>
                <w:szCs w:val="20"/>
              </w:rPr>
              <w:t>e</w:t>
            </w:r>
            <w:r w:rsidRPr="008E48BC">
              <w:rPr>
                <w:sz w:val="20"/>
                <w:szCs w:val="20"/>
              </w:rPr>
              <w:t>ct</w:t>
            </w:r>
          </w:p>
        </w:tc>
        <w:tc>
          <w:tcPr>
            <w:tcW w:w="3686" w:type="dxa"/>
          </w:tcPr>
          <w:p w14:paraId="5C4D7D38" w14:textId="77777777" w:rsidR="00A47EDE" w:rsidRPr="008E48BC" w:rsidRDefault="00A47EDE" w:rsidP="008E48BC">
            <w:pPr>
              <w:adjustRightInd w:val="0"/>
              <w:rPr>
                <w:sz w:val="20"/>
                <w:szCs w:val="20"/>
              </w:rPr>
            </w:pPr>
          </w:p>
        </w:tc>
      </w:tr>
      <w:tr w:rsidR="00A47EDE" w:rsidRPr="008E48BC" w14:paraId="31C891E9" w14:textId="77777777" w:rsidTr="008F3834">
        <w:trPr>
          <w:trHeight w:val="20"/>
        </w:trPr>
        <w:tc>
          <w:tcPr>
            <w:tcW w:w="2835" w:type="dxa"/>
          </w:tcPr>
          <w:p w14:paraId="0E2A5931" w14:textId="77777777" w:rsidR="00A47EDE" w:rsidRPr="008E48BC" w:rsidRDefault="00A47EDE" w:rsidP="008E48BC">
            <w:pPr>
              <w:adjustRightInd w:val="0"/>
              <w:rPr>
                <w:sz w:val="20"/>
                <w:szCs w:val="20"/>
              </w:rPr>
            </w:pPr>
          </w:p>
        </w:tc>
        <w:tc>
          <w:tcPr>
            <w:tcW w:w="3543" w:type="dxa"/>
          </w:tcPr>
          <w:p w14:paraId="09AC6C6B" w14:textId="77777777" w:rsidR="00A47EDE" w:rsidRPr="008E48BC" w:rsidRDefault="00A47EDE" w:rsidP="008E48BC">
            <w:pPr>
              <w:adjustRightInd w:val="0"/>
              <w:ind w:left="573"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D</w:t>
            </w:r>
            <w:r w:rsidRPr="008E48BC">
              <w:rPr>
                <w:sz w:val="20"/>
                <w:szCs w:val="20"/>
              </w:rPr>
              <w:t>ir</w:t>
            </w:r>
            <w:r w:rsidRPr="008E48BC">
              <w:rPr>
                <w:spacing w:val="1"/>
                <w:sz w:val="20"/>
                <w:szCs w:val="20"/>
              </w:rPr>
              <w:t>e</w:t>
            </w:r>
            <w:r w:rsidRPr="008E48BC">
              <w:rPr>
                <w:sz w:val="20"/>
                <w:szCs w:val="20"/>
              </w:rPr>
              <w:t>ct</w:t>
            </w:r>
            <w:r w:rsidR="00CB6E92" w:rsidRPr="008E48BC">
              <w:rPr>
                <w:sz w:val="20"/>
                <w:szCs w:val="20"/>
              </w:rPr>
              <w:t xml:space="preserve"> </w:t>
            </w:r>
            <w:r w:rsidRPr="008E48BC">
              <w:rPr>
                <w:sz w:val="20"/>
                <w:szCs w:val="20"/>
              </w:rPr>
              <w:t>e</w:t>
            </w:r>
            <w:r w:rsidRPr="008E48BC">
              <w:rPr>
                <w:spacing w:val="1"/>
                <w:sz w:val="20"/>
                <w:szCs w:val="20"/>
              </w:rPr>
              <w:t>x</w:t>
            </w:r>
            <w:r w:rsidRPr="008E48BC">
              <w:rPr>
                <w:sz w:val="20"/>
                <w:szCs w:val="20"/>
              </w:rPr>
              <w:t>p</w:t>
            </w:r>
            <w:r w:rsidRPr="008E48BC">
              <w:rPr>
                <w:spacing w:val="1"/>
                <w:sz w:val="20"/>
                <w:szCs w:val="20"/>
              </w:rPr>
              <w:t>e</w:t>
            </w:r>
            <w:r w:rsidRPr="008E48BC">
              <w:rPr>
                <w:sz w:val="20"/>
                <w:szCs w:val="20"/>
              </w:rPr>
              <w:t>n</w:t>
            </w:r>
            <w:r w:rsidRPr="008E48BC">
              <w:rPr>
                <w:spacing w:val="1"/>
                <w:sz w:val="20"/>
                <w:szCs w:val="20"/>
              </w:rPr>
              <w:t>s</w:t>
            </w:r>
            <w:r w:rsidRPr="008E48BC">
              <w:rPr>
                <w:sz w:val="20"/>
                <w:szCs w:val="20"/>
              </w:rPr>
              <w:t>es</w:t>
            </w:r>
          </w:p>
        </w:tc>
        <w:tc>
          <w:tcPr>
            <w:tcW w:w="3686" w:type="dxa"/>
          </w:tcPr>
          <w:p w14:paraId="36C80084" w14:textId="77777777" w:rsidR="00A47EDE" w:rsidRPr="008E48BC" w:rsidRDefault="00A47EDE" w:rsidP="008E48BC">
            <w:pPr>
              <w:adjustRightInd w:val="0"/>
              <w:rPr>
                <w:sz w:val="20"/>
                <w:szCs w:val="20"/>
              </w:rPr>
            </w:pPr>
          </w:p>
        </w:tc>
      </w:tr>
      <w:tr w:rsidR="00A47EDE" w:rsidRPr="008E48BC" w14:paraId="27E99813" w14:textId="77777777" w:rsidTr="008F3834">
        <w:trPr>
          <w:trHeight w:val="20"/>
        </w:trPr>
        <w:tc>
          <w:tcPr>
            <w:tcW w:w="2835" w:type="dxa"/>
          </w:tcPr>
          <w:p w14:paraId="769255D5" w14:textId="77777777" w:rsidR="00A47EDE" w:rsidRPr="008E48BC" w:rsidRDefault="00A47EDE" w:rsidP="008E48BC">
            <w:pPr>
              <w:adjustRightInd w:val="0"/>
              <w:rPr>
                <w:sz w:val="20"/>
                <w:szCs w:val="20"/>
              </w:rPr>
            </w:pPr>
          </w:p>
        </w:tc>
        <w:tc>
          <w:tcPr>
            <w:tcW w:w="3543" w:type="dxa"/>
          </w:tcPr>
          <w:p w14:paraId="66F3C370" w14:textId="77777777" w:rsidR="00A47EDE" w:rsidRPr="008E48BC" w:rsidRDefault="00A47EDE" w:rsidP="008E48BC">
            <w:pPr>
              <w:adjustRightInd w:val="0"/>
              <w:ind w:left="497" w:right="-20"/>
              <w:rPr>
                <w:sz w:val="20"/>
                <w:szCs w:val="20"/>
              </w:rPr>
            </w:pPr>
            <w:r w:rsidRPr="008E48BC">
              <w:rPr>
                <w:sz w:val="20"/>
                <w:szCs w:val="20"/>
              </w:rPr>
              <w:t>Sa</w:t>
            </w:r>
            <w:r w:rsidRPr="008E48BC">
              <w:rPr>
                <w:spacing w:val="1"/>
                <w:sz w:val="20"/>
                <w:szCs w:val="20"/>
              </w:rPr>
              <w:t>l</w:t>
            </w:r>
            <w:r w:rsidRPr="008E48BC">
              <w:rPr>
                <w:spacing w:val="-1"/>
                <w:sz w:val="20"/>
                <w:szCs w:val="20"/>
              </w:rPr>
              <w:t>a</w:t>
            </w:r>
            <w:r w:rsidRPr="008E48BC">
              <w:rPr>
                <w:sz w:val="20"/>
                <w:szCs w:val="20"/>
              </w:rPr>
              <w:t>r</w:t>
            </w:r>
            <w:r w:rsidRPr="008E48BC">
              <w:rPr>
                <w:spacing w:val="1"/>
                <w:sz w:val="20"/>
                <w:szCs w:val="20"/>
              </w:rPr>
              <w:t>i</w:t>
            </w:r>
            <w:r w:rsidRPr="008E48BC">
              <w:rPr>
                <w:sz w:val="20"/>
                <w:szCs w:val="20"/>
              </w:rPr>
              <w:t>es</w:t>
            </w:r>
            <w:r w:rsidR="00CB6E92" w:rsidRPr="008E48BC">
              <w:rPr>
                <w:sz w:val="20"/>
                <w:szCs w:val="20"/>
              </w:rPr>
              <w:t xml:space="preserve"> </w:t>
            </w:r>
            <w:r w:rsidRPr="008E48BC">
              <w:rPr>
                <w:spacing w:val="1"/>
                <w:sz w:val="20"/>
                <w:szCs w:val="20"/>
              </w:rPr>
              <w:t>an</w:t>
            </w:r>
            <w:r w:rsidRPr="008E48BC">
              <w:rPr>
                <w:sz w:val="20"/>
                <w:szCs w:val="20"/>
              </w:rPr>
              <w:t>d</w:t>
            </w:r>
            <w:r w:rsidR="00CB6E92" w:rsidRPr="008E48BC">
              <w:rPr>
                <w:sz w:val="20"/>
                <w:szCs w:val="20"/>
              </w:rPr>
              <w:t xml:space="preserve"> </w:t>
            </w:r>
            <w:r w:rsidRPr="008E48BC">
              <w:rPr>
                <w:spacing w:val="1"/>
                <w:sz w:val="20"/>
                <w:szCs w:val="20"/>
              </w:rPr>
              <w:t>al</w:t>
            </w:r>
            <w:r w:rsidRPr="008E48BC">
              <w:rPr>
                <w:sz w:val="20"/>
                <w:szCs w:val="20"/>
              </w:rPr>
              <w:t>lo</w:t>
            </w:r>
            <w:r w:rsidRPr="008E48BC">
              <w:rPr>
                <w:spacing w:val="1"/>
                <w:sz w:val="20"/>
                <w:szCs w:val="20"/>
              </w:rPr>
              <w:t>wa</w:t>
            </w:r>
            <w:r w:rsidRPr="008E48BC">
              <w:rPr>
                <w:sz w:val="20"/>
                <w:szCs w:val="20"/>
              </w:rPr>
              <w:t>n</w:t>
            </w:r>
            <w:r w:rsidRPr="008E48BC">
              <w:rPr>
                <w:spacing w:val="1"/>
                <w:sz w:val="20"/>
                <w:szCs w:val="20"/>
              </w:rPr>
              <w:t>c</w:t>
            </w:r>
            <w:r w:rsidRPr="008E48BC">
              <w:rPr>
                <w:sz w:val="20"/>
                <w:szCs w:val="20"/>
              </w:rPr>
              <w:t>es</w:t>
            </w:r>
          </w:p>
        </w:tc>
        <w:tc>
          <w:tcPr>
            <w:tcW w:w="3686" w:type="dxa"/>
          </w:tcPr>
          <w:p w14:paraId="309D91A8" w14:textId="1DBEA84F" w:rsidR="00A47EDE" w:rsidRPr="008E48BC" w:rsidRDefault="00293F90" w:rsidP="00293F90">
            <w:pPr>
              <w:adjustRightInd w:val="0"/>
              <w:ind w:left="735" w:right="656"/>
              <w:rPr>
                <w:sz w:val="20"/>
                <w:szCs w:val="20"/>
              </w:rPr>
            </w:pPr>
            <w:r>
              <w:rPr>
                <w:sz w:val="20"/>
                <w:szCs w:val="20"/>
              </w:rPr>
              <w:t xml:space="preserve">     </w:t>
            </w:r>
            <w:r w:rsidR="00A47EDE" w:rsidRPr="008E48BC">
              <w:rPr>
                <w:sz w:val="20"/>
                <w:szCs w:val="20"/>
              </w:rPr>
              <w:t>Sa</w:t>
            </w:r>
            <w:r w:rsidR="00A47EDE" w:rsidRPr="008E48BC">
              <w:rPr>
                <w:spacing w:val="1"/>
                <w:sz w:val="20"/>
                <w:szCs w:val="20"/>
              </w:rPr>
              <w:t>l</w:t>
            </w:r>
            <w:r w:rsidR="00A47EDE" w:rsidRPr="008E48BC">
              <w:rPr>
                <w:spacing w:val="-1"/>
                <w:sz w:val="20"/>
                <w:szCs w:val="20"/>
              </w:rPr>
              <w:t>a</w:t>
            </w:r>
            <w:r w:rsidR="00A47EDE" w:rsidRPr="008E48BC">
              <w:rPr>
                <w:sz w:val="20"/>
                <w:szCs w:val="20"/>
              </w:rPr>
              <w:t>ry</w:t>
            </w:r>
            <w:r w:rsidR="00CB6E92" w:rsidRPr="008E48BC">
              <w:rPr>
                <w:sz w:val="20"/>
                <w:szCs w:val="20"/>
              </w:rPr>
              <w:t xml:space="preserve"> </w:t>
            </w:r>
            <w:r w:rsidR="00A47EDE" w:rsidRPr="008E48BC">
              <w:rPr>
                <w:w w:val="99"/>
                <w:sz w:val="20"/>
                <w:szCs w:val="20"/>
              </w:rPr>
              <w:t>staff</w:t>
            </w:r>
          </w:p>
        </w:tc>
      </w:tr>
      <w:tr w:rsidR="00A47EDE" w:rsidRPr="008E48BC" w14:paraId="75C6C2EE" w14:textId="77777777" w:rsidTr="008F3834">
        <w:trPr>
          <w:trHeight w:val="20"/>
        </w:trPr>
        <w:tc>
          <w:tcPr>
            <w:tcW w:w="2835" w:type="dxa"/>
          </w:tcPr>
          <w:p w14:paraId="477BD3AA" w14:textId="77777777" w:rsidR="00A47EDE" w:rsidRPr="008E48BC" w:rsidRDefault="00A47EDE" w:rsidP="008E48BC">
            <w:pPr>
              <w:adjustRightInd w:val="0"/>
              <w:rPr>
                <w:sz w:val="20"/>
                <w:szCs w:val="20"/>
              </w:rPr>
            </w:pPr>
          </w:p>
        </w:tc>
        <w:tc>
          <w:tcPr>
            <w:tcW w:w="3543" w:type="dxa"/>
          </w:tcPr>
          <w:p w14:paraId="7473F486" w14:textId="77777777" w:rsidR="00A47EDE" w:rsidRPr="008E48BC" w:rsidRDefault="00A47EDE" w:rsidP="008E48BC">
            <w:pPr>
              <w:adjustRightInd w:val="0"/>
              <w:rPr>
                <w:sz w:val="20"/>
                <w:szCs w:val="20"/>
              </w:rPr>
            </w:pPr>
          </w:p>
        </w:tc>
        <w:tc>
          <w:tcPr>
            <w:tcW w:w="3686" w:type="dxa"/>
          </w:tcPr>
          <w:p w14:paraId="1F78BBBB" w14:textId="77777777" w:rsidR="00A47EDE" w:rsidRPr="008E48BC" w:rsidRDefault="00A47EDE" w:rsidP="008E48BC">
            <w:pPr>
              <w:adjustRightInd w:val="0"/>
              <w:ind w:left="929" w:right="-20"/>
              <w:rPr>
                <w:sz w:val="20"/>
                <w:szCs w:val="20"/>
              </w:rPr>
            </w:pPr>
            <w:r w:rsidRPr="008E48BC">
              <w:rPr>
                <w:sz w:val="20"/>
                <w:szCs w:val="20"/>
              </w:rPr>
              <w:t>Salary</w:t>
            </w:r>
            <w:r w:rsidR="00CB6E92" w:rsidRPr="008E48BC">
              <w:rPr>
                <w:sz w:val="20"/>
                <w:szCs w:val="20"/>
              </w:rPr>
              <w:t xml:space="preserve"> </w:t>
            </w:r>
            <w:r w:rsidRPr="008E48BC">
              <w:rPr>
                <w:sz w:val="20"/>
                <w:szCs w:val="20"/>
              </w:rPr>
              <w:t>E</w:t>
            </w:r>
            <w:r w:rsidRPr="008E48BC">
              <w:rPr>
                <w:spacing w:val="1"/>
                <w:sz w:val="20"/>
                <w:szCs w:val="20"/>
              </w:rPr>
              <w:t>x</w:t>
            </w:r>
            <w:r w:rsidRPr="008E48BC">
              <w:rPr>
                <w:sz w:val="20"/>
                <w:szCs w:val="20"/>
              </w:rPr>
              <w:t>pert</w:t>
            </w:r>
          </w:p>
        </w:tc>
      </w:tr>
      <w:tr w:rsidR="00A47EDE" w:rsidRPr="008E48BC" w14:paraId="794FDC0B" w14:textId="77777777" w:rsidTr="008F3834">
        <w:trPr>
          <w:trHeight w:val="20"/>
        </w:trPr>
        <w:tc>
          <w:tcPr>
            <w:tcW w:w="2835" w:type="dxa"/>
          </w:tcPr>
          <w:p w14:paraId="65312808" w14:textId="77777777" w:rsidR="00A47EDE" w:rsidRPr="008E48BC" w:rsidRDefault="00A47EDE" w:rsidP="008E48BC">
            <w:pPr>
              <w:adjustRightInd w:val="0"/>
              <w:rPr>
                <w:sz w:val="20"/>
                <w:szCs w:val="20"/>
              </w:rPr>
            </w:pPr>
          </w:p>
        </w:tc>
        <w:tc>
          <w:tcPr>
            <w:tcW w:w="3543" w:type="dxa"/>
          </w:tcPr>
          <w:p w14:paraId="29D9B99D" w14:textId="77777777" w:rsidR="00A47EDE" w:rsidRPr="008E48BC" w:rsidRDefault="00A47EDE" w:rsidP="008E48BC">
            <w:pPr>
              <w:adjustRightInd w:val="0"/>
              <w:rPr>
                <w:sz w:val="20"/>
                <w:szCs w:val="20"/>
              </w:rPr>
            </w:pPr>
          </w:p>
        </w:tc>
        <w:tc>
          <w:tcPr>
            <w:tcW w:w="3686" w:type="dxa"/>
          </w:tcPr>
          <w:p w14:paraId="20B2756F" w14:textId="77777777" w:rsidR="00A47EDE" w:rsidRPr="008E48BC" w:rsidRDefault="00A47EDE" w:rsidP="008E48BC">
            <w:pPr>
              <w:adjustRightInd w:val="0"/>
              <w:ind w:left="442" w:right="-20"/>
              <w:rPr>
                <w:sz w:val="20"/>
                <w:szCs w:val="20"/>
              </w:rPr>
            </w:pPr>
            <w:r w:rsidRPr="008E48BC">
              <w:rPr>
                <w:sz w:val="20"/>
                <w:szCs w:val="20"/>
              </w:rPr>
              <w:t>Al</w:t>
            </w:r>
            <w:r w:rsidRPr="008E48BC">
              <w:rPr>
                <w:spacing w:val="1"/>
                <w:sz w:val="20"/>
                <w:szCs w:val="20"/>
              </w:rPr>
              <w:t>l</w:t>
            </w:r>
            <w:r w:rsidRPr="008E48BC">
              <w:rPr>
                <w:spacing w:val="-1"/>
                <w:sz w:val="20"/>
                <w:szCs w:val="20"/>
              </w:rPr>
              <w:t>o</w:t>
            </w:r>
            <w:r w:rsidRPr="008E48BC">
              <w:rPr>
                <w:spacing w:val="1"/>
                <w:sz w:val="20"/>
                <w:szCs w:val="20"/>
              </w:rPr>
              <w:t>w</w:t>
            </w:r>
            <w:r w:rsidRPr="008E48BC">
              <w:rPr>
                <w:spacing w:val="-1"/>
                <w:sz w:val="20"/>
                <w:szCs w:val="20"/>
              </w:rPr>
              <w:t>a</w:t>
            </w:r>
            <w:r w:rsidRPr="008E48BC">
              <w:rPr>
                <w:spacing w:val="1"/>
                <w:sz w:val="20"/>
                <w:szCs w:val="20"/>
              </w:rPr>
              <w:t>n</w:t>
            </w:r>
            <w:r w:rsidRPr="008E48BC">
              <w:rPr>
                <w:sz w:val="20"/>
                <w:szCs w:val="20"/>
              </w:rPr>
              <w:t>ce</w:t>
            </w:r>
            <w:r w:rsidR="00CB6E92" w:rsidRPr="008E48BC">
              <w:rPr>
                <w:sz w:val="20"/>
                <w:szCs w:val="20"/>
              </w:rPr>
              <w:t xml:space="preserve"> </w:t>
            </w:r>
            <w:r w:rsidRPr="008E48BC">
              <w:rPr>
                <w:sz w:val="20"/>
                <w:szCs w:val="20"/>
              </w:rPr>
              <w:t>a</w:t>
            </w:r>
            <w:r w:rsidRPr="008E48BC">
              <w:rPr>
                <w:spacing w:val="1"/>
                <w:sz w:val="20"/>
                <w:szCs w:val="20"/>
              </w:rPr>
              <w:t>n</w:t>
            </w:r>
            <w:r w:rsidRPr="008E48BC">
              <w:rPr>
                <w:sz w:val="20"/>
                <w:szCs w:val="20"/>
              </w:rPr>
              <w:t>d</w:t>
            </w:r>
            <w:r w:rsidR="00CB6E92" w:rsidRPr="008E48BC">
              <w:rPr>
                <w:sz w:val="20"/>
                <w:szCs w:val="20"/>
              </w:rPr>
              <w:t xml:space="preserve"> </w:t>
            </w:r>
            <w:r w:rsidRPr="008E48BC">
              <w:rPr>
                <w:sz w:val="20"/>
                <w:szCs w:val="20"/>
              </w:rPr>
              <w:t>per</w:t>
            </w:r>
            <w:r w:rsidRPr="008E48BC">
              <w:rPr>
                <w:spacing w:val="1"/>
                <w:sz w:val="20"/>
                <w:szCs w:val="20"/>
              </w:rPr>
              <w:t>k</w:t>
            </w:r>
            <w:r w:rsidRPr="008E48BC">
              <w:rPr>
                <w:sz w:val="20"/>
                <w:szCs w:val="20"/>
              </w:rPr>
              <w:t>s</w:t>
            </w:r>
            <w:r w:rsidR="00CB6E92" w:rsidRPr="008E48BC">
              <w:rPr>
                <w:sz w:val="20"/>
                <w:szCs w:val="20"/>
              </w:rPr>
              <w:t xml:space="preserve"> </w:t>
            </w:r>
            <w:r w:rsidRPr="008E48BC">
              <w:rPr>
                <w:sz w:val="20"/>
                <w:szCs w:val="20"/>
              </w:rPr>
              <w:t>staff</w:t>
            </w:r>
          </w:p>
        </w:tc>
      </w:tr>
      <w:tr w:rsidR="00A47EDE" w:rsidRPr="008E48BC" w14:paraId="120A0B0B" w14:textId="77777777" w:rsidTr="008F3834">
        <w:trPr>
          <w:trHeight w:val="20"/>
        </w:trPr>
        <w:tc>
          <w:tcPr>
            <w:tcW w:w="2835" w:type="dxa"/>
          </w:tcPr>
          <w:p w14:paraId="07B97F18" w14:textId="77777777" w:rsidR="00A47EDE" w:rsidRPr="008E48BC" w:rsidRDefault="00A47EDE" w:rsidP="008E48BC">
            <w:pPr>
              <w:adjustRightInd w:val="0"/>
              <w:rPr>
                <w:sz w:val="20"/>
                <w:szCs w:val="20"/>
              </w:rPr>
            </w:pPr>
          </w:p>
        </w:tc>
        <w:tc>
          <w:tcPr>
            <w:tcW w:w="3543" w:type="dxa"/>
          </w:tcPr>
          <w:p w14:paraId="724D812D" w14:textId="77777777" w:rsidR="00A47EDE" w:rsidRPr="008E48BC" w:rsidRDefault="00A47EDE" w:rsidP="008E48BC">
            <w:pPr>
              <w:adjustRightInd w:val="0"/>
              <w:rPr>
                <w:sz w:val="20"/>
                <w:szCs w:val="20"/>
              </w:rPr>
            </w:pPr>
          </w:p>
        </w:tc>
        <w:tc>
          <w:tcPr>
            <w:tcW w:w="3686" w:type="dxa"/>
          </w:tcPr>
          <w:p w14:paraId="226183CD" w14:textId="77777777" w:rsidR="00A47EDE" w:rsidRPr="008E48BC" w:rsidRDefault="00A47EDE" w:rsidP="008E48BC">
            <w:pPr>
              <w:adjustRightInd w:val="0"/>
              <w:ind w:left="352" w:right="-20"/>
              <w:rPr>
                <w:sz w:val="20"/>
                <w:szCs w:val="20"/>
              </w:rPr>
            </w:pPr>
            <w:r w:rsidRPr="008E48BC">
              <w:rPr>
                <w:sz w:val="20"/>
                <w:szCs w:val="20"/>
              </w:rPr>
              <w:t>Al</w:t>
            </w:r>
            <w:r w:rsidRPr="008E48BC">
              <w:rPr>
                <w:spacing w:val="1"/>
                <w:sz w:val="20"/>
                <w:szCs w:val="20"/>
              </w:rPr>
              <w:t>l</w:t>
            </w:r>
            <w:r w:rsidRPr="008E48BC">
              <w:rPr>
                <w:sz w:val="20"/>
                <w:szCs w:val="20"/>
              </w:rPr>
              <w:t>o</w:t>
            </w:r>
            <w:r w:rsidRPr="008E48BC">
              <w:rPr>
                <w:spacing w:val="1"/>
                <w:sz w:val="20"/>
                <w:szCs w:val="20"/>
              </w:rPr>
              <w:t>w</w:t>
            </w:r>
            <w:r w:rsidRPr="008E48BC">
              <w:rPr>
                <w:sz w:val="20"/>
                <w:szCs w:val="20"/>
              </w:rPr>
              <w:t>a</w:t>
            </w:r>
            <w:r w:rsidRPr="008E48BC">
              <w:rPr>
                <w:spacing w:val="1"/>
                <w:sz w:val="20"/>
                <w:szCs w:val="20"/>
              </w:rPr>
              <w:t>n</w:t>
            </w:r>
            <w:r w:rsidRPr="008E48BC">
              <w:rPr>
                <w:sz w:val="20"/>
                <w:szCs w:val="20"/>
              </w:rPr>
              <w:t>ce</w:t>
            </w:r>
            <w:r w:rsidR="00CB6E92" w:rsidRPr="008E48BC">
              <w:rPr>
                <w:sz w:val="20"/>
                <w:szCs w:val="20"/>
              </w:rPr>
              <w:t xml:space="preserve"> </w:t>
            </w:r>
            <w:r w:rsidRPr="008E48BC">
              <w:rPr>
                <w:sz w:val="20"/>
                <w:szCs w:val="20"/>
              </w:rPr>
              <w:t>a</w:t>
            </w:r>
            <w:r w:rsidRPr="008E48BC">
              <w:rPr>
                <w:spacing w:val="1"/>
                <w:sz w:val="20"/>
                <w:szCs w:val="20"/>
              </w:rPr>
              <w:t>n</w:t>
            </w:r>
            <w:r w:rsidRPr="008E48BC">
              <w:rPr>
                <w:sz w:val="20"/>
                <w:szCs w:val="20"/>
              </w:rPr>
              <w:t>d</w:t>
            </w:r>
            <w:r w:rsidR="00CB6E92" w:rsidRPr="008E48BC">
              <w:rPr>
                <w:sz w:val="20"/>
                <w:szCs w:val="20"/>
              </w:rPr>
              <w:t xml:space="preserve"> </w:t>
            </w:r>
            <w:r w:rsidRPr="008E48BC">
              <w:rPr>
                <w:sz w:val="20"/>
                <w:szCs w:val="20"/>
              </w:rPr>
              <w:t>per</w:t>
            </w:r>
            <w:r w:rsidRPr="008E48BC">
              <w:rPr>
                <w:spacing w:val="1"/>
                <w:sz w:val="20"/>
                <w:szCs w:val="20"/>
              </w:rPr>
              <w:t>k</w:t>
            </w:r>
            <w:r w:rsidRPr="008E48BC">
              <w:rPr>
                <w:sz w:val="20"/>
                <w:szCs w:val="20"/>
              </w:rPr>
              <w:t>s</w:t>
            </w:r>
            <w:r w:rsidR="00CB6E92" w:rsidRPr="008E48BC">
              <w:rPr>
                <w:sz w:val="20"/>
                <w:szCs w:val="20"/>
              </w:rPr>
              <w:t xml:space="preserve"> </w:t>
            </w:r>
            <w:r w:rsidRPr="008E48BC">
              <w:rPr>
                <w:sz w:val="20"/>
                <w:szCs w:val="20"/>
              </w:rPr>
              <w:t>Ex</w:t>
            </w:r>
            <w:r w:rsidRPr="008E48BC">
              <w:rPr>
                <w:spacing w:val="1"/>
                <w:sz w:val="20"/>
                <w:szCs w:val="20"/>
              </w:rPr>
              <w:t>p</w:t>
            </w:r>
            <w:r w:rsidRPr="008E48BC">
              <w:rPr>
                <w:sz w:val="20"/>
                <w:szCs w:val="20"/>
              </w:rPr>
              <w:t>ert</w:t>
            </w:r>
          </w:p>
        </w:tc>
      </w:tr>
      <w:tr w:rsidR="00A47EDE" w:rsidRPr="008E48BC" w14:paraId="4D6B57F0" w14:textId="77777777" w:rsidTr="008F3834">
        <w:trPr>
          <w:trHeight w:val="20"/>
        </w:trPr>
        <w:tc>
          <w:tcPr>
            <w:tcW w:w="2835" w:type="dxa"/>
          </w:tcPr>
          <w:p w14:paraId="265667FC" w14:textId="77777777" w:rsidR="00A47EDE" w:rsidRPr="008E48BC" w:rsidRDefault="00A47EDE" w:rsidP="008E48BC">
            <w:pPr>
              <w:adjustRightInd w:val="0"/>
              <w:rPr>
                <w:sz w:val="20"/>
                <w:szCs w:val="20"/>
              </w:rPr>
            </w:pPr>
          </w:p>
        </w:tc>
        <w:tc>
          <w:tcPr>
            <w:tcW w:w="3543" w:type="dxa"/>
          </w:tcPr>
          <w:p w14:paraId="5BDFF0DB" w14:textId="77777777" w:rsidR="00A47EDE" w:rsidRPr="008E48BC" w:rsidRDefault="00A47EDE" w:rsidP="008E48BC">
            <w:pPr>
              <w:adjustRightInd w:val="0"/>
              <w:ind w:left="528" w:right="-20"/>
              <w:rPr>
                <w:sz w:val="20"/>
                <w:szCs w:val="20"/>
              </w:rPr>
            </w:pPr>
            <w:r w:rsidRPr="008E48BC">
              <w:rPr>
                <w:sz w:val="20"/>
                <w:szCs w:val="20"/>
              </w:rPr>
              <w:t>Soft</w:t>
            </w:r>
            <w:r w:rsidRPr="008E48BC">
              <w:rPr>
                <w:spacing w:val="1"/>
                <w:sz w:val="20"/>
                <w:szCs w:val="20"/>
              </w:rPr>
              <w:t>w</w:t>
            </w:r>
            <w:r w:rsidRPr="008E48BC">
              <w:rPr>
                <w:sz w:val="20"/>
                <w:szCs w:val="20"/>
              </w:rPr>
              <w:t>are</w:t>
            </w:r>
            <w:r w:rsidR="00CB6E92" w:rsidRPr="008E48BC">
              <w:rPr>
                <w:sz w:val="20"/>
                <w:szCs w:val="20"/>
              </w:rPr>
              <w:t xml:space="preserve"> </w:t>
            </w:r>
            <w:r w:rsidRPr="008E48BC">
              <w:rPr>
                <w:sz w:val="20"/>
                <w:szCs w:val="20"/>
              </w:rPr>
              <w:t>de</w:t>
            </w:r>
            <w:r w:rsidRPr="008E48BC">
              <w:rPr>
                <w:spacing w:val="1"/>
                <w:sz w:val="20"/>
                <w:szCs w:val="20"/>
              </w:rPr>
              <w:t>v</w:t>
            </w:r>
            <w:r w:rsidRPr="008E48BC">
              <w:rPr>
                <w:sz w:val="20"/>
                <w:szCs w:val="20"/>
              </w:rPr>
              <w:t>e</w:t>
            </w:r>
            <w:r w:rsidRPr="008E48BC">
              <w:rPr>
                <w:spacing w:val="1"/>
                <w:sz w:val="20"/>
                <w:szCs w:val="20"/>
              </w:rPr>
              <w:t>l</w:t>
            </w:r>
            <w:r w:rsidRPr="008E48BC">
              <w:rPr>
                <w:sz w:val="20"/>
                <w:szCs w:val="20"/>
              </w:rPr>
              <w:t>op</w:t>
            </w:r>
            <w:r w:rsidRPr="008E48BC">
              <w:rPr>
                <w:spacing w:val="1"/>
                <w:sz w:val="20"/>
                <w:szCs w:val="20"/>
              </w:rPr>
              <w:t>me</w:t>
            </w:r>
            <w:r w:rsidRPr="008E48BC">
              <w:rPr>
                <w:spacing w:val="-1"/>
                <w:sz w:val="20"/>
                <w:szCs w:val="20"/>
              </w:rPr>
              <w:t>n</w:t>
            </w:r>
            <w:r w:rsidRPr="008E48BC">
              <w:rPr>
                <w:sz w:val="20"/>
                <w:szCs w:val="20"/>
              </w:rPr>
              <w:t>ts</w:t>
            </w:r>
          </w:p>
        </w:tc>
        <w:tc>
          <w:tcPr>
            <w:tcW w:w="3686" w:type="dxa"/>
          </w:tcPr>
          <w:p w14:paraId="3927F83F" w14:textId="77777777" w:rsidR="00A47EDE" w:rsidRPr="008E48BC" w:rsidRDefault="00A47EDE" w:rsidP="00D03F4C">
            <w:pPr>
              <w:adjustRightInd w:val="0"/>
              <w:ind w:left="1278" w:right="1260"/>
              <w:rPr>
                <w:sz w:val="20"/>
                <w:szCs w:val="20"/>
              </w:rPr>
            </w:pPr>
            <w:r w:rsidRPr="008E48BC">
              <w:rPr>
                <w:w w:val="99"/>
                <w:sz w:val="20"/>
                <w:szCs w:val="20"/>
              </w:rPr>
              <w:t>GIS</w:t>
            </w:r>
          </w:p>
        </w:tc>
      </w:tr>
      <w:tr w:rsidR="00A47EDE" w:rsidRPr="008E48BC" w14:paraId="737F9969" w14:textId="77777777" w:rsidTr="008F3834">
        <w:trPr>
          <w:trHeight w:val="20"/>
        </w:trPr>
        <w:tc>
          <w:tcPr>
            <w:tcW w:w="2835" w:type="dxa"/>
          </w:tcPr>
          <w:p w14:paraId="2A195DDE" w14:textId="77777777" w:rsidR="00A47EDE" w:rsidRPr="008E48BC" w:rsidRDefault="00A47EDE" w:rsidP="008E48BC">
            <w:pPr>
              <w:adjustRightInd w:val="0"/>
              <w:rPr>
                <w:sz w:val="20"/>
                <w:szCs w:val="20"/>
              </w:rPr>
            </w:pPr>
          </w:p>
        </w:tc>
        <w:tc>
          <w:tcPr>
            <w:tcW w:w="3543" w:type="dxa"/>
          </w:tcPr>
          <w:p w14:paraId="2A32D2A9" w14:textId="77777777" w:rsidR="00A47EDE" w:rsidRPr="008E48BC" w:rsidRDefault="00A47EDE" w:rsidP="008E48BC">
            <w:pPr>
              <w:adjustRightInd w:val="0"/>
              <w:rPr>
                <w:sz w:val="20"/>
                <w:szCs w:val="20"/>
              </w:rPr>
            </w:pPr>
          </w:p>
        </w:tc>
        <w:tc>
          <w:tcPr>
            <w:tcW w:w="3686" w:type="dxa"/>
          </w:tcPr>
          <w:p w14:paraId="7AC85C08" w14:textId="77777777" w:rsidR="00A47EDE" w:rsidRPr="008E48BC" w:rsidRDefault="00A47EDE" w:rsidP="00D03F4C">
            <w:pPr>
              <w:adjustRightInd w:val="0"/>
              <w:ind w:left="1273" w:right="1254"/>
              <w:rPr>
                <w:sz w:val="20"/>
                <w:szCs w:val="20"/>
              </w:rPr>
            </w:pPr>
            <w:r w:rsidRPr="008E48BC">
              <w:rPr>
                <w:w w:val="99"/>
                <w:sz w:val="20"/>
                <w:szCs w:val="20"/>
              </w:rPr>
              <w:t>MIS</w:t>
            </w:r>
          </w:p>
        </w:tc>
      </w:tr>
      <w:tr w:rsidR="00A47EDE" w:rsidRPr="008E48BC" w14:paraId="4FDC4E12" w14:textId="77777777" w:rsidTr="008F3834">
        <w:trPr>
          <w:trHeight w:val="20"/>
        </w:trPr>
        <w:tc>
          <w:tcPr>
            <w:tcW w:w="2835" w:type="dxa"/>
          </w:tcPr>
          <w:p w14:paraId="012D50C0" w14:textId="77777777" w:rsidR="00A47EDE" w:rsidRPr="008E48BC" w:rsidRDefault="00A47EDE" w:rsidP="008E48BC">
            <w:pPr>
              <w:adjustRightInd w:val="0"/>
              <w:rPr>
                <w:sz w:val="20"/>
                <w:szCs w:val="20"/>
              </w:rPr>
            </w:pPr>
          </w:p>
        </w:tc>
        <w:tc>
          <w:tcPr>
            <w:tcW w:w="3543" w:type="dxa"/>
          </w:tcPr>
          <w:p w14:paraId="427F961D" w14:textId="77777777" w:rsidR="00A47EDE" w:rsidRPr="008E48BC" w:rsidRDefault="00A47EDE" w:rsidP="008E48BC">
            <w:pPr>
              <w:adjustRightInd w:val="0"/>
              <w:rPr>
                <w:sz w:val="20"/>
                <w:szCs w:val="20"/>
              </w:rPr>
            </w:pPr>
          </w:p>
        </w:tc>
        <w:tc>
          <w:tcPr>
            <w:tcW w:w="3686" w:type="dxa"/>
          </w:tcPr>
          <w:p w14:paraId="33AEB180" w14:textId="77777777" w:rsidR="00A47EDE" w:rsidRPr="008E48BC" w:rsidRDefault="00A47EDE" w:rsidP="00D03F4C">
            <w:pPr>
              <w:adjustRightInd w:val="0"/>
              <w:ind w:left="1023" w:right="1004"/>
              <w:rPr>
                <w:sz w:val="20"/>
                <w:szCs w:val="20"/>
              </w:rPr>
            </w:pPr>
            <w:r w:rsidRPr="008E48BC">
              <w:rPr>
                <w:sz w:val="20"/>
                <w:szCs w:val="20"/>
              </w:rPr>
              <w:t>Web</w:t>
            </w:r>
            <w:r w:rsidRPr="008E48BC">
              <w:rPr>
                <w:w w:val="99"/>
                <w:sz w:val="20"/>
                <w:szCs w:val="20"/>
              </w:rPr>
              <w:t>p</w:t>
            </w:r>
            <w:r w:rsidRPr="008E48BC">
              <w:rPr>
                <w:spacing w:val="1"/>
                <w:w w:val="99"/>
                <w:sz w:val="20"/>
                <w:szCs w:val="20"/>
              </w:rPr>
              <w:t>a</w:t>
            </w:r>
            <w:r w:rsidRPr="008E48BC">
              <w:rPr>
                <w:w w:val="99"/>
                <w:sz w:val="20"/>
                <w:szCs w:val="20"/>
              </w:rPr>
              <w:t>ge</w:t>
            </w:r>
          </w:p>
        </w:tc>
      </w:tr>
      <w:tr w:rsidR="00A47EDE" w:rsidRPr="008E48BC" w14:paraId="74FA60EE" w14:textId="77777777" w:rsidTr="008F3834">
        <w:trPr>
          <w:trHeight w:val="20"/>
        </w:trPr>
        <w:tc>
          <w:tcPr>
            <w:tcW w:w="2835" w:type="dxa"/>
          </w:tcPr>
          <w:p w14:paraId="51ABE8D2" w14:textId="77777777" w:rsidR="00A47EDE" w:rsidRPr="008E48BC" w:rsidRDefault="00A47EDE" w:rsidP="008E48BC">
            <w:pPr>
              <w:adjustRightInd w:val="0"/>
              <w:rPr>
                <w:sz w:val="20"/>
                <w:szCs w:val="20"/>
              </w:rPr>
            </w:pPr>
          </w:p>
        </w:tc>
        <w:tc>
          <w:tcPr>
            <w:tcW w:w="3543" w:type="dxa"/>
          </w:tcPr>
          <w:p w14:paraId="4B0FA9CA" w14:textId="77777777" w:rsidR="00A47EDE" w:rsidRPr="008E48BC" w:rsidRDefault="00A47EDE" w:rsidP="008E48BC">
            <w:pPr>
              <w:adjustRightInd w:val="0"/>
              <w:rPr>
                <w:sz w:val="20"/>
                <w:szCs w:val="20"/>
              </w:rPr>
            </w:pPr>
          </w:p>
        </w:tc>
        <w:tc>
          <w:tcPr>
            <w:tcW w:w="3686" w:type="dxa"/>
          </w:tcPr>
          <w:p w14:paraId="32F17AA2" w14:textId="77777777" w:rsidR="00A47EDE" w:rsidRPr="008E48BC" w:rsidRDefault="00A47EDE" w:rsidP="008E48BC">
            <w:pPr>
              <w:adjustRightInd w:val="0"/>
              <w:ind w:left="833"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s</w:t>
            </w:r>
            <w:r w:rsidRPr="008E48BC">
              <w:rPr>
                <w:spacing w:val="-1"/>
                <w:sz w:val="20"/>
                <w:szCs w:val="20"/>
              </w:rPr>
              <w:t>o</w:t>
            </w:r>
            <w:r w:rsidRPr="008E48BC">
              <w:rPr>
                <w:sz w:val="20"/>
                <w:szCs w:val="20"/>
              </w:rPr>
              <w:t>ftwa</w:t>
            </w:r>
            <w:r w:rsidRPr="008E48BC">
              <w:rPr>
                <w:spacing w:val="1"/>
                <w:sz w:val="20"/>
                <w:szCs w:val="20"/>
              </w:rPr>
              <w:t>re</w:t>
            </w:r>
          </w:p>
        </w:tc>
      </w:tr>
      <w:tr w:rsidR="00A47EDE" w:rsidRPr="008E48BC" w14:paraId="76F02FA3" w14:textId="77777777" w:rsidTr="008F3834">
        <w:trPr>
          <w:trHeight w:val="20"/>
        </w:trPr>
        <w:tc>
          <w:tcPr>
            <w:tcW w:w="2835" w:type="dxa"/>
          </w:tcPr>
          <w:p w14:paraId="4465809F" w14:textId="77777777" w:rsidR="00A47EDE" w:rsidRPr="008E48BC" w:rsidRDefault="00A47EDE" w:rsidP="008E48BC">
            <w:pPr>
              <w:adjustRightInd w:val="0"/>
              <w:rPr>
                <w:sz w:val="20"/>
                <w:szCs w:val="20"/>
              </w:rPr>
            </w:pPr>
          </w:p>
        </w:tc>
        <w:tc>
          <w:tcPr>
            <w:tcW w:w="3543" w:type="dxa"/>
          </w:tcPr>
          <w:p w14:paraId="05043ED7" w14:textId="77777777" w:rsidR="00A47EDE" w:rsidRPr="008E48BC" w:rsidRDefault="00A47EDE" w:rsidP="008E48BC">
            <w:pPr>
              <w:adjustRightInd w:val="0"/>
              <w:ind w:left="798" w:right="-20"/>
              <w:rPr>
                <w:sz w:val="20"/>
                <w:szCs w:val="20"/>
              </w:rPr>
            </w:pPr>
            <w:r w:rsidRPr="008E48BC">
              <w:rPr>
                <w:sz w:val="20"/>
                <w:szCs w:val="20"/>
              </w:rPr>
              <w:t>Su</w:t>
            </w:r>
            <w:r w:rsidRPr="008E48BC">
              <w:rPr>
                <w:spacing w:val="1"/>
                <w:sz w:val="20"/>
                <w:szCs w:val="20"/>
              </w:rPr>
              <w:t>pp</w:t>
            </w:r>
            <w:r w:rsidRPr="008E48BC">
              <w:rPr>
                <w:spacing w:val="-1"/>
                <w:sz w:val="20"/>
                <w:szCs w:val="20"/>
              </w:rPr>
              <w:t>o</w:t>
            </w:r>
            <w:r w:rsidRPr="008E48BC">
              <w:rPr>
                <w:sz w:val="20"/>
                <w:szCs w:val="20"/>
              </w:rPr>
              <w:t>rt</w:t>
            </w:r>
            <w:r w:rsidR="00CB6E92" w:rsidRPr="008E48BC">
              <w:rPr>
                <w:sz w:val="20"/>
                <w:szCs w:val="20"/>
              </w:rPr>
              <w:t xml:space="preserve"> </w:t>
            </w:r>
            <w:r w:rsidRPr="008E48BC">
              <w:rPr>
                <w:sz w:val="20"/>
                <w:szCs w:val="20"/>
              </w:rPr>
              <w:t>ser</w:t>
            </w:r>
            <w:r w:rsidRPr="008E48BC">
              <w:rPr>
                <w:spacing w:val="1"/>
                <w:sz w:val="20"/>
                <w:szCs w:val="20"/>
              </w:rPr>
              <w:t>v</w:t>
            </w:r>
            <w:r w:rsidRPr="008E48BC">
              <w:rPr>
                <w:sz w:val="20"/>
                <w:szCs w:val="20"/>
              </w:rPr>
              <w:t>i</w:t>
            </w:r>
            <w:r w:rsidRPr="008E48BC">
              <w:rPr>
                <w:spacing w:val="1"/>
                <w:sz w:val="20"/>
                <w:szCs w:val="20"/>
              </w:rPr>
              <w:t>c</w:t>
            </w:r>
            <w:r w:rsidRPr="008E48BC">
              <w:rPr>
                <w:sz w:val="20"/>
                <w:szCs w:val="20"/>
              </w:rPr>
              <w:t>es</w:t>
            </w:r>
          </w:p>
        </w:tc>
        <w:tc>
          <w:tcPr>
            <w:tcW w:w="3686" w:type="dxa"/>
          </w:tcPr>
          <w:p w14:paraId="0EEB60E0" w14:textId="54D803D9" w:rsidR="00A47EDE" w:rsidRPr="008E48BC" w:rsidRDefault="00D03F4C" w:rsidP="008E48BC">
            <w:pPr>
              <w:adjustRightInd w:val="0"/>
              <w:ind w:left="938" w:right="-20"/>
              <w:rPr>
                <w:sz w:val="20"/>
                <w:szCs w:val="20"/>
              </w:rPr>
            </w:pPr>
            <w:r>
              <w:rPr>
                <w:spacing w:val="1"/>
                <w:sz w:val="20"/>
                <w:szCs w:val="20"/>
              </w:rPr>
              <w:t xml:space="preserve">   </w:t>
            </w:r>
            <w:r w:rsidR="007D6729">
              <w:rPr>
                <w:spacing w:val="1"/>
                <w:sz w:val="20"/>
                <w:szCs w:val="20"/>
              </w:rPr>
              <w:t xml:space="preserve">Any </w:t>
            </w:r>
            <w:r w:rsidR="00A47EDE" w:rsidRPr="008E48BC">
              <w:rPr>
                <w:spacing w:val="1"/>
                <w:sz w:val="20"/>
                <w:szCs w:val="20"/>
              </w:rPr>
              <w:t>c</w:t>
            </w:r>
            <w:r w:rsidR="00A47EDE" w:rsidRPr="008E48BC">
              <w:rPr>
                <w:sz w:val="20"/>
                <w:szCs w:val="20"/>
              </w:rPr>
              <w:t>ha</w:t>
            </w:r>
            <w:r w:rsidR="00A47EDE" w:rsidRPr="008E48BC">
              <w:rPr>
                <w:spacing w:val="1"/>
                <w:sz w:val="20"/>
                <w:szCs w:val="20"/>
              </w:rPr>
              <w:t>r</w:t>
            </w:r>
            <w:r w:rsidR="00A47EDE" w:rsidRPr="008E48BC">
              <w:rPr>
                <w:sz w:val="20"/>
                <w:szCs w:val="20"/>
              </w:rPr>
              <w:t>g</w:t>
            </w:r>
            <w:r w:rsidR="00A47EDE" w:rsidRPr="008E48BC">
              <w:rPr>
                <w:spacing w:val="1"/>
                <w:sz w:val="20"/>
                <w:szCs w:val="20"/>
              </w:rPr>
              <w:t>e</w:t>
            </w:r>
            <w:r w:rsidR="00A47EDE" w:rsidRPr="008E48BC">
              <w:rPr>
                <w:sz w:val="20"/>
                <w:szCs w:val="20"/>
              </w:rPr>
              <w:t>s</w:t>
            </w:r>
          </w:p>
        </w:tc>
      </w:tr>
      <w:tr w:rsidR="00A47EDE" w:rsidRPr="008E48BC" w14:paraId="02C4E7A2" w14:textId="77777777" w:rsidTr="008F3834">
        <w:trPr>
          <w:trHeight w:val="20"/>
        </w:trPr>
        <w:tc>
          <w:tcPr>
            <w:tcW w:w="2835" w:type="dxa"/>
          </w:tcPr>
          <w:p w14:paraId="694ED7A5" w14:textId="77777777" w:rsidR="00A47EDE" w:rsidRPr="008E48BC" w:rsidRDefault="00A47EDE" w:rsidP="008E48BC">
            <w:pPr>
              <w:adjustRightInd w:val="0"/>
              <w:rPr>
                <w:sz w:val="20"/>
                <w:szCs w:val="20"/>
              </w:rPr>
            </w:pPr>
          </w:p>
        </w:tc>
        <w:tc>
          <w:tcPr>
            <w:tcW w:w="3543" w:type="dxa"/>
          </w:tcPr>
          <w:p w14:paraId="10B3D6B8" w14:textId="77777777" w:rsidR="00A47EDE" w:rsidRPr="008E48BC" w:rsidRDefault="00A47EDE" w:rsidP="008E48BC">
            <w:pPr>
              <w:adjustRightInd w:val="0"/>
              <w:rPr>
                <w:sz w:val="20"/>
                <w:szCs w:val="20"/>
              </w:rPr>
            </w:pPr>
          </w:p>
        </w:tc>
        <w:tc>
          <w:tcPr>
            <w:tcW w:w="3686" w:type="dxa"/>
          </w:tcPr>
          <w:p w14:paraId="5E411B65" w14:textId="77777777" w:rsidR="00A47EDE" w:rsidRPr="008E48BC" w:rsidRDefault="00A47EDE" w:rsidP="008E48BC">
            <w:pPr>
              <w:adjustRightInd w:val="0"/>
              <w:ind w:left="628" w:right="-20"/>
              <w:rPr>
                <w:sz w:val="20"/>
                <w:szCs w:val="20"/>
              </w:rPr>
            </w:pPr>
            <w:r w:rsidRPr="008E48BC">
              <w:rPr>
                <w:sz w:val="20"/>
                <w:szCs w:val="20"/>
              </w:rPr>
              <w:t>L</w:t>
            </w:r>
            <w:r w:rsidRPr="008E48BC">
              <w:rPr>
                <w:spacing w:val="1"/>
                <w:sz w:val="20"/>
                <w:szCs w:val="20"/>
              </w:rPr>
              <w:t>i</w:t>
            </w:r>
            <w:r w:rsidRPr="008E48BC">
              <w:rPr>
                <w:sz w:val="20"/>
                <w:szCs w:val="20"/>
              </w:rPr>
              <w:t>ne</w:t>
            </w:r>
            <w:r w:rsidR="00CB6E92" w:rsidRPr="008E48BC">
              <w:rPr>
                <w:sz w:val="20"/>
                <w:szCs w:val="20"/>
              </w:rPr>
              <w:t xml:space="preserve"> </w:t>
            </w:r>
            <w:r w:rsidRPr="008E48BC">
              <w:rPr>
                <w:sz w:val="20"/>
                <w:szCs w:val="20"/>
              </w:rPr>
              <w:t>d</w:t>
            </w:r>
            <w:r w:rsidRPr="008E48BC">
              <w:rPr>
                <w:spacing w:val="1"/>
                <w:sz w:val="20"/>
                <w:szCs w:val="20"/>
              </w:rPr>
              <w:t>e</w:t>
            </w:r>
            <w:r w:rsidRPr="008E48BC">
              <w:rPr>
                <w:sz w:val="20"/>
                <w:szCs w:val="20"/>
              </w:rPr>
              <w:t>par</w:t>
            </w:r>
            <w:r w:rsidRPr="008E48BC">
              <w:rPr>
                <w:spacing w:val="1"/>
                <w:sz w:val="20"/>
                <w:szCs w:val="20"/>
              </w:rPr>
              <w:t>t</w:t>
            </w:r>
            <w:r w:rsidRPr="008E48BC">
              <w:rPr>
                <w:sz w:val="20"/>
                <w:szCs w:val="20"/>
              </w:rPr>
              <w:t>m</w:t>
            </w:r>
            <w:r w:rsidRPr="008E48BC">
              <w:rPr>
                <w:spacing w:val="1"/>
                <w:sz w:val="20"/>
                <w:szCs w:val="20"/>
              </w:rPr>
              <w:t>e</w:t>
            </w:r>
            <w:r w:rsidRPr="008E48BC">
              <w:rPr>
                <w:sz w:val="20"/>
                <w:szCs w:val="20"/>
              </w:rPr>
              <w:t>nt</w:t>
            </w:r>
            <w:r w:rsidR="00CB6E92" w:rsidRPr="008E48BC">
              <w:rPr>
                <w:sz w:val="20"/>
                <w:szCs w:val="20"/>
              </w:rPr>
              <w:t xml:space="preserve"> </w:t>
            </w:r>
            <w:r w:rsidRPr="008E48BC">
              <w:rPr>
                <w:sz w:val="20"/>
                <w:szCs w:val="20"/>
              </w:rPr>
              <w:t>cost</w:t>
            </w:r>
          </w:p>
        </w:tc>
      </w:tr>
      <w:tr w:rsidR="00A47EDE" w:rsidRPr="008E48BC" w14:paraId="3EF02466" w14:textId="77777777" w:rsidTr="008F3834">
        <w:trPr>
          <w:trHeight w:val="20"/>
        </w:trPr>
        <w:tc>
          <w:tcPr>
            <w:tcW w:w="2835" w:type="dxa"/>
          </w:tcPr>
          <w:p w14:paraId="56F6E194" w14:textId="77777777" w:rsidR="00A47EDE" w:rsidRPr="008E48BC" w:rsidRDefault="00A47EDE" w:rsidP="008E48BC">
            <w:pPr>
              <w:adjustRightInd w:val="0"/>
              <w:rPr>
                <w:sz w:val="20"/>
                <w:szCs w:val="20"/>
              </w:rPr>
            </w:pPr>
          </w:p>
        </w:tc>
        <w:tc>
          <w:tcPr>
            <w:tcW w:w="3543" w:type="dxa"/>
          </w:tcPr>
          <w:p w14:paraId="5838DFA8" w14:textId="77777777" w:rsidR="00A47EDE" w:rsidRPr="008E48BC" w:rsidRDefault="00A47EDE" w:rsidP="008E48BC">
            <w:pPr>
              <w:adjustRightInd w:val="0"/>
              <w:rPr>
                <w:sz w:val="20"/>
                <w:szCs w:val="20"/>
              </w:rPr>
            </w:pPr>
          </w:p>
        </w:tc>
        <w:tc>
          <w:tcPr>
            <w:tcW w:w="3686" w:type="dxa"/>
          </w:tcPr>
          <w:p w14:paraId="18E9084D" w14:textId="77777777" w:rsidR="00A47EDE" w:rsidRPr="008E48BC" w:rsidRDefault="00A47EDE" w:rsidP="008E48BC">
            <w:pPr>
              <w:adjustRightInd w:val="0"/>
              <w:ind w:left="407" w:right="-20"/>
              <w:rPr>
                <w:sz w:val="20"/>
                <w:szCs w:val="20"/>
              </w:rPr>
            </w:pPr>
            <w:r w:rsidRPr="008E48BC">
              <w:rPr>
                <w:sz w:val="20"/>
                <w:szCs w:val="20"/>
              </w:rPr>
              <w:t>L</w:t>
            </w:r>
            <w:r w:rsidRPr="008E48BC">
              <w:rPr>
                <w:spacing w:val="1"/>
                <w:sz w:val="20"/>
                <w:szCs w:val="20"/>
              </w:rPr>
              <w:t>i</w:t>
            </w:r>
            <w:r w:rsidRPr="008E48BC">
              <w:rPr>
                <w:sz w:val="20"/>
                <w:szCs w:val="20"/>
              </w:rPr>
              <w:t>ne</w:t>
            </w:r>
            <w:r w:rsidR="00CB6E92" w:rsidRPr="008E48BC">
              <w:rPr>
                <w:sz w:val="20"/>
                <w:szCs w:val="20"/>
              </w:rPr>
              <w:t xml:space="preserve"> </w:t>
            </w:r>
            <w:r w:rsidRPr="008E48BC">
              <w:rPr>
                <w:sz w:val="20"/>
                <w:szCs w:val="20"/>
              </w:rPr>
              <w:t>d</w:t>
            </w:r>
            <w:r w:rsidRPr="008E48BC">
              <w:rPr>
                <w:spacing w:val="1"/>
                <w:sz w:val="20"/>
                <w:szCs w:val="20"/>
              </w:rPr>
              <w:t>e</w:t>
            </w:r>
            <w:r w:rsidRPr="008E48BC">
              <w:rPr>
                <w:sz w:val="20"/>
                <w:szCs w:val="20"/>
              </w:rPr>
              <w:t>par</w:t>
            </w:r>
            <w:r w:rsidRPr="008E48BC">
              <w:rPr>
                <w:spacing w:val="2"/>
                <w:sz w:val="20"/>
                <w:szCs w:val="20"/>
              </w:rPr>
              <w:t>t</w:t>
            </w:r>
            <w:r w:rsidRPr="008E48BC">
              <w:rPr>
                <w:sz w:val="20"/>
                <w:szCs w:val="20"/>
              </w:rPr>
              <w:t>m</w:t>
            </w:r>
            <w:r w:rsidRPr="008E48BC">
              <w:rPr>
                <w:spacing w:val="1"/>
                <w:sz w:val="20"/>
                <w:szCs w:val="20"/>
              </w:rPr>
              <w:t>e</w:t>
            </w:r>
            <w:r w:rsidRPr="008E48BC">
              <w:rPr>
                <w:spacing w:val="-1"/>
                <w:sz w:val="20"/>
                <w:szCs w:val="20"/>
              </w:rPr>
              <w:t>n</w:t>
            </w:r>
            <w:r w:rsidRPr="008E48BC">
              <w:rPr>
                <w:sz w:val="20"/>
                <w:szCs w:val="20"/>
              </w:rPr>
              <w:t>t</w:t>
            </w:r>
            <w:r w:rsidR="00CB6E92" w:rsidRPr="008E48BC">
              <w:rPr>
                <w:sz w:val="20"/>
                <w:szCs w:val="20"/>
              </w:rPr>
              <w:t xml:space="preserve"> </w:t>
            </w:r>
            <w:r w:rsidRPr="008E48BC">
              <w:rPr>
                <w:sz w:val="20"/>
                <w:szCs w:val="20"/>
              </w:rPr>
              <w:t>e</w:t>
            </w:r>
            <w:r w:rsidRPr="008E48BC">
              <w:rPr>
                <w:spacing w:val="1"/>
                <w:sz w:val="20"/>
                <w:szCs w:val="20"/>
              </w:rPr>
              <w:t>x</w:t>
            </w:r>
            <w:r w:rsidRPr="008E48BC">
              <w:rPr>
                <w:sz w:val="20"/>
                <w:szCs w:val="20"/>
              </w:rPr>
              <w:t>p</w:t>
            </w:r>
            <w:r w:rsidRPr="008E48BC">
              <w:rPr>
                <w:spacing w:val="1"/>
                <w:sz w:val="20"/>
                <w:szCs w:val="20"/>
              </w:rPr>
              <w:t>e</w:t>
            </w:r>
            <w:r w:rsidRPr="008E48BC">
              <w:rPr>
                <w:sz w:val="20"/>
                <w:szCs w:val="20"/>
              </w:rPr>
              <w:t>n</w:t>
            </w:r>
            <w:r w:rsidRPr="008E48BC">
              <w:rPr>
                <w:spacing w:val="1"/>
                <w:sz w:val="20"/>
                <w:szCs w:val="20"/>
              </w:rPr>
              <w:t>s</w:t>
            </w:r>
            <w:r w:rsidRPr="008E48BC">
              <w:rPr>
                <w:sz w:val="20"/>
                <w:szCs w:val="20"/>
              </w:rPr>
              <w:t>es</w:t>
            </w:r>
          </w:p>
        </w:tc>
      </w:tr>
      <w:tr w:rsidR="00A47EDE" w:rsidRPr="008E48BC" w14:paraId="3F91C894" w14:textId="77777777" w:rsidTr="008F3834">
        <w:trPr>
          <w:trHeight w:val="20"/>
        </w:trPr>
        <w:tc>
          <w:tcPr>
            <w:tcW w:w="2835" w:type="dxa"/>
          </w:tcPr>
          <w:p w14:paraId="2EC16BC8" w14:textId="77777777" w:rsidR="00A47EDE" w:rsidRPr="008E48BC" w:rsidRDefault="00A47EDE" w:rsidP="008E48BC">
            <w:pPr>
              <w:adjustRightInd w:val="0"/>
              <w:rPr>
                <w:sz w:val="20"/>
                <w:szCs w:val="20"/>
              </w:rPr>
            </w:pPr>
          </w:p>
        </w:tc>
        <w:tc>
          <w:tcPr>
            <w:tcW w:w="3543" w:type="dxa"/>
          </w:tcPr>
          <w:p w14:paraId="4D509E50" w14:textId="77777777" w:rsidR="00A47EDE" w:rsidRPr="008E48BC" w:rsidRDefault="00A47EDE" w:rsidP="008E48BC">
            <w:pPr>
              <w:adjustRightInd w:val="0"/>
              <w:rPr>
                <w:sz w:val="20"/>
                <w:szCs w:val="20"/>
              </w:rPr>
            </w:pPr>
          </w:p>
        </w:tc>
        <w:tc>
          <w:tcPr>
            <w:tcW w:w="3686" w:type="dxa"/>
          </w:tcPr>
          <w:p w14:paraId="28D647EB" w14:textId="77777777" w:rsidR="00A47EDE" w:rsidRPr="008E48BC" w:rsidRDefault="00A47EDE" w:rsidP="008E48BC">
            <w:pPr>
              <w:adjustRightInd w:val="0"/>
              <w:ind w:left="549"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S</w:t>
            </w:r>
            <w:r w:rsidRPr="008E48BC">
              <w:rPr>
                <w:sz w:val="20"/>
                <w:szCs w:val="20"/>
              </w:rPr>
              <w:t>u</w:t>
            </w:r>
            <w:r w:rsidRPr="008E48BC">
              <w:rPr>
                <w:spacing w:val="1"/>
                <w:sz w:val="20"/>
                <w:szCs w:val="20"/>
              </w:rPr>
              <w:t>pp</w:t>
            </w:r>
            <w:r w:rsidRPr="008E48BC">
              <w:rPr>
                <w:sz w:val="20"/>
                <w:szCs w:val="20"/>
              </w:rPr>
              <w:t>ort</w:t>
            </w:r>
            <w:r w:rsidR="00CB6E92" w:rsidRPr="008E48BC">
              <w:rPr>
                <w:sz w:val="20"/>
                <w:szCs w:val="20"/>
              </w:rPr>
              <w:t xml:space="preserve"> </w:t>
            </w:r>
            <w:r w:rsidRPr="008E48BC">
              <w:rPr>
                <w:sz w:val="20"/>
                <w:szCs w:val="20"/>
              </w:rPr>
              <w:t>serv</w:t>
            </w:r>
            <w:r w:rsidRPr="008E48BC">
              <w:rPr>
                <w:spacing w:val="1"/>
                <w:sz w:val="20"/>
                <w:szCs w:val="20"/>
              </w:rPr>
              <w:t>i</w:t>
            </w:r>
            <w:r w:rsidRPr="008E48BC">
              <w:rPr>
                <w:sz w:val="20"/>
                <w:szCs w:val="20"/>
              </w:rPr>
              <w:t>ces</w:t>
            </w:r>
          </w:p>
        </w:tc>
      </w:tr>
      <w:tr w:rsidR="00A47EDE" w:rsidRPr="008E48BC" w14:paraId="1F266642" w14:textId="77777777" w:rsidTr="008F3834">
        <w:trPr>
          <w:trHeight w:val="20"/>
        </w:trPr>
        <w:tc>
          <w:tcPr>
            <w:tcW w:w="2835" w:type="dxa"/>
          </w:tcPr>
          <w:p w14:paraId="56C8B72C" w14:textId="77777777" w:rsidR="00A47EDE" w:rsidRPr="008E48BC" w:rsidRDefault="00A47EDE" w:rsidP="008E48BC">
            <w:pPr>
              <w:adjustRightInd w:val="0"/>
              <w:rPr>
                <w:sz w:val="20"/>
                <w:szCs w:val="20"/>
              </w:rPr>
            </w:pPr>
          </w:p>
        </w:tc>
        <w:tc>
          <w:tcPr>
            <w:tcW w:w="3543" w:type="dxa"/>
          </w:tcPr>
          <w:p w14:paraId="6D27F1EB" w14:textId="77777777" w:rsidR="00A47EDE" w:rsidRPr="008E48BC" w:rsidRDefault="00A47EDE" w:rsidP="008E48BC">
            <w:pPr>
              <w:adjustRightInd w:val="0"/>
              <w:ind w:left="563"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D</w:t>
            </w:r>
            <w:r w:rsidRPr="008E48BC">
              <w:rPr>
                <w:sz w:val="20"/>
                <w:szCs w:val="20"/>
              </w:rPr>
              <w:t>ir</w:t>
            </w:r>
            <w:r w:rsidRPr="008E48BC">
              <w:rPr>
                <w:spacing w:val="1"/>
                <w:sz w:val="20"/>
                <w:szCs w:val="20"/>
              </w:rPr>
              <w:t>e</w:t>
            </w:r>
            <w:r w:rsidRPr="008E48BC">
              <w:rPr>
                <w:sz w:val="20"/>
                <w:szCs w:val="20"/>
              </w:rPr>
              <w:t>ct</w:t>
            </w:r>
            <w:r w:rsidR="00CB6E92" w:rsidRPr="008E48BC">
              <w:rPr>
                <w:sz w:val="20"/>
                <w:szCs w:val="20"/>
              </w:rPr>
              <w:t xml:space="preserve"> </w:t>
            </w:r>
            <w:r w:rsidRPr="008E48BC">
              <w:rPr>
                <w:sz w:val="20"/>
                <w:szCs w:val="20"/>
              </w:rPr>
              <w:t>Exp</w:t>
            </w:r>
            <w:r w:rsidRPr="008E48BC">
              <w:rPr>
                <w:spacing w:val="1"/>
                <w:sz w:val="20"/>
                <w:szCs w:val="20"/>
              </w:rPr>
              <w:t>e</w:t>
            </w:r>
            <w:r w:rsidRPr="008E48BC">
              <w:rPr>
                <w:sz w:val="20"/>
                <w:szCs w:val="20"/>
              </w:rPr>
              <w:t>n</w:t>
            </w:r>
            <w:r w:rsidRPr="008E48BC">
              <w:rPr>
                <w:spacing w:val="1"/>
                <w:sz w:val="20"/>
                <w:szCs w:val="20"/>
              </w:rPr>
              <w:t>s</w:t>
            </w:r>
            <w:r w:rsidRPr="008E48BC">
              <w:rPr>
                <w:sz w:val="20"/>
                <w:szCs w:val="20"/>
              </w:rPr>
              <w:t>es</w:t>
            </w:r>
          </w:p>
        </w:tc>
        <w:tc>
          <w:tcPr>
            <w:tcW w:w="3686" w:type="dxa"/>
          </w:tcPr>
          <w:p w14:paraId="3078A388" w14:textId="77777777" w:rsidR="00A47EDE" w:rsidRPr="008E48BC" w:rsidRDefault="00A47EDE" w:rsidP="008E48BC">
            <w:pPr>
              <w:adjustRightInd w:val="0"/>
              <w:rPr>
                <w:sz w:val="20"/>
                <w:szCs w:val="20"/>
              </w:rPr>
            </w:pPr>
          </w:p>
        </w:tc>
      </w:tr>
      <w:tr w:rsidR="00A47EDE" w:rsidRPr="008E48BC" w14:paraId="31885218" w14:textId="77777777" w:rsidTr="008F3834">
        <w:trPr>
          <w:trHeight w:val="20"/>
        </w:trPr>
        <w:tc>
          <w:tcPr>
            <w:tcW w:w="2835" w:type="dxa"/>
          </w:tcPr>
          <w:p w14:paraId="1F2DC141" w14:textId="77777777" w:rsidR="00A47EDE" w:rsidRPr="008E48BC" w:rsidRDefault="00A47EDE" w:rsidP="008E48BC">
            <w:pPr>
              <w:adjustRightInd w:val="0"/>
              <w:ind w:left="102" w:right="-20"/>
              <w:rPr>
                <w:sz w:val="20"/>
                <w:szCs w:val="20"/>
              </w:rPr>
            </w:pPr>
            <w:r w:rsidRPr="008E48BC">
              <w:rPr>
                <w:sz w:val="20"/>
                <w:szCs w:val="20"/>
              </w:rPr>
              <w:t>Indi</w:t>
            </w:r>
            <w:r w:rsidRPr="008E48BC">
              <w:rPr>
                <w:spacing w:val="1"/>
                <w:sz w:val="20"/>
                <w:szCs w:val="20"/>
              </w:rPr>
              <w:t>r</w:t>
            </w:r>
            <w:r w:rsidRPr="008E48BC">
              <w:rPr>
                <w:sz w:val="20"/>
                <w:szCs w:val="20"/>
              </w:rPr>
              <w:t>ect</w:t>
            </w:r>
            <w:r w:rsidR="00CB6E92" w:rsidRPr="008E48BC">
              <w:rPr>
                <w:sz w:val="20"/>
                <w:szCs w:val="20"/>
              </w:rPr>
              <w:t xml:space="preserve"> </w:t>
            </w:r>
            <w:r w:rsidRPr="008E48BC">
              <w:rPr>
                <w:sz w:val="20"/>
                <w:szCs w:val="20"/>
              </w:rPr>
              <w:t>E</w:t>
            </w:r>
            <w:r w:rsidRPr="008E48BC">
              <w:rPr>
                <w:spacing w:val="1"/>
                <w:sz w:val="20"/>
                <w:szCs w:val="20"/>
              </w:rPr>
              <w:t>xp</w:t>
            </w:r>
            <w:r w:rsidRPr="008E48BC">
              <w:rPr>
                <w:sz w:val="20"/>
                <w:szCs w:val="20"/>
              </w:rPr>
              <w:t>e</w:t>
            </w:r>
            <w:r w:rsidRPr="008E48BC">
              <w:rPr>
                <w:spacing w:val="1"/>
                <w:sz w:val="20"/>
                <w:szCs w:val="20"/>
              </w:rPr>
              <w:t>n</w:t>
            </w:r>
            <w:r w:rsidRPr="008E48BC">
              <w:rPr>
                <w:sz w:val="20"/>
                <w:szCs w:val="20"/>
              </w:rPr>
              <w:t>ses</w:t>
            </w:r>
          </w:p>
        </w:tc>
        <w:tc>
          <w:tcPr>
            <w:tcW w:w="3543" w:type="dxa"/>
          </w:tcPr>
          <w:p w14:paraId="395B94D5" w14:textId="77777777" w:rsidR="00A47EDE" w:rsidRPr="008E48BC" w:rsidRDefault="00A47EDE" w:rsidP="008E48BC">
            <w:pPr>
              <w:adjustRightInd w:val="0"/>
              <w:rPr>
                <w:sz w:val="20"/>
                <w:szCs w:val="20"/>
              </w:rPr>
            </w:pPr>
          </w:p>
        </w:tc>
        <w:tc>
          <w:tcPr>
            <w:tcW w:w="3686" w:type="dxa"/>
          </w:tcPr>
          <w:p w14:paraId="09698E64" w14:textId="77777777" w:rsidR="00A47EDE" w:rsidRPr="008E48BC" w:rsidRDefault="00A47EDE" w:rsidP="008E48BC">
            <w:pPr>
              <w:adjustRightInd w:val="0"/>
              <w:ind w:left="892" w:right="-20"/>
              <w:rPr>
                <w:sz w:val="20"/>
                <w:szCs w:val="20"/>
              </w:rPr>
            </w:pPr>
            <w:r w:rsidRPr="008E48BC">
              <w:rPr>
                <w:sz w:val="20"/>
                <w:szCs w:val="20"/>
              </w:rPr>
              <w:t>Ad</w:t>
            </w:r>
            <w:r w:rsidRPr="008E48BC">
              <w:rPr>
                <w:spacing w:val="1"/>
                <w:sz w:val="20"/>
                <w:szCs w:val="20"/>
              </w:rPr>
              <w:t>v</w:t>
            </w:r>
            <w:r w:rsidRPr="008E48BC">
              <w:rPr>
                <w:sz w:val="20"/>
                <w:szCs w:val="20"/>
              </w:rPr>
              <w:t>erti</w:t>
            </w:r>
            <w:r w:rsidRPr="008E48BC">
              <w:rPr>
                <w:spacing w:val="1"/>
                <w:sz w:val="20"/>
                <w:szCs w:val="20"/>
              </w:rPr>
              <w:t>s</w:t>
            </w:r>
            <w:r w:rsidRPr="008E48BC">
              <w:rPr>
                <w:sz w:val="20"/>
                <w:szCs w:val="20"/>
              </w:rPr>
              <w:t>e</w:t>
            </w:r>
            <w:r w:rsidRPr="008E48BC">
              <w:rPr>
                <w:spacing w:val="1"/>
                <w:sz w:val="20"/>
                <w:szCs w:val="20"/>
              </w:rPr>
              <w:t>m</w:t>
            </w:r>
            <w:r w:rsidRPr="008E48BC">
              <w:rPr>
                <w:sz w:val="20"/>
                <w:szCs w:val="20"/>
              </w:rPr>
              <w:t>ent</w:t>
            </w:r>
          </w:p>
        </w:tc>
      </w:tr>
      <w:tr w:rsidR="00A47EDE" w:rsidRPr="008E48BC" w14:paraId="14752665" w14:textId="77777777" w:rsidTr="008F3834">
        <w:trPr>
          <w:trHeight w:val="20"/>
        </w:trPr>
        <w:tc>
          <w:tcPr>
            <w:tcW w:w="2835" w:type="dxa"/>
          </w:tcPr>
          <w:p w14:paraId="55C22C4C" w14:textId="77777777" w:rsidR="00A47EDE" w:rsidRPr="008E48BC" w:rsidRDefault="00A47EDE" w:rsidP="008E48BC">
            <w:pPr>
              <w:adjustRightInd w:val="0"/>
              <w:rPr>
                <w:sz w:val="20"/>
                <w:szCs w:val="20"/>
              </w:rPr>
            </w:pPr>
          </w:p>
        </w:tc>
        <w:tc>
          <w:tcPr>
            <w:tcW w:w="3543" w:type="dxa"/>
          </w:tcPr>
          <w:p w14:paraId="152A47B0" w14:textId="77777777" w:rsidR="00A47EDE" w:rsidRPr="008E48BC" w:rsidRDefault="00A47EDE" w:rsidP="008E48BC">
            <w:pPr>
              <w:adjustRightInd w:val="0"/>
              <w:rPr>
                <w:sz w:val="20"/>
                <w:szCs w:val="20"/>
              </w:rPr>
            </w:pPr>
          </w:p>
        </w:tc>
        <w:tc>
          <w:tcPr>
            <w:tcW w:w="3686" w:type="dxa"/>
          </w:tcPr>
          <w:p w14:paraId="120CE9E1" w14:textId="510E2D31" w:rsidR="00A47EDE" w:rsidRPr="008E48BC" w:rsidRDefault="00071DFE" w:rsidP="00071DFE">
            <w:pPr>
              <w:adjustRightInd w:val="0"/>
              <w:ind w:left="175" w:right="155"/>
              <w:rPr>
                <w:sz w:val="20"/>
                <w:szCs w:val="20"/>
              </w:rPr>
            </w:pPr>
            <w:r>
              <w:rPr>
                <w:sz w:val="20"/>
                <w:szCs w:val="20"/>
              </w:rPr>
              <w:t xml:space="preserve">     </w:t>
            </w:r>
            <w:r w:rsidR="00A47EDE" w:rsidRPr="008E48BC">
              <w:rPr>
                <w:sz w:val="20"/>
                <w:szCs w:val="20"/>
              </w:rPr>
              <w:t>Acc</w:t>
            </w:r>
            <w:r w:rsidR="00A47EDE" w:rsidRPr="008E48BC">
              <w:rPr>
                <w:spacing w:val="1"/>
                <w:sz w:val="20"/>
                <w:szCs w:val="20"/>
              </w:rPr>
              <w:t>o</w:t>
            </w:r>
            <w:r w:rsidR="00A47EDE" w:rsidRPr="008E48BC">
              <w:rPr>
                <w:sz w:val="20"/>
                <w:szCs w:val="20"/>
              </w:rPr>
              <w:t>unt</w:t>
            </w:r>
            <w:r w:rsidR="00CB6E92" w:rsidRPr="008E48BC">
              <w:rPr>
                <w:sz w:val="20"/>
                <w:szCs w:val="20"/>
              </w:rPr>
              <w:t xml:space="preserve"> </w:t>
            </w:r>
            <w:r w:rsidR="00A47EDE" w:rsidRPr="008E48BC">
              <w:rPr>
                <w:spacing w:val="1"/>
                <w:sz w:val="20"/>
                <w:szCs w:val="20"/>
              </w:rPr>
              <w:t>m</w:t>
            </w:r>
            <w:r w:rsidR="00A47EDE" w:rsidRPr="008E48BC">
              <w:rPr>
                <w:sz w:val="20"/>
                <w:szCs w:val="20"/>
              </w:rPr>
              <w:t>a</w:t>
            </w:r>
            <w:r w:rsidR="00A47EDE" w:rsidRPr="008E48BC">
              <w:rPr>
                <w:spacing w:val="1"/>
                <w:sz w:val="20"/>
                <w:szCs w:val="20"/>
              </w:rPr>
              <w:t>i</w:t>
            </w:r>
            <w:r w:rsidR="00A47EDE" w:rsidRPr="008E48BC">
              <w:rPr>
                <w:sz w:val="20"/>
                <w:szCs w:val="20"/>
              </w:rPr>
              <w:t>n</w:t>
            </w:r>
            <w:r w:rsidR="00A47EDE" w:rsidRPr="008E48BC">
              <w:rPr>
                <w:spacing w:val="2"/>
                <w:sz w:val="20"/>
                <w:szCs w:val="20"/>
              </w:rPr>
              <w:t>t</w:t>
            </w:r>
            <w:r w:rsidR="00A47EDE" w:rsidRPr="008E48BC">
              <w:rPr>
                <w:sz w:val="20"/>
                <w:szCs w:val="20"/>
              </w:rPr>
              <w:t>a</w:t>
            </w:r>
            <w:r w:rsidR="00A47EDE" w:rsidRPr="008E48BC">
              <w:rPr>
                <w:spacing w:val="1"/>
                <w:sz w:val="20"/>
                <w:szCs w:val="20"/>
              </w:rPr>
              <w:t>i</w:t>
            </w:r>
            <w:r w:rsidR="00A47EDE" w:rsidRPr="008E48BC">
              <w:rPr>
                <w:sz w:val="20"/>
                <w:szCs w:val="20"/>
              </w:rPr>
              <w:t>n</w:t>
            </w:r>
            <w:r w:rsidR="00A47EDE" w:rsidRPr="008E48BC">
              <w:rPr>
                <w:spacing w:val="1"/>
                <w:sz w:val="20"/>
                <w:szCs w:val="20"/>
              </w:rPr>
              <w:t>i</w:t>
            </w:r>
            <w:r w:rsidR="00A47EDE" w:rsidRPr="008E48BC">
              <w:rPr>
                <w:sz w:val="20"/>
                <w:szCs w:val="20"/>
              </w:rPr>
              <w:t>ng</w:t>
            </w:r>
            <w:r w:rsidR="00CB6E92" w:rsidRPr="008E48BC">
              <w:rPr>
                <w:sz w:val="20"/>
                <w:szCs w:val="20"/>
              </w:rPr>
              <w:t xml:space="preserve"> </w:t>
            </w:r>
            <w:r w:rsidR="00A47EDE" w:rsidRPr="008E48BC">
              <w:rPr>
                <w:spacing w:val="1"/>
                <w:sz w:val="20"/>
                <w:szCs w:val="20"/>
              </w:rPr>
              <w:t>c</w:t>
            </w:r>
            <w:r w:rsidR="00A47EDE" w:rsidRPr="008E48BC">
              <w:rPr>
                <w:sz w:val="20"/>
                <w:szCs w:val="20"/>
              </w:rPr>
              <w:t>ha</w:t>
            </w:r>
            <w:r w:rsidR="00A47EDE" w:rsidRPr="008E48BC">
              <w:rPr>
                <w:spacing w:val="1"/>
                <w:sz w:val="20"/>
                <w:szCs w:val="20"/>
              </w:rPr>
              <w:t>rg</w:t>
            </w:r>
            <w:r w:rsidR="00A47EDE" w:rsidRPr="008E48BC">
              <w:rPr>
                <w:sz w:val="20"/>
                <w:szCs w:val="20"/>
              </w:rPr>
              <w:t>es</w:t>
            </w:r>
          </w:p>
        </w:tc>
      </w:tr>
      <w:tr w:rsidR="00A47EDE" w:rsidRPr="008E48BC" w14:paraId="61C891B1" w14:textId="77777777" w:rsidTr="008F3834">
        <w:trPr>
          <w:trHeight w:val="20"/>
        </w:trPr>
        <w:tc>
          <w:tcPr>
            <w:tcW w:w="2835" w:type="dxa"/>
          </w:tcPr>
          <w:p w14:paraId="6D4EB95F" w14:textId="77777777" w:rsidR="00A47EDE" w:rsidRPr="008E48BC" w:rsidRDefault="00A47EDE" w:rsidP="008E48BC">
            <w:pPr>
              <w:adjustRightInd w:val="0"/>
              <w:rPr>
                <w:sz w:val="20"/>
                <w:szCs w:val="20"/>
              </w:rPr>
            </w:pPr>
          </w:p>
        </w:tc>
        <w:tc>
          <w:tcPr>
            <w:tcW w:w="3543" w:type="dxa"/>
          </w:tcPr>
          <w:p w14:paraId="002A52B3" w14:textId="77777777" w:rsidR="00A47EDE" w:rsidRPr="008E48BC" w:rsidRDefault="00A47EDE" w:rsidP="008E48BC">
            <w:pPr>
              <w:adjustRightInd w:val="0"/>
              <w:rPr>
                <w:sz w:val="20"/>
                <w:szCs w:val="20"/>
              </w:rPr>
            </w:pPr>
          </w:p>
        </w:tc>
        <w:tc>
          <w:tcPr>
            <w:tcW w:w="3686" w:type="dxa"/>
          </w:tcPr>
          <w:p w14:paraId="72B340C4" w14:textId="77777777" w:rsidR="00A47EDE" w:rsidRPr="008E48BC" w:rsidRDefault="00A47EDE" w:rsidP="008E48BC">
            <w:pPr>
              <w:adjustRightInd w:val="0"/>
              <w:ind w:left="498" w:right="-20"/>
              <w:rPr>
                <w:sz w:val="20"/>
                <w:szCs w:val="20"/>
              </w:rPr>
            </w:pPr>
            <w:r w:rsidRPr="008E48BC">
              <w:rPr>
                <w:sz w:val="20"/>
                <w:szCs w:val="20"/>
              </w:rPr>
              <w:t>Co</w:t>
            </w:r>
            <w:r w:rsidRPr="008E48BC">
              <w:rPr>
                <w:spacing w:val="1"/>
                <w:sz w:val="20"/>
                <w:szCs w:val="20"/>
              </w:rPr>
              <w:t>m</w:t>
            </w:r>
            <w:r w:rsidRPr="008E48BC">
              <w:rPr>
                <w:sz w:val="20"/>
                <w:szCs w:val="20"/>
              </w:rPr>
              <w:t>m</w:t>
            </w:r>
            <w:r w:rsidRPr="008E48BC">
              <w:rPr>
                <w:spacing w:val="1"/>
                <w:sz w:val="20"/>
                <w:szCs w:val="20"/>
              </w:rPr>
              <w:t>u</w:t>
            </w:r>
            <w:r w:rsidRPr="008E48BC">
              <w:rPr>
                <w:sz w:val="20"/>
                <w:szCs w:val="20"/>
              </w:rPr>
              <w:t>ni</w:t>
            </w:r>
            <w:r w:rsidRPr="008E48BC">
              <w:rPr>
                <w:spacing w:val="1"/>
                <w:sz w:val="20"/>
                <w:szCs w:val="20"/>
              </w:rPr>
              <w:t>c</w:t>
            </w:r>
            <w:r w:rsidRPr="008E48BC">
              <w:rPr>
                <w:sz w:val="20"/>
                <w:szCs w:val="20"/>
              </w:rPr>
              <w:t>at</w:t>
            </w:r>
            <w:r w:rsidRPr="008E48BC">
              <w:rPr>
                <w:spacing w:val="1"/>
                <w:sz w:val="20"/>
                <w:szCs w:val="20"/>
              </w:rPr>
              <w:t>io</w:t>
            </w:r>
            <w:r w:rsidRPr="008E48BC">
              <w:rPr>
                <w:sz w:val="20"/>
                <w:szCs w:val="20"/>
              </w:rPr>
              <w:t>n</w:t>
            </w:r>
            <w:r w:rsidR="00CB6E92" w:rsidRPr="008E48BC">
              <w:rPr>
                <w:sz w:val="20"/>
                <w:szCs w:val="20"/>
              </w:rPr>
              <w:t xml:space="preserve"> </w:t>
            </w:r>
            <w:r w:rsidRPr="008E48BC">
              <w:rPr>
                <w:sz w:val="20"/>
                <w:szCs w:val="20"/>
              </w:rPr>
              <w:t>c</w:t>
            </w:r>
            <w:r w:rsidRPr="008E48BC">
              <w:rPr>
                <w:spacing w:val="1"/>
                <w:sz w:val="20"/>
                <w:szCs w:val="20"/>
              </w:rPr>
              <w:t>h</w:t>
            </w:r>
            <w:r w:rsidRPr="008E48BC">
              <w:rPr>
                <w:sz w:val="20"/>
                <w:szCs w:val="20"/>
              </w:rPr>
              <w:t>ar</w:t>
            </w:r>
            <w:r w:rsidRPr="008E48BC">
              <w:rPr>
                <w:spacing w:val="1"/>
                <w:sz w:val="20"/>
                <w:szCs w:val="20"/>
              </w:rPr>
              <w:t>g</w:t>
            </w:r>
            <w:r w:rsidRPr="008E48BC">
              <w:rPr>
                <w:sz w:val="20"/>
                <w:szCs w:val="20"/>
              </w:rPr>
              <w:t>es</w:t>
            </w:r>
          </w:p>
        </w:tc>
      </w:tr>
      <w:tr w:rsidR="00A47EDE" w:rsidRPr="008E48BC" w14:paraId="4A837D02" w14:textId="77777777" w:rsidTr="008F3834">
        <w:trPr>
          <w:trHeight w:val="20"/>
        </w:trPr>
        <w:tc>
          <w:tcPr>
            <w:tcW w:w="2835" w:type="dxa"/>
          </w:tcPr>
          <w:p w14:paraId="668A3081" w14:textId="77777777" w:rsidR="00A47EDE" w:rsidRPr="008E48BC" w:rsidRDefault="00A47EDE" w:rsidP="008E48BC">
            <w:pPr>
              <w:adjustRightInd w:val="0"/>
              <w:rPr>
                <w:sz w:val="20"/>
                <w:szCs w:val="20"/>
              </w:rPr>
            </w:pPr>
          </w:p>
        </w:tc>
        <w:tc>
          <w:tcPr>
            <w:tcW w:w="3543" w:type="dxa"/>
          </w:tcPr>
          <w:p w14:paraId="5E73B2B5" w14:textId="77777777" w:rsidR="00A47EDE" w:rsidRPr="008E48BC" w:rsidRDefault="00A47EDE" w:rsidP="008E48BC">
            <w:pPr>
              <w:adjustRightInd w:val="0"/>
              <w:rPr>
                <w:sz w:val="20"/>
                <w:szCs w:val="20"/>
              </w:rPr>
            </w:pPr>
          </w:p>
        </w:tc>
        <w:tc>
          <w:tcPr>
            <w:tcW w:w="3686" w:type="dxa"/>
          </w:tcPr>
          <w:p w14:paraId="179BAE89" w14:textId="77777777" w:rsidR="00A47EDE" w:rsidRPr="008E48BC" w:rsidRDefault="00A47EDE" w:rsidP="008E48BC">
            <w:pPr>
              <w:adjustRightInd w:val="0"/>
              <w:ind w:left="849" w:right="-20"/>
              <w:rPr>
                <w:sz w:val="20"/>
                <w:szCs w:val="20"/>
              </w:rPr>
            </w:pPr>
            <w:r w:rsidRPr="008E48BC">
              <w:rPr>
                <w:sz w:val="20"/>
                <w:szCs w:val="20"/>
              </w:rPr>
              <w:t>Domestic</w:t>
            </w:r>
            <w:r w:rsidR="00CB6E92" w:rsidRPr="008E48BC">
              <w:rPr>
                <w:sz w:val="20"/>
                <w:szCs w:val="20"/>
              </w:rPr>
              <w:t xml:space="preserve"> </w:t>
            </w:r>
            <w:r w:rsidRPr="008E48BC">
              <w:rPr>
                <w:sz w:val="20"/>
                <w:szCs w:val="20"/>
              </w:rPr>
              <w:t>travel</w:t>
            </w:r>
          </w:p>
        </w:tc>
      </w:tr>
      <w:tr w:rsidR="00A47EDE" w:rsidRPr="008E48BC" w14:paraId="18383111" w14:textId="77777777" w:rsidTr="008F3834">
        <w:trPr>
          <w:trHeight w:val="20"/>
        </w:trPr>
        <w:tc>
          <w:tcPr>
            <w:tcW w:w="2835" w:type="dxa"/>
          </w:tcPr>
          <w:p w14:paraId="315F9B41" w14:textId="77777777" w:rsidR="00A47EDE" w:rsidRPr="008E48BC" w:rsidRDefault="00A47EDE" w:rsidP="008E48BC">
            <w:pPr>
              <w:adjustRightInd w:val="0"/>
              <w:rPr>
                <w:sz w:val="20"/>
                <w:szCs w:val="20"/>
              </w:rPr>
            </w:pPr>
          </w:p>
        </w:tc>
        <w:tc>
          <w:tcPr>
            <w:tcW w:w="3543" w:type="dxa"/>
          </w:tcPr>
          <w:p w14:paraId="3BD3EB2C" w14:textId="77777777" w:rsidR="00A47EDE" w:rsidRPr="008E48BC" w:rsidRDefault="00A47EDE" w:rsidP="008E48BC">
            <w:pPr>
              <w:adjustRightInd w:val="0"/>
              <w:rPr>
                <w:sz w:val="20"/>
                <w:szCs w:val="20"/>
              </w:rPr>
            </w:pPr>
          </w:p>
        </w:tc>
        <w:tc>
          <w:tcPr>
            <w:tcW w:w="3686" w:type="dxa"/>
          </w:tcPr>
          <w:p w14:paraId="4BF1D9AA" w14:textId="77777777" w:rsidR="00A47EDE" w:rsidRPr="008E48BC" w:rsidRDefault="00A47EDE" w:rsidP="008E48BC">
            <w:pPr>
              <w:adjustRightInd w:val="0"/>
              <w:ind w:left="738" w:right="-20"/>
              <w:rPr>
                <w:sz w:val="20"/>
                <w:szCs w:val="20"/>
              </w:rPr>
            </w:pPr>
            <w:r w:rsidRPr="008E48BC">
              <w:rPr>
                <w:sz w:val="20"/>
                <w:szCs w:val="20"/>
              </w:rPr>
              <w:t>Elect</w:t>
            </w:r>
            <w:r w:rsidRPr="008E48BC">
              <w:rPr>
                <w:spacing w:val="1"/>
                <w:sz w:val="20"/>
                <w:szCs w:val="20"/>
              </w:rPr>
              <w:t>r</w:t>
            </w:r>
            <w:r w:rsidRPr="008E48BC">
              <w:rPr>
                <w:sz w:val="20"/>
                <w:szCs w:val="20"/>
              </w:rPr>
              <w:t>icity</w:t>
            </w:r>
            <w:r w:rsidR="00CB6E92" w:rsidRPr="008E48BC">
              <w:rPr>
                <w:sz w:val="20"/>
                <w:szCs w:val="20"/>
              </w:rPr>
              <w:t xml:space="preserve"> </w:t>
            </w:r>
            <w:r w:rsidRPr="008E48BC">
              <w:rPr>
                <w:spacing w:val="1"/>
                <w:sz w:val="20"/>
                <w:szCs w:val="20"/>
              </w:rPr>
              <w:t>c</w:t>
            </w:r>
            <w:r w:rsidRPr="008E48BC">
              <w:rPr>
                <w:spacing w:val="-1"/>
                <w:sz w:val="20"/>
                <w:szCs w:val="20"/>
              </w:rPr>
              <w:t>h</w:t>
            </w:r>
            <w:r w:rsidRPr="008E48BC">
              <w:rPr>
                <w:spacing w:val="1"/>
                <w:sz w:val="20"/>
                <w:szCs w:val="20"/>
              </w:rPr>
              <w:t>ar</w:t>
            </w:r>
            <w:r w:rsidRPr="008E48BC">
              <w:rPr>
                <w:sz w:val="20"/>
                <w:szCs w:val="20"/>
              </w:rPr>
              <w:t>ges</w:t>
            </w:r>
          </w:p>
        </w:tc>
      </w:tr>
      <w:tr w:rsidR="00A47EDE" w:rsidRPr="008E48BC" w14:paraId="2322134E" w14:textId="77777777" w:rsidTr="008F3834">
        <w:trPr>
          <w:trHeight w:val="20"/>
        </w:trPr>
        <w:tc>
          <w:tcPr>
            <w:tcW w:w="2835" w:type="dxa"/>
          </w:tcPr>
          <w:p w14:paraId="3EBF18A4" w14:textId="77777777" w:rsidR="00A47EDE" w:rsidRPr="008E48BC" w:rsidRDefault="00A47EDE" w:rsidP="008E48BC">
            <w:pPr>
              <w:adjustRightInd w:val="0"/>
              <w:rPr>
                <w:sz w:val="20"/>
                <w:szCs w:val="20"/>
              </w:rPr>
            </w:pPr>
          </w:p>
        </w:tc>
        <w:tc>
          <w:tcPr>
            <w:tcW w:w="3543" w:type="dxa"/>
          </w:tcPr>
          <w:p w14:paraId="44211FA6" w14:textId="77777777" w:rsidR="00A47EDE" w:rsidRPr="008E48BC" w:rsidRDefault="00A47EDE" w:rsidP="008E48BC">
            <w:pPr>
              <w:adjustRightInd w:val="0"/>
              <w:rPr>
                <w:sz w:val="20"/>
                <w:szCs w:val="20"/>
              </w:rPr>
            </w:pPr>
          </w:p>
        </w:tc>
        <w:tc>
          <w:tcPr>
            <w:tcW w:w="3686" w:type="dxa"/>
          </w:tcPr>
          <w:p w14:paraId="45C7F580" w14:textId="77777777" w:rsidR="00A47EDE" w:rsidRPr="008E48BC" w:rsidRDefault="00A47EDE" w:rsidP="008E48BC">
            <w:pPr>
              <w:adjustRightInd w:val="0"/>
              <w:ind w:left="738" w:right="-20"/>
              <w:rPr>
                <w:sz w:val="20"/>
                <w:szCs w:val="20"/>
              </w:rPr>
            </w:pPr>
            <w:r w:rsidRPr="008E48BC">
              <w:rPr>
                <w:sz w:val="20"/>
                <w:szCs w:val="20"/>
              </w:rPr>
              <w:t>G</w:t>
            </w:r>
            <w:r w:rsidRPr="008E48BC">
              <w:rPr>
                <w:spacing w:val="-1"/>
                <w:sz w:val="20"/>
                <w:szCs w:val="20"/>
              </w:rPr>
              <w:t>e</w:t>
            </w:r>
            <w:r w:rsidRPr="008E48BC">
              <w:rPr>
                <w:sz w:val="20"/>
                <w:szCs w:val="20"/>
              </w:rPr>
              <w:t>n</w:t>
            </w:r>
            <w:r w:rsidRPr="008E48BC">
              <w:rPr>
                <w:spacing w:val="-1"/>
                <w:sz w:val="20"/>
                <w:szCs w:val="20"/>
              </w:rPr>
              <w:t>e</w:t>
            </w:r>
            <w:r w:rsidRPr="008E48BC">
              <w:rPr>
                <w:sz w:val="20"/>
                <w:szCs w:val="20"/>
              </w:rPr>
              <w:t>ral</w:t>
            </w:r>
            <w:r w:rsidR="00CB6E92" w:rsidRPr="008E48BC">
              <w:rPr>
                <w:sz w:val="20"/>
                <w:szCs w:val="20"/>
              </w:rPr>
              <w:t xml:space="preserve"> </w:t>
            </w:r>
            <w:r w:rsidRPr="008E48BC">
              <w:rPr>
                <w:spacing w:val="-1"/>
                <w:sz w:val="20"/>
                <w:szCs w:val="20"/>
              </w:rPr>
              <w:t>e</w:t>
            </w:r>
            <w:r w:rsidRPr="008E48BC">
              <w:rPr>
                <w:spacing w:val="1"/>
                <w:sz w:val="20"/>
                <w:szCs w:val="20"/>
              </w:rPr>
              <w:t>x</w:t>
            </w:r>
            <w:r w:rsidRPr="008E48BC">
              <w:rPr>
                <w:sz w:val="20"/>
                <w:szCs w:val="20"/>
              </w:rPr>
              <w:t>p</w:t>
            </w:r>
            <w:r w:rsidRPr="008E48BC">
              <w:rPr>
                <w:spacing w:val="-1"/>
                <w:sz w:val="20"/>
                <w:szCs w:val="20"/>
              </w:rPr>
              <w:t>e</w:t>
            </w:r>
            <w:r w:rsidRPr="008E48BC">
              <w:rPr>
                <w:sz w:val="20"/>
                <w:szCs w:val="20"/>
              </w:rPr>
              <w:t>ns</w:t>
            </w:r>
            <w:r w:rsidRPr="008E48BC">
              <w:rPr>
                <w:spacing w:val="-1"/>
                <w:sz w:val="20"/>
                <w:szCs w:val="20"/>
              </w:rPr>
              <w:t>e</w:t>
            </w:r>
            <w:r w:rsidRPr="008E48BC">
              <w:rPr>
                <w:sz w:val="20"/>
                <w:szCs w:val="20"/>
              </w:rPr>
              <w:t>s</w:t>
            </w:r>
          </w:p>
        </w:tc>
      </w:tr>
      <w:tr w:rsidR="00A47EDE" w:rsidRPr="008E48BC" w14:paraId="70D5938B" w14:textId="77777777" w:rsidTr="008F3834">
        <w:trPr>
          <w:trHeight w:val="20"/>
        </w:trPr>
        <w:tc>
          <w:tcPr>
            <w:tcW w:w="2835" w:type="dxa"/>
          </w:tcPr>
          <w:p w14:paraId="6D4B6F13" w14:textId="77777777" w:rsidR="00A47EDE" w:rsidRPr="008E48BC" w:rsidRDefault="00A47EDE" w:rsidP="008E48BC">
            <w:pPr>
              <w:adjustRightInd w:val="0"/>
              <w:rPr>
                <w:sz w:val="20"/>
                <w:szCs w:val="20"/>
              </w:rPr>
            </w:pPr>
          </w:p>
        </w:tc>
        <w:tc>
          <w:tcPr>
            <w:tcW w:w="3543" w:type="dxa"/>
          </w:tcPr>
          <w:p w14:paraId="01F120A5" w14:textId="77777777" w:rsidR="00A47EDE" w:rsidRPr="008E48BC" w:rsidRDefault="00A47EDE" w:rsidP="008E48BC">
            <w:pPr>
              <w:adjustRightInd w:val="0"/>
              <w:rPr>
                <w:sz w:val="20"/>
                <w:szCs w:val="20"/>
              </w:rPr>
            </w:pPr>
          </w:p>
        </w:tc>
        <w:tc>
          <w:tcPr>
            <w:tcW w:w="3686" w:type="dxa"/>
          </w:tcPr>
          <w:p w14:paraId="1A7E0D6B" w14:textId="77777777" w:rsidR="00A47EDE" w:rsidRPr="008E48BC" w:rsidRDefault="00A47EDE" w:rsidP="008E48BC">
            <w:pPr>
              <w:adjustRightInd w:val="0"/>
              <w:ind w:left="828" w:right="-20"/>
              <w:rPr>
                <w:sz w:val="20"/>
                <w:szCs w:val="20"/>
              </w:rPr>
            </w:pPr>
            <w:r w:rsidRPr="008E48BC">
              <w:rPr>
                <w:sz w:val="20"/>
                <w:szCs w:val="20"/>
              </w:rPr>
              <w:t>Hir</w:t>
            </w:r>
            <w:r w:rsidRPr="008E48BC">
              <w:rPr>
                <w:spacing w:val="1"/>
                <w:sz w:val="20"/>
                <w:szCs w:val="20"/>
              </w:rPr>
              <w:t>in</w:t>
            </w:r>
            <w:r w:rsidRPr="008E48BC">
              <w:rPr>
                <w:sz w:val="20"/>
                <w:szCs w:val="20"/>
              </w:rPr>
              <w:t>g</w:t>
            </w:r>
            <w:r w:rsidR="00CB6E92" w:rsidRPr="008E48BC">
              <w:rPr>
                <w:sz w:val="20"/>
                <w:szCs w:val="20"/>
              </w:rPr>
              <w:t xml:space="preserve"> </w:t>
            </w:r>
            <w:r w:rsidRPr="008E48BC">
              <w:rPr>
                <w:sz w:val="20"/>
                <w:szCs w:val="20"/>
              </w:rPr>
              <w:t>of</w:t>
            </w:r>
            <w:r w:rsidR="00CB6E92" w:rsidRPr="008E48BC">
              <w:rPr>
                <w:sz w:val="20"/>
                <w:szCs w:val="20"/>
              </w:rPr>
              <w:t xml:space="preserve"> </w:t>
            </w:r>
            <w:r w:rsidRPr="008E48BC">
              <w:rPr>
                <w:sz w:val="20"/>
                <w:szCs w:val="20"/>
              </w:rPr>
              <w:t>v</w:t>
            </w:r>
            <w:r w:rsidRPr="008E48BC">
              <w:rPr>
                <w:spacing w:val="1"/>
                <w:sz w:val="20"/>
                <w:szCs w:val="20"/>
              </w:rPr>
              <w:t>e</w:t>
            </w:r>
            <w:r w:rsidRPr="008E48BC">
              <w:rPr>
                <w:sz w:val="20"/>
                <w:szCs w:val="20"/>
              </w:rPr>
              <w:t>h</w:t>
            </w:r>
            <w:r w:rsidRPr="008E48BC">
              <w:rPr>
                <w:spacing w:val="1"/>
                <w:sz w:val="20"/>
                <w:szCs w:val="20"/>
              </w:rPr>
              <w:t>i</w:t>
            </w:r>
            <w:r w:rsidRPr="008E48BC">
              <w:rPr>
                <w:sz w:val="20"/>
                <w:szCs w:val="20"/>
              </w:rPr>
              <w:t>c</w:t>
            </w:r>
            <w:r w:rsidRPr="008E48BC">
              <w:rPr>
                <w:spacing w:val="1"/>
                <w:sz w:val="20"/>
                <w:szCs w:val="20"/>
              </w:rPr>
              <w:t>l</w:t>
            </w:r>
            <w:r w:rsidRPr="008E48BC">
              <w:rPr>
                <w:sz w:val="20"/>
                <w:szCs w:val="20"/>
              </w:rPr>
              <w:t>e</w:t>
            </w:r>
          </w:p>
        </w:tc>
      </w:tr>
      <w:tr w:rsidR="00A47EDE" w:rsidRPr="008E48BC" w14:paraId="34272377" w14:textId="77777777" w:rsidTr="008F3834">
        <w:trPr>
          <w:trHeight w:val="20"/>
        </w:trPr>
        <w:tc>
          <w:tcPr>
            <w:tcW w:w="2835" w:type="dxa"/>
          </w:tcPr>
          <w:p w14:paraId="4C8A2BE3" w14:textId="77777777" w:rsidR="00A47EDE" w:rsidRPr="008E48BC" w:rsidRDefault="00A47EDE" w:rsidP="008E48BC">
            <w:pPr>
              <w:adjustRightInd w:val="0"/>
              <w:rPr>
                <w:sz w:val="20"/>
                <w:szCs w:val="20"/>
              </w:rPr>
            </w:pPr>
          </w:p>
        </w:tc>
        <w:tc>
          <w:tcPr>
            <w:tcW w:w="3543" w:type="dxa"/>
          </w:tcPr>
          <w:p w14:paraId="6BC28EFC" w14:textId="77777777" w:rsidR="00A47EDE" w:rsidRPr="008E48BC" w:rsidRDefault="00A47EDE" w:rsidP="008E48BC">
            <w:pPr>
              <w:adjustRightInd w:val="0"/>
              <w:rPr>
                <w:sz w:val="20"/>
                <w:szCs w:val="20"/>
              </w:rPr>
            </w:pPr>
          </w:p>
        </w:tc>
        <w:tc>
          <w:tcPr>
            <w:tcW w:w="3686" w:type="dxa"/>
          </w:tcPr>
          <w:p w14:paraId="21F44C7D" w14:textId="77777777" w:rsidR="00A47EDE" w:rsidRPr="008E48BC" w:rsidRDefault="00A47EDE" w:rsidP="005144D0">
            <w:pPr>
              <w:adjustRightInd w:val="0"/>
              <w:ind w:left="963" w:right="798"/>
              <w:rPr>
                <w:sz w:val="20"/>
                <w:szCs w:val="20"/>
              </w:rPr>
            </w:pPr>
            <w:r w:rsidRPr="008E48BC">
              <w:rPr>
                <w:w w:val="99"/>
                <w:sz w:val="20"/>
                <w:szCs w:val="20"/>
              </w:rPr>
              <w:t>H</w:t>
            </w:r>
            <w:r w:rsidRPr="008E48BC">
              <w:rPr>
                <w:spacing w:val="1"/>
                <w:w w:val="99"/>
                <w:sz w:val="20"/>
                <w:szCs w:val="20"/>
              </w:rPr>
              <w:t>o</w:t>
            </w:r>
            <w:r w:rsidRPr="008E48BC">
              <w:rPr>
                <w:w w:val="99"/>
                <w:sz w:val="20"/>
                <w:szCs w:val="20"/>
              </w:rPr>
              <w:t>no</w:t>
            </w:r>
            <w:r w:rsidRPr="008E48BC">
              <w:rPr>
                <w:spacing w:val="1"/>
                <w:w w:val="99"/>
                <w:sz w:val="20"/>
                <w:szCs w:val="20"/>
              </w:rPr>
              <w:t>r</w:t>
            </w:r>
            <w:r w:rsidRPr="008E48BC">
              <w:rPr>
                <w:w w:val="99"/>
                <w:sz w:val="20"/>
                <w:szCs w:val="20"/>
              </w:rPr>
              <w:t>ar</w:t>
            </w:r>
            <w:r w:rsidRPr="008E48BC">
              <w:rPr>
                <w:spacing w:val="1"/>
                <w:w w:val="99"/>
                <w:sz w:val="20"/>
                <w:szCs w:val="20"/>
              </w:rPr>
              <w:t>i</w:t>
            </w:r>
            <w:r w:rsidRPr="008E48BC">
              <w:rPr>
                <w:spacing w:val="-1"/>
                <w:w w:val="99"/>
                <w:sz w:val="20"/>
                <w:szCs w:val="20"/>
              </w:rPr>
              <w:t>u</w:t>
            </w:r>
            <w:r w:rsidRPr="008E48BC">
              <w:rPr>
                <w:w w:val="99"/>
                <w:sz w:val="20"/>
                <w:szCs w:val="20"/>
              </w:rPr>
              <w:t>m</w:t>
            </w:r>
          </w:p>
        </w:tc>
      </w:tr>
      <w:tr w:rsidR="00A47EDE" w:rsidRPr="008E48BC" w14:paraId="7D89780D" w14:textId="77777777" w:rsidTr="008F3834">
        <w:trPr>
          <w:trHeight w:val="20"/>
        </w:trPr>
        <w:tc>
          <w:tcPr>
            <w:tcW w:w="2835" w:type="dxa"/>
          </w:tcPr>
          <w:p w14:paraId="5C884DB7" w14:textId="77777777" w:rsidR="00A47EDE" w:rsidRPr="008E48BC" w:rsidRDefault="00A47EDE" w:rsidP="008E48BC">
            <w:pPr>
              <w:adjustRightInd w:val="0"/>
              <w:rPr>
                <w:sz w:val="20"/>
                <w:szCs w:val="20"/>
              </w:rPr>
            </w:pPr>
          </w:p>
        </w:tc>
        <w:tc>
          <w:tcPr>
            <w:tcW w:w="3543" w:type="dxa"/>
          </w:tcPr>
          <w:p w14:paraId="741A5C3D" w14:textId="77777777" w:rsidR="00A47EDE" w:rsidRPr="008E48BC" w:rsidRDefault="00A47EDE" w:rsidP="008E48BC">
            <w:pPr>
              <w:adjustRightInd w:val="0"/>
              <w:rPr>
                <w:sz w:val="20"/>
                <w:szCs w:val="20"/>
              </w:rPr>
            </w:pPr>
          </w:p>
        </w:tc>
        <w:tc>
          <w:tcPr>
            <w:tcW w:w="3686" w:type="dxa"/>
          </w:tcPr>
          <w:p w14:paraId="32518C8B" w14:textId="77777777" w:rsidR="00A47EDE" w:rsidRPr="008E48BC" w:rsidRDefault="00A47EDE" w:rsidP="005144D0">
            <w:pPr>
              <w:adjustRightInd w:val="0"/>
              <w:ind w:left="1038" w:right="1020"/>
              <w:rPr>
                <w:sz w:val="20"/>
                <w:szCs w:val="20"/>
              </w:rPr>
            </w:pPr>
            <w:r w:rsidRPr="008E48BC">
              <w:rPr>
                <w:w w:val="99"/>
                <w:sz w:val="20"/>
                <w:szCs w:val="20"/>
              </w:rPr>
              <w:t>Insurance</w:t>
            </w:r>
          </w:p>
        </w:tc>
      </w:tr>
      <w:tr w:rsidR="00A47EDE" w:rsidRPr="008E48BC" w14:paraId="054666A9" w14:textId="77777777" w:rsidTr="008F3834">
        <w:trPr>
          <w:trHeight w:val="20"/>
        </w:trPr>
        <w:tc>
          <w:tcPr>
            <w:tcW w:w="2835" w:type="dxa"/>
          </w:tcPr>
          <w:p w14:paraId="1DCF7679" w14:textId="77777777" w:rsidR="00A47EDE" w:rsidRPr="008E48BC" w:rsidRDefault="00A47EDE" w:rsidP="008E48BC">
            <w:pPr>
              <w:adjustRightInd w:val="0"/>
              <w:rPr>
                <w:sz w:val="20"/>
                <w:szCs w:val="20"/>
              </w:rPr>
            </w:pPr>
          </w:p>
        </w:tc>
        <w:tc>
          <w:tcPr>
            <w:tcW w:w="3543" w:type="dxa"/>
          </w:tcPr>
          <w:p w14:paraId="3B00BB3A" w14:textId="77777777" w:rsidR="00A47EDE" w:rsidRPr="008E48BC" w:rsidRDefault="00A47EDE" w:rsidP="008E48BC">
            <w:pPr>
              <w:adjustRightInd w:val="0"/>
              <w:rPr>
                <w:sz w:val="20"/>
                <w:szCs w:val="20"/>
              </w:rPr>
            </w:pPr>
          </w:p>
        </w:tc>
        <w:tc>
          <w:tcPr>
            <w:tcW w:w="3686" w:type="dxa"/>
          </w:tcPr>
          <w:p w14:paraId="261B6D8C" w14:textId="77777777" w:rsidR="00A47EDE" w:rsidRPr="008E48BC" w:rsidRDefault="00A47EDE" w:rsidP="008E48BC">
            <w:pPr>
              <w:adjustRightInd w:val="0"/>
              <w:ind w:left="949" w:right="-20"/>
              <w:rPr>
                <w:sz w:val="20"/>
                <w:szCs w:val="20"/>
              </w:rPr>
            </w:pPr>
            <w:r w:rsidRPr="008E48BC">
              <w:rPr>
                <w:sz w:val="20"/>
                <w:szCs w:val="20"/>
              </w:rPr>
              <w:t>Inter</w:t>
            </w:r>
            <w:r w:rsidRPr="008E48BC">
              <w:rPr>
                <w:spacing w:val="1"/>
                <w:sz w:val="20"/>
                <w:szCs w:val="20"/>
              </w:rPr>
              <w:t>n</w:t>
            </w:r>
            <w:r w:rsidRPr="008E48BC">
              <w:rPr>
                <w:sz w:val="20"/>
                <w:szCs w:val="20"/>
              </w:rPr>
              <w:t>al</w:t>
            </w:r>
            <w:r w:rsidR="00CB6E92" w:rsidRPr="008E48BC">
              <w:rPr>
                <w:sz w:val="20"/>
                <w:szCs w:val="20"/>
              </w:rPr>
              <w:t xml:space="preserve"> </w:t>
            </w:r>
            <w:r w:rsidRPr="008E48BC">
              <w:rPr>
                <w:sz w:val="20"/>
                <w:szCs w:val="20"/>
              </w:rPr>
              <w:t>a</w:t>
            </w:r>
            <w:r w:rsidRPr="008E48BC">
              <w:rPr>
                <w:spacing w:val="1"/>
                <w:sz w:val="20"/>
                <w:szCs w:val="20"/>
              </w:rPr>
              <w:t>u</w:t>
            </w:r>
            <w:r w:rsidRPr="008E48BC">
              <w:rPr>
                <w:sz w:val="20"/>
                <w:szCs w:val="20"/>
              </w:rPr>
              <w:t>dit</w:t>
            </w:r>
          </w:p>
        </w:tc>
      </w:tr>
      <w:tr w:rsidR="008D3095" w:rsidRPr="008E48BC" w14:paraId="56AAABEE" w14:textId="77777777" w:rsidTr="008F3834">
        <w:trPr>
          <w:trHeight w:val="20"/>
        </w:trPr>
        <w:tc>
          <w:tcPr>
            <w:tcW w:w="2835" w:type="dxa"/>
          </w:tcPr>
          <w:p w14:paraId="5847C798" w14:textId="77777777" w:rsidR="008D3095" w:rsidRPr="008E48BC" w:rsidRDefault="008D3095" w:rsidP="008E48BC">
            <w:pPr>
              <w:adjustRightInd w:val="0"/>
              <w:rPr>
                <w:sz w:val="20"/>
                <w:szCs w:val="20"/>
              </w:rPr>
            </w:pPr>
          </w:p>
        </w:tc>
        <w:tc>
          <w:tcPr>
            <w:tcW w:w="3543" w:type="dxa"/>
          </w:tcPr>
          <w:p w14:paraId="54C105E8" w14:textId="77777777" w:rsidR="008D3095" w:rsidRPr="008E48BC" w:rsidRDefault="008D3095" w:rsidP="008E48BC">
            <w:pPr>
              <w:adjustRightInd w:val="0"/>
              <w:rPr>
                <w:sz w:val="20"/>
                <w:szCs w:val="20"/>
              </w:rPr>
            </w:pPr>
          </w:p>
        </w:tc>
        <w:tc>
          <w:tcPr>
            <w:tcW w:w="3686" w:type="dxa"/>
          </w:tcPr>
          <w:p w14:paraId="0C0C8082" w14:textId="640D7FE7" w:rsidR="008D3095" w:rsidRPr="008E48BC" w:rsidRDefault="008D3095" w:rsidP="00CD2629">
            <w:pPr>
              <w:adjustRightInd w:val="0"/>
              <w:ind w:left="949" w:right="-20"/>
              <w:rPr>
                <w:sz w:val="20"/>
                <w:szCs w:val="20"/>
              </w:rPr>
            </w:pPr>
            <w:r>
              <w:rPr>
                <w:sz w:val="20"/>
                <w:szCs w:val="20"/>
              </w:rPr>
              <w:t xml:space="preserve">External </w:t>
            </w:r>
            <w:r w:rsidR="00CD2629">
              <w:rPr>
                <w:sz w:val="20"/>
                <w:szCs w:val="20"/>
              </w:rPr>
              <w:t>a</w:t>
            </w:r>
            <w:r>
              <w:rPr>
                <w:sz w:val="20"/>
                <w:szCs w:val="20"/>
              </w:rPr>
              <w:t>udit</w:t>
            </w:r>
          </w:p>
        </w:tc>
      </w:tr>
      <w:tr w:rsidR="00A47EDE" w:rsidRPr="008E48BC" w14:paraId="2DCAAE05" w14:textId="77777777" w:rsidTr="008F3834">
        <w:trPr>
          <w:trHeight w:val="20"/>
        </w:trPr>
        <w:tc>
          <w:tcPr>
            <w:tcW w:w="2835" w:type="dxa"/>
          </w:tcPr>
          <w:p w14:paraId="78DD09DA" w14:textId="77777777" w:rsidR="00A47EDE" w:rsidRPr="008E48BC" w:rsidRDefault="00A47EDE" w:rsidP="008E48BC">
            <w:pPr>
              <w:adjustRightInd w:val="0"/>
              <w:rPr>
                <w:sz w:val="20"/>
                <w:szCs w:val="20"/>
              </w:rPr>
            </w:pPr>
          </w:p>
        </w:tc>
        <w:tc>
          <w:tcPr>
            <w:tcW w:w="3543" w:type="dxa"/>
          </w:tcPr>
          <w:p w14:paraId="52CFF3B2" w14:textId="77777777" w:rsidR="00A47EDE" w:rsidRPr="008E48BC" w:rsidRDefault="00A47EDE" w:rsidP="008E48BC">
            <w:pPr>
              <w:adjustRightInd w:val="0"/>
              <w:rPr>
                <w:sz w:val="20"/>
                <w:szCs w:val="20"/>
              </w:rPr>
            </w:pPr>
          </w:p>
        </w:tc>
        <w:tc>
          <w:tcPr>
            <w:tcW w:w="3686" w:type="dxa"/>
          </w:tcPr>
          <w:p w14:paraId="0EC4C51D" w14:textId="77777777" w:rsidR="00A47EDE" w:rsidRPr="008E48BC" w:rsidRDefault="00A47EDE" w:rsidP="008E48BC">
            <w:pPr>
              <w:adjustRightInd w:val="0"/>
              <w:ind w:left="728" w:right="-20"/>
              <w:rPr>
                <w:sz w:val="20"/>
                <w:szCs w:val="20"/>
              </w:rPr>
            </w:pPr>
            <w:r w:rsidRPr="008E48BC">
              <w:rPr>
                <w:sz w:val="20"/>
                <w:szCs w:val="20"/>
              </w:rPr>
              <w:t>International</w:t>
            </w:r>
            <w:r w:rsidR="00CB6E92" w:rsidRPr="008E48BC">
              <w:rPr>
                <w:sz w:val="20"/>
                <w:szCs w:val="20"/>
              </w:rPr>
              <w:t xml:space="preserve"> </w:t>
            </w:r>
            <w:r w:rsidRPr="008E48BC">
              <w:rPr>
                <w:sz w:val="20"/>
                <w:szCs w:val="20"/>
              </w:rPr>
              <w:t>travel</w:t>
            </w:r>
          </w:p>
        </w:tc>
      </w:tr>
      <w:tr w:rsidR="00A47EDE" w:rsidRPr="008E48BC" w14:paraId="5269ABE9" w14:textId="77777777" w:rsidTr="008F3834">
        <w:trPr>
          <w:trHeight w:val="20"/>
        </w:trPr>
        <w:tc>
          <w:tcPr>
            <w:tcW w:w="2835" w:type="dxa"/>
          </w:tcPr>
          <w:p w14:paraId="5382D067" w14:textId="77777777" w:rsidR="00A47EDE" w:rsidRPr="008E48BC" w:rsidRDefault="00A47EDE" w:rsidP="008E48BC">
            <w:pPr>
              <w:adjustRightInd w:val="0"/>
              <w:rPr>
                <w:sz w:val="20"/>
                <w:szCs w:val="20"/>
              </w:rPr>
            </w:pPr>
          </w:p>
        </w:tc>
        <w:tc>
          <w:tcPr>
            <w:tcW w:w="3543" w:type="dxa"/>
          </w:tcPr>
          <w:p w14:paraId="5C81F069" w14:textId="77777777" w:rsidR="00A47EDE" w:rsidRPr="008E48BC" w:rsidRDefault="00A47EDE" w:rsidP="008E48BC">
            <w:pPr>
              <w:adjustRightInd w:val="0"/>
              <w:rPr>
                <w:sz w:val="20"/>
                <w:szCs w:val="20"/>
              </w:rPr>
            </w:pPr>
          </w:p>
        </w:tc>
        <w:tc>
          <w:tcPr>
            <w:tcW w:w="3686" w:type="dxa"/>
          </w:tcPr>
          <w:p w14:paraId="7FF0C2AF" w14:textId="77777777" w:rsidR="00A47EDE" w:rsidRPr="008E48BC" w:rsidRDefault="00A47EDE" w:rsidP="008E48BC">
            <w:pPr>
              <w:adjustRightInd w:val="0"/>
              <w:ind w:left="904" w:right="-20"/>
              <w:rPr>
                <w:sz w:val="20"/>
                <w:szCs w:val="20"/>
              </w:rPr>
            </w:pPr>
            <w:r w:rsidRPr="008E48BC">
              <w:rPr>
                <w:sz w:val="20"/>
                <w:szCs w:val="20"/>
              </w:rPr>
              <w:t>L</w:t>
            </w:r>
            <w:r w:rsidRPr="008E48BC">
              <w:rPr>
                <w:spacing w:val="1"/>
                <w:sz w:val="20"/>
                <w:szCs w:val="20"/>
              </w:rPr>
              <w:t>e</w:t>
            </w:r>
            <w:r w:rsidRPr="008E48BC">
              <w:rPr>
                <w:sz w:val="20"/>
                <w:szCs w:val="20"/>
              </w:rPr>
              <w:t>g</w:t>
            </w:r>
            <w:r w:rsidRPr="008E48BC">
              <w:rPr>
                <w:spacing w:val="1"/>
                <w:sz w:val="20"/>
                <w:szCs w:val="20"/>
              </w:rPr>
              <w:t>a</w:t>
            </w:r>
            <w:r w:rsidRPr="008E48BC">
              <w:rPr>
                <w:sz w:val="20"/>
                <w:szCs w:val="20"/>
              </w:rPr>
              <w:t>l</w:t>
            </w:r>
            <w:r w:rsidR="00CB6E92" w:rsidRPr="008E48BC">
              <w:rPr>
                <w:sz w:val="20"/>
                <w:szCs w:val="20"/>
              </w:rPr>
              <w:t xml:space="preserve"> </w:t>
            </w:r>
            <w:r w:rsidRPr="008E48BC">
              <w:rPr>
                <w:sz w:val="20"/>
                <w:szCs w:val="20"/>
              </w:rPr>
              <w:t>c</w:t>
            </w:r>
            <w:r w:rsidRPr="008E48BC">
              <w:rPr>
                <w:spacing w:val="1"/>
                <w:sz w:val="20"/>
                <w:szCs w:val="20"/>
              </w:rPr>
              <w:t>h</w:t>
            </w:r>
            <w:r w:rsidRPr="008E48BC">
              <w:rPr>
                <w:sz w:val="20"/>
                <w:szCs w:val="20"/>
              </w:rPr>
              <w:t>a</w:t>
            </w:r>
            <w:r w:rsidRPr="008E48BC">
              <w:rPr>
                <w:spacing w:val="1"/>
                <w:sz w:val="20"/>
                <w:szCs w:val="20"/>
              </w:rPr>
              <w:t>r</w:t>
            </w:r>
            <w:r w:rsidRPr="008E48BC">
              <w:rPr>
                <w:sz w:val="20"/>
                <w:szCs w:val="20"/>
              </w:rPr>
              <w:t>ges</w:t>
            </w:r>
          </w:p>
        </w:tc>
      </w:tr>
      <w:tr w:rsidR="00A47EDE" w:rsidRPr="008E48BC" w14:paraId="42F56FD3" w14:textId="77777777" w:rsidTr="008F3834">
        <w:trPr>
          <w:trHeight w:val="20"/>
        </w:trPr>
        <w:tc>
          <w:tcPr>
            <w:tcW w:w="2835" w:type="dxa"/>
          </w:tcPr>
          <w:p w14:paraId="3AF4D8B2" w14:textId="77777777" w:rsidR="00A47EDE" w:rsidRPr="008E48BC" w:rsidRDefault="00A47EDE" w:rsidP="008E48BC">
            <w:pPr>
              <w:adjustRightInd w:val="0"/>
              <w:ind w:left="102" w:right="-20"/>
              <w:rPr>
                <w:sz w:val="20"/>
                <w:szCs w:val="20"/>
              </w:rPr>
            </w:pPr>
          </w:p>
        </w:tc>
        <w:tc>
          <w:tcPr>
            <w:tcW w:w="3543" w:type="dxa"/>
          </w:tcPr>
          <w:p w14:paraId="5E29F057" w14:textId="77777777" w:rsidR="00A47EDE" w:rsidRPr="008E48BC" w:rsidRDefault="00A47EDE" w:rsidP="008E48BC">
            <w:pPr>
              <w:adjustRightInd w:val="0"/>
              <w:rPr>
                <w:sz w:val="20"/>
                <w:szCs w:val="20"/>
              </w:rPr>
            </w:pPr>
          </w:p>
        </w:tc>
        <w:tc>
          <w:tcPr>
            <w:tcW w:w="3686" w:type="dxa"/>
          </w:tcPr>
          <w:p w14:paraId="09F624FB" w14:textId="77777777" w:rsidR="00A47EDE" w:rsidRPr="008E48BC" w:rsidRDefault="00A47EDE" w:rsidP="008E48BC">
            <w:pPr>
              <w:adjustRightInd w:val="0"/>
              <w:ind w:left="503" w:right="-20"/>
              <w:rPr>
                <w:sz w:val="20"/>
                <w:szCs w:val="20"/>
              </w:rPr>
            </w:pPr>
            <w:r w:rsidRPr="008E48BC">
              <w:rPr>
                <w:sz w:val="20"/>
                <w:szCs w:val="20"/>
              </w:rPr>
              <w:t>Mee</w:t>
            </w:r>
            <w:r w:rsidRPr="008E48BC">
              <w:rPr>
                <w:spacing w:val="2"/>
                <w:sz w:val="20"/>
                <w:szCs w:val="20"/>
              </w:rPr>
              <w:t>t</w:t>
            </w:r>
            <w:r w:rsidRPr="008E48BC">
              <w:rPr>
                <w:sz w:val="20"/>
                <w:szCs w:val="20"/>
              </w:rPr>
              <w:t>i</w:t>
            </w:r>
            <w:r w:rsidRPr="008E48BC">
              <w:rPr>
                <w:spacing w:val="1"/>
                <w:sz w:val="20"/>
                <w:szCs w:val="20"/>
              </w:rPr>
              <w:t>n</w:t>
            </w:r>
            <w:r w:rsidRPr="008E48BC">
              <w:rPr>
                <w:sz w:val="20"/>
                <w:szCs w:val="20"/>
              </w:rPr>
              <w:t>g</w:t>
            </w:r>
            <w:r w:rsidR="00CB6E92" w:rsidRPr="008E48BC">
              <w:rPr>
                <w:sz w:val="20"/>
                <w:szCs w:val="20"/>
              </w:rPr>
              <w:t xml:space="preserve"> </w:t>
            </w:r>
            <w:r w:rsidRPr="008E48BC">
              <w:rPr>
                <w:spacing w:val="1"/>
                <w:sz w:val="20"/>
                <w:szCs w:val="20"/>
              </w:rPr>
              <w:t>a</w:t>
            </w:r>
            <w:r w:rsidRPr="008E48BC">
              <w:rPr>
                <w:sz w:val="20"/>
                <w:szCs w:val="20"/>
              </w:rPr>
              <w:t>nd</w:t>
            </w:r>
            <w:r w:rsidR="00CB6E92" w:rsidRPr="008E48BC">
              <w:rPr>
                <w:sz w:val="20"/>
                <w:szCs w:val="20"/>
              </w:rPr>
              <w:t xml:space="preserve"> </w:t>
            </w:r>
            <w:r w:rsidRPr="008E48BC">
              <w:rPr>
                <w:spacing w:val="1"/>
                <w:sz w:val="20"/>
                <w:szCs w:val="20"/>
              </w:rPr>
              <w:t>c</w:t>
            </w:r>
            <w:r w:rsidRPr="008E48BC">
              <w:rPr>
                <w:sz w:val="20"/>
                <w:szCs w:val="20"/>
              </w:rPr>
              <w:t>on</w:t>
            </w:r>
            <w:r w:rsidRPr="008E48BC">
              <w:rPr>
                <w:spacing w:val="2"/>
                <w:sz w:val="20"/>
                <w:szCs w:val="20"/>
              </w:rPr>
              <w:t>f</w:t>
            </w:r>
            <w:r w:rsidRPr="008E48BC">
              <w:rPr>
                <w:sz w:val="20"/>
                <w:szCs w:val="20"/>
              </w:rPr>
              <w:t>er</w:t>
            </w:r>
            <w:r w:rsidRPr="008E48BC">
              <w:rPr>
                <w:spacing w:val="1"/>
                <w:sz w:val="20"/>
                <w:szCs w:val="20"/>
              </w:rPr>
              <w:t>e</w:t>
            </w:r>
            <w:r w:rsidRPr="008E48BC">
              <w:rPr>
                <w:sz w:val="20"/>
                <w:szCs w:val="20"/>
              </w:rPr>
              <w:t>n</w:t>
            </w:r>
            <w:r w:rsidRPr="008E48BC">
              <w:rPr>
                <w:spacing w:val="1"/>
                <w:sz w:val="20"/>
                <w:szCs w:val="20"/>
              </w:rPr>
              <w:t>c</w:t>
            </w:r>
            <w:r w:rsidRPr="008E48BC">
              <w:rPr>
                <w:sz w:val="20"/>
                <w:szCs w:val="20"/>
              </w:rPr>
              <w:t>e</w:t>
            </w:r>
          </w:p>
        </w:tc>
      </w:tr>
      <w:tr w:rsidR="00A47EDE" w:rsidRPr="008E48BC" w14:paraId="2368D5A7" w14:textId="77777777" w:rsidTr="008F3834">
        <w:trPr>
          <w:trHeight w:val="20"/>
        </w:trPr>
        <w:tc>
          <w:tcPr>
            <w:tcW w:w="2835" w:type="dxa"/>
          </w:tcPr>
          <w:p w14:paraId="5CCFC5CC" w14:textId="77777777" w:rsidR="00A47EDE" w:rsidRPr="008E48BC" w:rsidRDefault="00A47EDE" w:rsidP="008E48BC">
            <w:pPr>
              <w:adjustRightInd w:val="0"/>
              <w:rPr>
                <w:sz w:val="20"/>
                <w:szCs w:val="20"/>
              </w:rPr>
            </w:pPr>
          </w:p>
        </w:tc>
        <w:tc>
          <w:tcPr>
            <w:tcW w:w="3543" w:type="dxa"/>
          </w:tcPr>
          <w:p w14:paraId="29E3FC47" w14:textId="77777777" w:rsidR="00A47EDE" w:rsidRPr="008E48BC" w:rsidRDefault="00A47EDE" w:rsidP="008E48BC">
            <w:pPr>
              <w:adjustRightInd w:val="0"/>
              <w:rPr>
                <w:sz w:val="20"/>
                <w:szCs w:val="20"/>
              </w:rPr>
            </w:pPr>
          </w:p>
        </w:tc>
        <w:tc>
          <w:tcPr>
            <w:tcW w:w="3686" w:type="dxa"/>
          </w:tcPr>
          <w:p w14:paraId="2A51E91D" w14:textId="77777777" w:rsidR="00A47EDE" w:rsidRPr="008E48BC" w:rsidRDefault="00A47EDE" w:rsidP="008E48BC">
            <w:pPr>
              <w:adjustRightInd w:val="0"/>
              <w:ind w:left="678" w:right="-20"/>
              <w:rPr>
                <w:sz w:val="20"/>
                <w:szCs w:val="20"/>
              </w:rPr>
            </w:pPr>
            <w:r w:rsidRPr="008E48BC">
              <w:rPr>
                <w:sz w:val="20"/>
                <w:szCs w:val="20"/>
              </w:rPr>
              <w:t>Office</w:t>
            </w:r>
            <w:r w:rsidR="00CB6E92" w:rsidRPr="008E48BC">
              <w:rPr>
                <w:sz w:val="20"/>
                <w:szCs w:val="20"/>
              </w:rPr>
              <w:t xml:space="preserve"> </w:t>
            </w:r>
            <w:r w:rsidRPr="008E48BC">
              <w:rPr>
                <w:sz w:val="20"/>
                <w:szCs w:val="20"/>
              </w:rPr>
              <w:t>c</w:t>
            </w:r>
            <w:r w:rsidRPr="008E48BC">
              <w:rPr>
                <w:spacing w:val="1"/>
                <w:sz w:val="20"/>
                <w:szCs w:val="20"/>
              </w:rPr>
              <w:t>o</w:t>
            </w:r>
            <w:r w:rsidRPr="008E48BC">
              <w:rPr>
                <w:sz w:val="20"/>
                <w:szCs w:val="20"/>
              </w:rPr>
              <w:t>n</w:t>
            </w:r>
            <w:r w:rsidRPr="008E48BC">
              <w:rPr>
                <w:spacing w:val="1"/>
                <w:sz w:val="20"/>
                <w:szCs w:val="20"/>
              </w:rPr>
              <w:t>s</w:t>
            </w:r>
            <w:r w:rsidRPr="008E48BC">
              <w:rPr>
                <w:sz w:val="20"/>
                <w:szCs w:val="20"/>
              </w:rPr>
              <w:t>u</w:t>
            </w:r>
            <w:r w:rsidRPr="008E48BC">
              <w:rPr>
                <w:spacing w:val="1"/>
                <w:sz w:val="20"/>
                <w:szCs w:val="20"/>
              </w:rPr>
              <w:t>m</w:t>
            </w:r>
            <w:r w:rsidRPr="008E48BC">
              <w:rPr>
                <w:sz w:val="20"/>
                <w:szCs w:val="20"/>
              </w:rPr>
              <w:t>a</w:t>
            </w:r>
            <w:r w:rsidRPr="008E48BC">
              <w:rPr>
                <w:spacing w:val="1"/>
                <w:sz w:val="20"/>
                <w:szCs w:val="20"/>
              </w:rPr>
              <w:t>b</w:t>
            </w:r>
            <w:r w:rsidRPr="008E48BC">
              <w:rPr>
                <w:sz w:val="20"/>
                <w:szCs w:val="20"/>
              </w:rPr>
              <w:t>les</w:t>
            </w:r>
          </w:p>
        </w:tc>
      </w:tr>
      <w:tr w:rsidR="00A47EDE" w:rsidRPr="008E48BC" w14:paraId="3B206A96" w14:textId="77777777" w:rsidTr="008F3834">
        <w:trPr>
          <w:trHeight w:val="20"/>
        </w:trPr>
        <w:tc>
          <w:tcPr>
            <w:tcW w:w="2835" w:type="dxa"/>
          </w:tcPr>
          <w:p w14:paraId="07D93286" w14:textId="77777777" w:rsidR="00A47EDE" w:rsidRPr="008E48BC" w:rsidRDefault="00A47EDE" w:rsidP="008E48BC">
            <w:pPr>
              <w:adjustRightInd w:val="0"/>
              <w:rPr>
                <w:sz w:val="20"/>
                <w:szCs w:val="20"/>
              </w:rPr>
            </w:pPr>
          </w:p>
        </w:tc>
        <w:tc>
          <w:tcPr>
            <w:tcW w:w="3543" w:type="dxa"/>
          </w:tcPr>
          <w:p w14:paraId="327403C4" w14:textId="77777777" w:rsidR="00A47EDE" w:rsidRPr="008E48BC" w:rsidRDefault="00A47EDE" w:rsidP="008E48BC">
            <w:pPr>
              <w:adjustRightInd w:val="0"/>
              <w:rPr>
                <w:sz w:val="20"/>
                <w:szCs w:val="20"/>
              </w:rPr>
            </w:pPr>
          </w:p>
        </w:tc>
        <w:tc>
          <w:tcPr>
            <w:tcW w:w="3686" w:type="dxa"/>
          </w:tcPr>
          <w:p w14:paraId="27C13BD0" w14:textId="77777777" w:rsidR="00A47EDE" w:rsidRPr="008E48BC" w:rsidRDefault="00A47EDE" w:rsidP="008E48BC">
            <w:pPr>
              <w:adjustRightInd w:val="0"/>
              <w:ind w:left="156" w:right="-20"/>
              <w:rPr>
                <w:sz w:val="20"/>
                <w:szCs w:val="20"/>
              </w:rPr>
            </w:pPr>
            <w:r w:rsidRPr="008E48BC">
              <w:rPr>
                <w:sz w:val="20"/>
                <w:szCs w:val="20"/>
              </w:rPr>
              <w:t>Office</w:t>
            </w:r>
            <w:r w:rsidR="00CB6E92" w:rsidRPr="008E48BC">
              <w:rPr>
                <w:sz w:val="20"/>
                <w:szCs w:val="20"/>
              </w:rPr>
              <w:t xml:space="preserve"> </w:t>
            </w:r>
            <w:r w:rsidRPr="008E48BC">
              <w:rPr>
                <w:sz w:val="20"/>
                <w:szCs w:val="20"/>
              </w:rPr>
              <w:t>mai</w:t>
            </w:r>
            <w:r w:rsidRPr="008E48BC">
              <w:rPr>
                <w:spacing w:val="-1"/>
                <w:sz w:val="20"/>
                <w:szCs w:val="20"/>
              </w:rPr>
              <w:t>n</w:t>
            </w:r>
            <w:r w:rsidRPr="008E48BC">
              <w:rPr>
                <w:sz w:val="20"/>
                <w:szCs w:val="20"/>
              </w:rPr>
              <w:t>t</w:t>
            </w:r>
            <w:r w:rsidRPr="008E48BC">
              <w:rPr>
                <w:spacing w:val="-1"/>
                <w:sz w:val="20"/>
                <w:szCs w:val="20"/>
              </w:rPr>
              <w:t>e</w:t>
            </w:r>
            <w:r w:rsidRPr="008E48BC">
              <w:rPr>
                <w:sz w:val="20"/>
                <w:szCs w:val="20"/>
              </w:rPr>
              <w:t>n</w:t>
            </w:r>
            <w:r w:rsidRPr="008E48BC">
              <w:rPr>
                <w:spacing w:val="-1"/>
                <w:sz w:val="20"/>
                <w:szCs w:val="20"/>
              </w:rPr>
              <w:t>an</w:t>
            </w:r>
            <w:r w:rsidRPr="008E48BC">
              <w:rPr>
                <w:spacing w:val="1"/>
                <w:sz w:val="20"/>
                <w:szCs w:val="20"/>
              </w:rPr>
              <w:t>c</w:t>
            </w:r>
            <w:r w:rsidRPr="008E48BC">
              <w:rPr>
                <w:sz w:val="20"/>
                <w:szCs w:val="20"/>
              </w:rPr>
              <w:t>e</w:t>
            </w:r>
            <w:r w:rsidR="00CB6E92" w:rsidRPr="008E48BC">
              <w:rPr>
                <w:sz w:val="20"/>
                <w:szCs w:val="20"/>
              </w:rPr>
              <w:t xml:space="preserve"> </w:t>
            </w:r>
            <w:r w:rsidRPr="008E48BC">
              <w:rPr>
                <w:sz w:val="20"/>
                <w:szCs w:val="20"/>
              </w:rPr>
              <w:t>and</w:t>
            </w:r>
            <w:r w:rsidR="00CB6E92" w:rsidRPr="008E48BC">
              <w:rPr>
                <w:sz w:val="20"/>
                <w:szCs w:val="20"/>
              </w:rPr>
              <w:t xml:space="preserve"> </w:t>
            </w:r>
            <w:r w:rsidRPr="008E48BC">
              <w:rPr>
                <w:sz w:val="20"/>
                <w:szCs w:val="20"/>
              </w:rPr>
              <w:t>cl</w:t>
            </w:r>
            <w:r w:rsidRPr="008E48BC">
              <w:rPr>
                <w:spacing w:val="-1"/>
                <w:sz w:val="20"/>
                <w:szCs w:val="20"/>
              </w:rPr>
              <w:t>e</w:t>
            </w:r>
            <w:r w:rsidRPr="008E48BC">
              <w:rPr>
                <w:sz w:val="20"/>
                <w:szCs w:val="20"/>
              </w:rPr>
              <w:t>aning</w:t>
            </w:r>
          </w:p>
        </w:tc>
      </w:tr>
      <w:tr w:rsidR="00A47EDE" w:rsidRPr="008E48BC" w14:paraId="78BA9272" w14:textId="77777777" w:rsidTr="008F3834">
        <w:trPr>
          <w:trHeight w:val="20"/>
        </w:trPr>
        <w:tc>
          <w:tcPr>
            <w:tcW w:w="2835" w:type="dxa"/>
          </w:tcPr>
          <w:p w14:paraId="65A5D608" w14:textId="77777777" w:rsidR="00A47EDE" w:rsidRPr="008E48BC" w:rsidRDefault="00A47EDE" w:rsidP="008E48BC">
            <w:pPr>
              <w:adjustRightInd w:val="0"/>
              <w:rPr>
                <w:sz w:val="20"/>
                <w:szCs w:val="20"/>
              </w:rPr>
            </w:pPr>
          </w:p>
        </w:tc>
        <w:tc>
          <w:tcPr>
            <w:tcW w:w="3543" w:type="dxa"/>
          </w:tcPr>
          <w:p w14:paraId="2610CD12" w14:textId="77777777" w:rsidR="00A47EDE" w:rsidRPr="008E48BC" w:rsidRDefault="00A47EDE" w:rsidP="008E48BC">
            <w:pPr>
              <w:adjustRightInd w:val="0"/>
              <w:rPr>
                <w:sz w:val="20"/>
                <w:szCs w:val="20"/>
              </w:rPr>
            </w:pPr>
          </w:p>
        </w:tc>
        <w:tc>
          <w:tcPr>
            <w:tcW w:w="3686" w:type="dxa"/>
          </w:tcPr>
          <w:p w14:paraId="6D97EF0C" w14:textId="77777777" w:rsidR="00A47EDE" w:rsidRPr="008E48BC" w:rsidRDefault="00A47EDE" w:rsidP="008E48BC">
            <w:pPr>
              <w:adjustRightInd w:val="0"/>
              <w:ind w:left="628" w:right="-20"/>
              <w:rPr>
                <w:sz w:val="20"/>
                <w:szCs w:val="20"/>
              </w:rPr>
            </w:pPr>
            <w:r w:rsidRPr="008E48BC">
              <w:rPr>
                <w:sz w:val="20"/>
                <w:szCs w:val="20"/>
              </w:rPr>
              <w:t>Prof</w:t>
            </w:r>
            <w:r w:rsidRPr="008E48BC">
              <w:rPr>
                <w:spacing w:val="1"/>
                <w:sz w:val="20"/>
                <w:szCs w:val="20"/>
              </w:rPr>
              <w:t>e</w:t>
            </w:r>
            <w:r w:rsidRPr="008E48BC">
              <w:rPr>
                <w:sz w:val="20"/>
                <w:szCs w:val="20"/>
              </w:rPr>
              <w:t>ss</w:t>
            </w:r>
            <w:r w:rsidRPr="008E48BC">
              <w:rPr>
                <w:spacing w:val="1"/>
                <w:sz w:val="20"/>
                <w:szCs w:val="20"/>
              </w:rPr>
              <w:t>i</w:t>
            </w:r>
            <w:r w:rsidRPr="008E48BC">
              <w:rPr>
                <w:sz w:val="20"/>
                <w:szCs w:val="20"/>
              </w:rPr>
              <w:t>o</w:t>
            </w:r>
            <w:r w:rsidRPr="008E48BC">
              <w:rPr>
                <w:spacing w:val="1"/>
                <w:sz w:val="20"/>
                <w:szCs w:val="20"/>
              </w:rPr>
              <w:t>n</w:t>
            </w:r>
            <w:r w:rsidRPr="008E48BC">
              <w:rPr>
                <w:sz w:val="20"/>
                <w:szCs w:val="20"/>
              </w:rPr>
              <w:t>al</w:t>
            </w:r>
            <w:r w:rsidR="00CB6E92" w:rsidRPr="008E48BC">
              <w:rPr>
                <w:sz w:val="20"/>
                <w:szCs w:val="20"/>
              </w:rPr>
              <w:t xml:space="preserve"> </w:t>
            </w:r>
            <w:r w:rsidRPr="008E48BC">
              <w:rPr>
                <w:spacing w:val="1"/>
                <w:sz w:val="20"/>
                <w:szCs w:val="20"/>
              </w:rPr>
              <w:t>c</w:t>
            </w:r>
            <w:r w:rsidRPr="008E48BC">
              <w:rPr>
                <w:sz w:val="20"/>
                <w:szCs w:val="20"/>
              </w:rPr>
              <w:t>ha</w:t>
            </w:r>
            <w:r w:rsidRPr="008E48BC">
              <w:rPr>
                <w:spacing w:val="1"/>
                <w:sz w:val="20"/>
                <w:szCs w:val="20"/>
              </w:rPr>
              <w:t>r</w:t>
            </w:r>
            <w:r w:rsidRPr="008E48BC">
              <w:rPr>
                <w:sz w:val="20"/>
                <w:szCs w:val="20"/>
              </w:rPr>
              <w:t>g</w:t>
            </w:r>
            <w:r w:rsidRPr="008E48BC">
              <w:rPr>
                <w:spacing w:val="1"/>
                <w:sz w:val="20"/>
                <w:szCs w:val="20"/>
              </w:rPr>
              <w:t>e</w:t>
            </w:r>
            <w:r w:rsidRPr="008E48BC">
              <w:rPr>
                <w:sz w:val="20"/>
                <w:szCs w:val="20"/>
              </w:rPr>
              <w:t>s</w:t>
            </w:r>
          </w:p>
        </w:tc>
      </w:tr>
      <w:tr w:rsidR="00A47EDE" w:rsidRPr="008E48BC" w14:paraId="6736B393" w14:textId="77777777" w:rsidTr="008F3834">
        <w:trPr>
          <w:trHeight w:val="20"/>
        </w:trPr>
        <w:tc>
          <w:tcPr>
            <w:tcW w:w="2835" w:type="dxa"/>
          </w:tcPr>
          <w:p w14:paraId="28911F9E" w14:textId="77777777" w:rsidR="00A47EDE" w:rsidRPr="008E48BC" w:rsidRDefault="00A47EDE" w:rsidP="008E48BC">
            <w:pPr>
              <w:adjustRightInd w:val="0"/>
              <w:rPr>
                <w:sz w:val="20"/>
                <w:szCs w:val="20"/>
              </w:rPr>
            </w:pPr>
          </w:p>
        </w:tc>
        <w:tc>
          <w:tcPr>
            <w:tcW w:w="3543" w:type="dxa"/>
          </w:tcPr>
          <w:p w14:paraId="6276C225" w14:textId="77777777" w:rsidR="00A47EDE" w:rsidRPr="008E48BC" w:rsidRDefault="00A47EDE" w:rsidP="008E48BC">
            <w:pPr>
              <w:adjustRightInd w:val="0"/>
              <w:rPr>
                <w:sz w:val="20"/>
                <w:szCs w:val="20"/>
              </w:rPr>
            </w:pPr>
          </w:p>
        </w:tc>
        <w:tc>
          <w:tcPr>
            <w:tcW w:w="3686" w:type="dxa"/>
          </w:tcPr>
          <w:p w14:paraId="0102E5CE" w14:textId="77777777" w:rsidR="00A47EDE" w:rsidRPr="008E48BC" w:rsidRDefault="00CB6E92" w:rsidP="008E48BC">
            <w:pPr>
              <w:adjustRightInd w:val="0"/>
              <w:ind w:left="658" w:right="-20"/>
              <w:rPr>
                <w:sz w:val="20"/>
                <w:szCs w:val="20"/>
              </w:rPr>
            </w:pPr>
            <w:r w:rsidRPr="008E48BC">
              <w:rPr>
                <w:sz w:val="20"/>
                <w:szCs w:val="20"/>
              </w:rPr>
              <w:t xml:space="preserve">Rent </w:t>
            </w:r>
            <w:r w:rsidR="00A47EDE" w:rsidRPr="008E48BC">
              <w:rPr>
                <w:sz w:val="20"/>
                <w:szCs w:val="20"/>
              </w:rPr>
              <w:t>rate</w:t>
            </w:r>
            <w:r w:rsidRPr="008E48BC">
              <w:rPr>
                <w:sz w:val="20"/>
                <w:szCs w:val="20"/>
              </w:rPr>
              <w:t xml:space="preserve"> </w:t>
            </w:r>
            <w:r w:rsidR="00A47EDE" w:rsidRPr="008E48BC">
              <w:rPr>
                <w:sz w:val="20"/>
                <w:szCs w:val="20"/>
              </w:rPr>
              <w:t>and</w:t>
            </w:r>
            <w:r w:rsidRPr="008E48BC">
              <w:rPr>
                <w:sz w:val="20"/>
                <w:szCs w:val="20"/>
              </w:rPr>
              <w:t xml:space="preserve"> </w:t>
            </w:r>
            <w:r w:rsidR="00A47EDE" w:rsidRPr="008E48BC">
              <w:rPr>
                <w:sz w:val="20"/>
                <w:szCs w:val="20"/>
              </w:rPr>
              <w:t>taxes</w:t>
            </w:r>
          </w:p>
        </w:tc>
      </w:tr>
      <w:tr w:rsidR="00A47EDE" w:rsidRPr="008E48BC" w14:paraId="479692BD" w14:textId="77777777" w:rsidTr="008F3834">
        <w:trPr>
          <w:trHeight w:val="20"/>
        </w:trPr>
        <w:tc>
          <w:tcPr>
            <w:tcW w:w="2835" w:type="dxa"/>
          </w:tcPr>
          <w:p w14:paraId="389400E5" w14:textId="77777777" w:rsidR="00A47EDE" w:rsidRPr="008E48BC" w:rsidRDefault="00A47EDE" w:rsidP="008E48BC">
            <w:pPr>
              <w:adjustRightInd w:val="0"/>
              <w:ind w:left="102" w:right="-20"/>
              <w:rPr>
                <w:sz w:val="20"/>
                <w:szCs w:val="20"/>
              </w:rPr>
            </w:pPr>
          </w:p>
        </w:tc>
        <w:tc>
          <w:tcPr>
            <w:tcW w:w="3543" w:type="dxa"/>
          </w:tcPr>
          <w:p w14:paraId="20F3251D" w14:textId="77777777" w:rsidR="00A47EDE" w:rsidRPr="008E48BC" w:rsidRDefault="00A47EDE" w:rsidP="008E48BC">
            <w:pPr>
              <w:adjustRightInd w:val="0"/>
              <w:rPr>
                <w:sz w:val="20"/>
                <w:szCs w:val="20"/>
              </w:rPr>
            </w:pPr>
          </w:p>
        </w:tc>
        <w:tc>
          <w:tcPr>
            <w:tcW w:w="3686" w:type="dxa"/>
          </w:tcPr>
          <w:p w14:paraId="76C390CA" w14:textId="0F43557C" w:rsidR="00A47EDE" w:rsidRPr="008E48BC" w:rsidRDefault="004F516A" w:rsidP="004F516A">
            <w:pPr>
              <w:adjustRightInd w:val="0"/>
              <w:ind w:right="231"/>
              <w:rPr>
                <w:sz w:val="20"/>
                <w:szCs w:val="20"/>
              </w:rPr>
            </w:pPr>
            <w:r>
              <w:rPr>
                <w:sz w:val="20"/>
                <w:szCs w:val="20"/>
              </w:rPr>
              <w:t xml:space="preserve"> </w:t>
            </w:r>
            <w:r w:rsidR="00A47EDE" w:rsidRPr="008E48BC">
              <w:rPr>
                <w:sz w:val="20"/>
                <w:szCs w:val="20"/>
              </w:rPr>
              <w:t>R</w:t>
            </w:r>
            <w:r w:rsidR="00A47EDE" w:rsidRPr="008E48BC">
              <w:rPr>
                <w:spacing w:val="1"/>
                <w:sz w:val="20"/>
                <w:szCs w:val="20"/>
              </w:rPr>
              <w:t>e</w:t>
            </w:r>
            <w:r w:rsidR="00A47EDE" w:rsidRPr="008E48BC">
              <w:rPr>
                <w:sz w:val="20"/>
                <w:szCs w:val="20"/>
              </w:rPr>
              <w:t>p</w:t>
            </w:r>
            <w:r w:rsidR="00A47EDE" w:rsidRPr="008E48BC">
              <w:rPr>
                <w:spacing w:val="1"/>
                <w:sz w:val="20"/>
                <w:szCs w:val="20"/>
              </w:rPr>
              <w:t>a</w:t>
            </w:r>
            <w:r w:rsidR="00A47EDE" w:rsidRPr="008E48BC">
              <w:rPr>
                <w:sz w:val="20"/>
                <w:szCs w:val="20"/>
              </w:rPr>
              <w:t>ir</w:t>
            </w:r>
            <w:r w:rsidR="00CB6E92" w:rsidRPr="008E48BC">
              <w:rPr>
                <w:sz w:val="20"/>
                <w:szCs w:val="20"/>
              </w:rPr>
              <w:t xml:space="preserve"> </w:t>
            </w:r>
            <w:r w:rsidR="00A47EDE" w:rsidRPr="008E48BC">
              <w:rPr>
                <w:spacing w:val="1"/>
                <w:sz w:val="20"/>
                <w:szCs w:val="20"/>
              </w:rPr>
              <w:t>a</w:t>
            </w:r>
            <w:r w:rsidR="00A47EDE" w:rsidRPr="008E48BC">
              <w:rPr>
                <w:sz w:val="20"/>
                <w:szCs w:val="20"/>
              </w:rPr>
              <w:t>nd</w:t>
            </w:r>
            <w:r w:rsidR="00CB6E92" w:rsidRPr="008E48BC">
              <w:rPr>
                <w:sz w:val="20"/>
                <w:szCs w:val="20"/>
              </w:rPr>
              <w:t xml:space="preserve"> </w:t>
            </w:r>
            <w:r w:rsidR="00A47EDE" w:rsidRPr="008E48BC">
              <w:rPr>
                <w:spacing w:val="1"/>
                <w:sz w:val="20"/>
                <w:szCs w:val="20"/>
              </w:rPr>
              <w:t>m</w:t>
            </w:r>
            <w:r w:rsidR="00A47EDE" w:rsidRPr="008E48BC">
              <w:rPr>
                <w:spacing w:val="-1"/>
                <w:sz w:val="20"/>
                <w:szCs w:val="20"/>
              </w:rPr>
              <w:t>a</w:t>
            </w:r>
            <w:r w:rsidR="00A47EDE" w:rsidRPr="008E48BC">
              <w:rPr>
                <w:spacing w:val="1"/>
                <w:sz w:val="20"/>
                <w:szCs w:val="20"/>
              </w:rPr>
              <w:t>i</w:t>
            </w:r>
            <w:r w:rsidR="00A47EDE" w:rsidRPr="008E48BC">
              <w:rPr>
                <w:spacing w:val="-1"/>
                <w:sz w:val="20"/>
                <w:szCs w:val="20"/>
              </w:rPr>
              <w:t>n</w:t>
            </w:r>
            <w:r w:rsidR="00A47EDE" w:rsidRPr="008E48BC">
              <w:rPr>
                <w:sz w:val="20"/>
                <w:szCs w:val="20"/>
              </w:rPr>
              <w:t>t</w:t>
            </w:r>
            <w:r w:rsidR="00A47EDE" w:rsidRPr="008E48BC">
              <w:rPr>
                <w:spacing w:val="1"/>
                <w:sz w:val="20"/>
                <w:szCs w:val="20"/>
              </w:rPr>
              <w:t>e</w:t>
            </w:r>
            <w:r w:rsidR="00A47EDE" w:rsidRPr="008E48BC">
              <w:rPr>
                <w:sz w:val="20"/>
                <w:szCs w:val="20"/>
              </w:rPr>
              <w:t>n</w:t>
            </w:r>
            <w:r w:rsidR="00A47EDE" w:rsidRPr="008E48BC">
              <w:rPr>
                <w:spacing w:val="1"/>
                <w:sz w:val="20"/>
                <w:szCs w:val="20"/>
              </w:rPr>
              <w:t>a</w:t>
            </w:r>
            <w:r w:rsidR="00A47EDE" w:rsidRPr="008E48BC">
              <w:rPr>
                <w:sz w:val="20"/>
                <w:szCs w:val="20"/>
              </w:rPr>
              <w:t>n</w:t>
            </w:r>
            <w:r w:rsidR="00A47EDE" w:rsidRPr="008E48BC">
              <w:rPr>
                <w:spacing w:val="1"/>
                <w:sz w:val="20"/>
                <w:szCs w:val="20"/>
              </w:rPr>
              <w:t>c</w:t>
            </w:r>
            <w:r w:rsidR="00A47EDE" w:rsidRPr="008E48BC">
              <w:rPr>
                <w:sz w:val="20"/>
                <w:szCs w:val="20"/>
              </w:rPr>
              <w:t>e</w:t>
            </w:r>
            <w:r w:rsidR="00CB6E92" w:rsidRPr="008E48BC">
              <w:rPr>
                <w:sz w:val="20"/>
                <w:szCs w:val="20"/>
              </w:rPr>
              <w:t xml:space="preserve"> </w:t>
            </w:r>
            <w:r w:rsidR="00A47EDE" w:rsidRPr="008E48BC">
              <w:rPr>
                <w:w w:val="99"/>
                <w:sz w:val="20"/>
                <w:szCs w:val="20"/>
              </w:rPr>
              <w:t>of</w:t>
            </w:r>
            <w:r w:rsidR="005144D0">
              <w:rPr>
                <w:w w:val="99"/>
                <w:sz w:val="20"/>
                <w:szCs w:val="20"/>
              </w:rPr>
              <w:t xml:space="preserve"> </w:t>
            </w:r>
            <w:r w:rsidR="00A47EDE" w:rsidRPr="008E48BC">
              <w:rPr>
                <w:w w:val="99"/>
                <w:sz w:val="20"/>
                <w:szCs w:val="20"/>
              </w:rPr>
              <w:t>e</w:t>
            </w:r>
            <w:r w:rsidR="00A47EDE" w:rsidRPr="008E48BC">
              <w:rPr>
                <w:spacing w:val="1"/>
                <w:w w:val="99"/>
                <w:sz w:val="20"/>
                <w:szCs w:val="20"/>
              </w:rPr>
              <w:t>q</w:t>
            </w:r>
            <w:r w:rsidR="00A47EDE" w:rsidRPr="008E48BC">
              <w:rPr>
                <w:w w:val="99"/>
                <w:sz w:val="20"/>
                <w:szCs w:val="20"/>
              </w:rPr>
              <w:t>u</w:t>
            </w:r>
            <w:r w:rsidR="00A47EDE" w:rsidRPr="008E48BC">
              <w:rPr>
                <w:spacing w:val="1"/>
                <w:w w:val="99"/>
                <w:sz w:val="20"/>
                <w:szCs w:val="20"/>
              </w:rPr>
              <w:t>i</w:t>
            </w:r>
            <w:r w:rsidR="00A47EDE" w:rsidRPr="008E48BC">
              <w:rPr>
                <w:w w:val="99"/>
                <w:sz w:val="20"/>
                <w:szCs w:val="20"/>
              </w:rPr>
              <w:t>p</w:t>
            </w:r>
            <w:r w:rsidR="00A47EDE" w:rsidRPr="008E48BC">
              <w:rPr>
                <w:spacing w:val="1"/>
                <w:w w:val="99"/>
                <w:sz w:val="20"/>
                <w:szCs w:val="20"/>
              </w:rPr>
              <w:t>m</w:t>
            </w:r>
            <w:r w:rsidR="00A47EDE" w:rsidRPr="008E48BC">
              <w:rPr>
                <w:w w:val="99"/>
                <w:sz w:val="20"/>
                <w:szCs w:val="20"/>
              </w:rPr>
              <w:t>ent</w:t>
            </w:r>
          </w:p>
        </w:tc>
      </w:tr>
      <w:tr w:rsidR="00A47EDE" w:rsidRPr="008E48BC" w14:paraId="3DA02057" w14:textId="77777777" w:rsidTr="008F3834">
        <w:trPr>
          <w:trHeight w:val="20"/>
        </w:trPr>
        <w:tc>
          <w:tcPr>
            <w:tcW w:w="2835" w:type="dxa"/>
          </w:tcPr>
          <w:p w14:paraId="76883226" w14:textId="77777777" w:rsidR="00A47EDE" w:rsidRPr="008E48BC" w:rsidRDefault="00A47EDE" w:rsidP="008E48BC">
            <w:pPr>
              <w:adjustRightInd w:val="0"/>
              <w:rPr>
                <w:sz w:val="20"/>
                <w:szCs w:val="20"/>
              </w:rPr>
            </w:pPr>
          </w:p>
        </w:tc>
        <w:tc>
          <w:tcPr>
            <w:tcW w:w="3543" w:type="dxa"/>
          </w:tcPr>
          <w:p w14:paraId="61F8E5AC" w14:textId="77777777" w:rsidR="00A47EDE" w:rsidRPr="008E48BC" w:rsidRDefault="00A47EDE" w:rsidP="008E48BC">
            <w:pPr>
              <w:adjustRightInd w:val="0"/>
              <w:rPr>
                <w:sz w:val="20"/>
                <w:szCs w:val="20"/>
              </w:rPr>
            </w:pPr>
          </w:p>
        </w:tc>
        <w:tc>
          <w:tcPr>
            <w:tcW w:w="3686" w:type="dxa"/>
          </w:tcPr>
          <w:p w14:paraId="248FD9B8" w14:textId="77777777" w:rsidR="00A47EDE" w:rsidRPr="008E48BC" w:rsidRDefault="00A47EDE" w:rsidP="008E48BC">
            <w:pPr>
              <w:adjustRightInd w:val="0"/>
              <w:ind w:left="688" w:right="-20"/>
              <w:rPr>
                <w:sz w:val="20"/>
                <w:szCs w:val="20"/>
              </w:rPr>
            </w:pPr>
            <w:r w:rsidRPr="008E48BC">
              <w:rPr>
                <w:sz w:val="20"/>
                <w:szCs w:val="20"/>
              </w:rPr>
              <w:t>Sta</w:t>
            </w:r>
            <w:r w:rsidRPr="008E48BC">
              <w:rPr>
                <w:spacing w:val="1"/>
                <w:sz w:val="20"/>
                <w:szCs w:val="20"/>
              </w:rPr>
              <w:t>m</w:t>
            </w:r>
            <w:r w:rsidRPr="008E48BC">
              <w:rPr>
                <w:sz w:val="20"/>
                <w:szCs w:val="20"/>
              </w:rPr>
              <w:t>p</w:t>
            </w:r>
            <w:r w:rsidR="00CB6E92" w:rsidRPr="008E48BC">
              <w:rPr>
                <w:sz w:val="20"/>
                <w:szCs w:val="20"/>
              </w:rPr>
              <w:t xml:space="preserve"> </w:t>
            </w:r>
            <w:r w:rsidRPr="008E48BC">
              <w:rPr>
                <w:spacing w:val="1"/>
                <w:sz w:val="20"/>
                <w:szCs w:val="20"/>
              </w:rPr>
              <w:t>a</w:t>
            </w:r>
            <w:r w:rsidRPr="008E48BC">
              <w:rPr>
                <w:sz w:val="20"/>
                <w:szCs w:val="20"/>
              </w:rPr>
              <w:t>nd</w:t>
            </w:r>
            <w:r w:rsidR="00CB6E92" w:rsidRPr="008E48BC">
              <w:rPr>
                <w:sz w:val="20"/>
                <w:szCs w:val="20"/>
              </w:rPr>
              <w:t xml:space="preserve"> </w:t>
            </w:r>
            <w:r w:rsidRPr="008E48BC">
              <w:rPr>
                <w:sz w:val="20"/>
                <w:szCs w:val="20"/>
              </w:rPr>
              <w:t>po</w:t>
            </w:r>
            <w:r w:rsidRPr="008E48BC">
              <w:rPr>
                <w:spacing w:val="1"/>
                <w:sz w:val="20"/>
                <w:szCs w:val="20"/>
              </w:rPr>
              <w:t>s</w:t>
            </w:r>
            <w:r w:rsidRPr="008E48BC">
              <w:rPr>
                <w:sz w:val="20"/>
                <w:szCs w:val="20"/>
              </w:rPr>
              <w:t>ta</w:t>
            </w:r>
            <w:r w:rsidRPr="008E48BC">
              <w:rPr>
                <w:spacing w:val="1"/>
                <w:sz w:val="20"/>
                <w:szCs w:val="20"/>
              </w:rPr>
              <w:t>g</w:t>
            </w:r>
            <w:r w:rsidRPr="008E48BC">
              <w:rPr>
                <w:sz w:val="20"/>
                <w:szCs w:val="20"/>
              </w:rPr>
              <w:t>e</w:t>
            </w:r>
          </w:p>
        </w:tc>
      </w:tr>
      <w:tr w:rsidR="00A47EDE" w:rsidRPr="008E48BC" w14:paraId="5A60F85D" w14:textId="77777777" w:rsidTr="008F3834">
        <w:trPr>
          <w:trHeight w:val="20"/>
        </w:trPr>
        <w:tc>
          <w:tcPr>
            <w:tcW w:w="2835" w:type="dxa"/>
          </w:tcPr>
          <w:p w14:paraId="430581CC" w14:textId="77777777" w:rsidR="00A47EDE" w:rsidRPr="008E48BC" w:rsidRDefault="00A47EDE" w:rsidP="008E48BC">
            <w:pPr>
              <w:adjustRightInd w:val="0"/>
              <w:rPr>
                <w:sz w:val="20"/>
                <w:szCs w:val="20"/>
              </w:rPr>
            </w:pPr>
          </w:p>
        </w:tc>
        <w:tc>
          <w:tcPr>
            <w:tcW w:w="3543" w:type="dxa"/>
          </w:tcPr>
          <w:p w14:paraId="455140EE" w14:textId="77777777" w:rsidR="00A47EDE" w:rsidRPr="008E48BC" w:rsidRDefault="00A47EDE" w:rsidP="008E48BC">
            <w:pPr>
              <w:adjustRightInd w:val="0"/>
              <w:rPr>
                <w:sz w:val="20"/>
                <w:szCs w:val="20"/>
              </w:rPr>
            </w:pPr>
          </w:p>
        </w:tc>
        <w:tc>
          <w:tcPr>
            <w:tcW w:w="3686" w:type="dxa"/>
          </w:tcPr>
          <w:p w14:paraId="5934D1C9" w14:textId="77777777" w:rsidR="00A47EDE" w:rsidRPr="008E48BC" w:rsidRDefault="00A47EDE" w:rsidP="008E48BC">
            <w:pPr>
              <w:adjustRightInd w:val="0"/>
              <w:ind w:left="517" w:right="-20"/>
              <w:rPr>
                <w:sz w:val="20"/>
                <w:szCs w:val="20"/>
              </w:rPr>
            </w:pPr>
            <w:r w:rsidRPr="008E48BC">
              <w:rPr>
                <w:sz w:val="20"/>
                <w:szCs w:val="20"/>
              </w:rPr>
              <w:t>Other</w:t>
            </w:r>
            <w:r w:rsidR="00CB6E92" w:rsidRPr="008E48BC">
              <w:rPr>
                <w:sz w:val="20"/>
                <w:szCs w:val="20"/>
              </w:rPr>
              <w:t xml:space="preserve"> </w:t>
            </w:r>
            <w:r w:rsidRPr="008E48BC">
              <w:rPr>
                <w:sz w:val="20"/>
                <w:szCs w:val="20"/>
              </w:rPr>
              <w:t>indirect</w:t>
            </w:r>
            <w:r w:rsidR="00CB6E92" w:rsidRPr="008E48BC">
              <w:rPr>
                <w:sz w:val="20"/>
                <w:szCs w:val="20"/>
              </w:rPr>
              <w:t xml:space="preserve"> </w:t>
            </w:r>
            <w:r w:rsidRPr="008E48BC">
              <w:rPr>
                <w:sz w:val="20"/>
                <w:szCs w:val="20"/>
              </w:rPr>
              <w:t>expenses</w:t>
            </w:r>
          </w:p>
        </w:tc>
      </w:tr>
      <w:tr w:rsidR="00A47EDE" w:rsidRPr="008E48BC" w14:paraId="149B4774" w14:textId="77777777" w:rsidTr="008F3834">
        <w:trPr>
          <w:trHeight w:val="20"/>
        </w:trPr>
        <w:tc>
          <w:tcPr>
            <w:tcW w:w="2835" w:type="dxa"/>
          </w:tcPr>
          <w:p w14:paraId="5524FAA6" w14:textId="22E03EF9" w:rsidR="00A47EDE" w:rsidRPr="008E48BC" w:rsidRDefault="00A47EDE" w:rsidP="008E48BC">
            <w:pPr>
              <w:adjustRightInd w:val="0"/>
              <w:ind w:left="102" w:right="-20"/>
              <w:rPr>
                <w:sz w:val="20"/>
                <w:szCs w:val="20"/>
              </w:rPr>
            </w:pPr>
            <w:r w:rsidRPr="008E48BC">
              <w:rPr>
                <w:sz w:val="20"/>
                <w:szCs w:val="20"/>
              </w:rPr>
              <w:t>Di</w:t>
            </w:r>
            <w:r w:rsidRPr="008E48BC">
              <w:rPr>
                <w:spacing w:val="1"/>
                <w:sz w:val="20"/>
                <w:szCs w:val="20"/>
              </w:rPr>
              <w:t>r</w:t>
            </w:r>
            <w:r w:rsidRPr="008E48BC">
              <w:rPr>
                <w:sz w:val="20"/>
                <w:szCs w:val="20"/>
              </w:rPr>
              <w:t>ect</w:t>
            </w:r>
            <w:r w:rsidR="009549BD" w:rsidRPr="008E48BC">
              <w:rPr>
                <w:sz w:val="20"/>
                <w:szCs w:val="20"/>
              </w:rPr>
              <w:t xml:space="preserve"> </w:t>
            </w:r>
            <w:r w:rsidRPr="008E48BC">
              <w:rPr>
                <w:sz w:val="20"/>
                <w:szCs w:val="20"/>
              </w:rPr>
              <w:t>R</w:t>
            </w:r>
            <w:r w:rsidRPr="008E48BC">
              <w:rPr>
                <w:spacing w:val="1"/>
                <w:sz w:val="20"/>
                <w:szCs w:val="20"/>
              </w:rPr>
              <w:t>e</w:t>
            </w:r>
            <w:r w:rsidRPr="008E48BC">
              <w:rPr>
                <w:sz w:val="20"/>
                <w:szCs w:val="20"/>
              </w:rPr>
              <w:t>v</w:t>
            </w:r>
            <w:r w:rsidRPr="008E48BC">
              <w:rPr>
                <w:spacing w:val="1"/>
                <w:sz w:val="20"/>
                <w:szCs w:val="20"/>
              </w:rPr>
              <w:t>e</w:t>
            </w:r>
            <w:r w:rsidRPr="008E48BC">
              <w:rPr>
                <w:sz w:val="20"/>
                <w:szCs w:val="20"/>
              </w:rPr>
              <w:t>n</w:t>
            </w:r>
            <w:r w:rsidRPr="008E48BC">
              <w:rPr>
                <w:spacing w:val="1"/>
                <w:sz w:val="20"/>
                <w:szCs w:val="20"/>
              </w:rPr>
              <w:t>u</w:t>
            </w:r>
            <w:r w:rsidRPr="008E48BC">
              <w:rPr>
                <w:sz w:val="20"/>
                <w:szCs w:val="20"/>
              </w:rPr>
              <w:t>e</w:t>
            </w:r>
          </w:p>
        </w:tc>
        <w:tc>
          <w:tcPr>
            <w:tcW w:w="3543" w:type="dxa"/>
          </w:tcPr>
          <w:p w14:paraId="06B09D9B" w14:textId="0CCA55F5" w:rsidR="00A47EDE" w:rsidRPr="008E48BC" w:rsidRDefault="009C148D" w:rsidP="009C148D">
            <w:pPr>
              <w:adjustRightInd w:val="0"/>
              <w:jc w:val="center"/>
              <w:rPr>
                <w:sz w:val="20"/>
                <w:szCs w:val="20"/>
              </w:rPr>
            </w:pPr>
            <w:r>
              <w:rPr>
                <w:sz w:val="20"/>
                <w:szCs w:val="20"/>
              </w:rPr>
              <w:t>Grant-in-Aid from GCF</w:t>
            </w:r>
          </w:p>
        </w:tc>
        <w:tc>
          <w:tcPr>
            <w:tcW w:w="3686" w:type="dxa"/>
          </w:tcPr>
          <w:p w14:paraId="409AFAFB" w14:textId="6B7551FA" w:rsidR="00A47EDE" w:rsidRPr="008E48BC" w:rsidRDefault="00A47EDE" w:rsidP="008E48BC">
            <w:pPr>
              <w:adjustRightInd w:val="0"/>
              <w:ind w:left="734" w:right="-20"/>
              <w:rPr>
                <w:sz w:val="20"/>
                <w:szCs w:val="20"/>
              </w:rPr>
            </w:pPr>
          </w:p>
        </w:tc>
      </w:tr>
      <w:tr w:rsidR="00A47EDE" w:rsidRPr="008E48BC" w14:paraId="160AABDA" w14:textId="77777777" w:rsidTr="008F3834">
        <w:trPr>
          <w:trHeight w:val="20"/>
        </w:trPr>
        <w:tc>
          <w:tcPr>
            <w:tcW w:w="2835" w:type="dxa"/>
          </w:tcPr>
          <w:p w14:paraId="2410DF92" w14:textId="77777777" w:rsidR="00A47EDE" w:rsidRPr="008E48BC" w:rsidRDefault="00A47EDE" w:rsidP="008E48BC">
            <w:pPr>
              <w:adjustRightInd w:val="0"/>
              <w:rPr>
                <w:sz w:val="20"/>
                <w:szCs w:val="20"/>
              </w:rPr>
            </w:pPr>
          </w:p>
        </w:tc>
        <w:tc>
          <w:tcPr>
            <w:tcW w:w="3543" w:type="dxa"/>
          </w:tcPr>
          <w:p w14:paraId="365DA0E2" w14:textId="42D11DE9" w:rsidR="00A47EDE" w:rsidRPr="008E48BC" w:rsidRDefault="009C148D" w:rsidP="009C148D">
            <w:pPr>
              <w:adjustRightInd w:val="0"/>
              <w:jc w:val="center"/>
              <w:rPr>
                <w:sz w:val="20"/>
                <w:szCs w:val="20"/>
              </w:rPr>
            </w:pPr>
            <w:r w:rsidRPr="009C148D">
              <w:rPr>
                <w:sz w:val="20"/>
                <w:szCs w:val="20"/>
              </w:rPr>
              <w:t xml:space="preserve">Grant-in-Aid from </w:t>
            </w:r>
            <w:proofErr w:type="spellStart"/>
            <w:r>
              <w:rPr>
                <w:sz w:val="20"/>
                <w:szCs w:val="20"/>
              </w:rPr>
              <w:t>GoO</w:t>
            </w:r>
            <w:proofErr w:type="spellEnd"/>
          </w:p>
        </w:tc>
        <w:tc>
          <w:tcPr>
            <w:tcW w:w="3686" w:type="dxa"/>
          </w:tcPr>
          <w:p w14:paraId="40F1C476" w14:textId="0ED6D7F6" w:rsidR="00A47EDE" w:rsidRPr="008E48BC" w:rsidRDefault="00A47EDE" w:rsidP="008E48BC">
            <w:pPr>
              <w:adjustRightInd w:val="0"/>
              <w:ind w:left="713" w:right="-20"/>
              <w:rPr>
                <w:sz w:val="20"/>
                <w:szCs w:val="20"/>
              </w:rPr>
            </w:pPr>
          </w:p>
        </w:tc>
      </w:tr>
      <w:tr w:rsidR="00A47EDE" w:rsidRPr="008E48BC" w14:paraId="06C7E786" w14:textId="77777777" w:rsidTr="008F3834">
        <w:trPr>
          <w:trHeight w:val="20"/>
        </w:trPr>
        <w:tc>
          <w:tcPr>
            <w:tcW w:w="2835" w:type="dxa"/>
          </w:tcPr>
          <w:p w14:paraId="326F7A86" w14:textId="77777777" w:rsidR="00A47EDE" w:rsidRPr="008E48BC" w:rsidRDefault="00A47EDE" w:rsidP="008E48BC">
            <w:pPr>
              <w:adjustRightInd w:val="0"/>
              <w:rPr>
                <w:sz w:val="20"/>
                <w:szCs w:val="20"/>
              </w:rPr>
            </w:pPr>
          </w:p>
        </w:tc>
        <w:tc>
          <w:tcPr>
            <w:tcW w:w="3543" w:type="dxa"/>
          </w:tcPr>
          <w:p w14:paraId="79BC4696" w14:textId="77777777" w:rsidR="00A47EDE" w:rsidRPr="008E48BC" w:rsidRDefault="00A47EDE" w:rsidP="008E48BC">
            <w:pPr>
              <w:adjustRightInd w:val="0"/>
              <w:rPr>
                <w:sz w:val="20"/>
                <w:szCs w:val="20"/>
              </w:rPr>
            </w:pPr>
          </w:p>
        </w:tc>
        <w:tc>
          <w:tcPr>
            <w:tcW w:w="3686" w:type="dxa"/>
          </w:tcPr>
          <w:p w14:paraId="46ECD583" w14:textId="6327C0D2" w:rsidR="00A47EDE" w:rsidRPr="008E48BC" w:rsidRDefault="00A47EDE" w:rsidP="008E48BC">
            <w:pPr>
              <w:adjustRightInd w:val="0"/>
              <w:ind w:left="688" w:right="-20"/>
              <w:rPr>
                <w:sz w:val="20"/>
                <w:szCs w:val="20"/>
              </w:rPr>
            </w:pPr>
          </w:p>
        </w:tc>
      </w:tr>
      <w:tr w:rsidR="00A47EDE" w:rsidRPr="008E48BC" w14:paraId="7CEC091C" w14:textId="77777777" w:rsidTr="008F3834">
        <w:trPr>
          <w:trHeight w:val="20"/>
        </w:trPr>
        <w:tc>
          <w:tcPr>
            <w:tcW w:w="2835" w:type="dxa"/>
          </w:tcPr>
          <w:p w14:paraId="3E09A67E" w14:textId="77777777" w:rsidR="00A47EDE" w:rsidRPr="008E48BC" w:rsidRDefault="00A47EDE" w:rsidP="008E48BC">
            <w:pPr>
              <w:adjustRightInd w:val="0"/>
              <w:rPr>
                <w:sz w:val="20"/>
                <w:szCs w:val="20"/>
              </w:rPr>
            </w:pPr>
          </w:p>
        </w:tc>
        <w:tc>
          <w:tcPr>
            <w:tcW w:w="3543" w:type="dxa"/>
          </w:tcPr>
          <w:p w14:paraId="13450D10" w14:textId="77777777" w:rsidR="00A47EDE" w:rsidRPr="008E48BC" w:rsidRDefault="00A47EDE" w:rsidP="008E48BC">
            <w:pPr>
              <w:adjustRightInd w:val="0"/>
              <w:rPr>
                <w:sz w:val="20"/>
                <w:szCs w:val="20"/>
              </w:rPr>
            </w:pPr>
          </w:p>
        </w:tc>
        <w:tc>
          <w:tcPr>
            <w:tcW w:w="3686" w:type="dxa"/>
          </w:tcPr>
          <w:p w14:paraId="5B12D7C2" w14:textId="77777777" w:rsidR="00A47EDE" w:rsidRPr="008E48BC" w:rsidRDefault="00A47EDE" w:rsidP="008E48BC">
            <w:pPr>
              <w:adjustRightInd w:val="0"/>
              <w:ind w:left="893" w:right="-20"/>
              <w:rPr>
                <w:sz w:val="20"/>
                <w:szCs w:val="20"/>
              </w:rPr>
            </w:pPr>
            <w:r w:rsidRPr="008E48BC">
              <w:rPr>
                <w:spacing w:val="1"/>
                <w:sz w:val="20"/>
                <w:szCs w:val="20"/>
              </w:rPr>
              <w:t>Ot</w:t>
            </w:r>
            <w:r w:rsidRPr="008E48BC">
              <w:rPr>
                <w:sz w:val="20"/>
                <w:szCs w:val="20"/>
              </w:rPr>
              <w:t>her</w:t>
            </w:r>
            <w:r w:rsidR="00CB6E92" w:rsidRPr="008E48BC">
              <w:rPr>
                <w:sz w:val="20"/>
                <w:szCs w:val="20"/>
              </w:rPr>
              <w:t xml:space="preserve"> </w:t>
            </w:r>
            <w:r w:rsidRPr="008E48BC">
              <w:rPr>
                <w:spacing w:val="1"/>
                <w:sz w:val="20"/>
                <w:szCs w:val="20"/>
              </w:rPr>
              <w:t>r</w:t>
            </w:r>
            <w:r w:rsidRPr="008E48BC">
              <w:rPr>
                <w:sz w:val="20"/>
                <w:szCs w:val="20"/>
              </w:rPr>
              <w:t>e</w:t>
            </w:r>
            <w:r w:rsidRPr="008E48BC">
              <w:rPr>
                <w:spacing w:val="1"/>
                <w:sz w:val="20"/>
                <w:szCs w:val="20"/>
              </w:rPr>
              <w:t>ven</w:t>
            </w:r>
            <w:r w:rsidRPr="008E48BC">
              <w:rPr>
                <w:sz w:val="20"/>
                <w:szCs w:val="20"/>
              </w:rPr>
              <w:t>ue</w:t>
            </w:r>
          </w:p>
        </w:tc>
      </w:tr>
      <w:tr w:rsidR="00A47EDE" w:rsidRPr="008E48BC" w14:paraId="3A38E377" w14:textId="77777777" w:rsidTr="008F3834">
        <w:trPr>
          <w:trHeight w:val="20"/>
        </w:trPr>
        <w:tc>
          <w:tcPr>
            <w:tcW w:w="2835" w:type="dxa"/>
          </w:tcPr>
          <w:p w14:paraId="06267CFF" w14:textId="0FDCAA88" w:rsidR="00A47EDE" w:rsidRPr="008E48BC" w:rsidRDefault="00A47EDE" w:rsidP="008E48BC">
            <w:pPr>
              <w:adjustRightInd w:val="0"/>
              <w:ind w:left="102" w:right="-20"/>
              <w:rPr>
                <w:sz w:val="20"/>
                <w:szCs w:val="20"/>
              </w:rPr>
            </w:pPr>
            <w:r w:rsidRPr="008E48BC">
              <w:rPr>
                <w:sz w:val="20"/>
                <w:szCs w:val="20"/>
              </w:rPr>
              <w:t>Indi</w:t>
            </w:r>
            <w:r w:rsidRPr="008E48BC">
              <w:rPr>
                <w:spacing w:val="1"/>
                <w:sz w:val="20"/>
                <w:szCs w:val="20"/>
              </w:rPr>
              <w:t>r</w:t>
            </w:r>
            <w:r w:rsidRPr="008E48BC">
              <w:rPr>
                <w:spacing w:val="-1"/>
                <w:sz w:val="20"/>
                <w:szCs w:val="20"/>
              </w:rPr>
              <w:t>e</w:t>
            </w:r>
            <w:r w:rsidRPr="008E48BC">
              <w:rPr>
                <w:sz w:val="20"/>
                <w:szCs w:val="20"/>
              </w:rPr>
              <w:t>ct</w:t>
            </w:r>
            <w:r w:rsidR="009549BD" w:rsidRPr="008E48BC">
              <w:rPr>
                <w:sz w:val="20"/>
                <w:szCs w:val="20"/>
              </w:rPr>
              <w:t xml:space="preserve"> </w:t>
            </w:r>
            <w:r w:rsidRPr="008E48BC">
              <w:rPr>
                <w:spacing w:val="1"/>
                <w:sz w:val="20"/>
                <w:szCs w:val="20"/>
              </w:rPr>
              <w:t>R</w:t>
            </w:r>
            <w:r w:rsidRPr="008E48BC">
              <w:rPr>
                <w:spacing w:val="-1"/>
                <w:sz w:val="20"/>
                <w:szCs w:val="20"/>
              </w:rPr>
              <w:t>e</w:t>
            </w:r>
            <w:r w:rsidRPr="008E48BC">
              <w:rPr>
                <w:spacing w:val="1"/>
                <w:sz w:val="20"/>
                <w:szCs w:val="20"/>
              </w:rPr>
              <w:t>v</w:t>
            </w:r>
            <w:r w:rsidRPr="008E48BC">
              <w:rPr>
                <w:spacing w:val="-1"/>
                <w:sz w:val="20"/>
                <w:szCs w:val="20"/>
              </w:rPr>
              <w:t>e</w:t>
            </w:r>
            <w:r w:rsidRPr="008E48BC">
              <w:rPr>
                <w:spacing w:val="1"/>
                <w:sz w:val="20"/>
                <w:szCs w:val="20"/>
              </w:rPr>
              <w:t>n</w:t>
            </w:r>
            <w:r w:rsidRPr="008E48BC">
              <w:rPr>
                <w:sz w:val="20"/>
                <w:szCs w:val="20"/>
              </w:rPr>
              <w:t>ue</w:t>
            </w:r>
          </w:p>
        </w:tc>
        <w:tc>
          <w:tcPr>
            <w:tcW w:w="3543" w:type="dxa"/>
          </w:tcPr>
          <w:p w14:paraId="0D960600" w14:textId="77777777" w:rsidR="00A47EDE" w:rsidRPr="008E48BC" w:rsidRDefault="00A47EDE" w:rsidP="008E48BC">
            <w:pPr>
              <w:adjustRightInd w:val="0"/>
              <w:rPr>
                <w:sz w:val="20"/>
                <w:szCs w:val="20"/>
              </w:rPr>
            </w:pPr>
          </w:p>
        </w:tc>
        <w:tc>
          <w:tcPr>
            <w:tcW w:w="3686" w:type="dxa"/>
          </w:tcPr>
          <w:p w14:paraId="4F70ECCA" w14:textId="77777777" w:rsidR="00A47EDE" w:rsidRPr="008E48BC" w:rsidRDefault="00A47EDE" w:rsidP="007E73C1">
            <w:pPr>
              <w:adjustRightInd w:val="0"/>
              <w:ind w:left="1133" w:right="1114"/>
              <w:rPr>
                <w:sz w:val="20"/>
                <w:szCs w:val="20"/>
              </w:rPr>
            </w:pPr>
            <w:r w:rsidRPr="008E48BC">
              <w:rPr>
                <w:w w:val="99"/>
                <w:sz w:val="20"/>
                <w:szCs w:val="20"/>
              </w:rPr>
              <w:t>Inter</w:t>
            </w:r>
            <w:r w:rsidRPr="008E48BC">
              <w:rPr>
                <w:spacing w:val="1"/>
                <w:w w:val="99"/>
                <w:sz w:val="20"/>
                <w:szCs w:val="20"/>
              </w:rPr>
              <w:t>e</w:t>
            </w:r>
            <w:r w:rsidRPr="008E48BC">
              <w:rPr>
                <w:w w:val="99"/>
                <w:sz w:val="20"/>
                <w:szCs w:val="20"/>
              </w:rPr>
              <w:t>st</w:t>
            </w:r>
          </w:p>
        </w:tc>
      </w:tr>
      <w:tr w:rsidR="00A47EDE" w:rsidRPr="008E48BC" w14:paraId="3DAFC1D3" w14:textId="77777777" w:rsidTr="008F3834">
        <w:trPr>
          <w:trHeight w:val="20"/>
        </w:trPr>
        <w:tc>
          <w:tcPr>
            <w:tcW w:w="2835" w:type="dxa"/>
          </w:tcPr>
          <w:p w14:paraId="337B1D27" w14:textId="77777777" w:rsidR="00A47EDE" w:rsidRPr="008E48BC" w:rsidRDefault="00A47EDE" w:rsidP="008E48BC">
            <w:pPr>
              <w:adjustRightInd w:val="0"/>
              <w:rPr>
                <w:sz w:val="20"/>
                <w:szCs w:val="20"/>
              </w:rPr>
            </w:pPr>
          </w:p>
        </w:tc>
        <w:tc>
          <w:tcPr>
            <w:tcW w:w="3543" w:type="dxa"/>
          </w:tcPr>
          <w:p w14:paraId="151A419B" w14:textId="77777777" w:rsidR="00A47EDE" w:rsidRPr="008E48BC" w:rsidRDefault="00A47EDE" w:rsidP="008E48BC">
            <w:pPr>
              <w:adjustRightInd w:val="0"/>
              <w:rPr>
                <w:sz w:val="20"/>
                <w:szCs w:val="20"/>
              </w:rPr>
            </w:pPr>
          </w:p>
        </w:tc>
        <w:tc>
          <w:tcPr>
            <w:tcW w:w="3686" w:type="dxa"/>
          </w:tcPr>
          <w:p w14:paraId="2B538205" w14:textId="77777777" w:rsidR="00A47EDE" w:rsidRPr="008E48BC" w:rsidRDefault="00A47EDE" w:rsidP="008E48BC">
            <w:pPr>
              <w:adjustRightInd w:val="0"/>
              <w:ind w:left="579" w:right="-20"/>
              <w:rPr>
                <w:sz w:val="20"/>
                <w:szCs w:val="20"/>
              </w:rPr>
            </w:pPr>
            <w:r w:rsidRPr="008E48BC">
              <w:rPr>
                <w:sz w:val="20"/>
                <w:szCs w:val="20"/>
              </w:rPr>
              <w:t>Other</w:t>
            </w:r>
            <w:r w:rsidR="00CB6E92" w:rsidRPr="008E48BC">
              <w:rPr>
                <w:sz w:val="20"/>
                <w:szCs w:val="20"/>
              </w:rPr>
              <w:t xml:space="preserve"> </w:t>
            </w:r>
            <w:r w:rsidRPr="008E48BC">
              <w:rPr>
                <w:spacing w:val="1"/>
                <w:sz w:val="20"/>
                <w:szCs w:val="20"/>
              </w:rPr>
              <w:t>i</w:t>
            </w:r>
            <w:r w:rsidRPr="008E48BC">
              <w:rPr>
                <w:spacing w:val="-1"/>
                <w:sz w:val="20"/>
                <w:szCs w:val="20"/>
              </w:rPr>
              <w:t>n</w:t>
            </w:r>
            <w:r w:rsidRPr="008E48BC">
              <w:rPr>
                <w:spacing w:val="1"/>
                <w:sz w:val="20"/>
                <w:szCs w:val="20"/>
              </w:rPr>
              <w:t>d</w:t>
            </w:r>
            <w:r w:rsidRPr="008E48BC">
              <w:rPr>
                <w:sz w:val="20"/>
                <w:szCs w:val="20"/>
              </w:rPr>
              <w:t>ir</w:t>
            </w:r>
            <w:r w:rsidRPr="008E48BC">
              <w:rPr>
                <w:spacing w:val="1"/>
                <w:sz w:val="20"/>
                <w:szCs w:val="20"/>
              </w:rPr>
              <w:t>e</w:t>
            </w:r>
            <w:r w:rsidRPr="008E48BC">
              <w:rPr>
                <w:sz w:val="20"/>
                <w:szCs w:val="20"/>
              </w:rPr>
              <w:t>ct</w:t>
            </w:r>
            <w:r w:rsidR="00CB6E92" w:rsidRPr="008E48BC">
              <w:rPr>
                <w:sz w:val="20"/>
                <w:szCs w:val="20"/>
              </w:rPr>
              <w:t xml:space="preserve"> </w:t>
            </w:r>
            <w:r w:rsidRPr="008E48BC">
              <w:rPr>
                <w:sz w:val="20"/>
                <w:szCs w:val="20"/>
              </w:rPr>
              <w:t>rev</w:t>
            </w:r>
            <w:r w:rsidRPr="008E48BC">
              <w:rPr>
                <w:spacing w:val="1"/>
                <w:sz w:val="20"/>
                <w:szCs w:val="20"/>
              </w:rPr>
              <w:t>en</w:t>
            </w:r>
            <w:r w:rsidRPr="008E48BC">
              <w:rPr>
                <w:sz w:val="20"/>
                <w:szCs w:val="20"/>
              </w:rPr>
              <w:t>ue</w:t>
            </w:r>
          </w:p>
        </w:tc>
      </w:tr>
    </w:tbl>
    <w:p w14:paraId="1AAB847C" w14:textId="77777777" w:rsidR="00D16A67" w:rsidRPr="008E48BC" w:rsidRDefault="00D16A67" w:rsidP="008E48BC">
      <w:pPr>
        <w:pStyle w:val="BodyText"/>
        <w:ind w:left="1440" w:right="720"/>
        <w:rPr>
          <w:b/>
        </w:rPr>
      </w:pPr>
    </w:p>
    <w:p w14:paraId="410651CD" w14:textId="77777777" w:rsidR="00D16A67" w:rsidRPr="008E48BC" w:rsidRDefault="00D16A67" w:rsidP="008E48BC">
      <w:pPr>
        <w:ind w:left="1440" w:right="720"/>
        <w:jc w:val="center"/>
      </w:pPr>
    </w:p>
    <w:p w14:paraId="2A7D0DA0" w14:textId="77777777" w:rsidR="00D16A67" w:rsidRPr="008E48BC" w:rsidRDefault="00D16A67" w:rsidP="008E48BC">
      <w:pPr>
        <w:pStyle w:val="BodyText"/>
        <w:ind w:left="1440" w:right="720"/>
        <w:rPr>
          <w:b/>
        </w:rPr>
      </w:pPr>
    </w:p>
    <w:p w14:paraId="1A807909" w14:textId="77777777" w:rsidR="00A87817" w:rsidRPr="008E48BC" w:rsidRDefault="00A87817" w:rsidP="008E48BC">
      <w:pPr>
        <w:pStyle w:val="BodyText"/>
        <w:ind w:left="1440" w:right="720"/>
        <w:rPr>
          <w:b/>
        </w:rPr>
      </w:pPr>
    </w:p>
    <w:p w14:paraId="4DB013CD" w14:textId="77777777" w:rsidR="00A87817" w:rsidRPr="008E48BC" w:rsidRDefault="00A87817" w:rsidP="008E48BC">
      <w:pPr>
        <w:pStyle w:val="BodyText"/>
        <w:ind w:left="1440" w:right="720"/>
        <w:rPr>
          <w:b/>
        </w:rPr>
      </w:pPr>
    </w:p>
    <w:p w14:paraId="76F48EE3" w14:textId="77777777" w:rsidR="00A87817" w:rsidRPr="008E48BC" w:rsidRDefault="00A87817" w:rsidP="008E48BC">
      <w:pPr>
        <w:pStyle w:val="BodyText"/>
        <w:ind w:left="1440" w:right="720"/>
        <w:rPr>
          <w:b/>
        </w:rPr>
      </w:pPr>
    </w:p>
    <w:p w14:paraId="1F1A9E7E" w14:textId="77777777" w:rsidR="00A87817" w:rsidRPr="008E48BC" w:rsidRDefault="00A87817" w:rsidP="008E48BC">
      <w:pPr>
        <w:pStyle w:val="BodyText"/>
        <w:ind w:left="1440" w:right="720"/>
        <w:rPr>
          <w:b/>
        </w:rPr>
      </w:pPr>
    </w:p>
    <w:p w14:paraId="5B3EFD59" w14:textId="77777777" w:rsidR="003D2C66" w:rsidRDefault="003D2C66" w:rsidP="008E48BC">
      <w:pPr>
        <w:pStyle w:val="BodyText"/>
        <w:ind w:left="1440" w:right="720"/>
        <w:rPr>
          <w:b/>
        </w:rPr>
      </w:pPr>
    </w:p>
    <w:p w14:paraId="68BAD1D0" w14:textId="77777777" w:rsidR="004A0FB3" w:rsidRDefault="004A0FB3" w:rsidP="008E48BC">
      <w:pPr>
        <w:pStyle w:val="BodyText"/>
        <w:ind w:left="1440" w:right="720"/>
        <w:rPr>
          <w:b/>
        </w:rPr>
      </w:pPr>
    </w:p>
    <w:p w14:paraId="62101312" w14:textId="77777777" w:rsidR="004A0FB3" w:rsidRDefault="004A0FB3" w:rsidP="008E48BC">
      <w:pPr>
        <w:pStyle w:val="BodyText"/>
        <w:ind w:left="1440" w:right="720"/>
        <w:rPr>
          <w:b/>
        </w:rPr>
      </w:pPr>
    </w:p>
    <w:p w14:paraId="1DB872B5" w14:textId="77777777" w:rsidR="004A0FB3" w:rsidRDefault="004A0FB3" w:rsidP="008E48BC">
      <w:pPr>
        <w:pStyle w:val="BodyText"/>
        <w:ind w:left="1440" w:right="720"/>
        <w:rPr>
          <w:b/>
        </w:rPr>
      </w:pPr>
    </w:p>
    <w:p w14:paraId="48154313" w14:textId="77777777" w:rsidR="004A0FB3" w:rsidRDefault="004A0FB3" w:rsidP="008E48BC">
      <w:pPr>
        <w:pStyle w:val="BodyText"/>
        <w:ind w:left="1440" w:right="720"/>
        <w:rPr>
          <w:b/>
        </w:rPr>
      </w:pPr>
    </w:p>
    <w:p w14:paraId="72BB0804" w14:textId="77777777" w:rsidR="004A0FB3" w:rsidRDefault="004A0FB3" w:rsidP="008E48BC">
      <w:pPr>
        <w:pStyle w:val="BodyText"/>
        <w:ind w:left="1440" w:right="720"/>
        <w:rPr>
          <w:b/>
        </w:rPr>
      </w:pPr>
    </w:p>
    <w:p w14:paraId="6CB7574C" w14:textId="77777777" w:rsidR="00096708" w:rsidRDefault="00096708" w:rsidP="008E48BC">
      <w:pPr>
        <w:pStyle w:val="BodyText"/>
        <w:ind w:left="1440" w:right="720"/>
        <w:rPr>
          <w:b/>
        </w:rPr>
      </w:pPr>
    </w:p>
    <w:p w14:paraId="509CF61F" w14:textId="77777777" w:rsidR="00096708" w:rsidRDefault="00096708" w:rsidP="008E48BC">
      <w:pPr>
        <w:pStyle w:val="BodyText"/>
        <w:ind w:left="1440" w:right="720"/>
        <w:rPr>
          <w:b/>
        </w:rPr>
      </w:pPr>
    </w:p>
    <w:p w14:paraId="309AD250" w14:textId="77777777" w:rsidR="00096708" w:rsidRDefault="00096708" w:rsidP="008E48BC">
      <w:pPr>
        <w:pStyle w:val="BodyText"/>
        <w:ind w:left="1440" w:right="720"/>
        <w:rPr>
          <w:b/>
        </w:rPr>
      </w:pPr>
    </w:p>
    <w:p w14:paraId="3E8312BE" w14:textId="77777777" w:rsidR="00096708" w:rsidRDefault="00096708" w:rsidP="008E48BC">
      <w:pPr>
        <w:pStyle w:val="BodyText"/>
        <w:ind w:left="1440" w:right="720"/>
        <w:rPr>
          <w:b/>
        </w:rPr>
      </w:pPr>
    </w:p>
    <w:p w14:paraId="4572C808" w14:textId="77777777" w:rsidR="00096708" w:rsidRDefault="00096708" w:rsidP="008E48BC">
      <w:pPr>
        <w:pStyle w:val="BodyText"/>
        <w:ind w:left="1440" w:right="720"/>
        <w:rPr>
          <w:b/>
        </w:rPr>
      </w:pPr>
    </w:p>
    <w:p w14:paraId="0C2F72AC" w14:textId="77777777" w:rsidR="004A0FB3" w:rsidRDefault="004A0FB3" w:rsidP="008E48BC">
      <w:pPr>
        <w:pStyle w:val="BodyText"/>
        <w:ind w:left="1440" w:right="720"/>
        <w:rPr>
          <w:b/>
        </w:rPr>
      </w:pPr>
    </w:p>
    <w:p w14:paraId="134EF5A5" w14:textId="77777777" w:rsidR="004A0FB3" w:rsidRPr="008E48BC" w:rsidRDefault="004A0FB3" w:rsidP="008E48BC">
      <w:pPr>
        <w:pStyle w:val="BodyText"/>
        <w:ind w:left="1440" w:right="720"/>
        <w:rPr>
          <w:b/>
        </w:rPr>
      </w:pPr>
    </w:p>
    <w:p w14:paraId="44CAE987" w14:textId="03EE5D28" w:rsidR="00D16A67" w:rsidRPr="008E48BC" w:rsidRDefault="00D16A67" w:rsidP="00D71BF2">
      <w:pPr>
        <w:ind w:right="720" w:firstLine="720"/>
        <w:rPr>
          <w:b/>
        </w:rPr>
      </w:pPr>
      <w:r w:rsidRPr="008E48BC">
        <w:rPr>
          <w:b/>
        </w:rPr>
        <w:lastRenderedPageBreak/>
        <w:t>Part B: C</w:t>
      </w:r>
      <w:r w:rsidR="00AD671C">
        <w:rPr>
          <w:b/>
        </w:rPr>
        <w:t xml:space="preserve">omponent wise Activities with Budget Provision as per </w:t>
      </w:r>
      <w:r w:rsidR="00DC1767">
        <w:rPr>
          <w:b/>
        </w:rPr>
        <w:t>FAA&amp;SA</w:t>
      </w:r>
    </w:p>
    <w:p w14:paraId="376DBC48" w14:textId="77777777" w:rsidR="00D16A67" w:rsidRPr="008E48BC" w:rsidRDefault="00D16A67" w:rsidP="008E48BC">
      <w:pPr>
        <w:pStyle w:val="BodyText"/>
        <w:ind w:left="1440" w:right="720"/>
        <w:rPr>
          <w:b/>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6095"/>
        <w:gridCol w:w="1559"/>
      </w:tblGrid>
      <w:tr w:rsidR="008C0174" w:rsidRPr="008E48BC" w14:paraId="08D7603E" w14:textId="71E9C11A" w:rsidTr="004F41B0">
        <w:trPr>
          <w:trHeight w:val="20"/>
        </w:trPr>
        <w:tc>
          <w:tcPr>
            <w:tcW w:w="2693" w:type="dxa"/>
          </w:tcPr>
          <w:p w14:paraId="07DCE0A4" w14:textId="6E7435B1" w:rsidR="008C0174" w:rsidRPr="007B3726" w:rsidRDefault="008C0174" w:rsidP="008E48BC">
            <w:pPr>
              <w:pStyle w:val="TableParagraph"/>
              <w:ind w:left="162" w:right="155"/>
              <w:jc w:val="center"/>
              <w:rPr>
                <w:b/>
                <w:sz w:val="24"/>
                <w:szCs w:val="24"/>
              </w:rPr>
            </w:pPr>
            <w:r w:rsidRPr="007B3726">
              <w:rPr>
                <w:b/>
                <w:sz w:val="24"/>
                <w:szCs w:val="24"/>
              </w:rPr>
              <w:t>Component</w:t>
            </w:r>
            <w:r w:rsidR="00C55CA5">
              <w:rPr>
                <w:b/>
                <w:sz w:val="24"/>
                <w:szCs w:val="24"/>
              </w:rPr>
              <w:t xml:space="preserve"> Head</w:t>
            </w:r>
          </w:p>
        </w:tc>
        <w:tc>
          <w:tcPr>
            <w:tcW w:w="6095" w:type="dxa"/>
            <w:tcBorders>
              <w:right w:val="single" w:sz="4" w:space="0" w:color="auto"/>
            </w:tcBorders>
          </w:tcPr>
          <w:p w14:paraId="380DEA04" w14:textId="58A4433A" w:rsidR="008C0174" w:rsidRPr="007B3726" w:rsidRDefault="00C55CA5" w:rsidP="008C0174">
            <w:pPr>
              <w:pStyle w:val="TableParagraph"/>
              <w:ind w:right="66"/>
              <w:jc w:val="center"/>
              <w:rPr>
                <w:b/>
                <w:sz w:val="24"/>
                <w:szCs w:val="24"/>
              </w:rPr>
            </w:pPr>
            <w:r w:rsidRPr="00C55CA5">
              <w:rPr>
                <w:b/>
                <w:sz w:val="24"/>
                <w:szCs w:val="24"/>
              </w:rPr>
              <w:t>Activity</w:t>
            </w:r>
            <w:r>
              <w:rPr>
                <w:b/>
                <w:sz w:val="24"/>
                <w:szCs w:val="24"/>
              </w:rPr>
              <w:t xml:space="preserve"> Sub-Head</w:t>
            </w:r>
          </w:p>
        </w:tc>
        <w:tc>
          <w:tcPr>
            <w:tcW w:w="1559" w:type="dxa"/>
            <w:tcBorders>
              <w:left w:val="single" w:sz="4" w:space="0" w:color="auto"/>
            </w:tcBorders>
          </w:tcPr>
          <w:p w14:paraId="2FA1FD2E" w14:textId="2CA74886" w:rsidR="008C0174" w:rsidRPr="007B3726" w:rsidRDefault="00481C87" w:rsidP="00481C87">
            <w:pPr>
              <w:pStyle w:val="TableParagraph"/>
              <w:ind w:right="66"/>
              <w:jc w:val="center"/>
              <w:rPr>
                <w:b/>
                <w:sz w:val="24"/>
                <w:szCs w:val="24"/>
              </w:rPr>
            </w:pPr>
            <w:r>
              <w:rPr>
                <w:b/>
                <w:sz w:val="24"/>
                <w:szCs w:val="24"/>
              </w:rPr>
              <w:t>Amount(INR)</w:t>
            </w:r>
          </w:p>
        </w:tc>
      </w:tr>
      <w:tr w:rsidR="004F41B0" w:rsidRPr="008E48BC" w14:paraId="12B12EBB" w14:textId="1EA42CEF" w:rsidTr="004F41B0">
        <w:trPr>
          <w:trHeight w:val="20"/>
        </w:trPr>
        <w:tc>
          <w:tcPr>
            <w:tcW w:w="2693" w:type="dxa"/>
            <w:vMerge w:val="restart"/>
          </w:tcPr>
          <w:p w14:paraId="4993D442" w14:textId="63184E57" w:rsidR="004F41B0" w:rsidRPr="007B3726" w:rsidRDefault="004F41B0" w:rsidP="008E48BC">
            <w:pPr>
              <w:pStyle w:val="TableParagraph"/>
            </w:pPr>
            <w:r w:rsidRPr="007B3726">
              <w:t>1. Ground water recharge system for        concrete Adaptation</w:t>
            </w:r>
          </w:p>
        </w:tc>
        <w:tc>
          <w:tcPr>
            <w:tcW w:w="6095" w:type="dxa"/>
            <w:tcBorders>
              <w:right w:val="single" w:sz="4" w:space="0" w:color="auto"/>
            </w:tcBorders>
          </w:tcPr>
          <w:p w14:paraId="18BFD73E" w14:textId="79DE217A" w:rsidR="004F41B0" w:rsidRPr="007B3726" w:rsidRDefault="004F41B0" w:rsidP="009302FD">
            <w:pPr>
              <w:pStyle w:val="TableParagraph"/>
              <w:ind w:right="82"/>
            </w:pPr>
            <w:r>
              <w:t xml:space="preserve">1.1 </w:t>
            </w:r>
            <w:r w:rsidRPr="00213A56">
              <w:t>Baseline study of 10,000 tanks</w:t>
            </w:r>
          </w:p>
        </w:tc>
        <w:tc>
          <w:tcPr>
            <w:tcW w:w="1559" w:type="dxa"/>
            <w:tcBorders>
              <w:left w:val="single" w:sz="4" w:space="0" w:color="auto"/>
            </w:tcBorders>
          </w:tcPr>
          <w:p w14:paraId="1B5C8446" w14:textId="3C064198" w:rsidR="004F41B0" w:rsidRPr="007B3726" w:rsidRDefault="00477DB7" w:rsidP="00FB40FE">
            <w:pPr>
              <w:pStyle w:val="TableParagraph"/>
              <w:ind w:left="100" w:right="82"/>
            </w:pPr>
            <w:r>
              <w:t xml:space="preserve">   </w:t>
            </w:r>
            <w:r w:rsidR="004F41B0" w:rsidRPr="00281AD1">
              <w:t>250000000</w:t>
            </w:r>
          </w:p>
        </w:tc>
      </w:tr>
      <w:tr w:rsidR="004F41B0" w:rsidRPr="008E48BC" w14:paraId="3B83E4DF" w14:textId="5EB92254" w:rsidTr="004F41B0">
        <w:trPr>
          <w:trHeight w:val="20"/>
        </w:trPr>
        <w:tc>
          <w:tcPr>
            <w:tcW w:w="2693" w:type="dxa"/>
            <w:vMerge/>
          </w:tcPr>
          <w:p w14:paraId="325A812B" w14:textId="77777777" w:rsidR="004F41B0" w:rsidRPr="007B3726" w:rsidRDefault="004F41B0" w:rsidP="008E48BC">
            <w:pPr>
              <w:pStyle w:val="TableParagraph"/>
            </w:pPr>
          </w:p>
        </w:tc>
        <w:tc>
          <w:tcPr>
            <w:tcW w:w="6095" w:type="dxa"/>
            <w:tcBorders>
              <w:bottom w:val="single" w:sz="4" w:space="0" w:color="auto"/>
              <w:right w:val="single" w:sz="4" w:space="0" w:color="auto"/>
            </w:tcBorders>
          </w:tcPr>
          <w:p w14:paraId="462CB0B5" w14:textId="116BBA30" w:rsidR="004F41B0" w:rsidRPr="007B3726" w:rsidRDefault="004F41B0" w:rsidP="009302FD">
            <w:pPr>
              <w:pStyle w:val="TableParagraph"/>
              <w:ind w:right="85"/>
            </w:pPr>
            <w:r w:rsidRPr="00213A56">
              <w:t>1.2 Consultation cost for Development of Implementable SOP (through work shop)</w:t>
            </w:r>
          </w:p>
        </w:tc>
        <w:tc>
          <w:tcPr>
            <w:tcW w:w="1559" w:type="dxa"/>
            <w:tcBorders>
              <w:left w:val="single" w:sz="4" w:space="0" w:color="auto"/>
            </w:tcBorders>
          </w:tcPr>
          <w:p w14:paraId="7F66E806" w14:textId="570F35F7" w:rsidR="004F41B0" w:rsidRPr="007B3726" w:rsidRDefault="008D7DCB" w:rsidP="008E48BC">
            <w:pPr>
              <w:pStyle w:val="TableParagraph"/>
              <w:ind w:left="98" w:right="85"/>
            </w:pPr>
            <w:r>
              <w:t xml:space="preserve">        </w:t>
            </w:r>
            <w:r w:rsidR="00477DB7">
              <w:t xml:space="preserve">   </w:t>
            </w:r>
            <w:r w:rsidR="004F41B0" w:rsidRPr="00281AD1">
              <w:t>50000</w:t>
            </w:r>
          </w:p>
        </w:tc>
      </w:tr>
      <w:tr w:rsidR="004F41B0" w:rsidRPr="008E48BC" w14:paraId="622C5F9E" w14:textId="75C23E9B" w:rsidTr="004F41B0">
        <w:trPr>
          <w:trHeight w:val="20"/>
        </w:trPr>
        <w:tc>
          <w:tcPr>
            <w:tcW w:w="2693" w:type="dxa"/>
            <w:vMerge/>
          </w:tcPr>
          <w:p w14:paraId="4DF0260A" w14:textId="77777777" w:rsidR="004F41B0" w:rsidRPr="007B3726" w:rsidRDefault="004F41B0" w:rsidP="008E48BC">
            <w:pPr>
              <w:pStyle w:val="TableParagraph"/>
            </w:pPr>
          </w:p>
        </w:tc>
        <w:tc>
          <w:tcPr>
            <w:tcW w:w="6095" w:type="dxa"/>
            <w:tcBorders>
              <w:top w:val="single" w:sz="4" w:space="0" w:color="auto"/>
              <w:right w:val="single" w:sz="4" w:space="0" w:color="auto"/>
            </w:tcBorders>
          </w:tcPr>
          <w:p w14:paraId="676D2B8B" w14:textId="2B01A9DC" w:rsidR="004F41B0" w:rsidRPr="007B3726" w:rsidRDefault="004F41B0" w:rsidP="009302FD">
            <w:pPr>
              <w:pStyle w:val="TableParagraph"/>
              <w:ind w:right="85"/>
            </w:pPr>
            <w:r w:rsidRPr="00213A56">
              <w:t>1.</w:t>
            </w:r>
            <w:r>
              <w:t>3</w:t>
            </w:r>
            <w:r w:rsidRPr="00213A56">
              <w:t xml:space="preserve"> SOP distribution in tank area to </w:t>
            </w:r>
            <w:proofErr w:type="spellStart"/>
            <w:r w:rsidRPr="00213A56">
              <w:t>Jal</w:t>
            </w:r>
            <w:proofErr w:type="spellEnd"/>
            <w:r w:rsidRPr="00213A56">
              <w:t xml:space="preserve"> </w:t>
            </w:r>
            <w:proofErr w:type="spellStart"/>
            <w:r w:rsidRPr="00213A56">
              <w:t>sathis</w:t>
            </w:r>
            <w:proofErr w:type="spellEnd"/>
            <w:r w:rsidRPr="00213A56">
              <w:t xml:space="preserve">  (21000 copies @Rs.25.00 each)</w:t>
            </w:r>
          </w:p>
        </w:tc>
        <w:tc>
          <w:tcPr>
            <w:tcW w:w="1559" w:type="dxa"/>
            <w:tcBorders>
              <w:left w:val="single" w:sz="4" w:space="0" w:color="auto"/>
            </w:tcBorders>
          </w:tcPr>
          <w:p w14:paraId="37E8A709" w14:textId="7D962516" w:rsidR="004F41B0" w:rsidRPr="007B3726" w:rsidRDefault="008D7DCB" w:rsidP="00FD0CB9">
            <w:pPr>
              <w:pStyle w:val="TableParagraph"/>
              <w:ind w:left="97" w:right="85"/>
            </w:pPr>
            <w:r>
              <w:t xml:space="preserve">      </w:t>
            </w:r>
            <w:r w:rsidR="00477DB7">
              <w:t xml:space="preserve">   </w:t>
            </w:r>
            <w:r w:rsidR="004F41B0" w:rsidRPr="00281AD1">
              <w:t>525000</w:t>
            </w:r>
          </w:p>
        </w:tc>
      </w:tr>
      <w:tr w:rsidR="004F41B0" w:rsidRPr="008E48BC" w14:paraId="207658B1" w14:textId="01F6737C" w:rsidTr="004F41B0">
        <w:trPr>
          <w:trHeight w:val="20"/>
        </w:trPr>
        <w:tc>
          <w:tcPr>
            <w:tcW w:w="2693" w:type="dxa"/>
            <w:vMerge/>
          </w:tcPr>
          <w:p w14:paraId="41C48432" w14:textId="77777777" w:rsidR="004F41B0" w:rsidRPr="007B3726" w:rsidRDefault="004F41B0" w:rsidP="008E48BC">
            <w:pPr>
              <w:pStyle w:val="TableParagraph"/>
            </w:pPr>
          </w:p>
        </w:tc>
        <w:tc>
          <w:tcPr>
            <w:tcW w:w="6095" w:type="dxa"/>
            <w:tcBorders>
              <w:right w:val="single" w:sz="4" w:space="0" w:color="auto"/>
            </w:tcBorders>
          </w:tcPr>
          <w:p w14:paraId="32AC8BA7" w14:textId="0AC55FE3" w:rsidR="004F41B0" w:rsidRPr="007B3726" w:rsidRDefault="004F41B0" w:rsidP="009302FD">
            <w:pPr>
              <w:pStyle w:val="TableParagraph"/>
              <w:ind w:right="85"/>
            </w:pPr>
            <w:r w:rsidRPr="00213A56">
              <w:t>1.</w:t>
            </w:r>
            <w:r>
              <w:t>4</w:t>
            </w:r>
            <w:r w:rsidRPr="00213A56">
              <w:t xml:space="preserve"> Development of standard operating procedure for installation and maintenance</w:t>
            </w:r>
          </w:p>
        </w:tc>
        <w:tc>
          <w:tcPr>
            <w:tcW w:w="1559" w:type="dxa"/>
            <w:tcBorders>
              <w:left w:val="single" w:sz="4" w:space="0" w:color="auto"/>
            </w:tcBorders>
          </w:tcPr>
          <w:p w14:paraId="66B912D1" w14:textId="0419AD77" w:rsidR="004F41B0" w:rsidRPr="007B3726" w:rsidRDefault="008D7DCB" w:rsidP="002355B0">
            <w:pPr>
              <w:pStyle w:val="TableParagraph"/>
              <w:ind w:left="97" w:right="85"/>
            </w:pPr>
            <w:r>
              <w:t xml:space="preserve">      </w:t>
            </w:r>
            <w:r w:rsidR="00477DB7">
              <w:t xml:space="preserve">   </w:t>
            </w:r>
            <w:r w:rsidR="004F41B0" w:rsidRPr="00281AD1">
              <w:t>100000</w:t>
            </w:r>
          </w:p>
        </w:tc>
      </w:tr>
      <w:tr w:rsidR="004F41B0" w:rsidRPr="008E48BC" w14:paraId="65A4E3A6" w14:textId="57416A31" w:rsidTr="004F41B0">
        <w:trPr>
          <w:trHeight w:val="20"/>
        </w:trPr>
        <w:tc>
          <w:tcPr>
            <w:tcW w:w="2693" w:type="dxa"/>
            <w:vMerge/>
          </w:tcPr>
          <w:p w14:paraId="77353BAA" w14:textId="77777777" w:rsidR="004F41B0" w:rsidRPr="007B3726" w:rsidRDefault="004F41B0" w:rsidP="008E48BC">
            <w:pPr>
              <w:pStyle w:val="TableParagraph"/>
            </w:pPr>
          </w:p>
        </w:tc>
        <w:tc>
          <w:tcPr>
            <w:tcW w:w="6095" w:type="dxa"/>
            <w:tcBorders>
              <w:right w:val="single" w:sz="4" w:space="0" w:color="auto"/>
            </w:tcBorders>
          </w:tcPr>
          <w:p w14:paraId="477EC6FE" w14:textId="2A319F11" w:rsidR="004F41B0" w:rsidRPr="007B3726" w:rsidRDefault="004F41B0" w:rsidP="009302FD">
            <w:pPr>
              <w:pStyle w:val="TableParagraph"/>
              <w:ind w:right="85"/>
            </w:pPr>
            <w:r w:rsidRPr="00213A56">
              <w:t>1.</w:t>
            </w:r>
            <w:r>
              <w:t>5</w:t>
            </w:r>
            <w:r w:rsidRPr="00213A56">
              <w:t xml:space="preserve"> Ground water recharge system installed in 10,000 tanks</w:t>
            </w:r>
          </w:p>
        </w:tc>
        <w:tc>
          <w:tcPr>
            <w:tcW w:w="1559" w:type="dxa"/>
            <w:tcBorders>
              <w:left w:val="single" w:sz="4" w:space="0" w:color="auto"/>
            </w:tcBorders>
          </w:tcPr>
          <w:p w14:paraId="0393B96A" w14:textId="68205411" w:rsidR="004F41B0" w:rsidRPr="007B3726" w:rsidRDefault="00477DB7" w:rsidP="008E48BC">
            <w:pPr>
              <w:pStyle w:val="TableParagraph"/>
              <w:ind w:left="97" w:right="85"/>
            </w:pPr>
            <w:r>
              <w:t xml:space="preserve"> </w:t>
            </w:r>
            <w:r w:rsidR="004F41B0" w:rsidRPr="00281AD1">
              <w:t>1400000000</w:t>
            </w:r>
          </w:p>
        </w:tc>
      </w:tr>
      <w:tr w:rsidR="008C0174" w:rsidRPr="008E48BC" w14:paraId="575CEB9C" w14:textId="293FD3A1" w:rsidTr="004F41B0">
        <w:trPr>
          <w:trHeight w:val="20"/>
        </w:trPr>
        <w:tc>
          <w:tcPr>
            <w:tcW w:w="2693" w:type="dxa"/>
          </w:tcPr>
          <w:p w14:paraId="01BE4E4C" w14:textId="188A86CA" w:rsidR="008C0174" w:rsidRPr="004F41B0" w:rsidRDefault="004F41B0" w:rsidP="008E48BC">
            <w:pPr>
              <w:pStyle w:val="TableParagraph"/>
              <w:rPr>
                <w:b/>
              </w:rPr>
            </w:pPr>
            <w:r w:rsidRPr="004F41B0">
              <w:rPr>
                <w:b/>
              </w:rPr>
              <w:t>Total Component 1</w:t>
            </w:r>
          </w:p>
        </w:tc>
        <w:tc>
          <w:tcPr>
            <w:tcW w:w="6095" w:type="dxa"/>
            <w:tcBorders>
              <w:right w:val="single" w:sz="4" w:space="0" w:color="auto"/>
            </w:tcBorders>
          </w:tcPr>
          <w:p w14:paraId="35BE0F47" w14:textId="77777777" w:rsidR="008C0174" w:rsidRPr="007B3726" w:rsidRDefault="008C0174" w:rsidP="008E48BC">
            <w:pPr>
              <w:pStyle w:val="TableParagraph"/>
              <w:ind w:left="97" w:right="85"/>
            </w:pPr>
          </w:p>
        </w:tc>
        <w:tc>
          <w:tcPr>
            <w:tcW w:w="1559" w:type="dxa"/>
            <w:tcBorders>
              <w:left w:val="single" w:sz="4" w:space="0" w:color="auto"/>
            </w:tcBorders>
          </w:tcPr>
          <w:p w14:paraId="10A69F28" w14:textId="3B4605F7" w:rsidR="008C0174" w:rsidRPr="008D7DCB" w:rsidRDefault="00477DB7" w:rsidP="008E48BC">
            <w:pPr>
              <w:pStyle w:val="TableParagraph"/>
              <w:ind w:left="97" w:right="85"/>
              <w:rPr>
                <w:b/>
              </w:rPr>
            </w:pPr>
            <w:r>
              <w:rPr>
                <w:b/>
              </w:rPr>
              <w:t xml:space="preserve"> </w:t>
            </w:r>
            <w:r w:rsidR="008D7DCB" w:rsidRPr="008D7DCB">
              <w:rPr>
                <w:b/>
              </w:rPr>
              <w:t>1650675000</w:t>
            </w:r>
          </w:p>
        </w:tc>
      </w:tr>
      <w:tr w:rsidR="00250489" w:rsidRPr="008E48BC" w14:paraId="3C763040" w14:textId="6D9E4B5A" w:rsidTr="004F41B0">
        <w:trPr>
          <w:trHeight w:val="20"/>
        </w:trPr>
        <w:tc>
          <w:tcPr>
            <w:tcW w:w="2693" w:type="dxa"/>
            <w:vMerge w:val="restart"/>
          </w:tcPr>
          <w:p w14:paraId="22C7B131" w14:textId="27EB7EF6" w:rsidR="00250489" w:rsidRPr="007B3726" w:rsidRDefault="00250489" w:rsidP="008E48BC">
            <w:pPr>
              <w:pStyle w:val="TableParagraph"/>
            </w:pPr>
            <w:r w:rsidRPr="007B3726">
              <w:t>2 Renovation of Community  Tank (From Convergence Fund)</w:t>
            </w:r>
          </w:p>
        </w:tc>
        <w:tc>
          <w:tcPr>
            <w:tcW w:w="6095" w:type="dxa"/>
            <w:tcBorders>
              <w:bottom w:val="single" w:sz="4" w:space="0" w:color="auto"/>
              <w:right w:val="single" w:sz="4" w:space="0" w:color="auto"/>
            </w:tcBorders>
          </w:tcPr>
          <w:p w14:paraId="312D933C" w14:textId="4DBBA14D" w:rsidR="00250489" w:rsidRPr="007B3726" w:rsidRDefault="00250489" w:rsidP="009302FD">
            <w:pPr>
              <w:pStyle w:val="TableParagraph"/>
              <w:ind w:right="68"/>
            </w:pPr>
            <w:r w:rsidRPr="00AA08DA">
              <w:t>2.1 Tank renovation for MI Tank</w:t>
            </w:r>
          </w:p>
        </w:tc>
        <w:tc>
          <w:tcPr>
            <w:tcW w:w="1559" w:type="dxa"/>
            <w:tcBorders>
              <w:left w:val="single" w:sz="4" w:space="0" w:color="auto"/>
            </w:tcBorders>
          </w:tcPr>
          <w:p w14:paraId="6CBDAEDC" w14:textId="78920563" w:rsidR="00250489" w:rsidRPr="007B3726" w:rsidRDefault="00070D64" w:rsidP="009302FD">
            <w:pPr>
              <w:pStyle w:val="TableParagraph"/>
              <w:ind w:right="68"/>
            </w:pPr>
            <w:r>
              <w:t xml:space="preserve">     </w:t>
            </w:r>
            <w:r w:rsidR="00250489" w:rsidRPr="00FB76AD">
              <w:t>466230000</w:t>
            </w:r>
          </w:p>
        </w:tc>
      </w:tr>
      <w:tr w:rsidR="00250489" w:rsidRPr="008E48BC" w14:paraId="55EB77DF" w14:textId="4FBF7EC9" w:rsidTr="004F41B0">
        <w:trPr>
          <w:trHeight w:val="20"/>
        </w:trPr>
        <w:tc>
          <w:tcPr>
            <w:tcW w:w="2693" w:type="dxa"/>
            <w:vMerge/>
          </w:tcPr>
          <w:p w14:paraId="1D25DDB8" w14:textId="77777777" w:rsidR="00250489" w:rsidRPr="007B3726" w:rsidRDefault="00250489" w:rsidP="008E48BC">
            <w:pPr>
              <w:pStyle w:val="TableParagraph"/>
            </w:pPr>
          </w:p>
        </w:tc>
        <w:tc>
          <w:tcPr>
            <w:tcW w:w="6095" w:type="dxa"/>
            <w:tcBorders>
              <w:top w:val="single" w:sz="4" w:space="0" w:color="auto"/>
              <w:bottom w:val="single" w:sz="4" w:space="0" w:color="auto"/>
              <w:right w:val="single" w:sz="4" w:space="0" w:color="auto"/>
            </w:tcBorders>
          </w:tcPr>
          <w:p w14:paraId="054F7FEE" w14:textId="3227E7DB" w:rsidR="00250489" w:rsidRPr="007B3726" w:rsidRDefault="00250489" w:rsidP="008E48BC">
            <w:pPr>
              <w:pStyle w:val="TableParagraph"/>
            </w:pPr>
            <w:r w:rsidRPr="00AA08DA">
              <w:t xml:space="preserve">2.2 Tank renovation for  Tanks of PR&amp; DW </w:t>
            </w:r>
            <w:proofErr w:type="spellStart"/>
            <w:r w:rsidRPr="00AA08DA">
              <w:t>Deptt</w:t>
            </w:r>
            <w:proofErr w:type="spellEnd"/>
          </w:p>
        </w:tc>
        <w:tc>
          <w:tcPr>
            <w:tcW w:w="1559" w:type="dxa"/>
            <w:tcBorders>
              <w:left w:val="single" w:sz="4" w:space="0" w:color="auto"/>
            </w:tcBorders>
          </w:tcPr>
          <w:p w14:paraId="006FC11C" w14:textId="7BAF1750" w:rsidR="00250489" w:rsidRPr="007B3726" w:rsidRDefault="00070D64" w:rsidP="009302FD">
            <w:pPr>
              <w:pStyle w:val="TableParagraph"/>
            </w:pPr>
            <w:r>
              <w:t xml:space="preserve">   </w:t>
            </w:r>
            <w:r w:rsidR="00250489" w:rsidRPr="00FB76AD">
              <w:t>7304270000</w:t>
            </w:r>
          </w:p>
        </w:tc>
      </w:tr>
      <w:tr w:rsidR="00250489" w:rsidRPr="008E48BC" w14:paraId="35DFD376" w14:textId="4E925724" w:rsidTr="004F41B0">
        <w:trPr>
          <w:trHeight w:val="20"/>
        </w:trPr>
        <w:tc>
          <w:tcPr>
            <w:tcW w:w="2693" w:type="dxa"/>
            <w:vMerge/>
          </w:tcPr>
          <w:p w14:paraId="45627882" w14:textId="77777777" w:rsidR="00250489" w:rsidRPr="007B3726" w:rsidRDefault="00250489" w:rsidP="008E48BC">
            <w:pPr>
              <w:pStyle w:val="TableParagraph"/>
            </w:pPr>
          </w:p>
        </w:tc>
        <w:tc>
          <w:tcPr>
            <w:tcW w:w="6095" w:type="dxa"/>
            <w:tcBorders>
              <w:top w:val="single" w:sz="4" w:space="0" w:color="auto"/>
              <w:right w:val="single" w:sz="4" w:space="0" w:color="auto"/>
            </w:tcBorders>
          </w:tcPr>
          <w:p w14:paraId="7A73570F" w14:textId="3FF69114" w:rsidR="00250489" w:rsidRPr="007B3726" w:rsidRDefault="00250489" w:rsidP="008E48BC">
            <w:pPr>
              <w:pStyle w:val="TableParagraph"/>
              <w:ind w:right="173"/>
            </w:pPr>
            <w:r w:rsidRPr="00AA08DA">
              <w:t>2.3 Creation of Dug well in the impact area of irrigation</w:t>
            </w:r>
          </w:p>
        </w:tc>
        <w:tc>
          <w:tcPr>
            <w:tcW w:w="1559" w:type="dxa"/>
            <w:tcBorders>
              <w:left w:val="single" w:sz="4" w:space="0" w:color="auto"/>
            </w:tcBorders>
          </w:tcPr>
          <w:p w14:paraId="5F25DF63" w14:textId="071E5E43" w:rsidR="00250489" w:rsidRPr="007B3726" w:rsidRDefault="00070D64" w:rsidP="009302FD">
            <w:pPr>
              <w:pStyle w:val="TableParagraph"/>
              <w:ind w:right="173"/>
            </w:pPr>
            <w:r>
              <w:t xml:space="preserve">     </w:t>
            </w:r>
            <w:r w:rsidR="00250489" w:rsidRPr="00FB76AD">
              <w:t>937500000</w:t>
            </w:r>
          </w:p>
        </w:tc>
      </w:tr>
      <w:tr w:rsidR="00250489" w:rsidRPr="008E48BC" w14:paraId="11D7AA60" w14:textId="541583A0" w:rsidTr="004F41B0">
        <w:trPr>
          <w:trHeight w:val="20"/>
        </w:trPr>
        <w:tc>
          <w:tcPr>
            <w:tcW w:w="2693" w:type="dxa"/>
            <w:vMerge/>
          </w:tcPr>
          <w:p w14:paraId="0BFEB087" w14:textId="77777777" w:rsidR="00250489" w:rsidRPr="007B3726" w:rsidRDefault="00250489" w:rsidP="008E48BC">
            <w:pPr>
              <w:pStyle w:val="TableParagraph"/>
            </w:pPr>
          </w:p>
        </w:tc>
        <w:tc>
          <w:tcPr>
            <w:tcW w:w="6095" w:type="dxa"/>
            <w:tcBorders>
              <w:right w:val="single" w:sz="4" w:space="0" w:color="auto"/>
            </w:tcBorders>
          </w:tcPr>
          <w:p w14:paraId="6602BB48" w14:textId="712881E8" w:rsidR="00250489" w:rsidRPr="007B3726" w:rsidRDefault="00250489" w:rsidP="008E48BC">
            <w:pPr>
              <w:pStyle w:val="TableParagraph"/>
              <w:ind w:right="130"/>
            </w:pPr>
            <w:r w:rsidRPr="00AA08DA">
              <w:t xml:space="preserve">2.4  Crop water budgeting based on   agro climatic zone </w:t>
            </w:r>
          </w:p>
        </w:tc>
        <w:tc>
          <w:tcPr>
            <w:tcW w:w="1559" w:type="dxa"/>
            <w:tcBorders>
              <w:left w:val="single" w:sz="4" w:space="0" w:color="auto"/>
            </w:tcBorders>
          </w:tcPr>
          <w:p w14:paraId="5867747B" w14:textId="3312F01B" w:rsidR="00250489" w:rsidRPr="007B3726" w:rsidRDefault="00070D64" w:rsidP="009302FD">
            <w:pPr>
              <w:pStyle w:val="TableParagraph"/>
              <w:ind w:right="130"/>
            </w:pPr>
            <w:r>
              <w:t xml:space="preserve">         </w:t>
            </w:r>
            <w:r w:rsidR="00250489" w:rsidRPr="00FB76AD">
              <w:t>4500000</w:t>
            </w:r>
          </w:p>
        </w:tc>
      </w:tr>
      <w:tr w:rsidR="00250489" w:rsidRPr="008E48BC" w14:paraId="16D5D9E4" w14:textId="7D4770A8" w:rsidTr="004F41B0">
        <w:trPr>
          <w:trHeight w:val="20"/>
        </w:trPr>
        <w:tc>
          <w:tcPr>
            <w:tcW w:w="2693" w:type="dxa"/>
            <w:vMerge/>
          </w:tcPr>
          <w:p w14:paraId="19AFE9F6" w14:textId="77777777" w:rsidR="00250489" w:rsidRPr="007B3726" w:rsidRDefault="00250489" w:rsidP="008E48BC">
            <w:pPr>
              <w:pStyle w:val="TableParagraph"/>
            </w:pPr>
          </w:p>
        </w:tc>
        <w:tc>
          <w:tcPr>
            <w:tcW w:w="6095" w:type="dxa"/>
            <w:tcBorders>
              <w:right w:val="single" w:sz="4" w:space="0" w:color="auto"/>
            </w:tcBorders>
          </w:tcPr>
          <w:p w14:paraId="48DE6502" w14:textId="3A0C92B9" w:rsidR="00250489" w:rsidRPr="007B3726" w:rsidRDefault="00250489" w:rsidP="008E48BC">
            <w:pPr>
              <w:pStyle w:val="TableParagraph"/>
              <w:ind w:right="130"/>
            </w:pPr>
            <w:r w:rsidRPr="00AA08DA">
              <w:t>2.5  Water sharing master plan developed</w:t>
            </w:r>
          </w:p>
        </w:tc>
        <w:tc>
          <w:tcPr>
            <w:tcW w:w="1559" w:type="dxa"/>
            <w:tcBorders>
              <w:left w:val="single" w:sz="4" w:space="0" w:color="auto"/>
            </w:tcBorders>
          </w:tcPr>
          <w:p w14:paraId="38B9E7E0" w14:textId="14E58F0B" w:rsidR="00250489" w:rsidRPr="007B3726" w:rsidRDefault="00070D64" w:rsidP="009302FD">
            <w:pPr>
              <w:pStyle w:val="TableParagraph"/>
              <w:ind w:right="130"/>
            </w:pPr>
            <w:r>
              <w:t xml:space="preserve">         </w:t>
            </w:r>
            <w:r w:rsidR="00250489" w:rsidRPr="00FB76AD">
              <w:t>1000000</w:t>
            </w:r>
          </w:p>
        </w:tc>
      </w:tr>
      <w:tr w:rsidR="00250489" w:rsidRPr="008E48BC" w14:paraId="25931C58" w14:textId="2A0AA982" w:rsidTr="004F41B0">
        <w:trPr>
          <w:trHeight w:val="20"/>
        </w:trPr>
        <w:tc>
          <w:tcPr>
            <w:tcW w:w="2693" w:type="dxa"/>
            <w:vMerge/>
          </w:tcPr>
          <w:p w14:paraId="2514C357" w14:textId="77777777" w:rsidR="00250489" w:rsidRPr="007B3726" w:rsidRDefault="00250489" w:rsidP="008E48BC">
            <w:pPr>
              <w:pStyle w:val="TableParagraph"/>
            </w:pPr>
          </w:p>
        </w:tc>
        <w:tc>
          <w:tcPr>
            <w:tcW w:w="6095" w:type="dxa"/>
            <w:tcBorders>
              <w:right w:val="single" w:sz="4" w:space="0" w:color="auto"/>
            </w:tcBorders>
          </w:tcPr>
          <w:p w14:paraId="6EBEB783" w14:textId="0F659D59" w:rsidR="00250489" w:rsidRPr="007B3726" w:rsidRDefault="00250489" w:rsidP="00E17D29">
            <w:pPr>
              <w:pStyle w:val="TableParagraph"/>
              <w:ind w:left="141" w:right="130" w:hanging="141"/>
            </w:pPr>
            <w:r w:rsidRPr="00AA08DA">
              <w:t>2.6  Livelihood improvement plan preparation</w:t>
            </w:r>
          </w:p>
        </w:tc>
        <w:tc>
          <w:tcPr>
            <w:tcW w:w="1559" w:type="dxa"/>
            <w:tcBorders>
              <w:left w:val="single" w:sz="4" w:space="0" w:color="auto"/>
            </w:tcBorders>
          </w:tcPr>
          <w:p w14:paraId="7615A5D5" w14:textId="45AD5803" w:rsidR="00250489" w:rsidRPr="007B3726" w:rsidRDefault="00070D64" w:rsidP="009302FD">
            <w:pPr>
              <w:pStyle w:val="TableParagraph"/>
              <w:ind w:right="130"/>
            </w:pPr>
            <w:r>
              <w:t xml:space="preserve">         </w:t>
            </w:r>
            <w:r w:rsidR="00250489" w:rsidRPr="00FB76AD">
              <w:t>1000000</w:t>
            </w:r>
          </w:p>
        </w:tc>
      </w:tr>
      <w:tr w:rsidR="00250489" w:rsidRPr="008E48BC" w14:paraId="20E7F6DF" w14:textId="10D6E1C0" w:rsidTr="004F41B0">
        <w:trPr>
          <w:trHeight w:val="20"/>
        </w:trPr>
        <w:tc>
          <w:tcPr>
            <w:tcW w:w="2693" w:type="dxa"/>
            <w:vMerge/>
          </w:tcPr>
          <w:p w14:paraId="17B32A46" w14:textId="77777777" w:rsidR="00250489" w:rsidRPr="007B3726" w:rsidRDefault="00250489" w:rsidP="008E48BC">
            <w:pPr>
              <w:pStyle w:val="TableParagraph"/>
            </w:pPr>
          </w:p>
        </w:tc>
        <w:tc>
          <w:tcPr>
            <w:tcW w:w="6095" w:type="dxa"/>
            <w:tcBorders>
              <w:bottom w:val="single" w:sz="4" w:space="0" w:color="auto"/>
              <w:right w:val="single" w:sz="4" w:space="0" w:color="auto"/>
            </w:tcBorders>
          </w:tcPr>
          <w:p w14:paraId="606BC16A" w14:textId="48522684" w:rsidR="00250489" w:rsidRPr="007B3726" w:rsidRDefault="00250489" w:rsidP="008E48BC">
            <w:pPr>
              <w:pStyle w:val="TableParagraph"/>
              <w:ind w:right="130"/>
            </w:pPr>
            <w:r w:rsidRPr="00AA08DA">
              <w:t>2.7 Cost of  Baseline water quality assessment in 10000 tank area</w:t>
            </w:r>
          </w:p>
        </w:tc>
        <w:tc>
          <w:tcPr>
            <w:tcW w:w="1559" w:type="dxa"/>
            <w:tcBorders>
              <w:left w:val="single" w:sz="4" w:space="0" w:color="auto"/>
            </w:tcBorders>
          </w:tcPr>
          <w:p w14:paraId="1E9F2DFC" w14:textId="26163BB7" w:rsidR="00250489" w:rsidRPr="007B3726" w:rsidRDefault="00070D64" w:rsidP="009302FD">
            <w:pPr>
              <w:pStyle w:val="TableParagraph"/>
              <w:ind w:right="130"/>
            </w:pPr>
            <w:r>
              <w:t xml:space="preserve">         </w:t>
            </w:r>
            <w:r w:rsidR="00250489" w:rsidRPr="00FB76AD">
              <w:t>2000000</w:t>
            </w:r>
          </w:p>
        </w:tc>
      </w:tr>
      <w:tr w:rsidR="00250489" w:rsidRPr="008E48BC" w14:paraId="46C7CB4D" w14:textId="1C0F00FE" w:rsidTr="004F41B0">
        <w:trPr>
          <w:trHeight w:val="20"/>
        </w:trPr>
        <w:tc>
          <w:tcPr>
            <w:tcW w:w="2693" w:type="dxa"/>
            <w:vMerge/>
          </w:tcPr>
          <w:p w14:paraId="7DF68A0C" w14:textId="77777777" w:rsidR="00250489" w:rsidRPr="007B3726" w:rsidRDefault="00250489" w:rsidP="008E48BC">
            <w:pPr>
              <w:pStyle w:val="TableParagraph"/>
            </w:pPr>
          </w:p>
        </w:tc>
        <w:tc>
          <w:tcPr>
            <w:tcW w:w="6095" w:type="dxa"/>
            <w:tcBorders>
              <w:top w:val="single" w:sz="4" w:space="0" w:color="auto"/>
              <w:right w:val="single" w:sz="4" w:space="0" w:color="auto"/>
            </w:tcBorders>
          </w:tcPr>
          <w:p w14:paraId="293DE6B1" w14:textId="129C5EDD" w:rsidR="00250489" w:rsidRPr="007B3726" w:rsidRDefault="00250489" w:rsidP="008E48BC">
            <w:pPr>
              <w:pStyle w:val="TableParagraph"/>
              <w:ind w:right="130"/>
            </w:pPr>
            <w:r w:rsidRPr="00AA08DA">
              <w:t>2.8 Cost of post intervention water quality assessment 10000 tank area</w:t>
            </w:r>
          </w:p>
        </w:tc>
        <w:tc>
          <w:tcPr>
            <w:tcW w:w="1559" w:type="dxa"/>
            <w:tcBorders>
              <w:left w:val="single" w:sz="4" w:space="0" w:color="auto"/>
            </w:tcBorders>
          </w:tcPr>
          <w:p w14:paraId="06A5E2EC" w14:textId="3DFDA00A" w:rsidR="00250489" w:rsidRPr="007B3726" w:rsidRDefault="00070D64" w:rsidP="009302FD">
            <w:pPr>
              <w:pStyle w:val="TableParagraph"/>
              <w:ind w:right="130"/>
            </w:pPr>
            <w:r>
              <w:t xml:space="preserve">         </w:t>
            </w:r>
            <w:r w:rsidR="00250489" w:rsidRPr="00FB76AD">
              <w:t>2300000</w:t>
            </w:r>
          </w:p>
        </w:tc>
      </w:tr>
      <w:tr w:rsidR="008C0174" w:rsidRPr="008E48BC" w14:paraId="0445AA66" w14:textId="6A478215" w:rsidTr="004F41B0">
        <w:trPr>
          <w:trHeight w:val="20"/>
        </w:trPr>
        <w:tc>
          <w:tcPr>
            <w:tcW w:w="2693" w:type="dxa"/>
          </w:tcPr>
          <w:p w14:paraId="2B8BB00D" w14:textId="3F4459E2" w:rsidR="008C0174" w:rsidRPr="007B3726" w:rsidRDefault="004F41B0" w:rsidP="00E634C0">
            <w:pPr>
              <w:pStyle w:val="TableParagraph"/>
            </w:pPr>
            <w:r w:rsidRPr="004F41B0">
              <w:rPr>
                <w:b/>
              </w:rPr>
              <w:t xml:space="preserve">Total Component </w:t>
            </w:r>
            <w:r w:rsidR="00E634C0">
              <w:rPr>
                <w:b/>
              </w:rPr>
              <w:t>2</w:t>
            </w:r>
          </w:p>
        </w:tc>
        <w:tc>
          <w:tcPr>
            <w:tcW w:w="6095" w:type="dxa"/>
            <w:tcBorders>
              <w:right w:val="single" w:sz="4" w:space="0" w:color="auto"/>
            </w:tcBorders>
          </w:tcPr>
          <w:p w14:paraId="74693C92" w14:textId="77777777" w:rsidR="008C0174" w:rsidRPr="007B3726" w:rsidRDefault="008C0174" w:rsidP="008E48BC">
            <w:pPr>
              <w:pStyle w:val="TableParagraph"/>
              <w:ind w:right="130"/>
              <w:jc w:val="right"/>
            </w:pPr>
          </w:p>
        </w:tc>
        <w:tc>
          <w:tcPr>
            <w:tcW w:w="1559" w:type="dxa"/>
            <w:tcBorders>
              <w:left w:val="single" w:sz="4" w:space="0" w:color="auto"/>
            </w:tcBorders>
          </w:tcPr>
          <w:p w14:paraId="54564FF2" w14:textId="7AC509FA" w:rsidR="008C0174" w:rsidRPr="000451DE" w:rsidRDefault="000451DE" w:rsidP="000451DE">
            <w:pPr>
              <w:pStyle w:val="TableParagraph"/>
              <w:ind w:right="130"/>
              <w:jc w:val="center"/>
              <w:rPr>
                <w:b/>
              </w:rPr>
            </w:pPr>
            <w:r w:rsidRPr="000451DE">
              <w:rPr>
                <w:b/>
              </w:rPr>
              <w:t>8718800000</w:t>
            </w:r>
          </w:p>
        </w:tc>
      </w:tr>
      <w:tr w:rsidR="00531AD7" w:rsidRPr="008E48BC" w14:paraId="42ADC87A" w14:textId="22C9B108" w:rsidTr="004F41B0">
        <w:trPr>
          <w:trHeight w:val="20"/>
        </w:trPr>
        <w:tc>
          <w:tcPr>
            <w:tcW w:w="2693" w:type="dxa"/>
            <w:vMerge w:val="restart"/>
          </w:tcPr>
          <w:p w14:paraId="7FA6BA2E" w14:textId="45485ACA" w:rsidR="00531AD7" w:rsidRPr="007B3726" w:rsidRDefault="00531AD7" w:rsidP="008E48BC">
            <w:pPr>
              <w:pStyle w:val="TableParagraph"/>
            </w:pPr>
            <w:r w:rsidRPr="007B3726">
              <w:t>3 Integration of Solar Pumps for Irrigation</w:t>
            </w:r>
          </w:p>
        </w:tc>
        <w:tc>
          <w:tcPr>
            <w:tcW w:w="6095" w:type="dxa"/>
            <w:tcBorders>
              <w:bottom w:val="single" w:sz="4" w:space="0" w:color="auto"/>
              <w:right w:val="single" w:sz="4" w:space="0" w:color="auto"/>
            </w:tcBorders>
          </w:tcPr>
          <w:p w14:paraId="4417087F" w14:textId="372E49FD" w:rsidR="00531AD7" w:rsidRPr="007B3726" w:rsidRDefault="00531AD7" w:rsidP="008E48BC">
            <w:pPr>
              <w:pStyle w:val="TableParagraph"/>
              <w:ind w:right="130"/>
            </w:pPr>
            <w:r w:rsidRPr="002A698B">
              <w:t>3.1 Criteria development through consultation</w:t>
            </w:r>
          </w:p>
        </w:tc>
        <w:tc>
          <w:tcPr>
            <w:tcW w:w="1559" w:type="dxa"/>
            <w:tcBorders>
              <w:left w:val="single" w:sz="4" w:space="0" w:color="auto"/>
            </w:tcBorders>
          </w:tcPr>
          <w:p w14:paraId="2E99534E" w14:textId="0368913E" w:rsidR="00531AD7" w:rsidRPr="007B3726" w:rsidRDefault="00531AD7" w:rsidP="009302FD">
            <w:pPr>
              <w:pStyle w:val="TableParagraph"/>
              <w:ind w:right="130"/>
            </w:pPr>
            <w:r>
              <w:t xml:space="preserve">             </w:t>
            </w:r>
            <w:r w:rsidRPr="007806E6">
              <w:t>20000</w:t>
            </w:r>
          </w:p>
        </w:tc>
      </w:tr>
      <w:tr w:rsidR="00531AD7" w:rsidRPr="008E48BC" w14:paraId="52824F52" w14:textId="4BB3D4E0" w:rsidTr="004F41B0">
        <w:trPr>
          <w:trHeight w:val="20"/>
        </w:trPr>
        <w:tc>
          <w:tcPr>
            <w:tcW w:w="2693" w:type="dxa"/>
            <w:vMerge/>
          </w:tcPr>
          <w:p w14:paraId="1FF0D015" w14:textId="77777777" w:rsidR="00531AD7" w:rsidRPr="007B3726" w:rsidRDefault="00531AD7" w:rsidP="008E48BC">
            <w:pPr>
              <w:pStyle w:val="TableParagraph"/>
            </w:pPr>
          </w:p>
        </w:tc>
        <w:tc>
          <w:tcPr>
            <w:tcW w:w="6095" w:type="dxa"/>
            <w:tcBorders>
              <w:top w:val="single" w:sz="4" w:space="0" w:color="auto"/>
              <w:right w:val="single" w:sz="4" w:space="0" w:color="auto"/>
            </w:tcBorders>
          </w:tcPr>
          <w:p w14:paraId="2428F66C" w14:textId="05D94D79" w:rsidR="00531AD7" w:rsidRPr="007B3726" w:rsidRDefault="00531AD7" w:rsidP="008E48BC">
            <w:pPr>
              <w:pStyle w:val="TableParagraph"/>
              <w:ind w:right="130"/>
            </w:pPr>
            <w:r w:rsidRPr="002A698B">
              <w:t>3.2 Identification of tank based on criteria &amp; sample site visit for verification</w:t>
            </w:r>
          </w:p>
        </w:tc>
        <w:tc>
          <w:tcPr>
            <w:tcW w:w="1559" w:type="dxa"/>
            <w:tcBorders>
              <w:left w:val="single" w:sz="4" w:space="0" w:color="auto"/>
            </w:tcBorders>
          </w:tcPr>
          <w:p w14:paraId="4CFA6E9D" w14:textId="5D98B749" w:rsidR="00531AD7" w:rsidRPr="007B3726" w:rsidRDefault="00531AD7" w:rsidP="009302FD">
            <w:pPr>
              <w:pStyle w:val="TableParagraph"/>
              <w:ind w:right="130"/>
            </w:pPr>
            <w:r>
              <w:t xml:space="preserve">             </w:t>
            </w:r>
            <w:r w:rsidRPr="007806E6">
              <w:t>50000</w:t>
            </w:r>
          </w:p>
        </w:tc>
      </w:tr>
      <w:tr w:rsidR="00531AD7" w:rsidRPr="008E48BC" w14:paraId="0E973CF1" w14:textId="664C00C2" w:rsidTr="004F41B0">
        <w:trPr>
          <w:trHeight w:val="20"/>
        </w:trPr>
        <w:tc>
          <w:tcPr>
            <w:tcW w:w="2693" w:type="dxa"/>
            <w:vMerge/>
          </w:tcPr>
          <w:p w14:paraId="57FD4FF4" w14:textId="77777777" w:rsidR="00531AD7" w:rsidRPr="007B3726" w:rsidRDefault="00531AD7" w:rsidP="003B50F1">
            <w:pPr>
              <w:pStyle w:val="TableParagraph"/>
            </w:pPr>
          </w:p>
        </w:tc>
        <w:tc>
          <w:tcPr>
            <w:tcW w:w="6095" w:type="dxa"/>
            <w:tcBorders>
              <w:bottom w:val="single" w:sz="4" w:space="0" w:color="auto"/>
              <w:right w:val="single" w:sz="4" w:space="0" w:color="auto"/>
            </w:tcBorders>
          </w:tcPr>
          <w:p w14:paraId="53D7885D" w14:textId="7C7DD745" w:rsidR="00531AD7" w:rsidRPr="007B3726" w:rsidRDefault="00531AD7" w:rsidP="003B50F1">
            <w:pPr>
              <w:pStyle w:val="TableParagraph"/>
              <w:ind w:right="130"/>
            </w:pPr>
            <w:r w:rsidRPr="002A698B">
              <w:t>3.3 Cost of identification of supplier</w:t>
            </w:r>
          </w:p>
        </w:tc>
        <w:tc>
          <w:tcPr>
            <w:tcW w:w="1559" w:type="dxa"/>
            <w:tcBorders>
              <w:left w:val="single" w:sz="4" w:space="0" w:color="auto"/>
            </w:tcBorders>
          </w:tcPr>
          <w:p w14:paraId="0CC612FB" w14:textId="46BC5B76" w:rsidR="00531AD7" w:rsidRPr="007B3726" w:rsidRDefault="00531AD7" w:rsidP="009302FD">
            <w:pPr>
              <w:pStyle w:val="TableParagraph"/>
              <w:ind w:right="130"/>
            </w:pPr>
            <w:r>
              <w:t xml:space="preserve">             </w:t>
            </w:r>
            <w:r w:rsidRPr="007806E6">
              <w:t>10000</w:t>
            </w:r>
          </w:p>
        </w:tc>
      </w:tr>
      <w:tr w:rsidR="00531AD7" w:rsidRPr="008E48BC" w14:paraId="404D1AEC" w14:textId="285013CB" w:rsidTr="004F41B0">
        <w:trPr>
          <w:trHeight w:val="20"/>
        </w:trPr>
        <w:tc>
          <w:tcPr>
            <w:tcW w:w="2693" w:type="dxa"/>
            <w:vMerge/>
          </w:tcPr>
          <w:p w14:paraId="767B9836" w14:textId="77777777" w:rsidR="00531AD7" w:rsidRPr="007B3726" w:rsidRDefault="00531AD7" w:rsidP="003B50F1">
            <w:pPr>
              <w:pStyle w:val="TableParagraph"/>
            </w:pPr>
          </w:p>
        </w:tc>
        <w:tc>
          <w:tcPr>
            <w:tcW w:w="6095" w:type="dxa"/>
            <w:tcBorders>
              <w:top w:val="single" w:sz="4" w:space="0" w:color="auto"/>
              <w:bottom w:val="single" w:sz="4" w:space="0" w:color="auto"/>
              <w:right w:val="single" w:sz="4" w:space="0" w:color="auto"/>
            </w:tcBorders>
          </w:tcPr>
          <w:p w14:paraId="782F0E86" w14:textId="02B87ABD" w:rsidR="00531AD7" w:rsidRPr="007B3726" w:rsidRDefault="00531AD7" w:rsidP="003B50F1">
            <w:pPr>
              <w:pStyle w:val="TableParagraph"/>
              <w:ind w:right="130"/>
            </w:pPr>
            <w:r w:rsidRPr="002A698B">
              <w:t>3.4 Design of contract</w:t>
            </w:r>
          </w:p>
        </w:tc>
        <w:tc>
          <w:tcPr>
            <w:tcW w:w="1559" w:type="dxa"/>
            <w:tcBorders>
              <w:left w:val="single" w:sz="4" w:space="0" w:color="auto"/>
            </w:tcBorders>
          </w:tcPr>
          <w:p w14:paraId="23141BBA" w14:textId="430DA5F1" w:rsidR="00531AD7" w:rsidRPr="007B3726" w:rsidRDefault="00531AD7" w:rsidP="009302FD">
            <w:pPr>
              <w:pStyle w:val="TableParagraph"/>
              <w:ind w:right="130"/>
            </w:pPr>
            <w:r>
              <w:t xml:space="preserve">             </w:t>
            </w:r>
            <w:r w:rsidRPr="007806E6">
              <w:t>50000</w:t>
            </w:r>
          </w:p>
        </w:tc>
      </w:tr>
      <w:tr w:rsidR="00531AD7" w:rsidRPr="008E48BC" w14:paraId="6DA7F53C" w14:textId="69DA95EC" w:rsidTr="004F41B0">
        <w:trPr>
          <w:trHeight w:val="20"/>
        </w:trPr>
        <w:tc>
          <w:tcPr>
            <w:tcW w:w="2693" w:type="dxa"/>
            <w:vMerge/>
          </w:tcPr>
          <w:p w14:paraId="1C6FC6FE" w14:textId="77777777" w:rsidR="00531AD7" w:rsidRPr="007B3726" w:rsidRDefault="00531AD7" w:rsidP="003B50F1">
            <w:pPr>
              <w:pStyle w:val="TableParagraph"/>
            </w:pPr>
          </w:p>
        </w:tc>
        <w:tc>
          <w:tcPr>
            <w:tcW w:w="6095" w:type="dxa"/>
            <w:tcBorders>
              <w:top w:val="single" w:sz="4" w:space="0" w:color="auto"/>
              <w:right w:val="single" w:sz="4" w:space="0" w:color="auto"/>
            </w:tcBorders>
          </w:tcPr>
          <w:p w14:paraId="625839A2" w14:textId="7A49641F" w:rsidR="00531AD7" w:rsidRPr="007B3726" w:rsidRDefault="00531AD7" w:rsidP="003B50F1">
            <w:pPr>
              <w:pStyle w:val="TableParagraph"/>
              <w:ind w:right="130"/>
            </w:pPr>
            <w:r w:rsidRPr="002A698B">
              <w:t>3.5 Creation of procurement plan</w:t>
            </w:r>
          </w:p>
        </w:tc>
        <w:tc>
          <w:tcPr>
            <w:tcW w:w="1559" w:type="dxa"/>
            <w:tcBorders>
              <w:left w:val="single" w:sz="4" w:space="0" w:color="auto"/>
            </w:tcBorders>
          </w:tcPr>
          <w:p w14:paraId="01B66038" w14:textId="7DA3F3DA" w:rsidR="00531AD7" w:rsidRPr="007B3726" w:rsidRDefault="00531AD7" w:rsidP="009302FD">
            <w:pPr>
              <w:pStyle w:val="TableParagraph"/>
              <w:ind w:right="130"/>
            </w:pPr>
            <w:r>
              <w:t xml:space="preserve">               </w:t>
            </w:r>
            <w:r w:rsidRPr="007806E6">
              <w:t>5000</w:t>
            </w:r>
          </w:p>
        </w:tc>
      </w:tr>
      <w:tr w:rsidR="00531AD7" w:rsidRPr="008E48BC" w14:paraId="66A33B77" w14:textId="2B963649" w:rsidTr="004F41B0">
        <w:trPr>
          <w:trHeight w:val="20"/>
        </w:trPr>
        <w:tc>
          <w:tcPr>
            <w:tcW w:w="2693" w:type="dxa"/>
            <w:vMerge/>
          </w:tcPr>
          <w:p w14:paraId="3F8F6ECC" w14:textId="19DD9CE6" w:rsidR="00531AD7" w:rsidRPr="007B3726" w:rsidRDefault="00531AD7" w:rsidP="003B50F1">
            <w:pPr>
              <w:pStyle w:val="TableParagraph"/>
            </w:pPr>
          </w:p>
        </w:tc>
        <w:tc>
          <w:tcPr>
            <w:tcW w:w="6095" w:type="dxa"/>
            <w:tcBorders>
              <w:right w:val="single" w:sz="4" w:space="0" w:color="auto"/>
            </w:tcBorders>
          </w:tcPr>
          <w:p w14:paraId="06758CB2" w14:textId="6C92F3B2" w:rsidR="00531AD7" w:rsidRPr="007B3726" w:rsidRDefault="00531AD7" w:rsidP="003B50F1">
            <w:pPr>
              <w:pStyle w:val="TableParagraph"/>
              <w:ind w:right="130"/>
            </w:pPr>
            <w:r w:rsidRPr="002A698B">
              <w:t>3.6 1000 solar pump installed and baseline audit</w:t>
            </w:r>
          </w:p>
        </w:tc>
        <w:tc>
          <w:tcPr>
            <w:tcW w:w="1559" w:type="dxa"/>
            <w:tcBorders>
              <w:left w:val="single" w:sz="4" w:space="0" w:color="auto"/>
            </w:tcBorders>
          </w:tcPr>
          <w:p w14:paraId="3CAD533B" w14:textId="15CEE237" w:rsidR="00531AD7" w:rsidRPr="007B3726" w:rsidRDefault="00531AD7" w:rsidP="009302FD">
            <w:pPr>
              <w:pStyle w:val="TableParagraph"/>
              <w:ind w:right="130"/>
            </w:pPr>
            <w:r>
              <w:t xml:space="preserve">     </w:t>
            </w:r>
            <w:r w:rsidRPr="007806E6">
              <w:t>340040000</w:t>
            </w:r>
          </w:p>
        </w:tc>
      </w:tr>
      <w:tr w:rsidR="00531AD7" w:rsidRPr="008E48BC" w14:paraId="3B84B82D" w14:textId="6C6B6E8F" w:rsidTr="004F41B0">
        <w:trPr>
          <w:trHeight w:val="20"/>
        </w:trPr>
        <w:tc>
          <w:tcPr>
            <w:tcW w:w="2693" w:type="dxa"/>
            <w:vMerge/>
          </w:tcPr>
          <w:p w14:paraId="1F2D23EB" w14:textId="77777777" w:rsidR="00531AD7" w:rsidRPr="007B3726" w:rsidRDefault="00531AD7" w:rsidP="003B50F1">
            <w:pPr>
              <w:pStyle w:val="TableParagraph"/>
            </w:pPr>
          </w:p>
        </w:tc>
        <w:tc>
          <w:tcPr>
            <w:tcW w:w="6095" w:type="dxa"/>
            <w:tcBorders>
              <w:right w:val="single" w:sz="4" w:space="0" w:color="auto"/>
            </w:tcBorders>
          </w:tcPr>
          <w:p w14:paraId="53A351C4" w14:textId="5C9BDCF0" w:rsidR="00531AD7" w:rsidRPr="007B3726" w:rsidRDefault="00531AD7" w:rsidP="003B50F1">
            <w:pPr>
              <w:pStyle w:val="TableParagraph"/>
              <w:ind w:right="130"/>
            </w:pPr>
            <w:r w:rsidRPr="002A698B">
              <w:t xml:space="preserve">3.7 2000 village level </w:t>
            </w:r>
            <w:proofErr w:type="spellStart"/>
            <w:r w:rsidRPr="002A698B">
              <w:t>para</w:t>
            </w:r>
            <w:proofErr w:type="spellEnd"/>
            <w:r w:rsidRPr="002A698B">
              <w:t>-professionals are certified in operation and maintenance of pumps</w:t>
            </w:r>
          </w:p>
        </w:tc>
        <w:tc>
          <w:tcPr>
            <w:tcW w:w="1559" w:type="dxa"/>
            <w:tcBorders>
              <w:left w:val="single" w:sz="4" w:space="0" w:color="auto"/>
            </w:tcBorders>
          </w:tcPr>
          <w:p w14:paraId="707D4DAC" w14:textId="3CC920BD" w:rsidR="00531AD7" w:rsidRPr="007B3726" w:rsidRDefault="00531AD7" w:rsidP="009302FD">
            <w:pPr>
              <w:pStyle w:val="TableParagraph"/>
              <w:ind w:right="130"/>
            </w:pPr>
            <w:r>
              <w:t xml:space="preserve">         </w:t>
            </w:r>
            <w:r w:rsidRPr="007806E6">
              <w:t>1600000</w:t>
            </w:r>
          </w:p>
        </w:tc>
      </w:tr>
      <w:tr w:rsidR="00531AD7" w:rsidRPr="008E48BC" w14:paraId="47AE1A9C" w14:textId="429CD091" w:rsidTr="004F41B0">
        <w:trPr>
          <w:trHeight w:val="20"/>
        </w:trPr>
        <w:tc>
          <w:tcPr>
            <w:tcW w:w="2693" w:type="dxa"/>
            <w:vMerge/>
          </w:tcPr>
          <w:p w14:paraId="6D9A7D5F" w14:textId="77777777" w:rsidR="00531AD7" w:rsidRPr="007B3726" w:rsidRDefault="00531AD7" w:rsidP="003B50F1">
            <w:pPr>
              <w:pStyle w:val="TableParagraph"/>
            </w:pPr>
          </w:p>
        </w:tc>
        <w:tc>
          <w:tcPr>
            <w:tcW w:w="6095" w:type="dxa"/>
            <w:tcBorders>
              <w:right w:val="single" w:sz="4" w:space="0" w:color="auto"/>
            </w:tcBorders>
          </w:tcPr>
          <w:p w14:paraId="1DE3CFF8" w14:textId="6277C4F8" w:rsidR="00531AD7" w:rsidRPr="007B3726" w:rsidRDefault="00531AD7" w:rsidP="003B50F1">
            <w:pPr>
              <w:pStyle w:val="TableParagraph"/>
              <w:ind w:right="130"/>
            </w:pPr>
            <w:r w:rsidRPr="002A698B">
              <w:t>3.8 Energy saving report generation</w:t>
            </w:r>
          </w:p>
        </w:tc>
        <w:tc>
          <w:tcPr>
            <w:tcW w:w="1559" w:type="dxa"/>
            <w:tcBorders>
              <w:left w:val="single" w:sz="4" w:space="0" w:color="auto"/>
            </w:tcBorders>
          </w:tcPr>
          <w:p w14:paraId="14FA1FA6" w14:textId="0AF9B473" w:rsidR="00531AD7" w:rsidRPr="007B3726" w:rsidRDefault="00531AD7" w:rsidP="009302FD">
            <w:pPr>
              <w:pStyle w:val="TableParagraph"/>
              <w:ind w:right="130"/>
            </w:pPr>
            <w:r>
              <w:t xml:space="preserve">         </w:t>
            </w:r>
            <w:r w:rsidRPr="007806E6">
              <w:t>9750000</w:t>
            </w:r>
          </w:p>
        </w:tc>
      </w:tr>
      <w:tr w:rsidR="008C0174" w:rsidRPr="008E48BC" w14:paraId="36B5F3AC" w14:textId="6F81B649" w:rsidTr="004F41B0">
        <w:trPr>
          <w:trHeight w:val="20"/>
        </w:trPr>
        <w:tc>
          <w:tcPr>
            <w:tcW w:w="2693" w:type="dxa"/>
          </w:tcPr>
          <w:p w14:paraId="7D3FB161" w14:textId="0198DC77" w:rsidR="008C0174" w:rsidRPr="007B3726" w:rsidRDefault="004F41B0" w:rsidP="00E634C0">
            <w:pPr>
              <w:pStyle w:val="TableParagraph"/>
            </w:pPr>
            <w:r w:rsidRPr="004F41B0">
              <w:rPr>
                <w:b/>
              </w:rPr>
              <w:t xml:space="preserve">Total Component </w:t>
            </w:r>
            <w:r w:rsidR="00E634C0">
              <w:rPr>
                <w:b/>
              </w:rPr>
              <w:t>3</w:t>
            </w:r>
          </w:p>
        </w:tc>
        <w:tc>
          <w:tcPr>
            <w:tcW w:w="6095" w:type="dxa"/>
            <w:tcBorders>
              <w:right w:val="single" w:sz="4" w:space="0" w:color="auto"/>
            </w:tcBorders>
          </w:tcPr>
          <w:p w14:paraId="318E2F36" w14:textId="5AF75052" w:rsidR="008C0174" w:rsidRPr="007B3726" w:rsidRDefault="008C0174" w:rsidP="003B50F1">
            <w:pPr>
              <w:pStyle w:val="TableParagraph"/>
              <w:ind w:right="130"/>
            </w:pPr>
          </w:p>
        </w:tc>
        <w:tc>
          <w:tcPr>
            <w:tcW w:w="1559" w:type="dxa"/>
            <w:tcBorders>
              <w:left w:val="single" w:sz="4" w:space="0" w:color="auto"/>
            </w:tcBorders>
          </w:tcPr>
          <w:p w14:paraId="5E3B0F18" w14:textId="0A22B947" w:rsidR="008C0174" w:rsidRPr="008B7F83" w:rsidRDefault="008B7F83" w:rsidP="003B50F1">
            <w:pPr>
              <w:pStyle w:val="TableParagraph"/>
              <w:ind w:right="130"/>
              <w:rPr>
                <w:b/>
              </w:rPr>
            </w:pPr>
            <w:r>
              <w:t xml:space="preserve">     </w:t>
            </w:r>
            <w:r w:rsidRPr="008B7F83">
              <w:rPr>
                <w:b/>
              </w:rPr>
              <w:t>351525000</w:t>
            </w:r>
          </w:p>
        </w:tc>
      </w:tr>
      <w:tr w:rsidR="00DC34A1" w:rsidRPr="008E48BC" w14:paraId="0075E02C" w14:textId="5D95C0CE" w:rsidTr="004F41B0">
        <w:trPr>
          <w:trHeight w:val="20"/>
        </w:trPr>
        <w:tc>
          <w:tcPr>
            <w:tcW w:w="2693" w:type="dxa"/>
            <w:vMerge w:val="restart"/>
          </w:tcPr>
          <w:p w14:paraId="7D51EB24" w14:textId="03CFDEDD" w:rsidR="00DC34A1" w:rsidRPr="007B3726" w:rsidRDefault="00DC34A1" w:rsidP="003B50F1">
            <w:pPr>
              <w:pStyle w:val="TableParagraph"/>
            </w:pPr>
            <w:r w:rsidRPr="007B3726">
              <w:t>4. Capacity Building of stakeholders</w:t>
            </w:r>
          </w:p>
        </w:tc>
        <w:tc>
          <w:tcPr>
            <w:tcW w:w="6095" w:type="dxa"/>
            <w:tcBorders>
              <w:right w:val="single" w:sz="4" w:space="0" w:color="auto"/>
            </w:tcBorders>
          </w:tcPr>
          <w:p w14:paraId="7B1F726E" w14:textId="32CC1A1A" w:rsidR="00DC34A1" w:rsidRPr="007B3726" w:rsidRDefault="00DC34A1" w:rsidP="004B6C7C">
            <w:pPr>
              <w:pStyle w:val="TableParagraph"/>
              <w:ind w:right="130"/>
            </w:pPr>
            <w:r w:rsidRPr="00446CAD">
              <w:t>4.1  Training need assessment for sample households in tank command and PPs</w:t>
            </w:r>
          </w:p>
        </w:tc>
        <w:tc>
          <w:tcPr>
            <w:tcW w:w="1559" w:type="dxa"/>
            <w:tcBorders>
              <w:left w:val="single" w:sz="4" w:space="0" w:color="auto"/>
            </w:tcBorders>
          </w:tcPr>
          <w:p w14:paraId="55128929" w14:textId="531D8A32" w:rsidR="00DC34A1" w:rsidRPr="007B3726" w:rsidRDefault="00DC34A1" w:rsidP="00DC34A1">
            <w:pPr>
              <w:pStyle w:val="TableParagraph"/>
              <w:ind w:right="130"/>
            </w:pPr>
            <w:r>
              <w:t xml:space="preserve">       11250000</w:t>
            </w:r>
          </w:p>
        </w:tc>
      </w:tr>
      <w:tr w:rsidR="00DC34A1" w:rsidRPr="008E48BC" w14:paraId="48D61A03" w14:textId="5A8C3895" w:rsidTr="004F41B0">
        <w:trPr>
          <w:trHeight w:val="20"/>
        </w:trPr>
        <w:tc>
          <w:tcPr>
            <w:tcW w:w="2693" w:type="dxa"/>
            <w:vMerge/>
          </w:tcPr>
          <w:p w14:paraId="4525B55A" w14:textId="77777777" w:rsidR="00DC34A1" w:rsidRPr="007B3726" w:rsidRDefault="00DC34A1" w:rsidP="003B50F1">
            <w:pPr>
              <w:pStyle w:val="TableParagraph"/>
            </w:pPr>
          </w:p>
        </w:tc>
        <w:tc>
          <w:tcPr>
            <w:tcW w:w="6095" w:type="dxa"/>
            <w:tcBorders>
              <w:right w:val="single" w:sz="4" w:space="0" w:color="auto"/>
            </w:tcBorders>
          </w:tcPr>
          <w:p w14:paraId="2D30EBE2" w14:textId="5B121C01" w:rsidR="00DC34A1" w:rsidRPr="007B3726" w:rsidRDefault="00DC34A1" w:rsidP="003B50F1">
            <w:pPr>
              <w:pStyle w:val="TableParagraph"/>
              <w:ind w:right="130"/>
            </w:pPr>
            <w:r w:rsidRPr="00446CAD">
              <w:t>4.2  Training modules prepared and partners identified for both training and demonstration</w:t>
            </w:r>
          </w:p>
        </w:tc>
        <w:tc>
          <w:tcPr>
            <w:tcW w:w="1559" w:type="dxa"/>
            <w:tcBorders>
              <w:left w:val="single" w:sz="4" w:space="0" w:color="auto"/>
            </w:tcBorders>
          </w:tcPr>
          <w:p w14:paraId="5063831F" w14:textId="40E510FD" w:rsidR="00DC34A1" w:rsidRPr="007B3726" w:rsidRDefault="00DC34A1" w:rsidP="001E63E4">
            <w:pPr>
              <w:pStyle w:val="TableParagraph"/>
              <w:ind w:right="130"/>
            </w:pPr>
            <w:r>
              <w:t xml:space="preserve">         </w:t>
            </w:r>
            <w:r w:rsidRPr="00415BDF">
              <w:t>1530000</w:t>
            </w:r>
          </w:p>
        </w:tc>
      </w:tr>
      <w:tr w:rsidR="00DC34A1" w:rsidRPr="008E48BC" w14:paraId="6596E548" w14:textId="27432D28" w:rsidTr="004F41B0">
        <w:trPr>
          <w:trHeight w:val="20"/>
        </w:trPr>
        <w:tc>
          <w:tcPr>
            <w:tcW w:w="2693" w:type="dxa"/>
            <w:vMerge/>
          </w:tcPr>
          <w:p w14:paraId="58B0C7EB" w14:textId="77777777" w:rsidR="00DC34A1" w:rsidRPr="007B3726" w:rsidRDefault="00DC34A1" w:rsidP="003B50F1">
            <w:pPr>
              <w:pStyle w:val="TableParagraph"/>
            </w:pPr>
          </w:p>
        </w:tc>
        <w:tc>
          <w:tcPr>
            <w:tcW w:w="6095" w:type="dxa"/>
            <w:tcBorders>
              <w:bottom w:val="single" w:sz="4" w:space="0" w:color="auto"/>
              <w:right w:val="single" w:sz="4" w:space="0" w:color="auto"/>
            </w:tcBorders>
          </w:tcPr>
          <w:p w14:paraId="38BA7E95" w14:textId="60C933EB" w:rsidR="00DC34A1" w:rsidRPr="007B3726" w:rsidRDefault="00DC34A1" w:rsidP="004B6C7C">
            <w:pPr>
              <w:pStyle w:val="TableParagraph"/>
              <w:ind w:right="130"/>
            </w:pPr>
            <w:r w:rsidRPr="00446CAD">
              <w:t xml:space="preserve">4.3 Training of implementing department (State level) </w:t>
            </w:r>
          </w:p>
        </w:tc>
        <w:tc>
          <w:tcPr>
            <w:tcW w:w="1559" w:type="dxa"/>
            <w:tcBorders>
              <w:right w:val="single" w:sz="4" w:space="0" w:color="auto"/>
            </w:tcBorders>
          </w:tcPr>
          <w:p w14:paraId="57281798" w14:textId="2EC9970C" w:rsidR="00DC34A1" w:rsidRPr="007B3726" w:rsidRDefault="00DC34A1" w:rsidP="001E63E4">
            <w:pPr>
              <w:pStyle w:val="TableParagraph"/>
              <w:ind w:right="130"/>
            </w:pPr>
            <w:r>
              <w:t xml:space="preserve">        </w:t>
            </w:r>
            <w:r w:rsidRPr="00415BDF">
              <w:t>3000000</w:t>
            </w:r>
          </w:p>
        </w:tc>
      </w:tr>
      <w:tr w:rsidR="00DC34A1" w:rsidRPr="008E48BC" w14:paraId="218AB803" w14:textId="75FB8623" w:rsidTr="004F41B0">
        <w:trPr>
          <w:trHeight w:val="20"/>
        </w:trPr>
        <w:tc>
          <w:tcPr>
            <w:tcW w:w="2693" w:type="dxa"/>
            <w:vMerge/>
          </w:tcPr>
          <w:p w14:paraId="68E6DC1C" w14:textId="77777777" w:rsidR="00DC34A1" w:rsidRPr="007B3726" w:rsidRDefault="00DC34A1" w:rsidP="003B50F1">
            <w:pPr>
              <w:pStyle w:val="TableParagraph"/>
            </w:pPr>
          </w:p>
        </w:tc>
        <w:tc>
          <w:tcPr>
            <w:tcW w:w="6095" w:type="dxa"/>
            <w:tcBorders>
              <w:top w:val="single" w:sz="4" w:space="0" w:color="auto"/>
              <w:right w:val="single" w:sz="4" w:space="0" w:color="auto"/>
            </w:tcBorders>
          </w:tcPr>
          <w:p w14:paraId="74955FD7" w14:textId="21D9AB3E" w:rsidR="00DC34A1" w:rsidRPr="007B3726" w:rsidRDefault="00DC34A1" w:rsidP="003B50F1">
            <w:pPr>
              <w:pStyle w:val="TableParagraph"/>
              <w:ind w:right="130"/>
            </w:pPr>
            <w:r w:rsidRPr="00446CAD">
              <w:t xml:space="preserve">4.4 Training of </w:t>
            </w:r>
            <w:proofErr w:type="spellStart"/>
            <w:r w:rsidRPr="00446CAD">
              <w:t>Jal</w:t>
            </w:r>
            <w:proofErr w:type="spellEnd"/>
            <w:r w:rsidRPr="00446CAD">
              <w:t xml:space="preserve"> </w:t>
            </w:r>
            <w:proofErr w:type="spellStart"/>
            <w:r w:rsidRPr="00446CAD">
              <w:t>sathis</w:t>
            </w:r>
            <w:proofErr w:type="spellEnd"/>
          </w:p>
        </w:tc>
        <w:tc>
          <w:tcPr>
            <w:tcW w:w="1559" w:type="dxa"/>
            <w:tcBorders>
              <w:right w:val="single" w:sz="4" w:space="0" w:color="auto"/>
            </w:tcBorders>
          </w:tcPr>
          <w:p w14:paraId="4D55D564" w14:textId="06B478BC" w:rsidR="00DC34A1" w:rsidRPr="007B3726" w:rsidRDefault="00DC34A1" w:rsidP="001E63E4">
            <w:pPr>
              <w:pStyle w:val="TableParagraph"/>
              <w:ind w:right="130"/>
            </w:pPr>
            <w:r>
              <w:t xml:space="preserve">        </w:t>
            </w:r>
            <w:r w:rsidRPr="00415BDF">
              <w:t>7600000</w:t>
            </w:r>
          </w:p>
        </w:tc>
      </w:tr>
      <w:tr w:rsidR="00DC34A1" w:rsidRPr="008E48BC" w14:paraId="3CE82F61" w14:textId="4B81EDB3" w:rsidTr="004F41B0">
        <w:trPr>
          <w:trHeight w:val="20"/>
        </w:trPr>
        <w:tc>
          <w:tcPr>
            <w:tcW w:w="2693" w:type="dxa"/>
            <w:vMerge/>
          </w:tcPr>
          <w:p w14:paraId="7DB628F5" w14:textId="77777777" w:rsidR="00DC34A1" w:rsidRPr="007B3726" w:rsidRDefault="00DC34A1" w:rsidP="003B50F1">
            <w:pPr>
              <w:pStyle w:val="TableParagraph"/>
            </w:pPr>
          </w:p>
        </w:tc>
        <w:tc>
          <w:tcPr>
            <w:tcW w:w="6095" w:type="dxa"/>
            <w:tcBorders>
              <w:right w:val="single" w:sz="4" w:space="0" w:color="auto"/>
            </w:tcBorders>
          </w:tcPr>
          <w:p w14:paraId="43B975C7" w14:textId="368B4071" w:rsidR="00DC34A1" w:rsidRPr="007B3726" w:rsidRDefault="00DC34A1" w:rsidP="003B50F1">
            <w:pPr>
              <w:pStyle w:val="TableParagraph"/>
              <w:ind w:right="130"/>
            </w:pPr>
            <w:r w:rsidRPr="00446CAD">
              <w:t xml:space="preserve">4.5 Training and demonstration organized in convergence with relevant departmental </w:t>
            </w:r>
            <w:proofErr w:type="spellStart"/>
            <w:r w:rsidRPr="00446CAD">
              <w:t>programmes</w:t>
            </w:r>
            <w:proofErr w:type="spellEnd"/>
            <w:r w:rsidRPr="00446CAD">
              <w:t xml:space="preserve"> of the government</w:t>
            </w:r>
          </w:p>
        </w:tc>
        <w:tc>
          <w:tcPr>
            <w:tcW w:w="1559" w:type="dxa"/>
            <w:tcBorders>
              <w:left w:val="single" w:sz="4" w:space="0" w:color="auto"/>
            </w:tcBorders>
          </w:tcPr>
          <w:p w14:paraId="5288C797" w14:textId="548881D0" w:rsidR="00DC34A1" w:rsidRPr="007B3726" w:rsidRDefault="00DC34A1" w:rsidP="001E63E4">
            <w:pPr>
              <w:pStyle w:val="TableParagraph"/>
              <w:ind w:right="130"/>
            </w:pPr>
            <w:r>
              <w:t xml:space="preserve">    </w:t>
            </w:r>
            <w:r w:rsidRPr="00415BDF">
              <w:t>100000000</w:t>
            </w:r>
          </w:p>
        </w:tc>
      </w:tr>
      <w:tr w:rsidR="00DC34A1" w:rsidRPr="008E48BC" w14:paraId="0C8A8CAE" w14:textId="13610E40" w:rsidTr="004F41B0">
        <w:trPr>
          <w:trHeight w:val="20"/>
        </w:trPr>
        <w:tc>
          <w:tcPr>
            <w:tcW w:w="2693" w:type="dxa"/>
            <w:vMerge/>
          </w:tcPr>
          <w:p w14:paraId="326E7F25" w14:textId="77777777" w:rsidR="00DC34A1" w:rsidRPr="007B3726" w:rsidRDefault="00DC34A1" w:rsidP="003B50F1">
            <w:pPr>
              <w:pStyle w:val="TableParagraph"/>
            </w:pPr>
          </w:p>
        </w:tc>
        <w:tc>
          <w:tcPr>
            <w:tcW w:w="6095" w:type="dxa"/>
            <w:tcBorders>
              <w:right w:val="single" w:sz="4" w:space="0" w:color="auto"/>
            </w:tcBorders>
          </w:tcPr>
          <w:p w14:paraId="70231286" w14:textId="1733FD81" w:rsidR="00DC34A1" w:rsidRPr="007B3726" w:rsidRDefault="00DC34A1" w:rsidP="00D676FD">
            <w:pPr>
              <w:pStyle w:val="TableParagraph"/>
              <w:ind w:right="130"/>
            </w:pPr>
            <w:r w:rsidRPr="00446CAD">
              <w:t>4.6 Landless and women members covered under capacity building for off-farm initiatives</w:t>
            </w:r>
          </w:p>
        </w:tc>
        <w:tc>
          <w:tcPr>
            <w:tcW w:w="1559" w:type="dxa"/>
            <w:tcBorders>
              <w:left w:val="single" w:sz="4" w:space="0" w:color="auto"/>
            </w:tcBorders>
          </w:tcPr>
          <w:p w14:paraId="0D6C685F" w14:textId="13E8E746" w:rsidR="00DC34A1" w:rsidRPr="007B3726" w:rsidRDefault="00DC34A1" w:rsidP="001E63E4">
            <w:pPr>
              <w:pStyle w:val="TableParagraph"/>
              <w:ind w:right="130"/>
            </w:pPr>
            <w:r>
              <w:t xml:space="preserve">      </w:t>
            </w:r>
            <w:r w:rsidRPr="00415BDF">
              <w:t>50000000</w:t>
            </w:r>
          </w:p>
        </w:tc>
      </w:tr>
      <w:tr w:rsidR="00DC34A1" w:rsidRPr="008E48BC" w14:paraId="6CE981F7" w14:textId="32E4C1A8" w:rsidTr="004F41B0">
        <w:trPr>
          <w:trHeight w:val="20"/>
        </w:trPr>
        <w:tc>
          <w:tcPr>
            <w:tcW w:w="2693" w:type="dxa"/>
            <w:vMerge/>
          </w:tcPr>
          <w:p w14:paraId="3A439533" w14:textId="77777777" w:rsidR="00DC34A1" w:rsidRPr="007B3726" w:rsidRDefault="00DC34A1" w:rsidP="003B50F1">
            <w:pPr>
              <w:pStyle w:val="TableParagraph"/>
            </w:pPr>
          </w:p>
        </w:tc>
        <w:tc>
          <w:tcPr>
            <w:tcW w:w="6095" w:type="dxa"/>
            <w:tcBorders>
              <w:right w:val="single" w:sz="4" w:space="0" w:color="auto"/>
            </w:tcBorders>
          </w:tcPr>
          <w:p w14:paraId="5600848A" w14:textId="4090F828" w:rsidR="00DC34A1" w:rsidRPr="007B3726" w:rsidRDefault="00DC34A1" w:rsidP="003B50F1">
            <w:pPr>
              <w:pStyle w:val="TableParagraph"/>
              <w:ind w:right="130"/>
            </w:pPr>
            <w:r w:rsidRPr="00446CAD">
              <w:t>4.7 Linking of FPOs</w:t>
            </w:r>
          </w:p>
        </w:tc>
        <w:tc>
          <w:tcPr>
            <w:tcW w:w="1559" w:type="dxa"/>
            <w:tcBorders>
              <w:left w:val="single" w:sz="4" w:space="0" w:color="auto"/>
            </w:tcBorders>
          </w:tcPr>
          <w:p w14:paraId="0CE62A2B" w14:textId="68FD32AE" w:rsidR="00DC34A1" w:rsidRPr="007B3726" w:rsidRDefault="00DC34A1" w:rsidP="001E63E4">
            <w:pPr>
              <w:pStyle w:val="TableParagraph"/>
              <w:ind w:right="130"/>
            </w:pPr>
            <w:r>
              <w:t xml:space="preserve">        </w:t>
            </w:r>
            <w:r w:rsidRPr="00415BDF">
              <w:t>1000000</w:t>
            </w:r>
          </w:p>
        </w:tc>
      </w:tr>
      <w:tr w:rsidR="008C0174" w:rsidRPr="008E48BC" w14:paraId="4B5A1F72" w14:textId="01294C7D" w:rsidTr="004F41B0">
        <w:trPr>
          <w:trHeight w:val="20"/>
        </w:trPr>
        <w:tc>
          <w:tcPr>
            <w:tcW w:w="2693" w:type="dxa"/>
          </w:tcPr>
          <w:p w14:paraId="552BC6C8" w14:textId="677F3FDC" w:rsidR="008C0174" w:rsidRPr="007B3726" w:rsidRDefault="004F41B0" w:rsidP="00E634C0">
            <w:pPr>
              <w:pStyle w:val="TableParagraph"/>
            </w:pPr>
            <w:r w:rsidRPr="004F41B0">
              <w:rPr>
                <w:b/>
              </w:rPr>
              <w:t xml:space="preserve">Total Component </w:t>
            </w:r>
            <w:r w:rsidR="00E634C0">
              <w:rPr>
                <w:b/>
              </w:rPr>
              <w:t>4</w:t>
            </w:r>
          </w:p>
        </w:tc>
        <w:tc>
          <w:tcPr>
            <w:tcW w:w="6095" w:type="dxa"/>
            <w:tcBorders>
              <w:bottom w:val="single" w:sz="4" w:space="0" w:color="auto"/>
              <w:right w:val="single" w:sz="4" w:space="0" w:color="auto"/>
            </w:tcBorders>
          </w:tcPr>
          <w:p w14:paraId="3E43D549" w14:textId="50003FE2" w:rsidR="008C0174" w:rsidRPr="007B3726" w:rsidRDefault="008C0174" w:rsidP="003B50F1">
            <w:pPr>
              <w:pStyle w:val="TableParagraph"/>
              <w:ind w:right="130"/>
            </w:pPr>
          </w:p>
        </w:tc>
        <w:tc>
          <w:tcPr>
            <w:tcW w:w="1559" w:type="dxa"/>
            <w:tcBorders>
              <w:left w:val="single" w:sz="4" w:space="0" w:color="auto"/>
            </w:tcBorders>
          </w:tcPr>
          <w:p w14:paraId="28681634" w14:textId="2DFF9432" w:rsidR="008C0174" w:rsidRPr="00DC34A1" w:rsidRDefault="00DC34A1" w:rsidP="003B50F1">
            <w:pPr>
              <w:pStyle w:val="TableParagraph"/>
              <w:ind w:right="130"/>
              <w:rPr>
                <w:b/>
              </w:rPr>
            </w:pPr>
            <w:r>
              <w:rPr>
                <w:b/>
              </w:rPr>
              <w:t xml:space="preserve">    </w:t>
            </w:r>
            <w:r w:rsidRPr="00DC34A1">
              <w:rPr>
                <w:b/>
              </w:rPr>
              <w:t>174380000</w:t>
            </w:r>
          </w:p>
        </w:tc>
      </w:tr>
      <w:tr w:rsidR="00AD422A" w:rsidRPr="008E48BC" w14:paraId="34B21B0E" w14:textId="6E6CD606" w:rsidTr="004F41B0">
        <w:trPr>
          <w:trHeight w:val="20"/>
        </w:trPr>
        <w:tc>
          <w:tcPr>
            <w:tcW w:w="2693" w:type="dxa"/>
            <w:vMerge w:val="restart"/>
          </w:tcPr>
          <w:p w14:paraId="5B752EA8" w14:textId="1109939D" w:rsidR="00AD422A" w:rsidRPr="007B3726" w:rsidRDefault="00AD422A" w:rsidP="003B50F1">
            <w:pPr>
              <w:pStyle w:val="TableParagraph"/>
            </w:pPr>
            <w:r w:rsidRPr="007B3726">
              <w:t>5 Quality Management &amp; Monitoring</w:t>
            </w:r>
          </w:p>
        </w:tc>
        <w:tc>
          <w:tcPr>
            <w:tcW w:w="6095" w:type="dxa"/>
            <w:tcBorders>
              <w:top w:val="single" w:sz="4" w:space="0" w:color="auto"/>
              <w:bottom w:val="single" w:sz="4" w:space="0" w:color="auto"/>
              <w:right w:val="single" w:sz="4" w:space="0" w:color="auto"/>
            </w:tcBorders>
          </w:tcPr>
          <w:p w14:paraId="07FDF524" w14:textId="537E82FF" w:rsidR="00AD422A" w:rsidRPr="007B3726" w:rsidRDefault="00AD422A" w:rsidP="003B50F1">
            <w:pPr>
              <w:pStyle w:val="TableParagraph"/>
              <w:ind w:right="130"/>
            </w:pPr>
            <w:r w:rsidRPr="005F2085">
              <w:t>5.1 Satellite data cost (</w:t>
            </w:r>
            <w:proofErr w:type="spellStart"/>
            <w:r w:rsidRPr="005F2085">
              <w:t>Carto</w:t>
            </w:r>
            <w:proofErr w:type="spellEnd"/>
            <w:r w:rsidRPr="005F2085">
              <w:t xml:space="preserve"> sat and resources sat-LISS-IV merged </w:t>
            </w:r>
            <w:r>
              <w:t>Product)</w:t>
            </w:r>
          </w:p>
        </w:tc>
        <w:tc>
          <w:tcPr>
            <w:tcW w:w="1559" w:type="dxa"/>
            <w:tcBorders>
              <w:left w:val="single" w:sz="4" w:space="0" w:color="auto"/>
            </w:tcBorders>
          </w:tcPr>
          <w:p w14:paraId="605B8E6D" w14:textId="5E672746" w:rsidR="00AD422A" w:rsidRPr="007B3726" w:rsidRDefault="00AD422A" w:rsidP="001E63E4">
            <w:pPr>
              <w:pStyle w:val="TableParagraph"/>
              <w:ind w:right="130"/>
            </w:pPr>
            <w:r>
              <w:t xml:space="preserve">        </w:t>
            </w:r>
            <w:r w:rsidRPr="0001236E">
              <w:t>2546000</w:t>
            </w:r>
          </w:p>
        </w:tc>
      </w:tr>
      <w:tr w:rsidR="00AD422A" w:rsidRPr="008E48BC" w14:paraId="05831FAC" w14:textId="2BC116D4" w:rsidTr="004F41B0">
        <w:trPr>
          <w:trHeight w:val="20"/>
        </w:trPr>
        <w:tc>
          <w:tcPr>
            <w:tcW w:w="2693" w:type="dxa"/>
            <w:vMerge/>
          </w:tcPr>
          <w:p w14:paraId="2FC4ABAC" w14:textId="77777777" w:rsidR="00AD422A" w:rsidRPr="007B3726" w:rsidRDefault="00AD422A" w:rsidP="003B50F1">
            <w:pPr>
              <w:pStyle w:val="TableParagraph"/>
            </w:pPr>
          </w:p>
        </w:tc>
        <w:tc>
          <w:tcPr>
            <w:tcW w:w="6095" w:type="dxa"/>
            <w:tcBorders>
              <w:top w:val="single" w:sz="4" w:space="0" w:color="auto"/>
              <w:bottom w:val="single" w:sz="4" w:space="0" w:color="auto"/>
              <w:right w:val="single" w:sz="4" w:space="0" w:color="auto"/>
            </w:tcBorders>
          </w:tcPr>
          <w:p w14:paraId="1B542103" w14:textId="418FB1C1" w:rsidR="00AD422A" w:rsidRPr="007B3726" w:rsidRDefault="00AD422A" w:rsidP="003B50F1">
            <w:pPr>
              <w:pStyle w:val="TableParagraph"/>
              <w:ind w:right="130"/>
            </w:pPr>
            <w:r w:rsidRPr="00BC13FC">
              <w:t>5.2 Data processing and referencing</w:t>
            </w:r>
          </w:p>
        </w:tc>
        <w:tc>
          <w:tcPr>
            <w:tcW w:w="1559" w:type="dxa"/>
            <w:tcBorders>
              <w:left w:val="single" w:sz="4" w:space="0" w:color="auto"/>
            </w:tcBorders>
          </w:tcPr>
          <w:p w14:paraId="29959823" w14:textId="365AA2DD" w:rsidR="00AD422A" w:rsidRPr="007B3726" w:rsidRDefault="00AD422A" w:rsidP="001E63E4">
            <w:pPr>
              <w:pStyle w:val="TableParagraph"/>
              <w:ind w:right="130"/>
            </w:pPr>
            <w:r>
              <w:t xml:space="preserve">          </w:t>
            </w:r>
            <w:r w:rsidRPr="0001236E">
              <w:t>943000</w:t>
            </w:r>
          </w:p>
        </w:tc>
      </w:tr>
      <w:tr w:rsidR="00AD422A" w:rsidRPr="008E48BC" w14:paraId="0EAAC71D" w14:textId="7F4B5C6C" w:rsidTr="004F41B0">
        <w:trPr>
          <w:trHeight w:val="20"/>
        </w:trPr>
        <w:tc>
          <w:tcPr>
            <w:tcW w:w="2693" w:type="dxa"/>
            <w:vMerge/>
          </w:tcPr>
          <w:p w14:paraId="1262CA13" w14:textId="77777777" w:rsidR="00AD422A" w:rsidRPr="007B3726" w:rsidRDefault="00AD422A" w:rsidP="003B50F1">
            <w:pPr>
              <w:pStyle w:val="TableParagraph"/>
            </w:pPr>
          </w:p>
        </w:tc>
        <w:tc>
          <w:tcPr>
            <w:tcW w:w="6095" w:type="dxa"/>
            <w:tcBorders>
              <w:top w:val="single" w:sz="4" w:space="0" w:color="auto"/>
              <w:bottom w:val="single" w:sz="4" w:space="0" w:color="auto"/>
              <w:right w:val="single" w:sz="4" w:space="0" w:color="auto"/>
            </w:tcBorders>
          </w:tcPr>
          <w:p w14:paraId="5DA7EFE3" w14:textId="7CD0AD74" w:rsidR="00AD422A" w:rsidRPr="007B3726" w:rsidRDefault="00AD422A" w:rsidP="003B50F1">
            <w:pPr>
              <w:pStyle w:val="TableParagraph"/>
              <w:ind w:right="130"/>
            </w:pPr>
            <w:r w:rsidRPr="00BC13FC">
              <w:t>5.3 Data interpretation and image processing/ thematic assessment</w:t>
            </w:r>
          </w:p>
        </w:tc>
        <w:tc>
          <w:tcPr>
            <w:tcW w:w="1559" w:type="dxa"/>
            <w:tcBorders>
              <w:left w:val="single" w:sz="4" w:space="0" w:color="auto"/>
            </w:tcBorders>
          </w:tcPr>
          <w:p w14:paraId="0925A050" w14:textId="4E26CA7B" w:rsidR="00AD422A" w:rsidRPr="007B3726" w:rsidRDefault="00AD422A" w:rsidP="001E63E4">
            <w:pPr>
              <w:pStyle w:val="TableParagraph"/>
              <w:ind w:right="130"/>
            </w:pPr>
            <w:r>
              <w:t xml:space="preserve">        </w:t>
            </w:r>
            <w:r w:rsidRPr="0001236E">
              <w:t>4716000</w:t>
            </w:r>
          </w:p>
        </w:tc>
      </w:tr>
      <w:tr w:rsidR="00AD422A" w:rsidRPr="008E48BC" w14:paraId="68D96FFD" w14:textId="6B6CF87B" w:rsidTr="004F41B0">
        <w:trPr>
          <w:trHeight w:val="20"/>
        </w:trPr>
        <w:tc>
          <w:tcPr>
            <w:tcW w:w="2693" w:type="dxa"/>
            <w:vMerge/>
          </w:tcPr>
          <w:p w14:paraId="48A54960" w14:textId="65D8E7F6" w:rsidR="00AD422A" w:rsidRPr="007B3726" w:rsidRDefault="00AD422A" w:rsidP="003B50F1">
            <w:pPr>
              <w:pStyle w:val="TableParagraph"/>
            </w:pPr>
          </w:p>
        </w:tc>
        <w:tc>
          <w:tcPr>
            <w:tcW w:w="6095" w:type="dxa"/>
            <w:tcBorders>
              <w:top w:val="single" w:sz="4" w:space="0" w:color="auto"/>
              <w:right w:val="single" w:sz="4" w:space="0" w:color="auto"/>
            </w:tcBorders>
          </w:tcPr>
          <w:p w14:paraId="709A41C1" w14:textId="1ADBA9BC" w:rsidR="00AD422A" w:rsidRPr="007B3726" w:rsidRDefault="00AD422A" w:rsidP="00BC13FC">
            <w:pPr>
              <w:pStyle w:val="TableParagraph"/>
              <w:ind w:right="130"/>
            </w:pPr>
            <w:r w:rsidRPr="005F2085">
              <w:t>5.4 Deliverables</w:t>
            </w:r>
          </w:p>
        </w:tc>
        <w:tc>
          <w:tcPr>
            <w:tcW w:w="1559" w:type="dxa"/>
            <w:tcBorders>
              <w:left w:val="single" w:sz="4" w:space="0" w:color="auto"/>
            </w:tcBorders>
          </w:tcPr>
          <w:p w14:paraId="4E856A1D" w14:textId="4132B47D" w:rsidR="00AD422A" w:rsidRPr="007B3726" w:rsidRDefault="00AD422A" w:rsidP="003B50F1">
            <w:pPr>
              <w:pStyle w:val="TableParagraph"/>
              <w:ind w:right="130"/>
            </w:pPr>
            <w:r>
              <w:t xml:space="preserve">          </w:t>
            </w:r>
            <w:r w:rsidRPr="0001236E">
              <w:t>470000</w:t>
            </w:r>
          </w:p>
        </w:tc>
      </w:tr>
      <w:tr w:rsidR="00AD422A" w:rsidRPr="008E48BC" w14:paraId="32FD9FD4" w14:textId="2A3AF672" w:rsidTr="004F41B0">
        <w:trPr>
          <w:trHeight w:val="20"/>
        </w:trPr>
        <w:tc>
          <w:tcPr>
            <w:tcW w:w="2693" w:type="dxa"/>
            <w:vMerge/>
          </w:tcPr>
          <w:p w14:paraId="52B8CFEE" w14:textId="77777777" w:rsidR="00AD422A" w:rsidRPr="007B3726" w:rsidRDefault="00AD422A" w:rsidP="003B50F1">
            <w:pPr>
              <w:pStyle w:val="TableParagraph"/>
            </w:pPr>
          </w:p>
        </w:tc>
        <w:tc>
          <w:tcPr>
            <w:tcW w:w="6095" w:type="dxa"/>
            <w:tcBorders>
              <w:right w:val="single" w:sz="4" w:space="0" w:color="auto"/>
            </w:tcBorders>
          </w:tcPr>
          <w:p w14:paraId="398EB68A" w14:textId="06CB7047" w:rsidR="00AD422A" w:rsidRPr="007B3726" w:rsidRDefault="00AD422A" w:rsidP="00BC13FC">
            <w:pPr>
              <w:pStyle w:val="TableParagraph"/>
              <w:ind w:right="130"/>
            </w:pPr>
            <w:r w:rsidRPr="005F2085">
              <w:t>5.</w:t>
            </w:r>
            <w:r>
              <w:t>5</w:t>
            </w:r>
            <w:r w:rsidRPr="005F2085">
              <w:t xml:space="preserve"> Water Quality and dynamic ground water modeling tool developed</w:t>
            </w:r>
          </w:p>
        </w:tc>
        <w:tc>
          <w:tcPr>
            <w:tcW w:w="1559" w:type="dxa"/>
            <w:tcBorders>
              <w:left w:val="single" w:sz="4" w:space="0" w:color="auto"/>
            </w:tcBorders>
          </w:tcPr>
          <w:p w14:paraId="330D29BD" w14:textId="5142F727" w:rsidR="00AD422A" w:rsidRPr="007B3726" w:rsidRDefault="00AD422A" w:rsidP="008C0174">
            <w:pPr>
              <w:pStyle w:val="TableParagraph"/>
              <w:ind w:right="130"/>
            </w:pPr>
            <w:r>
              <w:t xml:space="preserve">        </w:t>
            </w:r>
            <w:r w:rsidRPr="0001236E">
              <w:t>1000000</w:t>
            </w:r>
          </w:p>
        </w:tc>
      </w:tr>
      <w:tr w:rsidR="00AD422A" w:rsidRPr="008E48BC" w14:paraId="2F8E2133" w14:textId="5B441444" w:rsidTr="004F41B0">
        <w:trPr>
          <w:trHeight w:val="20"/>
        </w:trPr>
        <w:tc>
          <w:tcPr>
            <w:tcW w:w="2693" w:type="dxa"/>
            <w:vMerge/>
          </w:tcPr>
          <w:p w14:paraId="46E95DBC" w14:textId="77777777" w:rsidR="00AD422A" w:rsidRPr="007B3726" w:rsidRDefault="00AD422A" w:rsidP="003B50F1">
            <w:pPr>
              <w:pStyle w:val="TableParagraph"/>
            </w:pPr>
          </w:p>
        </w:tc>
        <w:tc>
          <w:tcPr>
            <w:tcW w:w="6095" w:type="dxa"/>
            <w:tcBorders>
              <w:right w:val="single" w:sz="4" w:space="0" w:color="auto"/>
            </w:tcBorders>
          </w:tcPr>
          <w:p w14:paraId="434B01BA" w14:textId="74325145" w:rsidR="00AD422A" w:rsidRPr="007B3726" w:rsidRDefault="00AD422A" w:rsidP="00BC13FC">
            <w:pPr>
              <w:pStyle w:val="TableParagraph"/>
              <w:ind w:right="130"/>
            </w:pPr>
            <w:r w:rsidRPr="005F2085">
              <w:t>5.</w:t>
            </w:r>
            <w:r>
              <w:t>6</w:t>
            </w:r>
            <w:r w:rsidRPr="005F2085">
              <w:t xml:space="preserve"> Baseline and independent assessment report based on project objective and indicators prepared</w:t>
            </w:r>
          </w:p>
        </w:tc>
        <w:tc>
          <w:tcPr>
            <w:tcW w:w="1559" w:type="dxa"/>
            <w:tcBorders>
              <w:left w:val="single" w:sz="4" w:space="0" w:color="auto"/>
            </w:tcBorders>
          </w:tcPr>
          <w:p w14:paraId="5DCA6E29" w14:textId="1110618C" w:rsidR="00AD422A" w:rsidRPr="007B3726" w:rsidRDefault="00AD422A" w:rsidP="001E63E4">
            <w:pPr>
              <w:pStyle w:val="TableParagraph"/>
              <w:ind w:right="130"/>
            </w:pPr>
            <w:r>
              <w:t xml:space="preserve">       </w:t>
            </w:r>
            <w:r w:rsidRPr="0001236E">
              <w:t>20000000</w:t>
            </w:r>
          </w:p>
        </w:tc>
      </w:tr>
      <w:tr w:rsidR="00AD422A" w:rsidRPr="008E48BC" w14:paraId="4885DCA1" w14:textId="4966C9F3" w:rsidTr="004F41B0">
        <w:trPr>
          <w:trHeight w:val="20"/>
        </w:trPr>
        <w:tc>
          <w:tcPr>
            <w:tcW w:w="2693" w:type="dxa"/>
            <w:vMerge/>
          </w:tcPr>
          <w:p w14:paraId="7A9C7931" w14:textId="77777777" w:rsidR="00AD422A" w:rsidRPr="007B3726" w:rsidRDefault="00AD422A" w:rsidP="003B50F1">
            <w:pPr>
              <w:pStyle w:val="TableParagraph"/>
            </w:pPr>
          </w:p>
        </w:tc>
        <w:tc>
          <w:tcPr>
            <w:tcW w:w="6095" w:type="dxa"/>
            <w:tcBorders>
              <w:bottom w:val="single" w:sz="4" w:space="0" w:color="auto"/>
              <w:right w:val="single" w:sz="4" w:space="0" w:color="auto"/>
            </w:tcBorders>
          </w:tcPr>
          <w:p w14:paraId="3274DE6D" w14:textId="3960189A" w:rsidR="00AD422A" w:rsidRPr="007B3726" w:rsidRDefault="00AD422A" w:rsidP="00BC13FC">
            <w:pPr>
              <w:pStyle w:val="TableParagraph"/>
              <w:ind w:right="130"/>
            </w:pPr>
            <w:r w:rsidRPr="005F2085">
              <w:t>5.</w:t>
            </w:r>
            <w:r>
              <w:t>7</w:t>
            </w:r>
            <w:r w:rsidRPr="005F2085">
              <w:t xml:space="preserve"> Capital expenses for procuring quality checking tools</w:t>
            </w:r>
          </w:p>
        </w:tc>
        <w:tc>
          <w:tcPr>
            <w:tcW w:w="1559" w:type="dxa"/>
            <w:tcBorders>
              <w:left w:val="single" w:sz="4" w:space="0" w:color="auto"/>
            </w:tcBorders>
          </w:tcPr>
          <w:p w14:paraId="075E38C9" w14:textId="3C7AEB30" w:rsidR="00AD422A" w:rsidRPr="007B3726" w:rsidRDefault="00AD422A" w:rsidP="001E63E4">
            <w:pPr>
              <w:pStyle w:val="TableParagraph"/>
              <w:ind w:right="130"/>
            </w:pPr>
            <w:r>
              <w:t xml:space="preserve">           </w:t>
            </w:r>
            <w:r w:rsidRPr="0001236E">
              <w:t>112500</w:t>
            </w:r>
          </w:p>
        </w:tc>
      </w:tr>
      <w:tr w:rsidR="00AD422A" w:rsidRPr="008E48BC" w14:paraId="7279E4B5" w14:textId="16AC73EB" w:rsidTr="004F41B0">
        <w:trPr>
          <w:trHeight w:val="20"/>
        </w:trPr>
        <w:tc>
          <w:tcPr>
            <w:tcW w:w="2693" w:type="dxa"/>
            <w:vMerge/>
          </w:tcPr>
          <w:p w14:paraId="526DEEF1" w14:textId="77777777" w:rsidR="00AD422A" w:rsidRPr="007B3726" w:rsidRDefault="00AD422A" w:rsidP="003B50F1">
            <w:pPr>
              <w:pStyle w:val="TableParagraph"/>
            </w:pPr>
          </w:p>
        </w:tc>
        <w:tc>
          <w:tcPr>
            <w:tcW w:w="6095" w:type="dxa"/>
            <w:tcBorders>
              <w:top w:val="single" w:sz="4" w:space="0" w:color="auto"/>
              <w:right w:val="single" w:sz="4" w:space="0" w:color="auto"/>
            </w:tcBorders>
          </w:tcPr>
          <w:p w14:paraId="10C86290" w14:textId="3209C7C5" w:rsidR="00AD422A" w:rsidRPr="007B3726" w:rsidRDefault="00AD422A" w:rsidP="00BC13FC">
            <w:pPr>
              <w:pStyle w:val="TableParagraph"/>
              <w:ind w:right="130"/>
            </w:pPr>
            <w:r w:rsidRPr="005F2085">
              <w:t>5.</w:t>
            </w:r>
            <w:r>
              <w:t>8</w:t>
            </w:r>
            <w:r w:rsidRPr="005F2085">
              <w:t xml:space="preserve"> In process quality monitoring by trained community member/ authorized department QA</w:t>
            </w:r>
          </w:p>
        </w:tc>
        <w:tc>
          <w:tcPr>
            <w:tcW w:w="1559" w:type="dxa"/>
            <w:tcBorders>
              <w:left w:val="single" w:sz="4" w:space="0" w:color="auto"/>
            </w:tcBorders>
          </w:tcPr>
          <w:p w14:paraId="70E7C9D2" w14:textId="529D542C" w:rsidR="00AD422A" w:rsidRPr="007B3726" w:rsidRDefault="00AD422A" w:rsidP="001E63E4">
            <w:pPr>
              <w:pStyle w:val="TableParagraph"/>
              <w:ind w:right="130"/>
            </w:pPr>
            <w:r>
              <w:t xml:space="preserve">       </w:t>
            </w:r>
            <w:r w:rsidRPr="0001236E">
              <w:t>10000000</w:t>
            </w:r>
          </w:p>
        </w:tc>
      </w:tr>
      <w:tr w:rsidR="001A2300" w:rsidRPr="008E48BC" w14:paraId="388FAF8A" w14:textId="77777777" w:rsidTr="004F41B0">
        <w:trPr>
          <w:trHeight w:val="20"/>
        </w:trPr>
        <w:tc>
          <w:tcPr>
            <w:tcW w:w="2693" w:type="dxa"/>
          </w:tcPr>
          <w:p w14:paraId="3CE46CBD" w14:textId="6B0C696F" w:rsidR="001A2300" w:rsidRPr="007B3726" w:rsidRDefault="004F41B0" w:rsidP="00E634C0">
            <w:pPr>
              <w:pStyle w:val="TableParagraph"/>
            </w:pPr>
            <w:r w:rsidRPr="004F41B0">
              <w:rPr>
                <w:b/>
              </w:rPr>
              <w:t xml:space="preserve">Total Component </w:t>
            </w:r>
            <w:r w:rsidR="00E634C0">
              <w:rPr>
                <w:b/>
              </w:rPr>
              <w:t>5</w:t>
            </w:r>
          </w:p>
        </w:tc>
        <w:tc>
          <w:tcPr>
            <w:tcW w:w="6095" w:type="dxa"/>
            <w:tcBorders>
              <w:right w:val="single" w:sz="4" w:space="0" w:color="auto"/>
            </w:tcBorders>
          </w:tcPr>
          <w:p w14:paraId="222C57F1" w14:textId="77777777" w:rsidR="001A2300" w:rsidRPr="007B3726" w:rsidRDefault="001A2300" w:rsidP="003B50F1">
            <w:pPr>
              <w:pStyle w:val="TableParagraph"/>
              <w:ind w:right="130"/>
            </w:pPr>
          </w:p>
        </w:tc>
        <w:tc>
          <w:tcPr>
            <w:tcW w:w="1559" w:type="dxa"/>
            <w:tcBorders>
              <w:left w:val="single" w:sz="4" w:space="0" w:color="auto"/>
            </w:tcBorders>
          </w:tcPr>
          <w:p w14:paraId="1A3684C1" w14:textId="05B863E1" w:rsidR="001A2300" w:rsidRPr="00AD422A" w:rsidRDefault="00AD422A" w:rsidP="003B50F1">
            <w:pPr>
              <w:pStyle w:val="TableParagraph"/>
              <w:ind w:right="130"/>
              <w:rPr>
                <w:b/>
              </w:rPr>
            </w:pPr>
            <w:r>
              <w:rPr>
                <w:b/>
              </w:rPr>
              <w:t xml:space="preserve">       </w:t>
            </w:r>
            <w:r w:rsidRPr="00AD422A">
              <w:rPr>
                <w:b/>
              </w:rPr>
              <w:t>39787500</w:t>
            </w:r>
          </w:p>
        </w:tc>
      </w:tr>
      <w:tr w:rsidR="00561596" w:rsidRPr="008E48BC" w14:paraId="262ED691" w14:textId="0B613972" w:rsidTr="004F41B0">
        <w:trPr>
          <w:trHeight w:val="20"/>
        </w:trPr>
        <w:tc>
          <w:tcPr>
            <w:tcW w:w="2693" w:type="dxa"/>
            <w:vMerge w:val="restart"/>
          </w:tcPr>
          <w:p w14:paraId="4947EF03" w14:textId="2A75A04A" w:rsidR="00561596" w:rsidRPr="007B3726" w:rsidRDefault="00561596" w:rsidP="003B50F1">
            <w:pPr>
              <w:pStyle w:val="TableParagraph"/>
            </w:pPr>
            <w:r w:rsidRPr="007B3726">
              <w:t>6. Knowledge</w:t>
            </w:r>
            <w:r>
              <w:t xml:space="preserve"> Management </w:t>
            </w:r>
          </w:p>
        </w:tc>
        <w:tc>
          <w:tcPr>
            <w:tcW w:w="6095" w:type="dxa"/>
            <w:tcBorders>
              <w:right w:val="single" w:sz="4" w:space="0" w:color="auto"/>
            </w:tcBorders>
          </w:tcPr>
          <w:p w14:paraId="1EB523E5" w14:textId="152E535F" w:rsidR="00561596" w:rsidRPr="007B3726" w:rsidRDefault="00561596" w:rsidP="003B50F1">
            <w:pPr>
              <w:pStyle w:val="TableParagraph"/>
              <w:ind w:right="130"/>
            </w:pPr>
            <w:r w:rsidRPr="001843E1">
              <w:t xml:space="preserve">6.1  Preparation of policy briefs for </w:t>
            </w:r>
            <w:proofErr w:type="spellStart"/>
            <w:r w:rsidRPr="001843E1">
              <w:t>Odisha</w:t>
            </w:r>
            <w:proofErr w:type="spellEnd"/>
            <w:r w:rsidRPr="001843E1">
              <w:t xml:space="preserve"> ground water management and development regulation, state water policy and relevant facilitation</w:t>
            </w:r>
          </w:p>
        </w:tc>
        <w:tc>
          <w:tcPr>
            <w:tcW w:w="1559" w:type="dxa"/>
            <w:tcBorders>
              <w:left w:val="single" w:sz="4" w:space="0" w:color="auto"/>
            </w:tcBorders>
          </w:tcPr>
          <w:p w14:paraId="2BE57679" w14:textId="65948B6B" w:rsidR="00561596" w:rsidRPr="007B3726" w:rsidRDefault="00561596" w:rsidP="001E63E4">
            <w:pPr>
              <w:pStyle w:val="TableParagraph"/>
              <w:ind w:right="130"/>
            </w:pPr>
            <w:r>
              <w:t xml:space="preserve">         </w:t>
            </w:r>
            <w:r w:rsidRPr="00E16198">
              <w:t>1500000</w:t>
            </w:r>
          </w:p>
        </w:tc>
      </w:tr>
      <w:tr w:rsidR="00561596" w:rsidRPr="008E48BC" w14:paraId="091319BB" w14:textId="7EB3F136" w:rsidTr="004F41B0">
        <w:trPr>
          <w:trHeight w:val="20"/>
        </w:trPr>
        <w:tc>
          <w:tcPr>
            <w:tcW w:w="2693" w:type="dxa"/>
            <w:vMerge/>
          </w:tcPr>
          <w:p w14:paraId="6DEA525D" w14:textId="77777777" w:rsidR="00561596" w:rsidRPr="007B3726" w:rsidRDefault="00561596" w:rsidP="003B50F1">
            <w:pPr>
              <w:pStyle w:val="TableParagraph"/>
            </w:pPr>
          </w:p>
        </w:tc>
        <w:tc>
          <w:tcPr>
            <w:tcW w:w="6095" w:type="dxa"/>
            <w:tcBorders>
              <w:right w:val="single" w:sz="4" w:space="0" w:color="auto"/>
            </w:tcBorders>
          </w:tcPr>
          <w:p w14:paraId="386B57C6" w14:textId="2D412A3F" w:rsidR="00561596" w:rsidRPr="007B3726" w:rsidRDefault="00561596" w:rsidP="003B50F1">
            <w:pPr>
              <w:pStyle w:val="TableParagraph"/>
              <w:ind w:right="130"/>
            </w:pPr>
            <w:r w:rsidRPr="001843E1">
              <w:t>6.2  Process documentation and preparation standard operating procedure for development of solar pumping value chain</w:t>
            </w:r>
          </w:p>
        </w:tc>
        <w:tc>
          <w:tcPr>
            <w:tcW w:w="1559" w:type="dxa"/>
            <w:tcBorders>
              <w:left w:val="single" w:sz="4" w:space="0" w:color="auto"/>
            </w:tcBorders>
          </w:tcPr>
          <w:p w14:paraId="5839AE1C" w14:textId="61274121" w:rsidR="00561596" w:rsidRPr="007B3726" w:rsidRDefault="00561596" w:rsidP="001E63E4">
            <w:pPr>
              <w:pStyle w:val="TableParagraph"/>
              <w:ind w:right="130"/>
            </w:pPr>
            <w:r>
              <w:t xml:space="preserve">         </w:t>
            </w:r>
            <w:r w:rsidRPr="00E16198">
              <w:t>1500000</w:t>
            </w:r>
          </w:p>
        </w:tc>
      </w:tr>
      <w:tr w:rsidR="00561596" w:rsidRPr="008E48BC" w14:paraId="057B6642" w14:textId="50A90330" w:rsidTr="004F41B0">
        <w:trPr>
          <w:trHeight w:val="20"/>
        </w:trPr>
        <w:tc>
          <w:tcPr>
            <w:tcW w:w="2693" w:type="dxa"/>
            <w:vMerge/>
          </w:tcPr>
          <w:p w14:paraId="3CCEC365" w14:textId="77777777" w:rsidR="00561596" w:rsidRPr="007B3726" w:rsidRDefault="00561596" w:rsidP="003B50F1">
            <w:pPr>
              <w:pStyle w:val="TableParagraph"/>
            </w:pPr>
          </w:p>
        </w:tc>
        <w:tc>
          <w:tcPr>
            <w:tcW w:w="6095" w:type="dxa"/>
            <w:tcBorders>
              <w:right w:val="single" w:sz="4" w:space="0" w:color="auto"/>
            </w:tcBorders>
          </w:tcPr>
          <w:p w14:paraId="3F323DD8" w14:textId="37FE7859" w:rsidR="00561596" w:rsidRPr="007B3726" w:rsidRDefault="00561596" w:rsidP="003B50F1">
            <w:pPr>
              <w:pStyle w:val="TableParagraph"/>
              <w:ind w:right="130"/>
            </w:pPr>
            <w:r w:rsidRPr="001843E1">
              <w:t>6.3 Science to policy knowledge product framework developed</w:t>
            </w:r>
          </w:p>
        </w:tc>
        <w:tc>
          <w:tcPr>
            <w:tcW w:w="1559" w:type="dxa"/>
            <w:tcBorders>
              <w:left w:val="single" w:sz="4" w:space="0" w:color="auto"/>
            </w:tcBorders>
          </w:tcPr>
          <w:p w14:paraId="7EEC16CF" w14:textId="2DF92E5F" w:rsidR="00561596" w:rsidRPr="007B3726" w:rsidRDefault="00561596" w:rsidP="001E63E4">
            <w:pPr>
              <w:pStyle w:val="TableParagraph"/>
              <w:ind w:right="130"/>
            </w:pPr>
            <w:r>
              <w:t xml:space="preserve">         </w:t>
            </w:r>
            <w:r w:rsidRPr="00E16198">
              <w:t>1000000</w:t>
            </w:r>
          </w:p>
        </w:tc>
      </w:tr>
      <w:tr w:rsidR="00561596" w:rsidRPr="008E48BC" w14:paraId="691A4EF7" w14:textId="58942840" w:rsidTr="004F41B0">
        <w:trPr>
          <w:trHeight w:val="20"/>
        </w:trPr>
        <w:tc>
          <w:tcPr>
            <w:tcW w:w="2693" w:type="dxa"/>
            <w:vMerge/>
          </w:tcPr>
          <w:p w14:paraId="6A0E9CD5" w14:textId="77777777" w:rsidR="00561596" w:rsidRPr="007B3726" w:rsidRDefault="00561596" w:rsidP="003B50F1">
            <w:pPr>
              <w:pStyle w:val="TableParagraph"/>
            </w:pPr>
          </w:p>
        </w:tc>
        <w:tc>
          <w:tcPr>
            <w:tcW w:w="6095" w:type="dxa"/>
            <w:tcBorders>
              <w:right w:val="single" w:sz="4" w:space="0" w:color="auto"/>
            </w:tcBorders>
          </w:tcPr>
          <w:p w14:paraId="2D0D0F8D" w14:textId="385BB06B" w:rsidR="00561596" w:rsidRPr="007B3726" w:rsidRDefault="00561596" w:rsidP="003B50F1">
            <w:pPr>
              <w:pStyle w:val="TableParagraph"/>
              <w:ind w:right="130"/>
            </w:pPr>
            <w:r w:rsidRPr="001843E1">
              <w:t>6.4  Process document for convergence with other departments are developed</w:t>
            </w:r>
          </w:p>
        </w:tc>
        <w:tc>
          <w:tcPr>
            <w:tcW w:w="1559" w:type="dxa"/>
            <w:tcBorders>
              <w:left w:val="single" w:sz="4" w:space="0" w:color="auto"/>
            </w:tcBorders>
          </w:tcPr>
          <w:p w14:paraId="46D910EB" w14:textId="4B74CC47" w:rsidR="00561596" w:rsidRPr="007B3726" w:rsidRDefault="00561596" w:rsidP="001E63E4">
            <w:pPr>
              <w:pStyle w:val="TableParagraph"/>
              <w:ind w:right="130"/>
            </w:pPr>
            <w:r>
              <w:t xml:space="preserve">         </w:t>
            </w:r>
            <w:r w:rsidRPr="00E16198">
              <w:t>1000000</w:t>
            </w:r>
          </w:p>
        </w:tc>
      </w:tr>
      <w:tr w:rsidR="00561596" w:rsidRPr="008E48BC" w14:paraId="14C123A6" w14:textId="5ED64F49" w:rsidTr="004F41B0">
        <w:trPr>
          <w:trHeight w:val="20"/>
        </w:trPr>
        <w:tc>
          <w:tcPr>
            <w:tcW w:w="2693" w:type="dxa"/>
            <w:vMerge/>
          </w:tcPr>
          <w:p w14:paraId="31544328" w14:textId="77777777" w:rsidR="00561596" w:rsidRPr="007B3726" w:rsidRDefault="00561596" w:rsidP="003B50F1">
            <w:pPr>
              <w:pStyle w:val="TableParagraph"/>
            </w:pPr>
          </w:p>
        </w:tc>
        <w:tc>
          <w:tcPr>
            <w:tcW w:w="6095" w:type="dxa"/>
            <w:tcBorders>
              <w:right w:val="single" w:sz="4" w:space="0" w:color="auto"/>
            </w:tcBorders>
          </w:tcPr>
          <w:p w14:paraId="1C7377A1" w14:textId="308BDAA7" w:rsidR="00561596" w:rsidRPr="007B3726" w:rsidRDefault="00561596" w:rsidP="003B50F1">
            <w:pPr>
              <w:pStyle w:val="TableParagraph"/>
              <w:ind w:right="130"/>
            </w:pPr>
            <w:r w:rsidRPr="001843E1">
              <w:t>6.5  Quarterly project newsletter published</w:t>
            </w:r>
          </w:p>
        </w:tc>
        <w:tc>
          <w:tcPr>
            <w:tcW w:w="1559" w:type="dxa"/>
            <w:tcBorders>
              <w:left w:val="single" w:sz="4" w:space="0" w:color="auto"/>
            </w:tcBorders>
          </w:tcPr>
          <w:p w14:paraId="5EAC9064" w14:textId="5ACD8A7F" w:rsidR="00561596" w:rsidRPr="007B3726" w:rsidRDefault="00561596" w:rsidP="001E63E4">
            <w:pPr>
              <w:pStyle w:val="TableParagraph"/>
              <w:ind w:right="130"/>
            </w:pPr>
            <w:r>
              <w:t xml:space="preserve">         </w:t>
            </w:r>
            <w:r w:rsidRPr="00E16198">
              <w:t>2200000</w:t>
            </w:r>
          </w:p>
        </w:tc>
      </w:tr>
      <w:tr w:rsidR="00561596" w:rsidRPr="008E48BC" w14:paraId="4C3655DA" w14:textId="1519F56A" w:rsidTr="004F41B0">
        <w:trPr>
          <w:trHeight w:val="20"/>
        </w:trPr>
        <w:tc>
          <w:tcPr>
            <w:tcW w:w="2693" w:type="dxa"/>
            <w:vMerge/>
          </w:tcPr>
          <w:p w14:paraId="508147B5" w14:textId="77777777" w:rsidR="00561596" w:rsidRPr="007B3726" w:rsidRDefault="00561596" w:rsidP="003B50F1">
            <w:pPr>
              <w:pStyle w:val="TableParagraph"/>
            </w:pPr>
          </w:p>
        </w:tc>
        <w:tc>
          <w:tcPr>
            <w:tcW w:w="6095" w:type="dxa"/>
            <w:tcBorders>
              <w:right w:val="single" w:sz="4" w:space="0" w:color="auto"/>
            </w:tcBorders>
          </w:tcPr>
          <w:p w14:paraId="66BF1931" w14:textId="00501416" w:rsidR="00561596" w:rsidRPr="007B3726" w:rsidRDefault="00561596" w:rsidP="001D5332">
            <w:pPr>
              <w:pStyle w:val="TableParagraph"/>
              <w:ind w:right="130"/>
            </w:pPr>
            <w:r w:rsidRPr="001843E1">
              <w:t>6.6  Ten peer learning workshops are conducted during the lifecycle of the project</w:t>
            </w:r>
          </w:p>
        </w:tc>
        <w:tc>
          <w:tcPr>
            <w:tcW w:w="1559" w:type="dxa"/>
            <w:tcBorders>
              <w:left w:val="single" w:sz="4" w:space="0" w:color="auto"/>
            </w:tcBorders>
          </w:tcPr>
          <w:p w14:paraId="1FE8AD77" w14:textId="1A4707A6" w:rsidR="00561596" w:rsidRPr="007B3726" w:rsidRDefault="00561596" w:rsidP="001E63E4">
            <w:pPr>
              <w:pStyle w:val="TableParagraph"/>
              <w:ind w:right="130"/>
            </w:pPr>
            <w:r>
              <w:t xml:space="preserve">           </w:t>
            </w:r>
            <w:r w:rsidRPr="00E16198">
              <w:t>705000</w:t>
            </w:r>
          </w:p>
        </w:tc>
      </w:tr>
      <w:tr w:rsidR="00C87731" w:rsidRPr="008E48BC" w14:paraId="580AD8D7" w14:textId="29AF343C" w:rsidTr="004F41B0">
        <w:trPr>
          <w:trHeight w:val="20"/>
        </w:trPr>
        <w:tc>
          <w:tcPr>
            <w:tcW w:w="2693" w:type="dxa"/>
            <w:tcBorders>
              <w:right w:val="single" w:sz="4" w:space="0" w:color="auto"/>
            </w:tcBorders>
          </w:tcPr>
          <w:p w14:paraId="771ABE7E" w14:textId="7DF8E59E" w:rsidR="00C87731" w:rsidRPr="007B3726" w:rsidRDefault="004F41B0" w:rsidP="00E634C0">
            <w:pPr>
              <w:pStyle w:val="TableParagraph"/>
              <w:ind w:right="130"/>
            </w:pPr>
            <w:r w:rsidRPr="004F41B0">
              <w:rPr>
                <w:b/>
              </w:rPr>
              <w:t xml:space="preserve">Total Component </w:t>
            </w:r>
            <w:r w:rsidR="00E634C0">
              <w:rPr>
                <w:b/>
              </w:rPr>
              <w:t>6</w:t>
            </w:r>
          </w:p>
        </w:tc>
        <w:tc>
          <w:tcPr>
            <w:tcW w:w="6095" w:type="dxa"/>
            <w:tcBorders>
              <w:right w:val="single" w:sz="4" w:space="0" w:color="auto"/>
            </w:tcBorders>
          </w:tcPr>
          <w:p w14:paraId="51C97E28" w14:textId="0CBBE4F5" w:rsidR="00C87731" w:rsidRPr="007B3726" w:rsidRDefault="00C87731" w:rsidP="003B50F1">
            <w:pPr>
              <w:pStyle w:val="TableParagraph"/>
              <w:ind w:right="130"/>
            </w:pPr>
          </w:p>
        </w:tc>
        <w:tc>
          <w:tcPr>
            <w:tcW w:w="1559" w:type="dxa"/>
            <w:tcBorders>
              <w:left w:val="single" w:sz="4" w:space="0" w:color="auto"/>
            </w:tcBorders>
          </w:tcPr>
          <w:p w14:paraId="4173B531" w14:textId="55BF4A56" w:rsidR="00C87731" w:rsidRPr="00207FEC" w:rsidRDefault="00207FEC" w:rsidP="003B50F1">
            <w:pPr>
              <w:pStyle w:val="TableParagraph"/>
              <w:ind w:right="130"/>
              <w:rPr>
                <w:b/>
              </w:rPr>
            </w:pPr>
            <w:r>
              <w:rPr>
                <w:b/>
              </w:rPr>
              <w:t xml:space="preserve">         </w:t>
            </w:r>
            <w:r w:rsidRPr="00207FEC">
              <w:rPr>
                <w:b/>
              </w:rPr>
              <w:t>7905000</w:t>
            </w:r>
          </w:p>
        </w:tc>
      </w:tr>
      <w:tr w:rsidR="0076640A" w:rsidRPr="008E48BC" w14:paraId="58E89B7C" w14:textId="77777777" w:rsidTr="004F41B0">
        <w:trPr>
          <w:trHeight w:val="20"/>
        </w:trPr>
        <w:tc>
          <w:tcPr>
            <w:tcW w:w="2693" w:type="dxa"/>
            <w:vMerge w:val="restart"/>
            <w:tcBorders>
              <w:right w:val="single" w:sz="4" w:space="0" w:color="auto"/>
            </w:tcBorders>
          </w:tcPr>
          <w:p w14:paraId="1E2FC64E" w14:textId="0D6686CA" w:rsidR="0076640A" w:rsidRPr="007B3726" w:rsidRDefault="0076640A" w:rsidP="003B50F1">
            <w:pPr>
              <w:pStyle w:val="TableParagraph"/>
              <w:ind w:right="130"/>
            </w:pPr>
            <w:r w:rsidRPr="007B3726">
              <w:t>7. Project Management</w:t>
            </w:r>
          </w:p>
        </w:tc>
        <w:tc>
          <w:tcPr>
            <w:tcW w:w="6095" w:type="dxa"/>
            <w:tcBorders>
              <w:right w:val="single" w:sz="4" w:space="0" w:color="auto"/>
            </w:tcBorders>
          </w:tcPr>
          <w:p w14:paraId="29D759D5" w14:textId="73214617" w:rsidR="0076640A" w:rsidRPr="007B3726" w:rsidRDefault="0076640A" w:rsidP="003B50F1">
            <w:pPr>
              <w:pStyle w:val="TableParagraph"/>
              <w:ind w:right="130"/>
            </w:pPr>
            <w:r w:rsidRPr="009C7F9B">
              <w:t>7.1 Inter departmental steering committee for the project notified</w:t>
            </w:r>
          </w:p>
        </w:tc>
        <w:tc>
          <w:tcPr>
            <w:tcW w:w="1559" w:type="dxa"/>
            <w:tcBorders>
              <w:left w:val="single" w:sz="4" w:space="0" w:color="auto"/>
            </w:tcBorders>
          </w:tcPr>
          <w:p w14:paraId="459DFC65" w14:textId="58D16C44" w:rsidR="0076640A" w:rsidRPr="007B3726" w:rsidRDefault="0076640A" w:rsidP="001E63E4">
            <w:pPr>
              <w:pStyle w:val="TableParagraph"/>
              <w:ind w:right="130"/>
            </w:pPr>
            <w:r>
              <w:t xml:space="preserve">         </w:t>
            </w:r>
            <w:r w:rsidRPr="00147761">
              <w:t>2500000</w:t>
            </w:r>
          </w:p>
        </w:tc>
      </w:tr>
      <w:tr w:rsidR="0076640A" w:rsidRPr="008E48BC" w14:paraId="09537D13" w14:textId="77777777" w:rsidTr="004F41B0">
        <w:trPr>
          <w:trHeight w:val="20"/>
        </w:trPr>
        <w:tc>
          <w:tcPr>
            <w:tcW w:w="2693" w:type="dxa"/>
            <w:vMerge/>
            <w:tcBorders>
              <w:right w:val="single" w:sz="4" w:space="0" w:color="auto"/>
            </w:tcBorders>
          </w:tcPr>
          <w:p w14:paraId="7C863BAB" w14:textId="77777777" w:rsidR="0076640A" w:rsidRPr="007B3726" w:rsidRDefault="0076640A" w:rsidP="003B50F1">
            <w:pPr>
              <w:pStyle w:val="TableParagraph"/>
              <w:ind w:right="130"/>
            </w:pPr>
          </w:p>
        </w:tc>
        <w:tc>
          <w:tcPr>
            <w:tcW w:w="6095" w:type="dxa"/>
            <w:tcBorders>
              <w:right w:val="single" w:sz="4" w:space="0" w:color="auto"/>
            </w:tcBorders>
          </w:tcPr>
          <w:p w14:paraId="44AC1146" w14:textId="5E8AD5EB" w:rsidR="0076640A" w:rsidRPr="007B3726" w:rsidRDefault="0076640A" w:rsidP="003B50F1">
            <w:pPr>
              <w:pStyle w:val="TableParagraph"/>
              <w:ind w:right="130"/>
            </w:pPr>
            <w:r w:rsidRPr="009C7F9B">
              <w:t>7.2 Project Implementation plan developed and approved</w:t>
            </w:r>
          </w:p>
        </w:tc>
        <w:tc>
          <w:tcPr>
            <w:tcW w:w="1559" w:type="dxa"/>
            <w:tcBorders>
              <w:left w:val="single" w:sz="4" w:space="0" w:color="auto"/>
            </w:tcBorders>
          </w:tcPr>
          <w:p w14:paraId="181F718A" w14:textId="75335FA4" w:rsidR="0076640A" w:rsidRPr="007B3726" w:rsidRDefault="0076640A" w:rsidP="001E63E4">
            <w:pPr>
              <w:pStyle w:val="TableParagraph"/>
              <w:ind w:right="130"/>
            </w:pPr>
            <w:r>
              <w:t xml:space="preserve">         </w:t>
            </w:r>
            <w:r w:rsidRPr="00147761">
              <w:t>3000000</w:t>
            </w:r>
          </w:p>
        </w:tc>
      </w:tr>
      <w:tr w:rsidR="0076640A" w:rsidRPr="008E48BC" w14:paraId="41081291" w14:textId="77777777" w:rsidTr="004F41B0">
        <w:trPr>
          <w:trHeight w:val="20"/>
        </w:trPr>
        <w:tc>
          <w:tcPr>
            <w:tcW w:w="2693" w:type="dxa"/>
            <w:vMerge/>
            <w:tcBorders>
              <w:right w:val="single" w:sz="4" w:space="0" w:color="auto"/>
            </w:tcBorders>
          </w:tcPr>
          <w:p w14:paraId="0FB4BE5A" w14:textId="77777777" w:rsidR="0076640A" w:rsidRPr="007B3726" w:rsidRDefault="0076640A" w:rsidP="003B50F1">
            <w:pPr>
              <w:pStyle w:val="TableParagraph"/>
              <w:ind w:right="130"/>
            </w:pPr>
          </w:p>
        </w:tc>
        <w:tc>
          <w:tcPr>
            <w:tcW w:w="6095" w:type="dxa"/>
            <w:tcBorders>
              <w:right w:val="single" w:sz="4" w:space="0" w:color="auto"/>
            </w:tcBorders>
          </w:tcPr>
          <w:p w14:paraId="23F73C3E" w14:textId="0F3D7210" w:rsidR="0076640A" w:rsidRPr="007B3726" w:rsidRDefault="0076640A" w:rsidP="003B50F1">
            <w:pPr>
              <w:pStyle w:val="TableParagraph"/>
              <w:ind w:right="130"/>
            </w:pPr>
            <w:r w:rsidRPr="009C7F9B">
              <w:t xml:space="preserve">7.3 Agreement for good and services signed and service providers mobilized </w:t>
            </w:r>
          </w:p>
        </w:tc>
        <w:tc>
          <w:tcPr>
            <w:tcW w:w="1559" w:type="dxa"/>
            <w:tcBorders>
              <w:left w:val="single" w:sz="4" w:space="0" w:color="auto"/>
            </w:tcBorders>
          </w:tcPr>
          <w:p w14:paraId="5ECEDD2E" w14:textId="4EE908D8" w:rsidR="0076640A" w:rsidRPr="007B3726" w:rsidRDefault="0076640A" w:rsidP="001E63E4">
            <w:pPr>
              <w:pStyle w:val="TableParagraph"/>
              <w:ind w:right="130"/>
            </w:pPr>
            <w:r>
              <w:t xml:space="preserve">         </w:t>
            </w:r>
            <w:r w:rsidRPr="00147761">
              <w:t>1500000</w:t>
            </w:r>
          </w:p>
        </w:tc>
      </w:tr>
      <w:tr w:rsidR="0076640A" w:rsidRPr="008E48BC" w14:paraId="1F6D9AAC" w14:textId="77777777" w:rsidTr="004F41B0">
        <w:trPr>
          <w:trHeight w:val="20"/>
        </w:trPr>
        <w:tc>
          <w:tcPr>
            <w:tcW w:w="2693" w:type="dxa"/>
            <w:vMerge/>
            <w:tcBorders>
              <w:right w:val="single" w:sz="4" w:space="0" w:color="auto"/>
            </w:tcBorders>
          </w:tcPr>
          <w:p w14:paraId="3167DF0E" w14:textId="77777777" w:rsidR="0076640A" w:rsidRPr="007B3726" w:rsidRDefault="0076640A" w:rsidP="003B50F1">
            <w:pPr>
              <w:pStyle w:val="TableParagraph"/>
              <w:ind w:right="130"/>
            </w:pPr>
          </w:p>
        </w:tc>
        <w:tc>
          <w:tcPr>
            <w:tcW w:w="6095" w:type="dxa"/>
            <w:tcBorders>
              <w:right w:val="single" w:sz="4" w:space="0" w:color="auto"/>
            </w:tcBorders>
          </w:tcPr>
          <w:p w14:paraId="78E4E9C9" w14:textId="434D938C" w:rsidR="0076640A" w:rsidRPr="007B3726" w:rsidRDefault="0076640A" w:rsidP="003B50F1">
            <w:pPr>
              <w:pStyle w:val="TableParagraph"/>
              <w:ind w:right="130"/>
            </w:pPr>
            <w:r w:rsidRPr="009C7F9B">
              <w:t>7.4 Seamless reporting to AE established</w:t>
            </w:r>
          </w:p>
        </w:tc>
        <w:tc>
          <w:tcPr>
            <w:tcW w:w="1559" w:type="dxa"/>
            <w:tcBorders>
              <w:left w:val="single" w:sz="4" w:space="0" w:color="auto"/>
            </w:tcBorders>
          </w:tcPr>
          <w:p w14:paraId="00E9ABB9" w14:textId="5D052075" w:rsidR="0076640A" w:rsidRPr="007B3726" w:rsidRDefault="0076640A" w:rsidP="001E63E4">
            <w:pPr>
              <w:pStyle w:val="TableParagraph"/>
              <w:ind w:right="130"/>
            </w:pPr>
            <w:r>
              <w:t xml:space="preserve">         </w:t>
            </w:r>
            <w:r w:rsidRPr="00147761">
              <w:t>1500000</w:t>
            </w:r>
          </w:p>
        </w:tc>
      </w:tr>
      <w:tr w:rsidR="0076640A" w:rsidRPr="008E48BC" w14:paraId="19AEB019" w14:textId="77777777" w:rsidTr="004F41B0">
        <w:trPr>
          <w:trHeight w:val="20"/>
        </w:trPr>
        <w:tc>
          <w:tcPr>
            <w:tcW w:w="2693" w:type="dxa"/>
            <w:vMerge/>
            <w:tcBorders>
              <w:right w:val="single" w:sz="4" w:space="0" w:color="auto"/>
            </w:tcBorders>
          </w:tcPr>
          <w:p w14:paraId="5E38F185" w14:textId="77777777" w:rsidR="0076640A" w:rsidRPr="007B3726" w:rsidRDefault="0076640A" w:rsidP="003B50F1">
            <w:pPr>
              <w:pStyle w:val="TableParagraph"/>
              <w:ind w:right="130"/>
            </w:pPr>
          </w:p>
        </w:tc>
        <w:tc>
          <w:tcPr>
            <w:tcW w:w="6095" w:type="dxa"/>
            <w:tcBorders>
              <w:right w:val="single" w:sz="4" w:space="0" w:color="auto"/>
            </w:tcBorders>
          </w:tcPr>
          <w:p w14:paraId="49965B73" w14:textId="1222437E" w:rsidR="0076640A" w:rsidRPr="007B3726" w:rsidRDefault="0076640A" w:rsidP="003B50F1">
            <w:pPr>
              <w:pStyle w:val="TableParagraph"/>
              <w:ind w:right="130"/>
            </w:pPr>
            <w:r w:rsidRPr="009C7F9B">
              <w:t>7.5  Fund flows, physical work progress and web based monitoring ensured</w:t>
            </w:r>
          </w:p>
        </w:tc>
        <w:tc>
          <w:tcPr>
            <w:tcW w:w="1559" w:type="dxa"/>
            <w:tcBorders>
              <w:left w:val="single" w:sz="4" w:space="0" w:color="auto"/>
            </w:tcBorders>
          </w:tcPr>
          <w:p w14:paraId="283F2657" w14:textId="28BB081D" w:rsidR="0076640A" w:rsidRPr="007B3726" w:rsidRDefault="0076640A" w:rsidP="001E63E4">
            <w:pPr>
              <w:pStyle w:val="TableParagraph"/>
              <w:ind w:right="130"/>
            </w:pPr>
            <w:r>
              <w:t xml:space="preserve">       </w:t>
            </w:r>
            <w:r w:rsidRPr="00147761">
              <w:t>24000000</w:t>
            </w:r>
          </w:p>
        </w:tc>
      </w:tr>
      <w:tr w:rsidR="004A6BB5" w:rsidRPr="008E48BC" w14:paraId="5FEA0623" w14:textId="77777777" w:rsidTr="004F41B0">
        <w:trPr>
          <w:trHeight w:val="20"/>
        </w:trPr>
        <w:tc>
          <w:tcPr>
            <w:tcW w:w="2693" w:type="dxa"/>
            <w:tcBorders>
              <w:right w:val="single" w:sz="4" w:space="0" w:color="auto"/>
            </w:tcBorders>
          </w:tcPr>
          <w:p w14:paraId="206270EA" w14:textId="523994A3" w:rsidR="004A6BB5" w:rsidRPr="007B3726" w:rsidRDefault="004A6BB5" w:rsidP="00E634C0">
            <w:pPr>
              <w:pStyle w:val="TableParagraph"/>
              <w:ind w:right="130"/>
            </w:pPr>
            <w:r w:rsidRPr="004A6BB5">
              <w:rPr>
                <w:b/>
              </w:rPr>
              <w:t xml:space="preserve">Total Component </w:t>
            </w:r>
            <w:r w:rsidR="00E634C0">
              <w:rPr>
                <w:b/>
              </w:rPr>
              <w:t>7</w:t>
            </w:r>
          </w:p>
        </w:tc>
        <w:tc>
          <w:tcPr>
            <w:tcW w:w="6095" w:type="dxa"/>
            <w:tcBorders>
              <w:right w:val="single" w:sz="4" w:space="0" w:color="auto"/>
            </w:tcBorders>
          </w:tcPr>
          <w:p w14:paraId="7B927B73" w14:textId="77777777" w:rsidR="004A6BB5" w:rsidRPr="009C7F9B" w:rsidRDefault="004A6BB5" w:rsidP="003B50F1">
            <w:pPr>
              <w:pStyle w:val="TableParagraph"/>
              <w:ind w:right="130"/>
            </w:pPr>
          </w:p>
        </w:tc>
        <w:tc>
          <w:tcPr>
            <w:tcW w:w="1559" w:type="dxa"/>
            <w:tcBorders>
              <w:left w:val="single" w:sz="4" w:space="0" w:color="auto"/>
            </w:tcBorders>
          </w:tcPr>
          <w:p w14:paraId="3D96DEB1" w14:textId="5BC415AE" w:rsidR="004A6BB5" w:rsidRPr="00CA79A4" w:rsidRDefault="00CA79A4" w:rsidP="001E63E4">
            <w:pPr>
              <w:pStyle w:val="TableParagraph"/>
              <w:ind w:right="130"/>
              <w:rPr>
                <w:b/>
              </w:rPr>
            </w:pPr>
            <w:r>
              <w:rPr>
                <w:b/>
              </w:rPr>
              <w:t xml:space="preserve">       </w:t>
            </w:r>
            <w:r w:rsidRPr="00CA79A4">
              <w:rPr>
                <w:b/>
              </w:rPr>
              <w:t>32500000</w:t>
            </w:r>
          </w:p>
        </w:tc>
      </w:tr>
      <w:tr w:rsidR="001A4A94" w:rsidRPr="008E48BC" w14:paraId="6C2E7064" w14:textId="77777777" w:rsidTr="004F41B0">
        <w:trPr>
          <w:trHeight w:val="20"/>
        </w:trPr>
        <w:tc>
          <w:tcPr>
            <w:tcW w:w="2693" w:type="dxa"/>
            <w:tcBorders>
              <w:right w:val="single" w:sz="4" w:space="0" w:color="auto"/>
            </w:tcBorders>
          </w:tcPr>
          <w:p w14:paraId="6AC927AF" w14:textId="2BCF5D94" w:rsidR="001A4A94" w:rsidRPr="004A6BB5" w:rsidRDefault="001A4A94" w:rsidP="007949B9">
            <w:pPr>
              <w:pStyle w:val="TableParagraph"/>
              <w:ind w:right="130"/>
              <w:rPr>
                <w:b/>
              </w:rPr>
            </w:pPr>
            <w:r w:rsidRPr="001A4A94">
              <w:rPr>
                <w:b/>
              </w:rPr>
              <w:t xml:space="preserve">Total </w:t>
            </w:r>
            <w:r w:rsidR="007949B9">
              <w:rPr>
                <w:b/>
              </w:rPr>
              <w:t>A</w:t>
            </w:r>
            <w:r w:rsidR="00D543BB">
              <w:rPr>
                <w:b/>
              </w:rPr>
              <w:t>m</w:t>
            </w:r>
            <w:r w:rsidR="007949B9">
              <w:rPr>
                <w:b/>
              </w:rPr>
              <w:t>ount</w:t>
            </w:r>
          </w:p>
        </w:tc>
        <w:tc>
          <w:tcPr>
            <w:tcW w:w="6095" w:type="dxa"/>
            <w:tcBorders>
              <w:right w:val="single" w:sz="4" w:space="0" w:color="auto"/>
            </w:tcBorders>
          </w:tcPr>
          <w:p w14:paraId="420447A1" w14:textId="77777777" w:rsidR="001A4A94" w:rsidRPr="009C7F9B" w:rsidRDefault="001A4A94" w:rsidP="003B50F1">
            <w:pPr>
              <w:pStyle w:val="TableParagraph"/>
              <w:ind w:right="130"/>
            </w:pPr>
          </w:p>
        </w:tc>
        <w:tc>
          <w:tcPr>
            <w:tcW w:w="1559" w:type="dxa"/>
            <w:tcBorders>
              <w:left w:val="single" w:sz="4" w:space="0" w:color="auto"/>
            </w:tcBorders>
          </w:tcPr>
          <w:p w14:paraId="393CCA6C" w14:textId="21C98F25" w:rsidR="001A4A94" w:rsidRPr="00BA07BF" w:rsidRDefault="00D543BB" w:rsidP="001E63E4">
            <w:pPr>
              <w:pStyle w:val="TableParagraph"/>
              <w:ind w:right="130"/>
              <w:rPr>
                <w:b/>
              </w:rPr>
            </w:pPr>
            <w:r w:rsidRPr="00BA07BF">
              <w:rPr>
                <w:b/>
              </w:rPr>
              <w:t xml:space="preserve">  10975572500</w:t>
            </w:r>
          </w:p>
        </w:tc>
      </w:tr>
      <w:tr w:rsidR="001A4A94" w:rsidRPr="008E48BC" w14:paraId="707247A1" w14:textId="77777777" w:rsidTr="004F41B0">
        <w:trPr>
          <w:trHeight w:val="20"/>
        </w:trPr>
        <w:tc>
          <w:tcPr>
            <w:tcW w:w="2693" w:type="dxa"/>
            <w:tcBorders>
              <w:right w:val="single" w:sz="4" w:space="0" w:color="auto"/>
            </w:tcBorders>
          </w:tcPr>
          <w:p w14:paraId="619C0F6F" w14:textId="462709F0" w:rsidR="001A4A94" w:rsidRPr="001A4A94" w:rsidRDefault="001A4A94" w:rsidP="00E634C0">
            <w:pPr>
              <w:pStyle w:val="TableParagraph"/>
              <w:ind w:right="130"/>
              <w:rPr>
                <w:b/>
              </w:rPr>
            </w:pPr>
            <w:r w:rsidRPr="001A4A94">
              <w:rPr>
                <w:b/>
              </w:rPr>
              <w:t xml:space="preserve">Total </w:t>
            </w:r>
            <w:r w:rsidR="00E634C0">
              <w:rPr>
                <w:b/>
              </w:rPr>
              <w:t>Amount GCF</w:t>
            </w:r>
          </w:p>
        </w:tc>
        <w:tc>
          <w:tcPr>
            <w:tcW w:w="6095" w:type="dxa"/>
            <w:tcBorders>
              <w:right w:val="single" w:sz="4" w:space="0" w:color="auto"/>
            </w:tcBorders>
          </w:tcPr>
          <w:p w14:paraId="3B090B69" w14:textId="77777777" w:rsidR="001A4A94" w:rsidRPr="009C7F9B" w:rsidRDefault="001A4A94" w:rsidP="003B50F1">
            <w:pPr>
              <w:pStyle w:val="TableParagraph"/>
              <w:ind w:right="130"/>
            </w:pPr>
          </w:p>
        </w:tc>
        <w:tc>
          <w:tcPr>
            <w:tcW w:w="1559" w:type="dxa"/>
            <w:tcBorders>
              <w:left w:val="single" w:sz="4" w:space="0" w:color="auto"/>
            </w:tcBorders>
          </w:tcPr>
          <w:p w14:paraId="65079F2C" w14:textId="4C854FBD" w:rsidR="001A4A94" w:rsidRPr="00BA07BF" w:rsidRDefault="00D543BB" w:rsidP="001E63E4">
            <w:pPr>
              <w:pStyle w:val="TableParagraph"/>
              <w:ind w:right="130"/>
              <w:rPr>
                <w:b/>
              </w:rPr>
            </w:pPr>
            <w:r w:rsidRPr="00BA07BF">
              <w:rPr>
                <w:b/>
              </w:rPr>
              <w:t xml:space="preserve">    2267572500</w:t>
            </w:r>
          </w:p>
        </w:tc>
      </w:tr>
      <w:tr w:rsidR="001A4A94" w:rsidRPr="008E48BC" w14:paraId="68AC15A4" w14:textId="77777777" w:rsidTr="004F41B0">
        <w:trPr>
          <w:trHeight w:val="20"/>
        </w:trPr>
        <w:tc>
          <w:tcPr>
            <w:tcW w:w="2693" w:type="dxa"/>
            <w:tcBorders>
              <w:right w:val="single" w:sz="4" w:space="0" w:color="auto"/>
            </w:tcBorders>
          </w:tcPr>
          <w:p w14:paraId="6D8145B0" w14:textId="793FF989" w:rsidR="001A4A94" w:rsidRPr="001A4A94" w:rsidRDefault="001A4A94" w:rsidP="00E634C0">
            <w:pPr>
              <w:pStyle w:val="TableParagraph"/>
              <w:ind w:right="130"/>
              <w:rPr>
                <w:b/>
              </w:rPr>
            </w:pPr>
            <w:r w:rsidRPr="001A4A94">
              <w:rPr>
                <w:b/>
              </w:rPr>
              <w:t xml:space="preserve">Total </w:t>
            </w:r>
            <w:r w:rsidR="00E634C0">
              <w:rPr>
                <w:b/>
              </w:rPr>
              <w:t>Amount Country</w:t>
            </w:r>
          </w:p>
        </w:tc>
        <w:tc>
          <w:tcPr>
            <w:tcW w:w="6095" w:type="dxa"/>
            <w:tcBorders>
              <w:right w:val="single" w:sz="4" w:space="0" w:color="auto"/>
            </w:tcBorders>
          </w:tcPr>
          <w:p w14:paraId="135B5771" w14:textId="77777777" w:rsidR="001A4A94" w:rsidRPr="009C7F9B" w:rsidRDefault="001A4A94" w:rsidP="003B50F1">
            <w:pPr>
              <w:pStyle w:val="TableParagraph"/>
              <w:ind w:right="130"/>
            </w:pPr>
          </w:p>
        </w:tc>
        <w:tc>
          <w:tcPr>
            <w:tcW w:w="1559" w:type="dxa"/>
            <w:tcBorders>
              <w:left w:val="single" w:sz="4" w:space="0" w:color="auto"/>
            </w:tcBorders>
          </w:tcPr>
          <w:p w14:paraId="3236501C" w14:textId="3150E293" w:rsidR="001A4A94" w:rsidRPr="00BA07BF" w:rsidRDefault="00D543BB" w:rsidP="001E63E4">
            <w:pPr>
              <w:pStyle w:val="TableParagraph"/>
              <w:ind w:right="130"/>
              <w:rPr>
                <w:b/>
              </w:rPr>
            </w:pPr>
            <w:r w:rsidRPr="00BA07BF">
              <w:rPr>
                <w:b/>
              </w:rPr>
              <w:t xml:space="preserve">    8708000000</w:t>
            </w:r>
          </w:p>
        </w:tc>
      </w:tr>
    </w:tbl>
    <w:p w14:paraId="332D8DB1" w14:textId="77777777" w:rsidR="00587A6A" w:rsidRPr="008E48BC" w:rsidRDefault="00587A6A" w:rsidP="008E48BC">
      <w:pPr>
        <w:pStyle w:val="BodyText"/>
        <w:ind w:left="1440" w:right="720"/>
        <w:rPr>
          <w:b/>
        </w:rPr>
      </w:pPr>
    </w:p>
    <w:p w14:paraId="75A1941E" w14:textId="77777777" w:rsidR="00587A6A" w:rsidRPr="008E48BC" w:rsidRDefault="00587A6A" w:rsidP="008E48BC">
      <w:pPr>
        <w:rPr>
          <w:b/>
        </w:rPr>
      </w:pPr>
      <w:r w:rsidRPr="008E48BC">
        <w:rPr>
          <w:b/>
        </w:rPr>
        <w:br w:type="page"/>
      </w:r>
    </w:p>
    <w:p w14:paraId="1933A78B" w14:textId="6181672D" w:rsidR="00635E50" w:rsidRPr="008E48BC" w:rsidRDefault="00635E50" w:rsidP="008E48BC">
      <w:pPr>
        <w:pStyle w:val="Heading2"/>
        <w:spacing w:before="0"/>
        <w:ind w:left="1440" w:right="720"/>
        <w:jc w:val="center"/>
        <w:rPr>
          <w:rFonts w:ascii="Times New Roman" w:hAnsi="Times New Roman" w:cs="Times New Roman"/>
          <w:sz w:val="22"/>
          <w:szCs w:val="22"/>
        </w:rPr>
      </w:pPr>
      <w:bookmarkStart w:id="244" w:name="_Toc50921619"/>
      <w:proofErr w:type="gramStart"/>
      <w:r w:rsidRPr="008E48BC">
        <w:rPr>
          <w:rFonts w:ascii="Times New Roman" w:hAnsi="Times New Roman" w:cs="Times New Roman"/>
          <w:sz w:val="22"/>
          <w:szCs w:val="22"/>
        </w:rPr>
        <w:lastRenderedPageBreak/>
        <w:t xml:space="preserve">Annexure </w:t>
      </w:r>
      <w:bookmarkEnd w:id="244"/>
      <w:r w:rsidR="003337D0">
        <w:rPr>
          <w:rFonts w:ascii="Times New Roman" w:hAnsi="Times New Roman" w:cs="Times New Roman"/>
          <w:sz w:val="22"/>
          <w:szCs w:val="22"/>
        </w:rPr>
        <w:t>?</w:t>
      </w:r>
      <w:proofErr w:type="gramEnd"/>
    </w:p>
    <w:p w14:paraId="6DAF3B96" w14:textId="77777777" w:rsidR="005F324B" w:rsidRPr="008E48BC" w:rsidRDefault="005F324B" w:rsidP="008E48BC">
      <w:pPr>
        <w:pStyle w:val="Heading3"/>
        <w:numPr>
          <w:ilvl w:val="0"/>
          <w:numId w:val="0"/>
        </w:numPr>
        <w:ind w:left="1440" w:right="720" w:hanging="209"/>
        <w:jc w:val="center"/>
        <w:rPr>
          <w:sz w:val="22"/>
          <w:szCs w:val="22"/>
        </w:rPr>
      </w:pPr>
      <w:bookmarkStart w:id="245" w:name="_Toc50921620"/>
      <w:r w:rsidRPr="008E48BC">
        <w:rPr>
          <w:sz w:val="22"/>
          <w:szCs w:val="22"/>
        </w:rPr>
        <w:t>Settlement of TA Advance</w:t>
      </w:r>
      <w:bookmarkEnd w:id="245"/>
    </w:p>
    <w:p w14:paraId="768DDD41" w14:textId="77777777" w:rsidR="005F324B" w:rsidRPr="008E48BC" w:rsidRDefault="005F324B" w:rsidP="008E48BC">
      <w:pPr>
        <w:pStyle w:val="BodyText"/>
        <w:ind w:left="1440" w:right="720"/>
        <w:jc w:val="center"/>
      </w:pPr>
      <w:r w:rsidRPr="008E48BC">
        <w:t>(This is a standard TA advance settlement form)</w:t>
      </w:r>
    </w:p>
    <w:p w14:paraId="3B6DF8E1" w14:textId="77777777" w:rsidR="0003505F" w:rsidRPr="008E48BC" w:rsidRDefault="0003505F" w:rsidP="008E48BC">
      <w:pPr>
        <w:pStyle w:val="BodyText"/>
        <w:ind w:left="1440" w:right="720"/>
      </w:pPr>
      <w:r w:rsidRPr="008E48BC">
        <w:t>Name:</w:t>
      </w:r>
    </w:p>
    <w:p w14:paraId="04F1A9BB" w14:textId="77777777" w:rsidR="00D41ACE" w:rsidRPr="008E48BC" w:rsidRDefault="0003505F" w:rsidP="008E48BC">
      <w:pPr>
        <w:pStyle w:val="BodyText"/>
        <w:ind w:left="1440" w:right="720"/>
      </w:pPr>
      <w:r w:rsidRPr="008E48BC">
        <w:t xml:space="preserve">Basic Pay/Remuneration: </w:t>
      </w:r>
    </w:p>
    <w:p w14:paraId="4609242E" w14:textId="77777777" w:rsidR="0003505F" w:rsidRPr="008E48BC" w:rsidRDefault="0003505F" w:rsidP="008E48BC">
      <w:pPr>
        <w:pStyle w:val="BodyText"/>
        <w:ind w:left="1440" w:right="720"/>
      </w:pPr>
      <w:r w:rsidRPr="008E48BC">
        <w:t>Purpose:</w:t>
      </w:r>
    </w:p>
    <w:p w14:paraId="67BDC9DB" w14:textId="77777777" w:rsidR="00D41ACE" w:rsidRPr="008E48BC" w:rsidRDefault="00D41ACE" w:rsidP="008E48BC">
      <w:pPr>
        <w:pStyle w:val="BodyText"/>
        <w:ind w:left="1440" w:right="720"/>
      </w:pPr>
    </w:p>
    <w:p w14:paraId="76F5CBE5" w14:textId="77777777" w:rsidR="0003505F" w:rsidRPr="008E48BC" w:rsidRDefault="0003505F" w:rsidP="008E48BC">
      <w:pPr>
        <w:pStyle w:val="BodyText"/>
        <w:ind w:left="1440" w:right="720"/>
        <w:rPr>
          <w:b/>
          <w:bCs/>
        </w:rPr>
      </w:pPr>
      <w:r w:rsidRPr="008E48BC">
        <w:rPr>
          <w:b/>
          <w:bCs/>
        </w:rPr>
        <w:t>Part I</w:t>
      </w:r>
    </w:p>
    <w:p w14:paraId="4E9BFB43" w14:textId="77777777" w:rsidR="0003505F" w:rsidRPr="008E48BC" w:rsidRDefault="0003505F" w:rsidP="008E48BC">
      <w:pPr>
        <w:pStyle w:val="BodyText"/>
        <w:ind w:left="1440" w:right="720"/>
      </w:pPr>
      <w:r w:rsidRPr="008E48BC">
        <w:t>Tour Report</w:t>
      </w:r>
    </w:p>
    <w:p w14:paraId="510328E8" w14:textId="77777777" w:rsidR="001F3ABF" w:rsidRPr="008E48BC" w:rsidRDefault="001F3ABF" w:rsidP="008E48BC">
      <w:pPr>
        <w:ind w:left="1440" w:right="720"/>
        <w:rPr>
          <w:rFonts w:eastAsia="Arial Black"/>
        </w:rPr>
      </w:pPr>
    </w:p>
    <w:tbl>
      <w:tblPr>
        <w:tblW w:w="0" w:type="auto"/>
        <w:tblInd w:w="6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99"/>
        <w:gridCol w:w="2502"/>
        <w:gridCol w:w="2500"/>
        <w:gridCol w:w="2343"/>
      </w:tblGrid>
      <w:tr w:rsidR="007A2BD7" w:rsidRPr="008E48BC" w14:paraId="5C1E15AC" w14:textId="77777777" w:rsidTr="00106863">
        <w:trPr>
          <w:trHeight w:val="251"/>
        </w:trPr>
        <w:tc>
          <w:tcPr>
            <w:tcW w:w="2499" w:type="dxa"/>
            <w:tcBorders>
              <w:left w:val="single" w:sz="4" w:space="0" w:color="000000"/>
              <w:bottom w:val="single" w:sz="4" w:space="0" w:color="000000"/>
            </w:tcBorders>
          </w:tcPr>
          <w:p w14:paraId="014537E2" w14:textId="77777777" w:rsidR="007A2BD7" w:rsidRPr="008E48BC" w:rsidRDefault="007A2BD7" w:rsidP="008E48BC">
            <w:pPr>
              <w:pStyle w:val="TableParagraph"/>
              <w:ind w:left="107"/>
              <w:rPr>
                <w:sz w:val="20"/>
                <w:szCs w:val="20"/>
              </w:rPr>
            </w:pPr>
            <w:r w:rsidRPr="008E48BC">
              <w:rPr>
                <w:sz w:val="20"/>
                <w:szCs w:val="20"/>
              </w:rPr>
              <w:t>Date</w:t>
            </w:r>
          </w:p>
        </w:tc>
        <w:tc>
          <w:tcPr>
            <w:tcW w:w="2502" w:type="dxa"/>
            <w:tcBorders>
              <w:bottom w:val="single" w:sz="4" w:space="0" w:color="000000"/>
              <w:right w:val="single" w:sz="4" w:space="0" w:color="000000"/>
            </w:tcBorders>
          </w:tcPr>
          <w:p w14:paraId="577D8648" w14:textId="77777777" w:rsidR="007A2BD7" w:rsidRPr="008E48BC" w:rsidRDefault="007A2BD7" w:rsidP="008E48BC">
            <w:pPr>
              <w:pStyle w:val="TableParagraph"/>
              <w:ind w:left="105"/>
              <w:rPr>
                <w:sz w:val="20"/>
                <w:szCs w:val="20"/>
              </w:rPr>
            </w:pPr>
            <w:r w:rsidRPr="008E48BC">
              <w:rPr>
                <w:sz w:val="20"/>
                <w:szCs w:val="20"/>
              </w:rPr>
              <w:t>Activity</w:t>
            </w:r>
          </w:p>
        </w:tc>
        <w:tc>
          <w:tcPr>
            <w:tcW w:w="2500" w:type="dxa"/>
            <w:tcBorders>
              <w:left w:val="single" w:sz="4" w:space="0" w:color="000000"/>
              <w:bottom w:val="single" w:sz="4" w:space="0" w:color="000000"/>
              <w:right w:val="single" w:sz="4" w:space="0" w:color="000000"/>
            </w:tcBorders>
          </w:tcPr>
          <w:p w14:paraId="0595664E" w14:textId="77777777" w:rsidR="007A2BD7" w:rsidRPr="008E48BC" w:rsidRDefault="007A2BD7" w:rsidP="008E48BC">
            <w:pPr>
              <w:pStyle w:val="TableParagraph"/>
              <w:ind w:left="104"/>
              <w:rPr>
                <w:sz w:val="20"/>
                <w:szCs w:val="20"/>
              </w:rPr>
            </w:pPr>
            <w:r w:rsidRPr="008E48BC">
              <w:rPr>
                <w:sz w:val="20"/>
                <w:szCs w:val="20"/>
              </w:rPr>
              <w:t>Output</w:t>
            </w:r>
          </w:p>
        </w:tc>
        <w:tc>
          <w:tcPr>
            <w:tcW w:w="2343" w:type="dxa"/>
            <w:tcBorders>
              <w:left w:val="single" w:sz="4" w:space="0" w:color="000000"/>
              <w:bottom w:val="single" w:sz="4" w:space="0" w:color="000000"/>
              <w:right w:val="single" w:sz="4" w:space="0" w:color="000000"/>
            </w:tcBorders>
          </w:tcPr>
          <w:p w14:paraId="4F827DBA" w14:textId="77777777" w:rsidR="007A2BD7" w:rsidRPr="008E48BC" w:rsidRDefault="007A2BD7" w:rsidP="008E48BC">
            <w:pPr>
              <w:pStyle w:val="TableParagraph"/>
              <w:ind w:left="105"/>
              <w:rPr>
                <w:sz w:val="20"/>
                <w:szCs w:val="20"/>
              </w:rPr>
            </w:pPr>
            <w:r w:rsidRPr="008E48BC">
              <w:rPr>
                <w:sz w:val="20"/>
                <w:szCs w:val="20"/>
              </w:rPr>
              <w:t>Action by</w:t>
            </w:r>
          </w:p>
        </w:tc>
      </w:tr>
      <w:tr w:rsidR="007A2BD7" w:rsidRPr="008E48BC" w14:paraId="3EFC7E1E" w14:textId="77777777" w:rsidTr="00106863">
        <w:trPr>
          <w:trHeight w:val="253"/>
        </w:trPr>
        <w:tc>
          <w:tcPr>
            <w:tcW w:w="2499" w:type="dxa"/>
            <w:tcBorders>
              <w:top w:val="single" w:sz="4" w:space="0" w:color="000000"/>
              <w:left w:val="single" w:sz="4" w:space="0" w:color="000000"/>
              <w:bottom w:val="single" w:sz="4" w:space="0" w:color="000000"/>
            </w:tcBorders>
          </w:tcPr>
          <w:p w14:paraId="09323DCE" w14:textId="77777777" w:rsidR="007A2BD7" w:rsidRPr="008E48BC" w:rsidRDefault="007A2BD7" w:rsidP="008E48BC">
            <w:pPr>
              <w:pStyle w:val="TableParagraph"/>
              <w:rPr>
                <w:sz w:val="20"/>
                <w:szCs w:val="20"/>
              </w:rPr>
            </w:pPr>
          </w:p>
        </w:tc>
        <w:tc>
          <w:tcPr>
            <w:tcW w:w="2502" w:type="dxa"/>
            <w:tcBorders>
              <w:top w:val="single" w:sz="4" w:space="0" w:color="000000"/>
              <w:bottom w:val="single" w:sz="4" w:space="0" w:color="000000"/>
              <w:right w:val="single" w:sz="4" w:space="0" w:color="000000"/>
            </w:tcBorders>
          </w:tcPr>
          <w:p w14:paraId="6779C4E7" w14:textId="77777777" w:rsidR="007A2BD7" w:rsidRPr="008E48BC" w:rsidRDefault="007A2BD7" w:rsidP="008E48BC">
            <w:pPr>
              <w:pStyle w:val="TableParagraph"/>
              <w:rPr>
                <w:sz w:val="20"/>
                <w:szCs w:val="20"/>
              </w:rPr>
            </w:pPr>
          </w:p>
        </w:tc>
        <w:tc>
          <w:tcPr>
            <w:tcW w:w="2500" w:type="dxa"/>
            <w:tcBorders>
              <w:top w:val="single" w:sz="4" w:space="0" w:color="000000"/>
              <w:left w:val="single" w:sz="4" w:space="0" w:color="000000"/>
              <w:bottom w:val="single" w:sz="4" w:space="0" w:color="000000"/>
              <w:right w:val="single" w:sz="4" w:space="0" w:color="000000"/>
            </w:tcBorders>
          </w:tcPr>
          <w:p w14:paraId="4583AD2E" w14:textId="77777777" w:rsidR="007A2BD7" w:rsidRPr="008E48BC" w:rsidRDefault="007A2BD7" w:rsidP="008E48BC">
            <w:pPr>
              <w:pStyle w:val="TableParagraph"/>
              <w:rPr>
                <w:sz w:val="20"/>
                <w:szCs w:val="20"/>
              </w:rPr>
            </w:pPr>
          </w:p>
        </w:tc>
        <w:tc>
          <w:tcPr>
            <w:tcW w:w="2343" w:type="dxa"/>
            <w:tcBorders>
              <w:top w:val="single" w:sz="4" w:space="0" w:color="000000"/>
              <w:left w:val="single" w:sz="4" w:space="0" w:color="000000"/>
              <w:bottom w:val="single" w:sz="4" w:space="0" w:color="000000"/>
              <w:right w:val="single" w:sz="4" w:space="0" w:color="000000"/>
            </w:tcBorders>
          </w:tcPr>
          <w:p w14:paraId="6797A0B0" w14:textId="77777777" w:rsidR="007A2BD7" w:rsidRPr="008E48BC" w:rsidRDefault="007A2BD7" w:rsidP="008E48BC">
            <w:pPr>
              <w:pStyle w:val="TableParagraph"/>
              <w:rPr>
                <w:sz w:val="20"/>
                <w:szCs w:val="20"/>
              </w:rPr>
            </w:pPr>
          </w:p>
        </w:tc>
      </w:tr>
      <w:tr w:rsidR="007A2BD7" w:rsidRPr="008E48BC" w14:paraId="1174CBA5" w14:textId="77777777" w:rsidTr="00106863">
        <w:trPr>
          <w:trHeight w:val="251"/>
        </w:trPr>
        <w:tc>
          <w:tcPr>
            <w:tcW w:w="2499" w:type="dxa"/>
            <w:tcBorders>
              <w:top w:val="single" w:sz="4" w:space="0" w:color="000000"/>
              <w:left w:val="single" w:sz="4" w:space="0" w:color="000000"/>
              <w:bottom w:val="single" w:sz="4" w:space="0" w:color="000000"/>
            </w:tcBorders>
          </w:tcPr>
          <w:p w14:paraId="777F1A3D" w14:textId="77777777" w:rsidR="007A2BD7" w:rsidRPr="008E48BC" w:rsidRDefault="007A2BD7" w:rsidP="008E48BC">
            <w:pPr>
              <w:pStyle w:val="TableParagraph"/>
              <w:rPr>
                <w:sz w:val="20"/>
                <w:szCs w:val="20"/>
              </w:rPr>
            </w:pPr>
          </w:p>
        </w:tc>
        <w:tc>
          <w:tcPr>
            <w:tcW w:w="2502" w:type="dxa"/>
            <w:tcBorders>
              <w:top w:val="single" w:sz="4" w:space="0" w:color="000000"/>
              <w:bottom w:val="single" w:sz="4" w:space="0" w:color="000000"/>
              <w:right w:val="single" w:sz="4" w:space="0" w:color="000000"/>
            </w:tcBorders>
          </w:tcPr>
          <w:p w14:paraId="621E9217" w14:textId="77777777" w:rsidR="007A2BD7" w:rsidRPr="008E48BC" w:rsidRDefault="007A2BD7" w:rsidP="008E48BC">
            <w:pPr>
              <w:pStyle w:val="TableParagraph"/>
              <w:rPr>
                <w:sz w:val="20"/>
                <w:szCs w:val="20"/>
              </w:rPr>
            </w:pPr>
          </w:p>
        </w:tc>
        <w:tc>
          <w:tcPr>
            <w:tcW w:w="2500" w:type="dxa"/>
            <w:tcBorders>
              <w:top w:val="single" w:sz="4" w:space="0" w:color="000000"/>
              <w:left w:val="single" w:sz="4" w:space="0" w:color="000000"/>
              <w:bottom w:val="single" w:sz="4" w:space="0" w:color="000000"/>
              <w:right w:val="single" w:sz="4" w:space="0" w:color="000000"/>
            </w:tcBorders>
          </w:tcPr>
          <w:p w14:paraId="49D766FA" w14:textId="77777777" w:rsidR="007A2BD7" w:rsidRPr="008E48BC" w:rsidRDefault="007A2BD7" w:rsidP="008E48BC">
            <w:pPr>
              <w:pStyle w:val="TableParagraph"/>
              <w:rPr>
                <w:sz w:val="20"/>
                <w:szCs w:val="20"/>
              </w:rPr>
            </w:pPr>
          </w:p>
        </w:tc>
        <w:tc>
          <w:tcPr>
            <w:tcW w:w="2343" w:type="dxa"/>
            <w:tcBorders>
              <w:top w:val="single" w:sz="4" w:space="0" w:color="000000"/>
              <w:left w:val="single" w:sz="4" w:space="0" w:color="000000"/>
              <w:bottom w:val="single" w:sz="4" w:space="0" w:color="000000"/>
              <w:right w:val="single" w:sz="4" w:space="0" w:color="000000"/>
            </w:tcBorders>
          </w:tcPr>
          <w:p w14:paraId="679670DD" w14:textId="77777777" w:rsidR="007A2BD7" w:rsidRPr="008E48BC" w:rsidRDefault="007A2BD7" w:rsidP="008E48BC">
            <w:pPr>
              <w:pStyle w:val="TableParagraph"/>
              <w:rPr>
                <w:sz w:val="20"/>
                <w:szCs w:val="20"/>
              </w:rPr>
            </w:pPr>
          </w:p>
        </w:tc>
      </w:tr>
      <w:tr w:rsidR="007A2BD7" w:rsidRPr="008E48BC" w14:paraId="24EAFC5C" w14:textId="77777777" w:rsidTr="00106863">
        <w:trPr>
          <w:trHeight w:val="253"/>
        </w:trPr>
        <w:tc>
          <w:tcPr>
            <w:tcW w:w="2499" w:type="dxa"/>
            <w:tcBorders>
              <w:top w:val="single" w:sz="4" w:space="0" w:color="000000"/>
              <w:left w:val="single" w:sz="4" w:space="0" w:color="000000"/>
              <w:bottom w:val="single" w:sz="4" w:space="0" w:color="000000"/>
            </w:tcBorders>
          </w:tcPr>
          <w:p w14:paraId="48B527FF" w14:textId="77777777" w:rsidR="007A2BD7" w:rsidRPr="008E48BC" w:rsidRDefault="007A2BD7" w:rsidP="008E48BC">
            <w:pPr>
              <w:pStyle w:val="TableParagraph"/>
              <w:rPr>
                <w:sz w:val="20"/>
                <w:szCs w:val="20"/>
              </w:rPr>
            </w:pPr>
          </w:p>
        </w:tc>
        <w:tc>
          <w:tcPr>
            <w:tcW w:w="2502" w:type="dxa"/>
            <w:tcBorders>
              <w:top w:val="single" w:sz="4" w:space="0" w:color="000000"/>
              <w:bottom w:val="single" w:sz="4" w:space="0" w:color="000000"/>
              <w:right w:val="single" w:sz="4" w:space="0" w:color="000000"/>
            </w:tcBorders>
          </w:tcPr>
          <w:p w14:paraId="68CC3E2C" w14:textId="77777777" w:rsidR="007A2BD7" w:rsidRPr="008E48BC" w:rsidRDefault="007A2BD7" w:rsidP="008E48BC">
            <w:pPr>
              <w:pStyle w:val="TableParagraph"/>
              <w:rPr>
                <w:sz w:val="20"/>
                <w:szCs w:val="20"/>
              </w:rPr>
            </w:pPr>
          </w:p>
        </w:tc>
        <w:tc>
          <w:tcPr>
            <w:tcW w:w="2500" w:type="dxa"/>
            <w:tcBorders>
              <w:top w:val="single" w:sz="4" w:space="0" w:color="000000"/>
              <w:left w:val="single" w:sz="4" w:space="0" w:color="000000"/>
              <w:bottom w:val="single" w:sz="4" w:space="0" w:color="000000"/>
              <w:right w:val="single" w:sz="4" w:space="0" w:color="000000"/>
            </w:tcBorders>
          </w:tcPr>
          <w:p w14:paraId="7E7A0455" w14:textId="77777777" w:rsidR="007A2BD7" w:rsidRPr="008E48BC" w:rsidRDefault="007A2BD7" w:rsidP="008E48BC">
            <w:pPr>
              <w:pStyle w:val="TableParagraph"/>
              <w:rPr>
                <w:sz w:val="20"/>
                <w:szCs w:val="20"/>
              </w:rPr>
            </w:pPr>
          </w:p>
        </w:tc>
        <w:tc>
          <w:tcPr>
            <w:tcW w:w="2343" w:type="dxa"/>
            <w:tcBorders>
              <w:top w:val="single" w:sz="4" w:space="0" w:color="000000"/>
              <w:left w:val="single" w:sz="4" w:space="0" w:color="000000"/>
              <w:bottom w:val="single" w:sz="4" w:space="0" w:color="000000"/>
              <w:right w:val="single" w:sz="4" w:space="0" w:color="000000"/>
            </w:tcBorders>
          </w:tcPr>
          <w:p w14:paraId="2A0535BA" w14:textId="77777777" w:rsidR="007A2BD7" w:rsidRPr="008E48BC" w:rsidRDefault="007A2BD7" w:rsidP="008E48BC">
            <w:pPr>
              <w:pStyle w:val="TableParagraph"/>
              <w:rPr>
                <w:sz w:val="20"/>
                <w:szCs w:val="20"/>
              </w:rPr>
            </w:pPr>
          </w:p>
        </w:tc>
      </w:tr>
    </w:tbl>
    <w:p w14:paraId="65E01C74" w14:textId="77777777" w:rsidR="007A2BD7" w:rsidRPr="008E48BC" w:rsidRDefault="007A2BD7" w:rsidP="008E48BC">
      <w:pPr>
        <w:pStyle w:val="BodyText"/>
        <w:ind w:left="1440" w:right="720"/>
        <w:rPr>
          <w:b/>
        </w:rPr>
      </w:pPr>
    </w:p>
    <w:p w14:paraId="61B06F79" w14:textId="77777777" w:rsidR="0003505F" w:rsidRPr="008E48BC" w:rsidRDefault="0003505F" w:rsidP="008E48BC">
      <w:pPr>
        <w:pStyle w:val="BodyText"/>
        <w:ind w:left="1440" w:right="720"/>
        <w:rPr>
          <w:b/>
          <w:bCs/>
        </w:rPr>
      </w:pPr>
      <w:r w:rsidRPr="008E48BC">
        <w:rPr>
          <w:b/>
          <w:bCs/>
        </w:rPr>
        <w:t>Part II</w:t>
      </w:r>
    </w:p>
    <w:tbl>
      <w:tblPr>
        <w:tblW w:w="0" w:type="auto"/>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15"/>
        <w:gridCol w:w="1412"/>
        <w:gridCol w:w="1415"/>
        <w:gridCol w:w="1415"/>
        <w:gridCol w:w="1416"/>
        <w:gridCol w:w="1415"/>
      </w:tblGrid>
      <w:tr w:rsidR="00B6107E" w:rsidRPr="008E48BC" w14:paraId="21D188D9" w14:textId="77777777" w:rsidTr="00497E42">
        <w:trPr>
          <w:trHeight w:val="506"/>
        </w:trPr>
        <w:tc>
          <w:tcPr>
            <w:tcW w:w="1414" w:type="dxa"/>
          </w:tcPr>
          <w:p w14:paraId="48B14CEC" w14:textId="77777777" w:rsidR="00B6107E" w:rsidRPr="008E48BC" w:rsidRDefault="00B6107E" w:rsidP="008E48BC">
            <w:pPr>
              <w:pStyle w:val="TableParagraph"/>
              <w:ind w:left="107"/>
              <w:rPr>
                <w:sz w:val="20"/>
                <w:szCs w:val="20"/>
              </w:rPr>
            </w:pPr>
            <w:r w:rsidRPr="008E48BC">
              <w:rPr>
                <w:sz w:val="20"/>
                <w:szCs w:val="20"/>
              </w:rPr>
              <w:t>Date</w:t>
            </w:r>
          </w:p>
        </w:tc>
        <w:tc>
          <w:tcPr>
            <w:tcW w:w="1415" w:type="dxa"/>
          </w:tcPr>
          <w:p w14:paraId="54E0DD03" w14:textId="77777777" w:rsidR="00B6107E" w:rsidRPr="008E48BC" w:rsidRDefault="00B6107E" w:rsidP="008E48BC">
            <w:pPr>
              <w:pStyle w:val="TableParagraph"/>
              <w:ind w:left="107" w:right="447"/>
              <w:rPr>
                <w:sz w:val="20"/>
                <w:szCs w:val="20"/>
              </w:rPr>
            </w:pPr>
            <w:r w:rsidRPr="008E48BC">
              <w:rPr>
                <w:sz w:val="20"/>
                <w:szCs w:val="20"/>
              </w:rPr>
              <w:t>Time of departure</w:t>
            </w:r>
          </w:p>
        </w:tc>
        <w:tc>
          <w:tcPr>
            <w:tcW w:w="1412" w:type="dxa"/>
          </w:tcPr>
          <w:p w14:paraId="518BAFC7" w14:textId="77777777" w:rsidR="00B6107E" w:rsidRPr="008E48BC" w:rsidRDefault="00B6107E" w:rsidP="008E48BC">
            <w:pPr>
              <w:pStyle w:val="TableParagraph"/>
              <w:ind w:left="104" w:right="575"/>
              <w:rPr>
                <w:sz w:val="20"/>
                <w:szCs w:val="20"/>
              </w:rPr>
            </w:pPr>
            <w:r w:rsidRPr="008E48BC">
              <w:rPr>
                <w:sz w:val="20"/>
                <w:szCs w:val="20"/>
              </w:rPr>
              <w:t>Time of Arrival</w:t>
            </w:r>
          </w:p>
        </w:tc>
        <w:tc>
          <w:tcPr>
            <w:tcW w:w="1415" w:type="dxa"/>
          </w:tcPr>
          <w:p w14:paraId="76E35083" w14:textId="77777777" w:rsidR="00B6107E" w:rsidRPr="008E48BC" w:rsidRDefault="00B6107E" w:rsidP="008E48BC">
            <w:pPr>
              <w:pStyle w:val="TableParagraph"/>
              <w:ind w:left="105"/>
              <w:rPr>
                <w:sz w:val="20"/>
                <w:szCs w:val="20"/>
              </w:rPr>
            </w:pPr>
            <w:r w:rsidRPr="008E48BC">
              <w:rPr>
                <w:sz w:val="20"/>
                <w:szCs w:val="20"/>
              </w:rPr>
              <w:t>From</w:t>
            </w:r>
          </w:p>
        </w:tc>
        <w:tc>
          <w:tcPr>
            <w:tcW w:w="1415" w:type="dxa"/>
          </w:tcPr>
          <w:p w14:paraId="0994AF06" w14:textId="77777777" w:rsidR="00B6107E" w:rsidRPr="008E48BC" w:rsidRDefault="00B6107E" w:rsidP="008E48BC">
            <w:pPr>
              <w:pStyle w:val="TableParagraph"/>
              <w:ind w:left="104"/>
              <w:rPr>
                <w:sz w:val="20"/>
                <w:szCs w:val="20"/>
              </w:rPr>
            </w:pPr>
            <w:r w:rsidRPr="008E48BC">
              <w:rPr>
                <w:sz w:val="20"/>
                <w:szCs w:val="20"/>
              </w:rPr>
              <w:t>To</w:t>
            </w:r>
          </w:p>
        </w:tc>
        <w:tc>
          <w:tcPr>
            <w:tcW w:w="1416" w:type="dxa"/>
          </w:tcPr>
          <w:p w14:paraId="280B2F5B" w14:textId="77777777" w:rsidR="00B6107E" w:rsidRPr="008E48BC" w:rsidRDefault="00B6107E" w:rsidP="008E48BC">
            <w:pPr>
              <w:pStyle w:val="TableParagraph"/>
              <w:ind w:left="103" w:right="231"/>
              <w:rPr>
                <w:sz w:val="20"/>
                <w:szCs w:val="20"/>
              </w:rPr>
            </w:pPr>
            <w:r w:rsidRPr="008E48BC">
              <w:rPr>
                <w:sz w:val="20"/>
                <w:szCs w:val="20"/>
              </w:rPr>
              <w:t>Mode/Class of Journey</w:t>
            </w:r>
          </w:p>
        </w:tc>
        <w:tc>
          <w:tcPr>
            <w:tcW w:w="1415" w:type="dxa"/>
          </w:tcPr>
          <w:p w14:paraId="5024760C" w14:textId="77777777" w:rsidR="00B6107E" w:rsidRPr="008E48BC" w:rsidRDefault="00B6107E" w:rsidP="008E48BC">
            <w:pPr>
              <w:pStyle w:val="TableParagraph"/>
              <w:ind w:left="99" w:right="516"/>
              <w:rPr>
                <w:sz w:val="20"/>
                <w:szCs w:val="20"/>
              </w:rPr>
            </w:pPr>
            <w:r w:rsidRPr="008E48BC">
              <w:rPr>
                <w:sz w:val="20"/>
                <w:szCs w:val="20"/>
              </w:rPr>
              <w:t>Distance travelled</w:t>
            </w:r>
          </w:p>
        </w:tc>
      </w:tr>
      <w:tr w:rsidR="00B6107E" w:rsidRPr="008E48BC" w14:paraId="4BFADADF" w14:textId="77777777" w:rsidTr="00497E42">
        <w:trPr>
          <w:trHeight w:val="340"/>
        </w:trPr>
        <w:tc>
          <w:tcPr>
            <w:tcW w:w="1414" w:type="dxa"/>
          </w:tcPr>
          <w:p w14:paraId="7E7BA22D" w14:textId="77777777" w:rsidR="00B6107E" w:rsidRPr="008E48BC" w:rsidRDefault="00B6107E" w:rsidP="008E48BC">
            <w:pPr>
              <w:pStyle w:val="TableParagraph"/>
              <w:ind w:left="6"/>
              <w:jc w:val="center"/>
              <w:rPr>
                <w:sz w:val="20"/>
                <w:szCs w:val="20"/>
              </w:rPr>
            </w:pPr>
            <w:r w:rsidRPr="008E48BC">
              <w:rPr>
                <w:sz w:val="20"/>
                <w:szCs w:val="20"/>
              </w:rPr>
              <w:t>1</w:t>
            </w:r>
          </w:p>
        </w:tc>
        <w:tc>
          <w:tcPr>
            <w:tcW w:w="1415" w:type="dxa"/>
          </w:tcPr>
          <w:p w14:paraId="6809A523" w14:textId="77777777" w:rsidR="00B6107E" w:rsidRPr="008E48BC" w:rsidRDefault="00B6107E" w:rsidP="008E48BC">
            <w:pPr>
              <w:pStyle w:val="TableParagraph"/>
              <w:ind w:left="4"/>
              <w:jc w:val="center"/>
              <w:rPr>
                <w:sz w:val="20"/>
                <w:szCs w:val="20"/>
              </w:rPr>
            </w:pPr>
            <w:r w:rsidRPr="008E48BC">
              <w:rPr>
                <w:sz w:val="20"/>
                <w:szCs w:val="20"/>
              </w:rPr>
              <w:t>2</w:t>
            </w:r>
          </w:p>
        </w:tc>
        <w:tc>
          <w:tcPr>
            <w:tcW w:w="1412" w:type="dxa"/>
          </w:tcPr>
          <w:p w14:paraId="5511153E" w14:textId="77777777" w:rsidR="00B6107E" w:rsidRPr="008E48BC" w:rsidRDefault="00B6107E" w:rsidP="008E48BC">
            <w:pPr>
              <w:pStyle w:val="TableParagraph"/>
              <w:ind w:left="1"/>
              <w:jc w:val="center"/>
              <w:rPr>
                <w:sz w:val="20"/>
                <w:szCs w:val="20"/>
              </w:rPr>
            </w:pPr>
            <w:r w:rsidRPr="008E48BC">
              <w:rPr>
                <w:sz w:val="20"/>
                <w:szCs w:val="20"/>
              </w:rPr>
              <w:t>3</w:t>
            </w:r>
          </w:p>
        </w:tc>
        <w:tc>
          <w:tcPr>
            <w:tcW w:w="1415" w:type="dxa"/>
          </w:tcPr>
          <w:p w14:paraId="0B68CA16" w14:textId="77777777" w:rsidR="00B6107E" w:rsidRPr="008E48BC" w:rsidRDefault="00B6107E" w:rsidP="008E48BC">
            <w:pPr>
              <w:pStyle w:val="TableParagraph"/>
              <w:ind w:left="1"/>
              <w:jc w:val="center"/>
              <w:rPr>
                <w:sz w:val="20"/>
                <w:szCs w:val="20"/>
              </w:rPr>
            </w:pPr>
            <w:r w:rsidRPr="008E48BC">
              <w:rPr>
                <w:sz w:val="20"/>
                <w:szCs w:val="20"/>
              </w:rPr>
              <w:t>4</w:t>
            </w:r>
          </w:p>
        </w:tc>
        <w:tc>
          <w:tcPr>
            <w:tcW w:w="1415" w:type="dxa"/>
          </w:tcPr>
          <w:p w14:paraId="4E1D6A4F" w14:textId="77777777" w:rsidR="00B6107E" w:rsidRPr="008E48BC" w:rsidRDefault="00B6107E" w:rsidP="008E48BC">
            <w:pPr>
              <w:pStyle w:val="TableParagraph"/>
              <w:jc w:val="center"/>
              <w:rPr>
                <w:sz w:val="20"/>
                <w:szCs w:val="20"/>
              </w:rPr>
            </w:pPr>
            <w:r w:rsidRPr="008E48BC">
              <w:rPr>
                <w:sz w:val="20"/>
                <w:szCs w:val="20"/>
              </w:rPr>
              <w:t>5</w:t>
            </w:r>
          </w:p>
        </w:tc>
        <w:tc>
          <w:tcPr>
            <w:tcW w:w="1416" w:type="dxa"/>
          </w:tcPr>
          <w:p w14:paraId="59843B01" w14:textId="77777777" w:rsidR="00B6107E" w:rsidRPr="008E48BC" w:rsidRDefault="00B6107E" w:rsidP="008E48BC">
            <w:pPr>
              <w:pStyle w:val="TableParagraph"/>
              <w:jc w:val="center"/>
              <w:rPr>
                <w:sz w:val="20"/>
                <w:szCs w:val="20"/>
              </w:rPr>
            </w:pPr>
            <w:r w:rsidRPr="008E48BC">
              <w:rPr>
                <w:sz w:val="20"/>
                <w:szCs w:val="20"/>
              </w:rPr>
              <w:t>6</w:t>
            </w:r>
          </w:p>
        </w:tc>
        <w:tc>
          <w:tcPr>
            <w:tcW w:w="1415" w:type="dxa"/>
          </w:tcPr>
          <w:p w14:paraId="40D87B31" w14:textId="77777777" w:rsidR="00B6107E" w:rsidRPr="008E48BC" w:rsidRDefault="00B6107E" w:rsidP="008E48BC">
            <w:pPr>
              <w:pStyle w:val="TableParagraph"/>
              <w:ind w:right="9"/>
              <w:jc w:val="center"/>
              <w:rPr>
                <w:sz w:val="20"/>
                <w:szCs w:val="20"/>
              </w:rPr>
            </w:pPr>
            <w:r w:rsidRPr="008E48BC">
              <w:rPr>
                <w:sz w:val="20"/>
                <w:szCs w:val="20"/>
              </w:rPr>
              <w:t>7</w:t>
            </w:r>
          </w:p>
        </w:tc>
      </w:tr>
      <w:tr w:rsidR="00B6107E" w:rsidRPr="008E48BC" w14:paraId="056F4D23" w14:textId="77777777" w:rsidTr="00497E42">
        <w:trPr>
          <w:trHeight w:val="321"/>
        </w:trPr>
        <w:tc>
          <w:tcPr>
            <w:tcW w:w="1414" w:type="dxa"/>
          </w:tcPr>
          <w:p w14:paraId="71AB6F35" w14:textId="77777777" w:rsidR="00B6107E" w:rsidRPr="008E48BC" w:rsidRDefault="00B6107E" w:rsidP="008E48BC">
            <w:pPr>
              <w:pStyle w:val="TableParagraph"/>
              <w:rPr>
                <w:sz w:val="20"/>
                <w:szCs w:val="20"/>
              </w:rPr>
            </w:pPr>
          </w:p>
        </w:tc>
        <w:tc>
          <w:tcPr>
            <w:tcW w:w="1415" w:type="dxa"/>
          </w:tcPr>
          <w:p w14:paraId="58D6280F" w14:textId="77777777" w:rsidR="00B6107E" w:rsidRPr="008E48BC" w:rsidRDefault="00B6107E" w:rsidP="008E48BC">
            <w:pPr>
              <w:pStyle w:val="TableParagraph"/>
              <w:rPr>
                <w:sz w:val="20"/>
                <w:szCs w:val="20"/>
              </w:rPr>
            </w:pPr>
          </w:p>
        </w:tc>
        <w:tc>
          <w:tcPr>
            <w:tcW w:w="1412" w:type="dxa"/>
          </w:tcPr>
          <w:p w14:paraId="2ACB9F31" w14:textId="77777777" w:rsidR="00B6107E" w:rsidRPr="008E48BC" w:rsidRDefault="00B6107E" w:rsidP="008E48BC">
            <w:pPr>
              <w:pStyle w:val="TableParagraph"/>
              <w:rPr>
                <w:sz w:val="20"/>
                <w:szCs w:val="20"/>
              </w:rPr>
            </w:pPr>
          </w:p>
        </w:tc>
        <w:tc>
          <w:tcPr>
            <w:tcW w:w="1415" w:type="dxa"/>
          </w:tcPr>
          <w:p w14:paraId="60A6E92D" w14:textId="77777777" w:rsidR="00B6107E" w:rsidRPr="008E48BC" w:rsidRDefault="00B6107E" w:rsidP="008E48BC">
            <w:pPr>
              <w:pStyle w:val="TableParagraph"/>
              <w:rPr>
                <w:sz w:val="20"/>
                <w:szCs w:val="20"/>
              </w:rPr>
            </w:pPr>
          </w:p>
        </w:tc>
        <w:tc>
          <w:tcPr>
            <w:tcW w:w="1415" w:type="dxa"/>
          </w:tcPr>
          <w:p w14:paraId="7E4C3D09" w14:textId="77777777" w:rsidR="00B6107E" w:rsidRPr="008E48BC" w:rsidRDefault="00B6107E" w:rsidP="008E48BC">
            <w:pPr>
              <w:pStyle w:val="TableParagraph"/>
              <w:rPr>
                <w:sz w:val="20"/>
                <w:szCs w:val="20"/>
              </w:rPr>
            </w:pPr>
          </w:p>
        </w:tc>
        <w:tc>
          <w:tcPr>
            <w:tcW w:w="1416" w:type="dxa"/>
          </w:tcPr>
          <w:p w14:paraId="4DCE6C5E" w14:textId="77777777" w:rsidR="00B6107E" w:rsidRPr="008E48BC" w:rsidRDefault="00B6107E" w:rsidP="008E48BC">
            <w:pPr>
              <w:pStyle w:val="TableParagraph"/>
              <w:rPr>
                <w:sz w:val="20"/>
                <w:szCs w:val="20"/>
              </w:rPr>
            </w:pPr>
          </w:p>
        </w:tc>
        <w:tc>
          <w:tcPr>
            <w:tcW w:w="1415" w:type="dxa"/>
          </w:tcPr>
          <w:p w14:paraId="032033C9" w14:textId="77777777" w:rsidR="00B6107E" w:rsidRPr="008E48BC" w:rsidRDefault="00B6107E" w:rsidP="008E48BC">
            <w:pPr>
              <w:pStyle w:val="TableParagraph"/>
              <w:rPr>
                <w:sz w:val="20"/>
                <w:szCs w:val="20"/>
              </w:rPr>
            </w:pPr>
          </w:p>
        </w:tc>
      </w:tr>
      <w:tr w:rsidR="00B6107E" w:rsidRPr="008E48BC" w14:paraId="1459FB79" w14:textId="77777777" w:rsidTr="00497E42">
        <w:trPr>
          <w:trHeight w:val="342"/>
        </w:trPr>
        <w:tc>
          <w:tcPr>
            <w:tcW w:w="1414" w:type="dxa"/>
          </w:tcPr>
          <w:p w14:paraId="19EEE427" w14:textId="77777777" w:rsidR="00B6107E" w:rsidRPr="008E48BC" w:rsidRDefault="00B6107E" w:rsidP="008E48BC">
            <w:pPr>
              <w:pStyle w:val="TableParagraph"/>
              <w:rPr>
                <w:sz w:val="20"/>
                <w:szCs w:val="20"/>
              </w:rPr>
            </w:pPr>
          </w:p>
        </w:tc>
        <w:tc>
          <w:tcPr>
            <w:tcW w:w="1415" w:type="dxa"/>
          </w:tcPr>
          <w:p w14:paraId="7CB36B9F" w14:textId="77777777" w:rsidR="00B6107E" w:rsidRPr="008E48BC" w:rsidRDefault="00B6107E" w:rsidP="008E48BC">
            <w:pPr>
              <w:pStyle w:val="TableParagraph"/>
              <w:rPr>
                <w:sz w:val="20"/>
                <w:szCs w:val="20"/>
              </w:rPr>
            </w:pPr>
          </w:p>
        </w:tc>
        <w:tc>
          <w:tcPr>
            <w:tcW w:w="1412" w:type="dxa"/>
          </w:tcPr>
          <w:p w14:paraId="0A349DF3" w14:textId="77777777" w:rsidR="00B6107E" w:rsidRPr="008E48BC" w:rsidRDefault="00B6107E" w:rsidP="008E48BC">
            <w:pPr>
              <w:pStyle w:val="TableParagraph"/>
              <w:rPr>
                <w:sz w:val="20"/>
                <w:szCs w:val="20"/>
              </w:rPr>
            </w:pPr>
          </w:p>
        </w:tc>
        <w:tc>
          <w:tcPr>
            <w:tcW w:w="1415" w:type="dxa"/>
          </w:tcPr>
          <w:p w14:paraId="1F9C33CB" w14:textId="77777777" w:rsidR="00B6107E" w:rsidRPr="008E48BC" w:rsidRDefault="00B6107E" w:rsidP="008E48BC">
            <w:pPr>
              <w:pStyle w:val="TableParagraph"/>
              <w:rPr>
                <w:sz w:val="20"/>
                <w:szCs w:val="20"/>
              </w:rPr>
            </w:pPr>
          </w:p>
        </w:tc>
        <w:tc>
          <w:tcPr>
            <w:tcW w:w="1415" w:type="dxa"/>
          </w:tcPr>
          <w:p w14:paraId="467BB548" w14:textId="77777777" w:rsidR="00B6107E" w:rsidRPr="008E48BC" w:rsidRDefault="00B6107E" w:rsidP="008E48BC">
            <w:pPr>
              <w:pStyle w:val="TableParagraph"/>
              <w:rPr>
                <w:sz w:val="20"/>
                <w:szCs w:val="20"/>
              </w:rPr>
            </w:pPr>
          </w:p>
        </w:tc>
        <w:tc>
          <w:tcPr>
            <w:tcW w:w="1416" w:type="dxa"/>
          </w:tcPr>
          <w:p w14:paraId="12E67063" w14:textId="77777777" w:rsidR="00B6107E" w:rsidRPr="008E48BC" w:rsidRDefault="00B6107E" w:rsidP="008E48BC">
            <w:pPr>
              <w:pStyle w:val="TableParagraph"/>
              <w:rPr>
                <w:sz w:val="20"/>
                <w:szCs w:val="20"/>
              </w:rPr>
            </w:pPr>
          </w:p>
        </w:tc>
        <w:tc>
          <w:tcPr>
            <w:tcW w:w="1415" w:type="dxa"/>
          </w:tcPr>
          <w:p w14:paraId="2D7248A7" w14:textId="77777777" w:rsidR="00B6107E" w:rsidRPr="008E48BC" w:rsidRDefault="00B6107E" w:rsidP="008E48BC">
            <w:pPr>
              <w:pStyle w:val="TableParagraph"/>
              <w:rPr>
                <w:sz w:val="20"/>
                <w:szCs w:val="20"/>
              </w:rPr>
            </w:pPr>
          </w:p>
        </w:tc>
      </w:tr>
      <w:tr w:rsidR="00B6107E" w:rsidRPr="008E48BC" w14:paraId="47785774" w14:textId="77777777" w:rsidTr="00497E42">
        <w:trPr>
          <w:trHeight w:val="321"/>
        </w:trPr>
        <w:tc>
          <w:tcPr>
            <w:tcW w:w="1414" w:type="dxa"/>
          </w:tcPr>
          <w:p w14:paraId="5B110B66" w14:textId="77777777" w:rsidR="00B6107E" w:rsidRPr="008E48BC" w:rsidRDefault="00B6107E" w:rsidP="008E48BC">
            <w:pPr>
              <w:pStyle w:val="TableParagraph"/>
              <w:rPr>
                <w:sz w:val="20"/>
                <w:szCs w:val="20"/>
              </w:rPr>
            </w:pPr>
          </w:p>
        </w:tc>
        <w:tc>
          <w:tcPr>
            <w:tcW w:w="1415" w:type="dxa"/>
          </w:tcPr>
          <w:p w14:paraId="37EF3BF8" w14:textId="77777777" w:rsidR="00B6107E" w:rsidRPr="008E48BC" w:rsidRDefault="00B6107E" w:rsidP="008E48BC">
            <w:pPr>
              <w:pStyle w:val="TableParagraph"/>
              <w:rPr>
                <w:sz w:val="20"/>
                <w:szCs w:val="20"/>
              </w:rPr>
            </w:pPr>
          </w:p>
        </w:tc>
        <w:tc>
          <w:tcPr>
            <w:tcW w:w="1412" w:type="dxa"/>
          </w:tcPr>
          <w:p w14:paraId="6FDC72DB" w14:textId="77777777" w:rsidR="00B6107E" w:rsidRPr="008E48BC" w:rsidRDefault="00B6107E" w:rsidP="008E48BC">
            <w:pPr>
              <w:pStyle w:val="TableParagraph"/>
              <w:rPr>
                <w:sz w:val="20"/>
                <w:szCs w:val="20"/>
              </w:rPr>
            </w:pPr>
          </w:p>
        </w:tc>
        <w:tc>
          <w:tcPr>
            <w:tcW w:w="1415" w:type="dxa"/>
          </w:tcPr>
          <w:p w14:paraId="772F2C9F" w14:textId="77777777" w:rsidR="00B6107E" w:rsidRPr="008E48BC" w:rsidRDefault="00B6107E" w:rsidP="008E48BC">
            <w:pPr>
              <w:pStyle w:val="TableParagraph"/>
              <w:rPr>
                <w:sz w:val="20"/>
                <w:szCs w:val="20"/>
              </w:rPr>
            </w:pPr>
          </w:p>
        </w:tc>
        <w:tc>
          <w:tcPr>
            <w:tcW w:w="1415" w:type="dxa"/>
          </w:tcPr>
          <w:p w14:paraId="67CFD3B5" w14:textId="77777777" w:rsidR="00B6107E" w:rsidRPr="008E48BC" w:rsidRDefault="00B6107E" w:rsidP="008E48BC">
            <w:pPr>
              <w:pStyle w:val="TableParagraph"/>
              <w:rPr>
                <w:sz w:val="20"/>
                <w:szCs w:val="20"/>
              </w:rPr>
            </w:pPr>
          </w:p>
        </w:tc>
        <w:tc>
          <w:tcPr>
            <w:tcW w:w="1416" w:type="dxa"/>
          </w:tcPr>
          <w:p w14:paraId="2AF9C203" w14:textId="77777777" w:rsidR="00B6107E" w:rsidRPr="008E48BC" w:rsidRDefault="00B6107E" w:rsidP="008E48BC">
            <w:pPr>
              <w:pStyle w:val="TableParagraph"/>
              <w:rPr>
                <w:sz w:val="20"/>
                <w:szCs w:val="20"/>
              </w:rPr>
            </w:pPr>
          </w:p>
        </w:tc>
        <w:tc>
          <w:tcPr>
            <w:tcW w:w="1415" w:type="dxa"/>
          </w:tcPr>
          <w:p w14:paraId="4A94BF36" w14:textId="77777777" w:rsidR="00B6107E" w:rsidRPr="008E48BC" w:rsidRDefault="00B6107E" w:rsidP="008E48BC">
            <w:pPr>
              <w:pStyle w:val="TableParagraph"/>
              <w:rPr>
                <w:sz w:val="20"/>
                <w:szCs w:val="20"/>
              </w:rPr>
            </w:pPr>
          </w:p>
        </w:tc>
      </w:tr>
      <w:tr w:rsidR="00B6107E" w:rsidRPr="008E48BC" w14:paraId="0691C4D4" w14:textId="77777777" w:rsidTr="00497E42">
        <w:trPr>
          <w:trHeight w:val="342"/>
        </w:trPr>
        <w:tc>
          <w:tcPr>
            <w:tcW w:w="1414" w:type="dxa"/>
          </w:tcPr>
          <w:p w14:paraId="6EBFD900" w14:textId="77777777" w:rsidR="00B6107E" w:rsidRPr="008E48BC" w:rsidRDefault="00B6107E" w:rsidP="008E48BC">
            <w:pPr>
              <w:pStyle w:val="TableParagraph"/>
              <w:rPr>
                <w:sz w:val="20"/>
                <w:szCs w:val="20"/>
              </w:rPr>
            </w:pPr>
          </w:p>
        </w:tc>
        <w:tc>
          <w:tcPr>
            <w:tcW w:w="1415" w:type="dxa"/>
          </w:tcPr>
          <w:p w14:paraId="50F4C95D" w14:textId="77777777" w:rsidR="00B6107E" w:rsidRPr="008E48BC" w:rsidRDefault="00B6107E" w:rsidP="008E48BC">
            <w:pPr>
              <w:pStyle w:val="TableParagraph"/>
              <w:rPr>
                <w:sz w:val="20"/>
                <w:szCs w:val="20"/>
              </w:rPr>
            </w:pPr>
          </w:p>
        </w:tc>
        <w:tc>
          <w:tcPr>
            <w:tcW w:w="1412" w:type="dxa"/>
          </w:tcPr>
          <w:p w14:paraId="59DDD212" w14:textId="77777777" w:rsidR="00B6107E" w:rsidRPr="008E48BC" w:rsidRDefault="00B6107E" w:rsidP="008E48BC">
            <w:pPr>
              <w:pStyle w:val="TableParagraph"/>
              <w:rPr>
                <w:sz w:val="20"/>
                <w:szCs w:val="20"/>
              </w:rPr>
            </w:pPr>
          </w:p>
        </w:tc>
        <w:tc>
          <w:tcPr>
            <w:tcW w:w="1415" w:type="dxa"/>
          </w:tcPr>
          <w:p w14:paraId="2DD0DBD9" w14:textId="77777777" w:rsidR="00B6107E" w:rsidRPr="008E48BC" w:rsidRDefault="00B6107E" w:rsidP="008E48BC">
            <w:pPr>
              <w:pStyle w:val="TableParagraph"/>
              <w:rPr>
                <w:sz w:val="20"/>
                <w:szCs w:val="20"/>
              </w:rPr>
            </w:pPr>
          </w:p>
        </w:tc>
        <w:tc>
          <w:tcPr>
            <w:tcW w:w="1415" w:type="dxa"/>
          </w:tcPr>
          <w:p w14:paraId="408EEF78" w14:textId="77777777" w:rsidR="00B6107E" w:rsidRPr="008E48BC" w:rsidRDefault="00B6107E" w:rsidP="008E48BC">
            <w:pPr>
              <w:pStyle w:val="TableParagraph"/>
              <w:rPr>
                <w:sz w:val="20"/>
                <w:szCs w:val="20"/>
              </w:rPr>
            </w:pPr>
          </w:p>
        </w:tc>
        <w:tc>
          <w:tcPr>
            <w:tcW w:w="1416" w:type="dxa"/>
          </w:tcPr>
          <w:p w14:paraId="4685AE0D" w14:textId="77777777" w:rsidR="00B6107E" w:rsidRPr="008E48BC" w:rsidRDefault="00B6107E" w:rsidP="008E48BC">
            <w:pPr>
              <w:pStyle w:val="TableParagraph"/>
              <w:rPr>
                <w:sz w:val="20"/>
                <w:szCs w:val="20"/>
              </w:rPr>
            </w:pPr>
          </w:p>
        </w:tc>
        <w:tc>
          <w:tcPr>
            <w:tcW w:w="1415" w:type="dxa"/>
          </w:tcPr>
          <w:p w14:paraId="1173124D" w14:textId="77777777" w:rsidR="00B6107E" w:rsidRPr="008E48BC" w:rsidRDefault="00B6107E" w:rsidP="008E48BC">
            <w:pPr>
              <w:pStyle w:val="TableParagraph"/>
              <w:rPr>
                <w:sz w:val="20"/>
                <w:szCs w:val="20"/>
              </w:rPr>
            </w:pPr>
          </w:p>
        </w:tc>
      </w:tr>
    </w:tbl>
    <w:p w14:paraId="2138BCFA" w14:textId="77777777" w:rsidR="00B6107E" w:rsidRPr="008E48BC" w:rsidRDefault="00B6107E" w:rsidP="008E48BC">
      <w:pPr>
        <w:pStyle w:val="BodyText"/>
        <w:ind w:left="1440" w:right="720"/>
      </w:pPr>
    </w:p>
    <w:tbl>
      <w:tblPr>
        <w:tblW w:w="0" w:type="auto"/>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2000"/>
        <w:gridCol w:w="2000"/>
        <w:gridCol w:w="2000"/>
        <w:gridCol w:w="1999"/>
      </w:tblGrid>
      <w:tr w:rsidR="00984E77" w:rsidRPr="008E48BC" w14:paraId="5DF8E8BE" w14:textId="77777777" w:rsidTr="00497E42">
        <w:trPr>
          <w:trHeight w:val="251"/>
        </w:trPr>
        <w:tc>
          <w:tcPr>
            <w:tcW w:w="1999" w:type="dxa"/>
            <w:vMerge w:val="restart"/>
          </w:tcPr>
          <w:p w14:paraId="18B692FF" w14:textId="77777777" w:rsidR="00984E77" w:rsidRPr="008E48BC" w:rsidRDefault="00984E77" w:rsidP="008E48BC">
            <w:pPr>
              <w:pStyle w:val="TableParagraph"/>
              <w:ind w:left="746" w:right="735"/>
              <w:jc w:val="center"/>
              <w:rPr>
                <w:sz w:val="20"/>
                <w:szCs w:val="20"/>
              </w:rPr>
            </w:pPr>
            <w:r w:rsidRPr="008E48BC">
              <w:rPr>
                <w:sz w:val="20"/>
                <w:szCs w:val="20"/>
              </w:rPr>
              <w:t>Fare</w:t>
            </w:r>
          </w:p>
        </w:tc>
        <w:tc>
          <w:tcPr>
            <w:tcW w:w="6000" w:type="dxa"/>
            <w:gridSpan w:val="3"/>
          </w:tcPr>
          <w:p w14:paraId="2F3201C0" w14:textId="77777777" w:rsidR="00984E77" w:rsidRPr="008E48BC" w:rsidRDefault="00984E77" w:rsidP="008E48BC">
            <w:pPr>
              <w:pStyle w:val="TableParagraph"/>
              <w:ind w:left="2764" w:right="2758"/>
              <w:jc w:val="center"/>
              <w:rPr>
                <w:sz w:val="20"/>
                <w:szCs w:val="20"/>
              </w:rPr>
            </w:pPr>
            <w:r w:rsidRPr="008E48BC">
              <w:rPr>
                <w:sz w:val="20"/>
                <w:szCs w:val="20"/>
              </w:rPr>
              <w:t>D.A.</w:t>
            </w:r>
          </w:p>
        </w:tc>
        <w:tc>
          <w:tcPr>
            <w:tcW w:w="1999" w:type="dxa"/>
            <w:vMerge w:val="restart"/>
          </w:tcPr>
          <w:p w14:paraId="2C79F6AC" w14:textId="77777777" w:rsidR="00984E77" w:rsidRPr="008E48BC" w:rsidRDefault="00984E77" w:rsidP="008E48BC">
            <w:pPr>
              <w:pStyle w:val="TableParagraph"/>
              <w:ind w:left="746" w:right="737"/>
              <w:jc w:val="center"/>
              <w:rPr>
                <w:sz w:val="20"/>
                <w:szCs w:val="20"/>
              </w:rPr>
            </w:pPr>
            <w:r w:rsidRPr="008E48BC">
              <w:rPr>
                <w:sz w:val="20"/>
                <w:szCs w:val="20"/>
              </w:rPr>
              <w:t>Total</w:t>
            </w:r>
          </w:p>
        </w:tc>
      </w:tr>
      <w:tr w:rsidR="00984E77" w:rsidRPr="008E48BC" w14:paraId="759101BC" w14:textId="77777777" w:rsidTr="00497E42">
        <w:trPr>
          <w:trHeight w:val="253"/>
        </w:trPr>
        <w:tc>
          <w:tcPr>
            <w:tcW w:w="1999" w:type="dxa"/>
            <w:vMerge/>
            <w:tcBorders>
              <w:top w:val="nil"/>
            </w:tcBorders>
          </w:tcPr>
          <w:p w14:paraId="3105AD12" w14:textId="77777777" w:rsidR="00984E77" w:rsidRPr="008E48BC" w:rsidRDefault="00984E77" w:rsidP="008E48BC">
            <w:pPr>
              <w:rPr>
                <w:sz w:val="20"/>
                <w:szCs w:val="20"/>
              </w:rPr>
            </w:pPr>
          </w:p>
        </w:tc>
        <w:tc>
          <w:tcPr>
            <w:tcW w:w="2000" w:type="dxa"/>
          </w:tcPr>
          <w:p w14:paraId="41CD6288" w14:textId="77777777" w:rsidR="00984E77" w:rsidRPr="008E48BC" w:rsidRDefault="00984E77" w:rsidP="008E48BC">
            <w:pPr>
              <w:pStyle w:val="TableParagraph"/>
              <w:ind w:left="107"/>
              <w:rPr>
                <w:sz w:val="20"/>
                <w:szCs w:val="20"/>
              </w:rPr>
            </w:pPr>
            <w:r w:rsidRPr="008E48BC">
              <w:rPr>
                <w:sz w:val="20"/>
                <w:szCs w:val="20"/>
              </w:rPr>
              <w:t>Days</w:t>
            </w:r>
          </w:p>
        </w:tc>
        <w:tc>
          <w:tcPr>
            <w:tcW w:w="2000" w:type="dxa"/>
          </w:tcPr>
          <w:p w14:paraId="7F49D0D2" w14:textId="77777777" w:rsidR="00984E77" w:rsidRPr="008E48BC" w:rsidRDefault="00984E77" w:rsidP="008E48BC">
            <w:pPr>
              <w:pStyle w:val="TableParagraph"/>
              <w:ind w:left="107"/>
              <w:rPr>
                <w:sz w:val="20"/>
                <w:szCs w:val="20"/>
              </w:rPr>
            </w:pPr>
            <w:r w:rsidRPr="008E48BC">
              <w:rPr>
                <w:sz w:val="20"/>
                <w:szCs w:val="20"/>
              </w:rPr>
              <w:t>Rates</w:t>
            </w:r>
          </w:p>
        </w:tc>
        <w:tc>
          <w:tcPr>
            <w:tcW w:w="2000" w:type="dxa"/>
          </w:tcPr>
          <w:p w14:paraId="4DDD0B30" w14:textId="77777777" w:rsidR="00984E77" w:rsidRPr="008E48BC" w:rsidRDefault="00984E77" w:rsidP="008E48BC">
            <w:pPr>
              <w:pStyle w:val="TableParagraph"/>
              <w:ind w:left="107"/>
              <w:rPr>
                <w:sz w:val="20"/>
                <w:szCs w:val="20"/>
              </w:rPr>
            </w:pPr>
            <w:r w:rsidRPr="008E48BC">
              <w:rPr>
                <w:sz w:val="20"/>
                <w:szCs w:val="20"/>
              </w:rPr>
              <w:t>Amount</w:t>
            </w:r>
          </w:p>
        </w:tc>
        <w:tc>
          <w:tcPr>
            <w:tcW w:w="1999" w:type="dxa"/>
            <w:vMerge/>
            <w:tcBorders>
              <w:top w:val="nil"/>
            </w:tcBorders>
          </w:tcPr>
          <w:p w14:paraId="340316DE" w14:textId="77777777" w:rsidR="00984E77" w:rsidRPr="008E48BC" w:rsidRDefault="00984E77" w:rsidP="008E48BC">
            <w:pPr>
              <w:rPr>
                <w:sz w:val="20"/>
                <w:szCs w:val="20"/>
              </w:rPr>
            </w:pPr>
          </w:p>
        </w:tc>
      </w:tr>
      <w:tr w:rsidR="00984E77" w:rsidRPr="008E48BC" w14:paraId="59C640AE" w14:textId="77777777" w:rsidTr="00497E42">
        <w:trPr>
          <w:trHeight w:val="254"/>
        </w:trPr>
        <w:tc>
          <w:tcPr>
            <w:tcW w:w="1999" w:type="dxa"/>
          </w:tcPr>
          <w:p w14:paraId="56FC8740" w14:textId="77777777" w:rsidR="00984E77" w:rsidRPr="008E48BC" w:rsidRDefault="00984E77" w:rsidP="008E48BC">
            <w:pPr>
              <w:pStyle w:val="TableParagraph"/>
              <w:ind w:left="7"/>
              <w:jc w:val="center"/>
              <w:rPr>
                <w:sz w:val="20"/>
                <w:szCs w:val="20"/>
              </w:rPr>
            </w:pPr>
            <w:r w:rsidRPr="008E48BC">
              <w:rPr>
                <w:sz w:val="20"/>
                <w:szCs w:val="20"/>
              </w:rPr>
              <w:t>8</w:t>
            </w:r>
          </w:p>
        </w:tc>
        <w:tc>
          <w:tcPr>
            <w:tcW w:w="2000" w:type="dxa"/>
          </w:tcPr>
          <w:p w14:paraId="30DD8921" w14:textId="77777777" w:rsidR="00984E77" w:rsidRPr="008E48BC" w:rsidRDefault="00984E77" w:rsidP="008E48BC">
            <w:pPr>
              <w:pStyle w:val="TableParagraph"/>
              <w:ind w:left="7"/>
              <w:jc w:val="center"/>
              <w:rPr>
                <w:sz w:val="20"/>
                <w:szCs w:val="20"/>
              </w:rPr>
            </w:pPr>
            <w:r w:rsidRPr="008E48BC">
              <w:rPr>
                <w:sz w:val="20"/>
                <w:szCs w:val="20"/>
              </w:rPr>
              <w:t>9</w:t>
            </w:r>
          </w:p>
        </w:tc>
        <w:tc>
          <w:tcPr>
            <w:tcW w:w="2000" w:type="dxa"/>
          </w:tcPr>
          <w:p w14:paraId="3DE27986" w14:textId="77777777" w:rsidR="00984E77" w:rsidRPr="008E48BC" w:rsidRDefault="00984E77" w:rsidP="008E48BC">
            <w:pPr>
              <w:pStyle w:val="TableParagraph"/>
              <w:ind w:left="204" w:right="198"/>
              <w:jc w:val="center"/>
              <w:rPr>
                <w:sz w:val="20"/>
                <w:szCs w:val="20"/>
              </w:rPr>
            </w:pPr>
            <w:r w:rsidRPr="008E48BC">
              <w:rPr>
                <w:sz w:val="20"/>
                <w:szCs w:val="20"/>
              </w:rPr>
              <w:t>10</w:t>
            </w:r>
          </w:p>
        </w:tc>
        <w:tc>
          <w:tcPr>
            <w:tcW w:w="2000" w:type="dxa"/>
          </w:tcPr>
          <w:p w14:paraId="345CEEE9" w14:textId="77777777" w:rsidR="00984E77" w:rsidRPr="008E48BC" w:rsidRDefault="00984E77" w:rsidP="008E48BC">
            <w:pPr>
              <w:pStyle w:val="TableParagraph"/>
              <w:ind w:left="203" w:right="198"/>
              <w:jc w:val="center"/>
              <w:rPr>
                <w:sz w:val="20"/>
                <w:szCs w:val="20"/>
              </w:rPr>
            </w:pPr>
            <w:r w:rsidRPr="008E48BC">
              <w:rPr>
                <w:sz w:val="20"/>
                <w:szCs w:val="20"/>
              </w:rPr>
              <w:t>11</w:t>
            </w:r>
          </w:p>
        </w:tc>
        <w:tc>
          <w:tcPr>
            <w:tcW w:w="1999" w:type="dxa"/>
          </w:tcPr>
          <w:p w14:paraId="6C462354" w14:textId="77777777" w:rsidR="00984E77" w:rsidRPr="008E48BC" w:rsidRDefault="00984E77" w:rsidP="008E48BC">
            <w:pPr>
              <w:pStyle w:val="TableParagraph"/>
              <w:ind w:left="743" w:right="737"/>
              <w:jc w:val="center"/>
              <w:rPr>
                <w:sz w:val="20"/>
                <w:szCs w:val="20"/>
              </w:rPr>
            </w:pPr>
            <w:r w:rsidRPr="008E48BC">
              <w:rPr>
                <w:sz w:val="20"/>
                <w:szCs w:val="20"/>
              </w:rPr>
              <w:t>12</w:t>
            </w:r>
          </w:p>
        </w:tc>
      </w:tr>
      <w:tr w:rsidR="00984E77" w:rsidRPr="008E48BC" w14:paraId="3039C73F" w14:textId="77777777" w:rsidTr="00497E42">
        <w:trPr>
          <w:trHeight w:val="252"/>
        </w:trPr>
        <w:tc>
          <w:tcPr>
            <w:tcW w:w="1999" w:type="dxa"/>
          </w:tcPr>
          <w:p w14:paraId="25AC3418" w14:textId="77777777" w:rsidR="00984E77" w:rsidRPr="008E48BC" w:rsidRDefault="00984E77" w:rsidP="008E48BC">
            <w:pPr>
              <w:pStyle w:val="TableParagraph"/>
              <w:rPr>
                <w:sz w:val="20"/>
                <w:szCs w:val="20"/>
              </w:rPr>
            </w:pPr>
          </w:p>
        </w:tc>
        <w:tc>
          <w:tcPr>
            <w:tcW w:w="2000" w:type="dxa"/>
          </w:tcPr>
          <w:p w14:paraId="5A57513D" w14:textId="77777777" w:rsidR="00984E77" w:rsidRPr="008E48BC" w:rsidRDefault="00984E77" w:rsidP="008E48BC">
            <w:pPr>
              <w:pStyle w:val="TableParagraph"/>
              <w:rPr>
                <w:sz w:val="20"/>
                <w:szCs w:val="20"/>
              </w:rPr>
            </w:pPr>
          </w:p>
        </w:tc>
        <w:tc>
          <w:tcPr>
            <w:tcW w:w="2000" w:type="dxa"/>
          </w:tcPr>
          <w:p w14:paraId="62D466CD" w14:textId="77777777" w:rsidR="00984E77" w:rsidRPr="008E48BC" w:rsidRDefault="00984E77" w:rsidP="008E48BC">
            <w:pPr>
              <w:pStyle w:val="TableParagraph"/>
              <w:rPr>
                <w:sz w:val="20"/>
                <w:szCs w:val="20"/>
              </w:rPr>
            </w:pPr>
          </w:p>
        </w:tc>
        <w:tc>
          <w:tcPr>
            <w:tcW w:w="2000" w:type="dxa"/>
          </w:tcPr>
          <w:p w14:paraId="0978B7EB" w14:textId="77777777" w:rsidR="00984E77" w:rsidRPr="008E48BC" w:rsidRDefault="00984E77" w:rsidP="008E48BC">
            <w:pPr>
              <w:pStyle w:val="TableParagraph"/>
              <w:rPr>
                <w:sz w:val="20"/>
                <w:szCs w:val="20"/>
              </w:rPr>
            </w:pPr>
          </w:p>
        </w:tc>
        <w:tc>
          <w:tcPr>
            <w:tcW w:w="1999" w:type="dxa"/>
          </w:tcPr>
          <w:p w14:paraId="773465FE" w14:textId="77777777" w:rsidR="00984E77" w:rsidRPr="008E48BC" w:rsidRDefault="00984E77" w:rsidP="008E48BC">
            <w:pPr>
              <w:pStyle w:val="TableParagraph"/>
              <w:rPr>
                <w:sz w:val="20"/>
                <w:szCs w:val="20"/>
              </w:rPr>
            </w:pPr>
          </w:p>
        </w:tc>
      </w:tr>
      <w:tr w:rsidR="00984E77" w:rsidRPr="008E48BC" w14:paraId="1049D90E" w14:textId="77777777" w:rsidTr="00497E42">
        <w:trPr>
          <w:trHeight w:val="254"/>
        </w:trPr>
        <w:tc>
          <w:tcPr>
            <w:tcW w:w="1999" w:type="dxa"/>
          </w:tcPr>
          <w:p w14:paraId="339D8D09" w14:textId="77777777" w:rsidR="00984E77" w:rsidRPr="008E48BC" w:rsidRDefault="00984E77" w:rsidP="008E48BC">
            <w:pPr>
              <w:pStyle w:val="TableParagraph"/>
              <w:rPr>
                <w:sz w:val="20"/>
                <w:szCs w:val="20"/>
              </w:rPr>
            </w:pPr>
          </w:p>
        </w:tc>
        <w:tc>
          <w:tcPr>
            <w:tcW w:w="2000" w:type="dxa"/>
          </w:tcPr>
          <w:p w14:paraId="3E38613F" w14:textId="77777777" w:rsidR="00984E77" w:rsidRPr="008E48BC" w:rsidRDefault="00984E77" w:rsidP="008E48BC">
            <w:pPr>
              <w:pStyle w:val="TableParagraph"/>
              <w:rPr>
                <w:sz w:val="20"/>
                <w:szCs w:val="20"/>
              </w:rPr>
            </w:pPr>
          </w:p>
        </w:tc>
        <w:tc>
          <w:tcPr>
            <w:tcW w:w="2000" w:type="dxa"/>
          </w:tcPr>
          <w:p w14:paraId="13F77299" w14:textId="77777777" w:rsidR="00984E77" w:rsidRPr="008E48BC" w:rsidRDefault="00984E77" w:rsidP="008E48BC">
            <w:pPr>
              <w:pStyle w:val="TableParagraph"/>
              <w:rPr>
                <w:sz w:val="20"/>
                <w:szCs w:val="20"/>
              </w:rPr>
            </w:pPr>
          </w:p>
        </w:tc>
        <w:tc>
          <w:tcPr>
            <w:tcW w:w="2000" w:type="dxa"/>
          </w:tcPr>
          <w:p w14:paraId="16F420B7" w14:textId="77777777" w:rsidR="00984E77" w:rsidRPr="008E48BC" w:rsidRDefault="00984E77" w:rsidP="008E48BC">
            <w:pPr>
              <w:pStyle w:val="TableParagraph"/>
              <w:rPr>
                <w:sz w:val="20"/>
                <w:szCs w:val="20"/>
              </w:rPr>
            </w:pPr>
          </w:p>
        </w:tc>
        <w:tc>
          <w:tcPr>
            <w:tcW w:w="1999" w:type="dxa"/>
          </w:tcPr>
          <w:p w14:paraId="2E97CABF" w14:textId="77777777" w:rsidR="00984E77" w:rsidRPr="008E48BC" w:rsidRDefault="00984E77" w:rsidP="008E48BC">
            <w:pPr>
              <w:pStyle w:val="TableParagraph"/>
              <w:rPr>
                <w:sz w:val="20"/>
                <w:szCs w:val="20"/>
              </w:rPr>
            </w:pPr>
          </w:p>
        </w:tc>
      </w:tr>
    </w:tbl>
    <w:p w14:paraId="7C18B57D" w14:textId="77777777" w:rsidR="00D41ACE" w:rsidRPr="008E48BC" w:rsidRDefault="00D41ACE" w:rsidP="008E48BC">
      <w:pPr>
        <w:pStyle w:val="BodyText"/>
        <w:ind w:left="758"/>
      </w:pPr>
    </w:p>
    <w:p w14:paraId="5AF78095" w14:textId="77777777" w:rsidR="0003505F" w:rsidRPr="008E48BC" w:rsidRDefault="0003505F" w:rsidP="008E48BC">
      <w:pPr>
        <w:ind w:left="1440" w:right="720"/>
      </w:pPr>
    </w:p>
    <w:p w14:paraId="640CBDDA" w14:textId="77777777" w:rsidR="00D41ACE" w:rsidRPr="008E48BC" w:rsidRDefault="00D41ACE" w:rsidP="008E48BC">
      <w:pPr>
        <w:pStyle w:val="BodyText"/>
        <w:ind w:left="1440" w:right="720"/>
        <w:rPr>
          <w:b/>
          <w:bCs/>
        </w:rPr>
      </w:pPr>
      <w:r w:rsidRPr="008E48BC">
        <w:rPr>
          <w:b/>
          <w:bCs/>
        </w:rPr>
        <w:t>Part III</w:t>
      </w:r>
    </w:p>
    <w:p w14:paraId="57DC3959" w14:textId="77777777" w:rsidR="00D41ACE" w:rsidRPr="008E48BC" w:rsidRDefault="00D41ACE" w:rsidP="008E48BC">
      <w:pPr>
        <w:pStyle w:val="BodyText"/>
        <w:ind w:left="1440" w:right="720"/>
      </w:pPr>
      <w:r w:rsidRPr="008E48BC">
        <w:t>Lodging Charges</w:t>
      </w:r>
    </w:p>
    <w:p w14:paraId="3690ED6A" w14:textId="77777777" w:rsidR="00D41ACE" w:rsidRPr="008E48BC" w:rsidRDefault="00D41ACE" w:rsidP="008E48BC">
      <w:pPr>
        <w:pStyle w:val="BodyText"/>
        <w:ind w:left="1440" w:right="720"/>
      </w:pPr>
    </w:p>
    <w:tbl>
      <w:tblPr>
        <w:tblW w:w="0" w:type="auto"/>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2000"/>
        <w:gridCol w:w="2000"/>
        <w:gridCol w:w="2000"/>
        <w:gridCol w:w="1999"/>
      </w:tblGrid>
      <w:tr w:rsidR="00D41ACE" w:rsidRPr="008E48BC" w14:paraId="4045CA7A" w14:textId="77777777" w:rsidTr="007927AB">
        <w:trPr>
          <w:trHeight w:val="254"/>
        </w:trPr>
        <w:tc>
          <w:tcPr>
            <w:tcW w:w="1999" w:type="dxa"/>
          </w:tcPr>
          <w:p w14:paraId="70F0CC6D" w14:textId="77777777" w:rsidR="00D41ACE" w:rsidRPr="008E48BC" w:rsidRDefault="00D41ACE" w:rsidP="008E48BC">
            <w:pPr>
              <w:pStyle w:val="TableParagraph"/>
              <w:ind w:left="746" w:right="735"/>
              <w:jc w:val="center"/>
              <w:rPr>
                <w:sz w:val="20"/>
                <w:szCs w:val="20"/>
              </w:rPr>
            </w:pPr>
            <w:r w:rsidRPr="008E48BC">
              <w:rPr>
                <w:sz w:val="20"/>
                <w:szCs w:val="20"/>
              </w:rPr>
              <w:t>Date</w:t>
            </w:r>
          </w:p>
        </w:tc>
        <w:tc>
          <w:tcPr>
            <w:tcW w:w="2000" w:type="dxa"/>
          </w:tcPr>
          <w:p w14:paraId="60DF7864" w14:textId="77777777" w:rsidR="00D41ACE" w:rsidRPr="008E48BC" w:rsidRDefault="00D41ACE" w:rsidP="008E48BC">
            <w:pPr>
              <w:pStyle w:val="TableParagraph"/>
              <w:ind w:left="205" w:right="193"/>
              <w:jc w:val="center"/>
              <w:rPr>
                <w:sz w:val="20"/>
                <w:szCs w:val="20"/>
              </w:rPr>
            </w:pPr>
            <w:r w:rsidRPr="008E48BC">
              <w:rPr>
                <w:sz w:val="20"/>
                <w:szCs w:val="20"/>
              </w:rPr>
              <w:t>Narration</w:t>
            </w:r>
          </w:p>
        </w:tc>
        <w:tc>
          <w:tcPr>
            <w:tcW w:w="2000" w:type="dxa"/>
          </w:tcPr>
          <w:p w14:paraId="781A8BD6" w14:textId="77777777" w:rsidR="00D41ACE" w:rsidRPr="008E48BC" w:rsidRDefault="00D41ACE" w:rsidP="008E48BC">
            <w:pPr>
              <w:pStyle w:val="TableParagraph"/>
              <w:ind w:left="205" w:right="198"/>
              <w:jc w:val="center"/>
              <w:rPr>
                <w:sz w:val="20"/>
                <w:szCs w:val="20"/>
              </w:rPr>
            </w:pPr>
            <w:r w:rsidRPr="008E48BC">
              <w:rPr>
                <w:sz w:val="20"/>
                <w:szCs w:val="20"/>
              </w:rPr>
              <w:t>Lodging Expense</w:t>
            </w:r>
          </w:p>
        </w:tc>
        <w:tc>
          <w:tcPr>
            <w:tcW w:w="2000" w:type="dxa"/>
          </w:tcPr>
          <w:p w14:paraId="2D738615" w14:textId="77777777" w:rsidR="00D41ACE" w:rsidRPr="008E48BC" w:rsidRDefault="00D41ACE" w:rsidP="008E48BC">
            <w:pPr>
              <w:pStyle w:val="TableParagraph"/>
              <w:ind w:left="205" w:right="198"/>
              <w:jc w:val="center"/>
              <w:rPr>
                <w:sz w:val="20"/>
                <w:szCs w:val="20"/>
              </w:rPr>
            </w:pPr>
            <w:r w:rsidRPr="008E48BC">
              <w:rPr>
                <w:sz w:val="20"/>
                <w:szCs w:val="20"/>
              </w:rPr>
              <w:t>Conveyance</w:t>
            </w:r>
          </w:p>
        </w:tc>
        <w:tc>
          <w:tcPr>
            <w:tcW w:w="1999" w:type="dxa"/>
          </w:tcPr>
          <w:p w14:paraId="43EB987D" w14:textId="77777777" w:rsidR="00D41ACE" w:rsidRPr="008E48BC" w:rsidRDefault="00D41ACE" w:rsidP="008E48BC">
            <w:pPr>
              <w:pStyle w:val="TableParagraph"/>
              <w:ind w:left="746" w:right="737"/>
              <w:jc w:val="center"/>
              <w:rPr>
                <w:sz w:val="20"/>
                <w:szCs w:val="20"/>
              </w:rPr>
            </w:pPr>
            <w:r w:rsidRPr="008E48BC">
              <w:rPr>
                <w:sz w:val="20"/>
                <w:szCs w:val="20"/>
              </w:rPr>
              <w:t>Total</w:t>
            </w:r>
          </w:p>
        </w:tc>
      </w:tr>
      <w:tr w:rsidR="00D41ACE" w:rsidRPr="008E48BC" w14:paraId="01A84DC9" w14:textId="77777777" w:rsidTr="007927AB">
        <w:trPr>
          <w:trHeight w:val="253"/>
        </w:trPr>
        <w:tc>
          <w:tcPr>
            <w:tcW w:w="1999" w:type="dxa"/>
          </w:tcPr>
          <w:p w14:paraId="507586B5" w14:textId="77777777" w:rsidR="00D41ACE" w:rsidRPr="008E48BC" w:rsidRDefault="00D41ACE" w:rsidP="008E48BC">
            <w:pPr>
              <w:pStyle w:val="TableParagraph"/>
              <w:ind w:left="7"/>
              <w:jc w:val="center"/>
              <w:rPr>
                <w:sz w:val="20"/>
                <w:szCs w:val="20"/>
              </w:rPr>
            </w:pPr>
            <w:r w:rsidRPr="008E48BC">
              <w:rPr>
                <w:sz w:val="20"/>
                <w:szCs w:val="20"/>
              </w:rPr>
              <w:t>1</w:t>
            </w:r>
          </w:p>
        </w:tc>
        <w:tc>
          <w:tcPr>
            <w:tcW w:w="2000" w:type="dxa"/>
          </w:tcPr>
          <w:p w14:paraId="47BDA62B" w14:textId="77777777" w:rsidR="00D41ACE" w:rsidRPr="008E48BC" w:rsidRDefault="00D41ACE" w:rsidP="008E48BC">
            <w:pPr>
              <w:pStyle w:val="TableParagraph"/>
              <w:ind w:left="7"/>
              <w:jc w:val="center"/>
              <w:rPr>
                <w:sz w:val="20"/>
                <w:szCs w:val="20"/>
              </w:rPr>
            </w:pPr>
            <w:r w:rsidRPr="008E48BC">
              <w:rPr>
                <w:sz w:val="20"/>
                <w:szCs w:val="20"/>
              </w:rPr>
              <w:t>2</w:t>
            </w:r>
          </w:p>
        </w:tc>
        <w:tc>
          <w:tcPr>
            <w:tcW w:w="2000" w:type="dxa"/>
          </w:tcPr>
          <w:p w14:paraId="519CA659" w14:textId="77777777" w:rsidR="00D41ACE" w:rsidRPr="008E48BC" w:rsidRDefault="00D41ACE" w:rsidP="008E48BC">
            <w:pPr>
              <w:pStyle w:val="TableParagraph"/>
              <w:ind w:left="6"/>
              <w:jc w:val="center"/>
              <w:rPr>
                <w:sz w:val="20"/>
                <w:szCs w:val="20"/>
              </w:rPr>
            </w:pPr>
            <w:r w:rsidRPr="008E48BC">
              <w:rPr>
                <w:sz w:val="20"/>
                <w:szCs w:val="20"/>
              </w:rPr>
              <w:t>3</w:t>
            </w:r>
          </w:p>
        </w:tc>
        <w:tc>
          <w:tcPr>
            <w:tcW w:w="2000" w:type="dxa"/>
          </w:tcPr>
          <w:p w14:paraId="01A67F4D" w14:textId="77777777" w:rsidR="00D41ACE" w:rsidRPr="008E48BC" w:rsidRDefault="00D41ACE" w:rsidP="008E48BC">
            <w:pPr>
              <w:pStyle w:val="TableParagraph"/>
              <w:ind w:left="5"/>
              <w:jc w:val="center"/>
              <w:rPr>
                <w:sz w:val="20"/>
                <w:szCs w:val="20"/>
              </w:rPr>
            </w:pPr>
            <w:r w:rsidRPr="008E48BC">
              <w:rPr>
                <w:sz w:val="20"/>
                <w:szCs w:val="20"/>
              </w:rPr>
              <w:t>4</w:t>
            </w:r>
          </w:p>
        </w:tc>
        <w:tc>
          <w:tcPr>
            <w:tcW w:w="1999" w:type="dxa"/>
          </w:tcPr>
          <w:p w14:paraId="6B6E4DB7" w14:textId="77777777" w:rsidR="00D41ACE" w:rsidRPr="008E48BC" w:rsidRDefault="00D41ACE" w:rsidP="008E48BC">
            <w:pPr>
              <w:pStyle w:val="TableParagraph"/>
              <w:ind w:left="6"/>
              <w:jc w:val="center"/>
              <w:rPr>
                <w:sz w:val="20"/>
                <w:szCs w:val="20"/>
              </w:rPr>
            </w:pPr>
            <w:r w:rsidRPr="008E48BC">
              <w:rPr>
                <w:sz w:val="20"/>
                <w:szCs w:val="20"/>
              </w:rPr>
              <w:t>5</w:t>
            </w:r>
          </w:p>
        </w:tc>
      </w:tr>
      <w:tr w:rsidR="00D41ACE" w:rsidRPr="008E48BC" w14:paraId="0FDC40CE" w14:textId="77777777" w:rsidTr="007927AB">
        <w:trPr>
          <w:trHeight w:val="251"/>
        </w:trPr>
        <w:tc>
          <w:tcPr>
            <w:tcW w:w="1999" w:type="dxa"/>
          </w:tcPr>
          <w:p w14:paraId="30BCD10B" w14:textId="77777777" w:rsidR="00D41ACE" w:rsidRPr="008E48BC" w:rsidRDefault="00D41ACE" w:rsidP="008E48BC">
            <w:pPr>
              <w:pStyle w:val="TableParagraph"/>
              <w:rPr>
                <w:sz w:val="20"/>
                <w:szCs w:val="20"/>
              </w:rPr>
            </w:pPr>
          </w:p>
        </w:tc>
        <w:tc>
          <w:tcPr>
            <w:tcW w:w="2000" w:type="dxa"/>
          </w:tcPr>
          <w:p w14:paraId="56AC4F3D" w14:textId="77777777" w:rsidR="00D41ACE" w:rsidRPr="008E48BC" w:rsidRDefault="00D41ACE" w:rsidP="008E48BC">
            <w:pPr>
              <w:pStyle w:val="TableParagraph"/>
              <w:rPr>
                <w:sz w:val="20"/>
                <w:szCs w:val="20"/>
              </w:rPr>
            </w:pPr>
          </w:p>
        </w:tc>
        <w:tc>
          <w:tcPr>
            <w:tcW w:w="2000" w:type="dxa"/>
          </w:tcPr>
          <w:p w14:paraId="2B68BE00" w14:textId="77777777" w:rsidR="00D41ACE" w:rsidRPr="008E48BC" w:rsidRDefault="00D41ACE" w:rsidP="008E48BC">
            <w:pPr>
              <w:pStyle w:val="TableParagraph"/>
              <w:rPr>
                <w:sz w:val="20"/>
                <w:szCs w:val="20"/>
              </w:rPr>
            </w:pPr>
          </w:p>
        </w:tc>
        <w:tc>
          <w:tcPr>
            <w:tcW w:w="2000" w:type="dxa"/>
          </w:tcPr>
          <w:p w14:paraId="6C4DD845" w14:textId="77777777" w:rsidR="00D41ACE" w:rsidRPr="008E48BC" w:rsidRDefault="00D41ACE" w:rsidP="008E48BC">
            <w:pPr>
              <w:pStyle w:val="TableParagraph"/>
              <w:rPr>
                <w:sz w:val="20"/>
                <w:szCs w:val="20"/>
              </w:rPr>
            </w:pPr>
          </w:p>
        </w:tc>
        <w:tc>
          <w:tcPr>
            <w:tcW w:w="1999" w:type="dxa"/>
          </w:tcPr>
          <w:p w14:paraId="016EB9D8" w14:textId="77777777" w:rsidR="00D41ACE" w:rsidRPr="008E48BC" w:rsidRDefault="00D41ACE" w:rsidP="008E48BC">
            <w:pPr>
              <w:pStyle w:val="TableParagraph"/>
              <w:rPr>
                <w:sz w:val="20"/>
                <w:szCs w:val="20"/>
              </w:rPr>
            </w:pPr>
          </w:p>
        </w:tc>
      </w:tr>
      <w:tr w:rsidR="00D41ACE" w:rsidRPr="008E48BC" w14:paraId="3B5D02DF" w14:textId="77777777" w:rsidTr="007927AB">
        <w:trPr>
          <w:trHeight w:val="254"/>
        </w:trPr>
        <w:tc>
          <w:tcPr>
            <w:tcW w:w="1999" w:type="dxa"/>
          </w:tcPr>
          <w:p w14:paraId="0FAECE32" w14:textId="77777777" w:rsidR="00D41ACE" w:rsidRPr="008E48BC" w:rsidRDefault="00D41ACE" w:rsidP="008E48BC">
            <w:pPr>
              <w:pStyle w:val="TableParagraph"/>
              <w:rPr>
                <w:sz w:val="20"/>
                <w:szCs w:val="20"/>
              </w:rPr>
            </w:pPr>
          </w:p>
        </w:tc>
        <w:tc>
          <w:tcPr>
            <w:tcW w:w="2000" w:type="dxa"/>
          </w:tcPr>
          <w:p w14:paraId="40290B59" w14:textId="77777777" w:rsidR="00D41ACE" w:rsidRPr="008E48BC" w:rsidRDefault="00D41ACE" w:rsidP="008E48BC">
            <w:pPr>
              <w:pStyle w:val="TableParagraph"/>
              <w:rPr>
                <w:sz w:val="20"/>
                <w:szCs w:val="20"/>
              </w:rPr>
            </w:pPr>
          </w:p>
        </w:tc>
        <w:tc>
          <w:tcPr>
            <w:tcW w:w="2000" w:type="dxa"/>
          </w:tcPr>
          <w:p w14:paraId="01A539DA" w14:textId="77777777" w:rsidR="00D41ACE" w:rsidRPr="008E48BC" w:rsidRDefault="00D41ACE" w:rsidP="008E48BC">
            <w:pPr>
              <w:pStyle w:val="TableParagraph"/>
              <w:rPr>
                <w:sz w:val="20"/>
                <w:szCs w:val="20"/>
              </w:rPr>
            </w:pPr>
          </w:p>
        </w:tc>
        <w:tc>
          <w:tcPr>
            <w:tcW w:w="2000" w:type="dxa"/>
          </w:tcPr>
          <w:p w14:paraId="3AA91A31" w14:textId="77777777" w:rsidR="00D41ACE" w:rsidRPr="008E48BC" w:rsidRDefault="00D41ACE" w:rsidP="008E48BC">
            <w:pPr>
              <w:pStyle w:val="TableParagraph"/>
              <w:rPr>
                <w:sz w:val="20"/>
                <w:szCs w:val="20"/>
              </w:rPr>
            </w:pPr>
          </w:p>
        </w:tc>
        <w:tc>
          <w:tcPr>
            <w:tcW w:w="1999" w:type="dxa"/>
          </w:tcPr>
          <w:p w14:paraId="045E93E9" w14:textId="77777777" w:rsidR="00D41ACE" w:rsidRPr="008E48BC" w:rsidRDefault="00D41ACE" w:rsidP="008E48BC">
            <w:pPr>
              <w:pStyle w:val="TableParagraph"/>
              <w:rPr>
                <w:sz w:val="20"/>
                <w:szCs w:val="20"/>
              </w:rPr>
            </w:pPr>
          </w:p>
        </w:tc>
      </w:tr>
    </w:tbl>
    <w:p w14:paraId="7A440BCF" w14:textId="77777777" w:rsidR="00D41ACE" w:rsidRPr="008E48BC" w:rsidRDefault="00D41ACE" w:rsidP="008E48BC">
      <w:pPr>
        <w:pStyle w:val="BodyText"/>
        <w:ind w:left="1440" w:right="720"/>
      </w:pPr>
    </w:p>
    <w:p w14:paraId="1F860C7F" w14:textId="77777777" w:rsidR="00D41ACE" w:rsidRPr="008E48BC" w:rsidRDefault="00D41ACE" w:rsidP="008E48BC">
      <w:pPr>
        <w:pStyle w:val="BodyText"/>
        <w:ind w:left="1440" w:right="720"/>
      </w:pPr>
    </w:p>
    <w:p w14:paraId="749A2732" w14:textId="77777777" w:rsidR="00D41ACE" w:rsidRPr="008E48BC" w:rsidRDefault="00D41ACE" w:rsidP="008E48BC">
      <w:pPr>
        <w:pStyle w:val="BodyText"/>
        <w:ind w:left="1440" w:right="720"/>
      </w:pPr>
    </w:p>
    <w:p w14:paraId="58DE98CE" w14:textId="77777777" w:rsidR="00D41ACE" w:rsidRPr="008E48BC" w:rsidRDefault="00D41ACE" w:rsidP="008E48BC">
      <w:pPr>
        <w:pStyle w:val="BodyText"/>
        <w:ind w:left="1440" w:right="720"/>
      </w:pPr>
    </w:p>
    <w:p w14:paraId="6E99098C" w14:textId="77777777" w:rsidR="00D41ACE" w:rsidRPr="008E48BC" w:rsidRDefault="00D41ACE" w:rsidP="008E48BC">
      <w:pPr>
        <w:pStyle w:val="BodyText"/>
        <w:ind w:left="1440" w:right="720"/>
      </w:pPr>
      <w:r w:rsidRPr="008E48BC">
        <w:t xml:space="preserve">Signature of Applicant </w:t>
      </w:r>
      <w:r w:rsidRPr="008E48BC">
        <w:tab/>
      </w:r>
      <w:r w:rsidRPr="008E48BC">
        <w:tab/>
      </w:r>
      <w:r w:rsidRPr="008E48BC">
        <w:tab/>
      </w:r>
      <w:r w:rsidRPr="008E48BC">
        <w:tab/>
      </w:r>
      <w:r w:rsidRPr="008E48BC">
        <w:tab/>
      </w:r>
      <w:r w:rsidRPr="008E48BC">
        <w:tab/>
        <w:t>Signature of Project Director</w:t>
      </w:r>
    </w:p>
    <w:p w14:paraId="00104396" w14:textId="77777777" w:rsidR="00D41ACE" w:rsidRPr="008E48BC" w:rsidRDefault="00D41ACE" w:rsidP="008E48BC">
      <w:pPr>
        <w:ind w:left="1440" w:right="720"/>
      </w:pPr>
    </w:p>
    <w:p w14:paraId="0AFD918F" w14:textId="77777777" w:rsidR="00CB2937" w:rsidRPr="008E48BC" w:rsidRDefault="00CB2937" w:rsidP="008E48BC">
      <w:pPr>
        <w:ind w:left="1440" w:right="720"/>
      </w:pPr>
    </w:p>
    <w:p w14:paraId="3CC5DA0A" w14:textId="77777777" w:rsidR="00CB2937" w:rsidRPr="008E48BC" w:rsidRDefault="00CB2937" w:rsidP="008E48BC">
      <w:pPr>
        <w:ind w:left="1440" w:right="720"/>
      </w:pPr>
    </w:p>
    <w:p w14:paraId="0D4A96E2" w14:textId="77777777" w:rsidR="00CB52D6" w:rsidRPr="008E48BC" w:rsidRDefault="00CB52D6" w:rsidP="008E48BC">
      <w:pPr>
        <w:jc w:val="right"/>
      </w:pPr>
      <w:r w:rsidRPr="008E48BC">
        <w:br w:type="page"/>
      </w:r>
    </w:p>
    <w:p w14:paraId="018B16ED" w14:textId="4E102FF3" w:rsidR="00DC6C73" w:rsidRPr="008E48BC" w:rsidRDefault="00DC6C73" w:rsidP="008E48BC">
      <w:pPr>
        <w:pStyle w:val="Heading2"/>
        <w:spacing w:before="0"/>
        <w:ind w:left="1440" w:right="720"/>
        <w:jc w:val="center"/>
        <w:rPr>
          <w:rFonts w:ascii="Times New Roman" w:hAnsi="Times New Roman" w:cs="Times New Roman"/>
          <w:sz w:val="22"/>
          <w:szCs w:val="22"/>
        </w:rPr>
      </w:pPr>
      <w:bookmarkStart w:id="246" w:name="_Toc50921621"/>
      <w:proofErr w:type="gramStart"/>
      <w:r w:rsidRPr="008E48BC">
        <w:rPr>
          <w:rFonts w:ascii="Times New Roman" w:hAnsi="Times New Roman" w:cs="Times New Roman"/>
          <w:sz w:val="22"/>
          <w:szCs w:val="22"/>
        </w:rPr>
        <w:lastRenderedPageBreak/>
        <w:t xml:space="preserve">Annexure </w:t>
      </w:r>
      <w:bookmarkEnd w:id="246"/>
      <w:r w:rsidR="003337D0">
        <w:rPr>
          <w:rFonts w:ascii="Times New Roman" w:hAnsi="Times New Roman" w:cs="Times New Roman"/>
          <w:sz w:val="22"/>
          <w:szCs w:val="22"/>
        </w:rPr>
        <w:t>?</w:t>
      </w:r>
      <w:proofErr w:type="gramEnd"/>
    </w:p>
    <w:p w14:paraId="4FFB25C3" w14:textId="77777777" w:rsidR="00DC6C73" w:rsidRPr="008E48BC" w:rsidRDefault="00DC6C73" w:rsidP="008E48BC">
      <w:pPr>
        <w:pStyle w:val="Heading3"/>
        <w:numPr>
          <w:ilvl w:val="0"/>
          <w:numId w:val="0"/>
        </w:numPr>
        <w:ind w:left="1440" w:right="720" w:hanging="209"/>
        <w:jc w:val="center"/>
        <w:rPr>
          <w:sz w:val="22"/>
          <w:szCs w:val="22"/>
        </w:rPr>
      </w:pPr>
      <w:bookmarkStart w:id="247" w:name="_Toc50921622"/>
      <w:r w:rsidRPr="008E48BC">
        <w:rPr>
          <w:sz w:val="22"/>
          <w:szCs w:val="22"/>
        </w:rPr>
        <w:t>Vehicle Requisition Form</w:t>
      </w:r>
      <w:bookmarkEnd w:id="247"/>
    </w:p>
    <w:p w14:paraId="70E4955C" w14:textId="77777777" w:rsidR="00DC6C73" w:rsidRPr="008E48BC" w:rsidRDefault="00DC6C73" w:rsidP="008E48BC">
      <w:pPr>
        <w:pStyle w:val="BodyText"/>
        <w:ind w:left="1440" w:right="720"/>
        <w:jc w:val="center"/>
      </w:pPr>
      <w:r w:rsidRPr="008E48BC">
        <w:t xml:space="preserve">(See </w:t>
      </w:r>
      <w:proofErr w:type="spellStart"/>
      <w:r w:rsidRPr="008E48BC">
        <w:t>para</w:t>
      </w:r>
      <w:proofErr w:type="spellEnd"/>
      <w:r w:rsidRPr="008E48BC">
        <w:t xml:space="preserve"> </w:t>
      </w:r>
      <w:r w:rsidR="00BA5172" w:rsidRPr="008E48BC">
        <w:t>5</w:t>
      </w:r>
      <w:r w:rsidRPr="008E48BC">
        <w:t>.</w:t>
      </w:r>
      <w:r w:rsidR="00BA5172" w:rsidRPr="008E48BC">
        <w:t>7</w:t>
      </w:r>
      <w:r w:rsidRPr="008E48BC">
        <w:t>)</w:t>
      </w:r>
    </w:p>
    <w:p w14:paraId="0C42E8D4" w14:textId="77777777" w:rsidR="0003505F" w:rsidRPr="008E48BC" w:rsidRDefault="0003505F" w:rsidP="008E48BC">
      <w:pPr>
        <w:ind w:left="1440" w:right="720"/>
      </w:pPr>
    </w:p>
    <w:p w14:paraId="7DEAD0F9" w14:textId="77777777" w:rsidR="00DC6C73" w:rsidRPr="008E48BC" w:rsidRDefault="00DC6C73" w:rsidP="008E48BC">
      <w:pPr>
        <w:pStyle w:val="BodyText"/>
      </w:pPr>
    </w:p>
    <w:p w14:paraId="345FD6FF" w14:textId="77777777" w:rsidR="00CD3E83" w:rsidRPr="008E48BC" w:rsidRDefault="00CD3E83" w:rsidP="008E48BC">
      <w:bookmarkStart w:id="248" w:name="_bookmark140"/>
      <w:bookmarkEnd w:id="248"/>
    </w:p>
    <w:p w14:paraId="5BC7B5E6" w14:textId="77777777" w:rsidR="00CD3E83" w:rsidRPr="008E48BC" w:rsidRDefault="00CD3E83" w:rsidP="00141EDC">
      <w:pPr>
        <w:pStyle w:val="ListParagraph"/>
        <w:numPr>
          <w:ilvl w:val="2"/>
          <w:numId w:val="1"/>
        </w:numPr>
        <w:tabs>
          <w:tab w:val="left" w:pos="1479"/>
        </w:tabs>
      </w:pPr>
      <w:r w:rsidRPr="008E48BC">
        <w:t>Name of the Officer:</w:t>
      </w:r>
    </w:p>
    <w:p w14:paraId="0DF41087" w14:textId="77777777" w:rsidR="00CD3E83" w:rsidRPr="008E48BC" w:rsidRDefault="00CD3E83" w:rsidP="008E48BC">
      <w:pPr>
        <w:pStyle w:val="BodyText"/>
      </w:pPr>
    </w:p>
    <w:p w14:paraId="672AD179" w14:textId="77777777" w:rsidR="00CD3E83" w:rsidRPr="008E48BC" w:rsidRDefault="00CD3E83" w:rsidP="00141EDC">
      <w:pPr>
        <w:pStyle w:val="ListParagraph"/>
        <w:numPr>
          <w:ilvl w:val="2"/>
          <w:numId w:val="1"/>
        </w:numPr>
        <w:tabs>
          <w:tab w:val="left" w:pos="1479"/>
        </w:tabs>
      </w:pPr>
      <w:r w:rsidRPr="008E48BC">
        <w:t>Designation</w:t>
      </w:r>
    </w:p>
    <w:p w14:paraId="1EDDFAA4" w14:textId="77777777" w:rsidR="00CD3E83" w:rsidRPr="008E48BC" w:rsidRDefault="00CD3E83" w:rsidP="008E48BC">
      <w:pPr>
        <w:pStyle w:val="BodyText"/>
      </w:pPr>
    </w:p>
    <w:p w14:paraId="44E51FA6" w14:textId="380678EC" w:rsidR="00CD3E83" w:rsidRPr="008E48BC" w:rsidRDefault="00CD3E83" w:rsidP="00141EDC">
      <w:pPr>
        <w:pStyle w:val="ListParagraph"/>
        <w:numPr>
          <w:ilvl w:val="2"/>
          <w:numId w:val="1"/>
        </w:numPr>
        <w:tabs>
          <w:tab w:val="left" w:pos="1479"/>
        </w:tabs>
      </w:pPr>
      <w:r w:rsidRPr="008E48BC">
        <w:t>Purpose of requirement of vehicle with</w:t>
      </w:r>
      <w:r w:rsidR="0070522D" w:rsidRPr="008E48BC">
        <w:t xml:space="preserve"> </w:t>
      </w:r>
      <w:r w:rsidRPr="008E48BC">
        <w:t>destination:</w:t>
      </w:r>
    </w:p>
    <w:p w14:paraId="70DAF53E" w14:textId="77777777" w:rsidR="00CD3E83" w:rsidRPr="008E48BC" w:rsidRDefault="00CD3E83" w:rsidP="008E48BC">
      <w:pPr>
        <w:pStyle w:val="BodyText"/>
      </w:pPr>
    </w:p>
    <w:p w14:paraId="1AFF3AB8" w14:textId="77777777" w:rsidR="00CD3E83" w:rsidRPr="008E48BC" w:rsidRDefault="00CD3E83" w:rsidP="00141EDC">
      <w:pPr>
        <w:pStyle w:val="ListParagraph"/>
        <w:numPr>
          <w:ilvl w:val="2"/>
          <w:numId w:val="1"/>
        </w:numPr>
        <w:tabs>
          <w:tab w:val="left" w:pos="1479"/>
        </w:tabs>
      </w:pPr>
      <w:r w:rsidRPr="008E48BC">
        <w:t>Type of vehicle</w:t>
      </w:r>
    </w:p>
    <w:p w14:paraId="5C856EBB" w14:textId="77777777" w:rsidR="00CD3E83" w:rsidRPr="008E48BC" w:rsidRDefault="00CD3E83" w:rsidP="008E48BC">
      <w:pPr>
        <w:pStyle w:val="BodyText"/>
      </w:pPr>
    </w:p>
    <w:p w14:paraId="05F5E835" w14:textId="77777777" w:rsidR="00CD3E83" w:rsidRPr="008E48BC" w:rsidRDefault="00CD3E83" w:rsidP="00141EDC">
      <w:pPr>
        <w:pStyle w:val="ListParagraph"/>
        <w:numPr>
          <w:ilvl w:val="2"/>
          <w:numId w:val="1"/>
        </w:numPr>
        <w:tabs>
          <w:tab w:val="left" w:pos="1479"/>
          <w:tab w:val="left" w:pos="4071"/>
          <w:tab w:val="left" w:pos="5674"/>
        </w:tabs>
      </w:pPr>
      <w:r w:rsidRPr="008E48BC">
        <w:t>Period: From</w:t>
      </w:r>
      <w:r w:rsidRPr="008E48BC">
        <w:rPr>
          <w:u w:val="single"/>
        </w:rPr>
        <w:tab/>
      </w:r>
      <w:r w:rsidRPr="008E48BC">
        <w:t xml:space="preserve">to </w:t>
      </w:r>
      <w:r w:rsidRPr="008E48BC">
        <w:rPr>
          <w:u w:val="single"/>
        </w:rPr>
        <w:tab/>
      </w:r>
    </w:p>
    <w:p w14:paraId="57105470" w14:textId="77777777" w:rsidR="00CD3E83" w:rsidRPr="008E48BC" w:rsidRDefault="00CD3E83" w:rsidP="008E48BC">
      <w:pPr>
        <w:pStyle w:val="BodyText"/>
      </w:pPr>
    </w:p>
    <w:p w14:paraId="28842A5A" w14:textId="3C5A2AE4" w:rsidR="00CD3E83" w:rsidRPr="008E48BC" w:rsidRDefault="00CD3E83" w:rsidP="00141EDC">
      <w:pPr>
        <w:pStyle w:val="ListParagraph"/>
        <w:numPr>
          <w:ilvl w:val="2"/>
          <w:numId w:val="1"/>
        </w:numPr>
        <w:tabs>
          <w:tab w:val="left" w:pos="1479"/>
        </w:tabs>
      </w:pPr>
      <w:r w:rsidRPr="008E48BC">
        <w:t>Name of the officers accompanying (</w:t>
      </w:r>
      <w:r w:rsidR="009549BD" w:rsidRPr="008E48BC">
        <w:t>if any</w:t>
      </w:r>
      <w:r w:rsidRPr="008E48BC">
        <w:t>):</w:t>
      </w:r>
    </w:p>
    <w:p w14:paraId="7159741E" w14:textId="77777777" w:rsidR="00CD3E83" w:rsidRPr="008E48BC" w:rsidRDefault="00CD3E83" w:rsidP="008E48BC">
      <w:pPr>
        <w:pStyle w:val="BodyText"/>
      </w:pPr>
    </w:p>
    <w:p w14:paraId="0FC8904C" w14:textId="77777777" w:rsidR="00CD3E83" w:rsidRPr="008E48BC" w:rsidRDefault="00CD3E83" w:rsidP="008E48BC">
      <w:pPr>
        <w:pStyle w:val="BodyText"/>
      </w:pPr>
    </w:p>
    <w:p w14:paraId="1C546E95" w14:textId="77777777" w:rsidR="00CD3E83" w:rsidRPr="008E48BC" w:rsidRDefault="00CD3E83" w:rsidP="008E48BC">
      <w:pPr>
        <w:pStyle w:val="BodyText"/>
        <w:ind w:left="2623"/>
      </w:pPr>
      <w:proofErr w:type="gramStart"/>
      <w:r w:rsidRPr="008E48BC">
        <w:t>i</w:t>
      </w:r>
      <w:proofErr w:type="gramEnd"/>
      <w:r w:rsidRPr="008E48BC">
        <w:t>.</w:t>
      </w:r>
    </w:p>
    <w:p w14:paraId="6E22FBBB" w14:textId="77777777" w:rsidR="00CD3E83" w:rsidRPr="008E48BC" w:rsidRDefault="00CD3E83" w:rsidP="008E48BC">
      <w:pPr>
        <w:pStyle w:val="BodyText"/>
        <w:ind w:left="2501" w:right="8320" w:firstLine="60"/>
      </w:pPr>
      <w:r w:rsidRPr="008E48BC">
        <w:t xml:space="preserve">ii. </w:t>
      </w:r>
      <w:proofErr w:type="gramStart"/>
      <w:r w:rsidRPr="008E48BC">
        <w:t>iii</w:t>
      </w:r>
      <w:proofErr w:type="gramEnd"/>
      <w:r w:rsidRPr="008E48BC">
        <w:t>.</w:t>
      </w:r>
    </w:p>
    <w:p w14:paraId="4F201837" w14:textId="77777777" w:rsidR="00E24E12" w:rsidRPr="008E48BC" w:rsidRDefault="00E24E12" w:rsidP="008E48BC">
      <w:pPr>
        <w:pStyle w:val="BodyText"/>
        <w:ind w:left="2501" w:right="8245" w:firstLine="60"/>
      </w:pPr>
      <w:proofErr w:type="gramStart"/>
      <w:r w:rsidRPr="008E48BC">
        <w:t>iv</w:t>
      </w:r>
      <w:proofErr w:type="gramEnd"/>
      <w:r w:rsidRPr="008E48BC">
        <w:t>.</w:t>
      </w:r>
    </w:p>
    <w:p w14:paraId="1D4DC362" w14:textId="77777777" w:rsidR="00E24E12" w:rsidRPr="008E48BC" w:rsidRDefault="00E24E12" w:rsidP="008E48BC">
      <w:pPr>
        <w:pStyle w:val="BodyText"/>
        <w:ind w:left="2501" w:right="8245" w:firstLine="60"/>
      </w:pPr>
      <w:proofErr w:type="gramStart"/>
      <w:r w:rsidRPr="008E48BC">
        <w:t>v</w:t>
      </w:r>
      <w:proofErr w:type="gramEnd"/>
      <w:r w:rsidRPr="008E48BC">
        <w:t>.</w:t>
      </w:r>
    </w:p>
    <w:p w14:paraId="4B4D526E" w14:textId="77777777" w:rsidR="00E24E12" w:rsidRPr="008E48BC" w:rsidRDefault="00E24E12" w:rsidP="008E48BC">
      <w:pPr>
        <w:pStyle w:val="BodyText"/>
        <w:ind w:left="2501" w:right="8245" w:firstLine="60"/>
      </w:pPr>
    </w:p>
    <w:p w14:paraId="706018E7" w14:textId="77777777" w:rsidR="00CD3E83" w:rsidRPr="008E48BC" w:rsidRDefault="00CD3E83" w:rsidP="008E48BC">
      <w:pPr>
        <w:pStyle w:val="BodyText"/>
        <w:ind w:left="1118"/>
      </w:pPr>
      <w:r w:rsidRPr="008E48BC">
        <w:t>7. Approximate kilometer to be covered:</w:t>
      </w:r>
    </w:p>
    <w:p w14:paraId="31A8590B" w14:textId="77777777" w:rsidR="00CD3E83" w:rsidRPr="008E48BC" w:rsidRDefault="00CD3E83" w:rsidP="008E48BC">
      <w:pPr>
        <w:pStyle w:val="BodyText"/>
      </w:pPr>
    </w:p>
    <w:p w14:paraId="226CD00B" w14:textId="77777777" w:rsidR="00CD3E83" w:rsidRPr="008E48BC" w:rsidRDefault="00CD3E83" w:rsidP="008E48BC">
      <w:pPr>
        <w:pStyle w:val="BodyText"/>
      </w:pPr>
    </w:p>
    <w:p w14:paraId="4375EFB1" w14:textId="2D8ED580" w:rsidR="00CD3E83" w:rsidRDefault="00CD3E83" w:rsidP="008E48BC">
      <w:pPr>
        <w:pStyle w:val="BodyText"/>
      </w:pPr>
    </w:p>
    <w:p w14:paraId="5BA16118" w14:textId="77777777" w:rsidR="001E4A39" w:rsidRPr="008E48BC" w:rsidRDefault="001E4A39" w:rsidP="008E48BC">
      <w:pPr>
        <w:pStyle w:val="BodyText"/>
      </w:pPr>
    </w:p>
    <w:p w14:paraId="29E286CE" w14:textId="7C7E1150" w:rsidR="00CD3E83" w:rsidRPr="008E48BC" w:rsidRDefault="00CD3E83" w:rsidP="001E4A39">
      <w:pPr>
        <w:pStyle w:val="BodyText"/>
        <w:ind w:left="7200" w:right="953"/>
      </w:pPr>
      <w:r w:rsidRPr="008E48BC">
        <w:t xml:space="preserve">Signature of the </w:t>
      </w:r>
      <w:r w:rsidR="00177269">
        <w:t>O</w:t>
      </w:r>
      <w:r w:rsidRPr="008E48BC">
        <w:t>fficer Date:</w:t>
      </w:r>
    </w:p>
    <w:p w14:paraId="725A53CA" w14:textId="37E7A6A2" w:rsidR="00CD3E83" w:rsidRDefault="00CD3E83" w:rsidP="008E48BC">
      <w:pPr>
        <w:pStyle w:val="BodyText"/>
      </w:pPr>
    </w:p>
    <w:p w14:paraId="4CF05A29" w14:textId="3BBFB169" w:rsidR="001E4A39" w:rsidRDefault="001E4A39" w:rsidP="008E48BC">
      <w:pPr>
        <w:pStyle w:val="BodyText"/>
      </w:pPr>
    </w:p>
    <w:p w14:paraId="4405CCCE" w14:textId="77777777" w:rsidR="001E4A39" w:rsidRPr="008E48BC" w:rsidRDefault="001E4A39" w:rsidP="008E48BC">
      <w:pPr>
        <w:pStyle w:val="BodyText"/>
      </w:pPr>
    </w:p>
    <w:p w14:paraId="2FA631A0" w14:textId="0E6D9730" w:rsidR="00CD3E83" w:rsidRPr="008E48BC" w:rsidRDefault="00312F1D" w:rsidP="001E4A39">
      <w:pPr>
        <w:pStyle w:val="BodyText"/>
        <w:tabs>
          <w:tab w:val="left" w:pos="7959"/>
        </w:tabs>
      </w:pPr>
      <w:r>
        <w:tab/>
      </w:r>
      <w:r w:rsidR="00CD3E83" w:rsidRPr="008E48BC">
        <w:t>Signature of</w:t>
      </w:r>
      <w:r w:rsidR="009549BD" w:rsidRPr="008E48BC">
        <w:t xml:space="preserve"> </w:t>
      </w:r>
      <w:r w:rsidR="00CD3E83" w:rsidRPr="008E48BC">
        <w:t>P</w:t>
      </w:r>
      <w:r w:rsidR="003C1A3B" w:rsidRPr="008E48BC">
        <w:t xml:space="preserve">roject </w:t>
      </w:r>
      <w:r w:rsidR="00CD3E83" w:rsidRPr="008E48BC">
        <w:t>D</w:t>
      </w:r>
      <w:r w:rsidR="003C1A3B" w:rsidRPr="008E48BC">
        <w:t>irector</w:t>
      </w:r>
    </w:p>
    <w:p w14:paraId="15CA8FBC" w14:textId="4922D775" w:rsidR="00CD3E83" w:rsidRDefault="00CD3E83" w:rsidP="008E48BC">
      <w:pPr>
        <w:pStyle w:val="BodyText"/>
      </w:pPr>
    </w:p>
    <w:p w14:paraId="58B07639" w14:textId="77777777" w:rsidR="001E4A39" w:rsidRPr="008E48BC" w:rsidRDefault="001E4A39" w:rsidP="008E48BC">
      <w:pPr>
        <w:pStyle w:val="BodyText"/>
      </w:pPr>
    </w:p>
    <w:p w14:paraId="16F8D326" w14:textId="619D61C7" w:rsidR="00CD3E83" w:rsidRPr="008E48BC" w:rsidRDefault="00CD3E83" w:rsidP="008E48BC">
      <w:pPr>
        <w:pStyle w:val="BodyText"/>
        <w:ind w:left="758"/>
      </w:pPr>
      <w:bookmarkStart w:id="249" w:name="_bookmark143"/>
      <w:bookmarkStart w:id="250" w:name="_bookmark144"/>
      <w:bookmarkStart w:id="251" w:name="_bookmark145"/>
      <w:bookmarkEnd w:id="249"/>
      <w:bookmarkEnd w:id="250"/>
      <w:bookmarkEnd w:id="251"/>
      <w:r w:rsidRPr="008E48BC">
        <w:t xml:space="preserve"> </w:t>
      </w:r>
    </w:p>
    <w:p w14:paraId="62C926F4" w14:textId="77777777" w:rsidR="002749EF" w:rsidRPr="008E48BC" w:rsidRDefault="002749EF" w:rsidP="008E48BC">
      <w:pPr>
        <w:pStyle w:val="BodyText"/>
        <w:ind w:left="758"/>
      </w:pPr>
    </w:p>
    <w:p w14:paraId="59E849C9" w14:textId="77777777" w:rsidR="00D11183" w:rsidRPr="008E48BC" w:rsidRDefault="00D11183" w:rsidP="008E48BC">
      <w:pPr>
        <w:pStyle w:val="BodyText"/>
        <w:ind w:left="758"/>
      </w:pPr>
    </w:p>
    <w:p w14:paraId="3F639A7B" w14:textId="77777777" w:rsidR="00D11183" w:rsidRPr="008E48BC" w:rsidRDefault="00D11183" w:rsidP="008E48BC">
      <w:pPr>
        <w:pStyle w:val="BodyText"/>
        <w:ind w:left="758"/>
      </w:pPr>
    </w:p>
    <w:p w14:paraId="6B2A4130" w14:textId="77777777" w:rsidR="003D2C66" w:rsidRPr="008E48BC" w:rsidRDefault="003D2C66" w:rsidP="008E48BC">
      <w:pPr>
        <w:pStyle w:val="BodyText"/>
        <w:ind w:left="758"/>
      </w:pPr>
    </w:p>
    <w:p w14:paraId="4F13CCD7" w14:textId="77777777" w:rsidR="003D2C66" w:rsidRPr="008E48BC" w:rsidRDefault="003D2C66" w:rsidP="008E48BC">
      <w:pPr>
        <w:pStyle w:val="BodyText"/>
        <w:ind w:left="758"/>
      </w:pPr>
    </w:p>
    <w:p w14:paraId="45A63E6E" w14:textId="77777777" w:rsidR="003D2C66" w:rsidRPr="008E48BC" w:rsidRDefault="003D2C66" w:rsidP="008E48BC">
      <w:pPr>
        <w:pStyle w:val="BodyText"/>
        <w:ind w:left="758"/>
      </w:pPr>
    </w:p>
    <w:p w14:paraId="15B5D223" w14:textId="77777777" w:rsidR="003D2C66" w:rsidRPr="008E48BC" w:rsidRDefault="003D2C66" w:rsidP="008E48BC">
      <w:pPr>
        <w:pStyle w:val="BodyText"/>
        <w:ind w:left="758"/>
      </w:pPr>
    </w:p>
    <w:p w14:paraId="7B4B49D3" w14:textId="77777777" w:rsidR="003D2C66" w:rsidRPr="008E48BC" w:rsidRDefault="003D2C66" w:rsidP="008E48BC">
      <w:pPr>
        <w:pStyle w:val="BodyText"/>
        <w:ind w:left="758"/>
        <w:sectPr w:rsidR="003D2C66" w:rsidRPr="008E48BC">
          <w:footerReference w:type="default" r:id="rId28"/>
          <w:type w:val="continuous"/>
          <w:pgSz w:w="12240" w:h="15840"/>
          <w:pgMar w:top="1360" w:right="500" w:bottom="280" w:left="660" w:header="720" w:footer="720" w:gutter="0"/>
          <w:cols w:space="720"/>
        </w:sectPr>
      </w:pPr>
    </w:p>
    <w:p w14:paraId="75B3F1F4" w14:textId="1A48EDA4" w:rsidR="00E72364" w:rsidRPr="008E48BC" w:rsidRDefault="00E72364" w:rsidP="008E48BC">
      <w:pPr>
        <w:pStyle w:val="Heading2"/>
        <w:spacing w:before="0"/>
        <w:ind w:left="1440" w:right="720"/>
        <w:jc w:val="center"/>
        <w:rPr>
          <w:rFonts w:ascii="Times New Roman" w:hAnsi="Times New Roman" w:cs="Times New Roman"/>
          <w:sz w:val="22"/>
          <w:szCs w:val="22"/>
        </w:rPr>
      </w:pPr>
      <w:bookmarkStart w:id="252" w:name="_Toc50921623"/>
      <w:r w:rsidRPr="008E48BC">
        <w:rPr>
          <w:rFonts w:ascii="Times New Roman" w:hAnsi="Times New Roman" w:cs="Times New Roman"/>
          <w:sz w:val="22"/>
          <w:szCs w:val="22"/>
        </w:rPr>
        <w:lastRenderedPageBreak/>
        <w:t xml:space="preserve">Annexure </w:t>
      </w:r>
      <w:bookmarkEnd w:id="252"/>
      <w:r w:rsidR="003337D0">
        <w:rPr>
          <w:rFonts w:ascii="Times New Roman" w:hAnsi="Times New Roman" w:cs="Times New Roman"/>
          <w:sz w:val="22"/>
          <w:szCs w:val="22"/>
        </w:rPr>
        <w:t>?</w:t>
      </w:r>
      <w:bookmarkStart w:id="253" w:name="_GoBack"/>
      <w:bookmarkEnd w:id="253"/>
    </w:p>
    <w:p w14:paraId="1356124F" w14:textId="77777777" w:rsidR="00E72FD0" w:rsidRPr="008E48BC" w:rsidRDefault="00E72FD0" w:rsidP="008E48BC">
      <w:pPr>
        <w:pStyle w:val="Heading3"/>
        <w:numPr>
          <w:ilvl w:val="0"/>
          <w:numId w:val="0"/>
        </w:numPr>
        <w:ind w:left="1440" w:right="720" w:hanging="209"/>
        <w:jc w:val="center"/>
        <w:rPr>
          <w:sz w:val="22"/>
          <w:szCs w:val="22"/>
        </w:rPr>
      </w:pPr>
      <w:bookmarkStart w:id="254" w:name="_Toc50921624"/>
      <w:r w:rsidRPr="008E48BC">
        <w:rPr>
          <w:sz w:val="22"/>
          <w:szCs w:val="22"/>
        </w:rPr>
        <w:t>Schedule of Fixed Assets</w:t>
      </w:r>
      <w:bookmarkEnd w:id="254"/>
    </w:p>
    <w:p w14:paraId="68090D21" w14:textId="1C1596CC" w:rsidR="00440726" w:rsidRDefault="00440726" w:rsidP="008E48BC">
      <w:pPr>
        <w:pStyle w:val="BodyText"/>
        <w:ind w:left="1440" w:right="720"/>
        <w:jc w:val="center"/>
      </w:pPr>
      <w:r w:rsidRPr="008E48BC">
        <w:t xml:space="preserve">(See Para </w:t>
      </w:r>
      <w:r w:rsidR="00007A5C" w:rsidRPr="008E48BC">
        <w:t>6</w:t>
      </w:r>
      <w:r w:rsidR="00BA7221" w:rsidRPr="008E48BC">
        <w:t>.</w:t>
      </w:r>
      <w:r w:rsidR="00007A5C" w:rsidRPr="008E48BC">
        <w:t>5</w:t>
      </w:r>
      <w:r w:rsidRPr="008E48BC">
        <w:t>)</w:t>
      </w:r>
    </w:p>
    <w:p w14:paraId="0346CA55" w14:textId="77777777" w:rsidR="008B04DE" w:rsidRPr="008E48BC" w:rsidRDefault="008B04DE" w:rsidP="008E48BC">
      <w:pPr>
        <w:pStyle w:val="BodyText"/>
        <w:ind w:left="1440" w:right="720"/>
        <w:jc w:val="center"/>
      </w:pPr>
    </w:p>
    <w:tbl>
      <w:tblPr>
        <w:tblW w:w="0" w:type="auto"/>
        <w:tblInd w:w="5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1"/>
        <w:gridCol w:w="992"/>
        <w:gridCol w:w="1134"/>
        <w:gridCol w:w="1276"/>
        <w:gridCol w:w="1167"/>
        <w:gridCol w:w="900"/>
        <w:gridCol w:w="689"/>
        <w:gridCol w:w="1071"/>
        <w:gridCol w:w="992"/>
        <w:gridCol w:w="851"/>
      </w:tblGrid>
      <w:tr w:rsidR="004E3268" w:rsidRPr="008E48BC" w14:paraId="2992BB7C" w14:textId="77777777" w:rsidTr="001E4A39">
        <w:trPr>
          <w:trHeight w:val="45"/>
        </w:trPr>
        <w:tc>
          <w:tcPr>
            <w:tcW w:w="9923" w:type="dxa"/>
            <w:gridSpan w:val="10"/>
            <w:tcBorders>
              <w:left w:val="single" w:sz="4" w:space="0" w:color="000000"/>
              <w:bottom w:val="single" w:sz="4" w:space="0" w:color="000000"/>
              <w:right w:val="single" w:sz="4" w:space="0" w:color="000000"/>
            </w:tcBorders>
          </w:tcPr>
          <w:p w14:paraId="3E49A02D" w14:textId="07735D01" w:rsidR="004E3268" w:rsidRPr="008E48BC" w:rsidRDefault="00130454" w:rsidP="001E4A39">
            <w:pPr>
              <w:pStyle w:val="BodyText"/>
              <w:jc w:val="center"/>
              <w:rPr>
                <w:b/>
              </w:rPr>
            </w:pPr>
            <w:bookmarkStart w:id="255" w:name="_Toc18917129"/>
            <w:r w:rsidRPr="008E48BC">
              <w:t xml:space="preserve">Schedule </w:t>
            </w:r>
            <w:r w:rsidR="0070522D" w:rsidRPr="008E48BC">
              <w:t>o</w:t>
            </w:r>
            <w:r w:rsidRPr="008E48BC">
              <w:t xml:space="preserve">f Fixed Assets </w:t>
            </w:r>
            <w:r w:rsidR="001E4A39">
              <w:t>as on</w:t>
            </w:r>
            <w:r w:rsidR="004E3268" w:rsidRPr="008E48BC">
              <w:t xml:space="preserve"> XX.XX.20XX</w:t>
            </w:r>
            <w:bookmarkEnd w:id="255"/>
          </w:p>
        </w:tc>
      </w:tr>
      <w:tr w:rsidR="004E3268" w:rsidRPr="008E48BC" w14:paraId="4B817041" w14:textId="77777777" w:rsidTr="001E4A39">
        <w:trPr>
          <w:trHeight w:val="460"/>
        </w:trPr>
        <w:tc>
          <w:tcPr>
            <w:tcW w:w="851" w:type="dxa"/>
            <w:vMerge w:val="restart"/>
            <w:tcBorders>
              <w:top w:val="single" w:sz="4" w:space="0" w:color="000000"/>
              <w:left w:val="single" w:sz="4" w:space="0" w:color="000000"/>
              <w:bottom w:val="single" w:sz="4" w:space="0" w:color="000000"/>
              <w:right w:val="single" w:sz="4" w:space="0" w:color="000000"/>
            </w:tcBorders>
          </w:tcPr>
          <w:p w14:paraId="5ADFE1FE" w14:textId="4778B95C" w:rsidR="004E3268" w:rsidRPr="008E48BC" w:rsidRDefault="004E3268" w:rsidP="001E4A39">
            <w:pPr>
              <w:pStyle w:val="TableParagraph"/>
              <w:ind w:right="99"/>
            </w:pPr>
            <w:r w:rsidRPr="008E48BC">
              <w:t>Sl</w:t>
            </w:r>
            <w:r w:rsidR="009549BD" w:rsidRPr="008E48BC">
              <w:t>.</w:t>
            </w:r>
            <w:r w:rsidRPr="008E48BC">
              <w:t xml:space="preserve"> No</w:t>
            </w:r>
            <w:r w:rsidR="009549BD" w:rsidRPr="008E48BC">
              <w:t>.</w:t>
            </w:r>
          </w:p>
        </w:tc>
        <w:tc>
          <w:tcPr>
            <w:tcW w:w="992" w:type="dxa"/>
            <w:vMerge w:val="restart"/>
            <w:tcBorders>
              <w:top w:val="single" w:sz="4" w:space="0" w:color="000000"/>
              <w:left w:val="single" w:sz="4" w:space="0" w:color="000000"/>
              <w:bottom w:val="single" w:sz="4" w:space="0" w:color="000000"/>
              <w:right w:val="single" w:sz="4" w:space="0" w:color="000000"/>
            </w:tcBorders>
          </w:tcPr>
          <w:p w14:paraId="2FC6DCA0" w14:textId="77777777" w:rsidR="004E3268" w:rsidRPr="008E48BC" w:rsidRDefault="004E3268" w:rsidP="001E4A39">
            <w:pPr>
              <w:pStyle w:val="TableParagraph"/>
            </w:pPr>
            <w:r w:rsidRPr="008E48BC">
              <w:t>Description</w:t>
            </w:r>
          </w:p>
        </w:tc>
        <w:tc>
          <w:tcPr>
            <w:tcW w:w="1134" w:type="dxa"/>
            <w:vMerge w:val="restart"/>
            <w:tcBorders>
              <w:top w:val="single" w:sz="4" w:space="0" w:color="000000"/>
              <w:left w:val="single" w:sz="4" w:space="0" w:color="000000"/>
              <w:bottom w:val="single" w:sz="4" w:space="0" w:color="000000"/>
              <w:right w:val="single" w:sz="4" w:space="0" w:color="000000"/>
            </w:tcBorders>
          </w:tcPr>
          <w:p w14:paraId="79A9E231" w14:textId="2B20ED5C" w:rsidR="004E3268" w:rsidRPr="008E48BC" w:rsidRDefault="009549BD" w:rsidP="001E4A39">
            <w:pPr>
              <w:pStyle w:val="TableParagraph"/>
              <w:ind w:right="87"/>
              <w:jc w:val="center"/>
            </w:pPr>
            <w:r w:rsidRPr="008E48BC">
              <w:t>OB.</w:t>
            </w:r>
            <w:r w:rsidR="004E3268" w:rsidRPr="008E48BC">
              <w:t xml:space="preserve"> as on</w:t>
            </w:r>
          </w:p>
          <w:p w14:paraId="05577587" w14:textId="24AAC1DB" w:rsidR="004E3268" w:rsidRPr="008E48BC" w:rsidRDefault="009549BD" w:rsidP="001E4A39">
            <w:pPr>
              <w:pStyle w:val="TableParagraph"/>
              <w:ind w:left="204" w:right="102" w:hanging="80"/>
              <w:jc w:val="center"/>
            </w:pPr>
            <w:r w:rsidRPr="008E48BC">
              <w:t>XX. XX</w:t>
            </w:r>
            <w:r w:rsidR="004E3268" w:rsidRPr="008E48BC">
              <w:t>. 20XX</w:t>
            </w:r>
          </w:p>
        </w:tc>
        <w:tc>
          <w:tcPr>
            <w:tcW w:w="2443" w:type="dxa"/>
            <w:gridSpan w:val="2"/>
            <w:tcBorders>
              <w:top w:val="single" w:sz="4" w:space="0" w:color="000000"/>
              <w:left w:val="single" w:sz="4" w:space="0" w:color="000000"/>
              <w:bottom w:val="single" w:sz="4" w:space="0" w:color="000000"/>
              <w:right w:val="single" w:sz="4" w:space="0" w:color="000000"/>
            </w:tcBorders>
          </w:tcPr>
          <w:p w14:paraId="07447C1C" w14:textId="77777777" w:rsidR="004E3268" w:rsidRPr="008E48BC" w:rsidRDefault="004E3268" w:rsidP="001E4A39">
            <w:pPr>
              <w:pStyle w:val="TableParagraph"/>
              <w:ind w:left="796" w:right="99" w:hanging="612"/>
              <w:jc w:val="center"/>
            </w:pPr>
            <w:r w:rsidRPr="008E48BC">
              <w:t>Addition during the year</w:t>
            </w:r>
          </w:p>
        </w:tc>
        <w:tc>
          <w:tcPr>
            <w:tcW w:w="900" w:type="dxa"/>
            <w:vMerge w:val="restart"/>
            <w:tcBorders>
              <w:top w:val="single" w:sz="4" w:space="0" w:color="000000"/>
              <w:left w:val="single" w:sz="4" w:space="0" w:color="000000"/>
              <w:bottom w:val="single" w:sz="4" w:space="0" w:color="000000"/>
              <w:right w:val="single" w:sz="4" w:space="0" w:color="000000"/>
            </w:tcBorders>
          </w:tcPr>
          <w:p w14:paraId="4256F343" w14:textId="77777777" w:rsidR="004E3268" w:rsidRPr="008E48BC" w:rsidRDefault="004E3268" w:rsidP="001E4A39">
            <w:pPr>
              <w:pStyle w:val="TableParagraph"/>
              <w:ind w:right="162"/>
              <w:jc w:val="center"/>
            </w:pPr>
            <w:r w:rsidRPr="008E48BC">
              <w:t xml:space="preserve">Sale </w:t>
            </w:r>
            <w:r w:rsidRPr="008E48BC">
              <w:rPr>
                <w:w w:val="95"/>
              </w:rPr>
              <w:t xml:space="preserve">during </w:t>
            </w:r>
            <w:r w:rsidRPr="008E48BC">
              <w:t>the year</w:t>
            </w:r>
          </w:p>
        </w:tc>
        <w:tc>
          <w:tcPr>
            <w:tcW w:w="689" w:type="dxa"/>
            <w:vMerge w:val="restart"/>
            <w:tcBorders>
              <w:top w:val="single" w:sz="4" w:space="0" w:color="000000"/>
              <w:left w:val="single" w:sz="4" w:space="0" w:color="000000"/>
              <w:bottom w:val="single" w:sz="4" w:space="0" w:color="000000"/>
              <w:right w:val="single" w:sz="4" w:space="0" w:color="000000"/>
            </w:tcBorders>
          </w:tcPr>
          <w:p w14:paraId="1B63CCFA" w14:textId="77777777" w:rsidR="004E3268" w:rsidRPr="008E48BC" w:rsidRDefault="004E3268" w:rsidP="001E4A39">
            <w:pPr>
              <w:pStyle w:val="TableParagraph"/>
              <w:ind w:left="121"/>
              <w:jc w:val="center"/>
            </w:pPr>
            <w:r w:rsidRPr="008E48BC">
              <w:t>Total</w:t>
            </w:r>
          </w:p>
        </w:tc>
        <w:tc>
          <w:tcPr>
            <w:tcW w:w="1071" w:type="dxa"/>
            <w:vMerge w:val="restart"/>
            <w:tcBorders>
              <w:top w:val="single" w:sz="4" w:space="0" w:color="000000"/>
              <w:left w:val="single" w:sz="4" w:space="0" w:color="000000"/>
              <w:bottom w:val="single" w:sz="4" w:space="0" w:color="000000"/>
              <w:right w:val="single" w:sz="4" w:space="0" w:color="000000"/>
            </w:tcBorders>
          </w:tcPr>
          <w:p w14:paraId="5A2FB53E" w14:textId="1724B6CB" w:rsidR="004E3268" w:rsidRPr="008E48BC" w:rsidRDefault="004E3268" w:rsidP="001E4A39">
            <w:pPr>
              <w:pStyle w:val="TableParagraph"/>
              <w:ind w:left="113" w:right="109" w:hanging="38"/>
              <w:jc w:val="center"/>
            </w:pPr>
            <w:r w:rsidRPr="008E48BC">
              <w:t>Rate of</w:t>
            </w:r>
            <w:r w:rsidR="0070522D" w:rsidRPr="008E48BC">
              <w:t xml:space="preserve"> </w:t>
            </w:r>
            <w:r w:rsidRPr="008E48BC">
              <w:t>Depre</w:t>
            </w:r>
            <w:r w:rsidRPr="008E48BC">
              <w:rPr>
                <w:w w:val="95"/>
              </w:rPr>
              <w:t>ciation</w:t>
            </w:r>
          </w:p>
        </w:tc>
        <w:tc>
          <w:tcPr>
            <w:tcW w:w="992" w:type="dxa"/>
            <w:vMerge w:val="restart"/>
            <w:tcBorders>
              <w:top w:val="single" w:sz="4" w:space="0" w:color="000000"/>
              <w:left w:val="single" w:sz="4" w:space="0" w:color="000000"/>
              <w:bottom w:val="single" w:sz="4" w:space="0" w:color="000000"/>
              <w:right w:val="single" w:sz="4" w:space="0" w:color="000000"/>
            </w:tcBorders>
          </w:tcPr>
          <w:p w14:paraId="0472AEF0" w14:textId="77777777" w:rsidR="004E3268" w:rsidRPr="008E48BC" w:rsidRDefault="004E3268" w:rsidP="001E4A39">
            <w:pPr>
              <w:pStyle w:val="TableParagraph"/>
              <w:ind w:left="-24" w:right="118" w:hanging="1"/>
              <w:jc w:val="center"/>
            </w:pPr>
            <w:r w:rsidRPr="008E48BC">
              <w:t>Depr</w:t>
            </w:r>
            <w:r w:rsidRPr="008E48BC">
              <w:rPr>
                <w:w w:val="95"/>
              </w:rPr>
              <w:t>eciati</w:t>
            </w:r>
            <w:r w:rsidRPr="008E48BC">
              <w:t>on</w:t>
            </w:r>
          </w:p>
        </w:tc>
        <w:tc>
          <w:tcPr>
            <w:tcW w:w="851" w:type="dxa"/>
            <w:vMerge w:val="restart"/>
            <w:tcBorders>
              <w:top w:val="single" w:sz="4" w:space="0" w:color="000000"/>
              <w:left w:val="single" w:sz="4" w:space="0" w:color="000000"/>
              <w:bottom w:val="single" w:sz="4" w:space="0" w:color="000000"/>
              <w:right w:val="single" w:sz="4" w:space="0" w:color="000000"/>
            </w:tcBorders>
          </w:tcPr>
          <w:p w14:paraId="38D88259" w14:textId="77777777" w:rsidR="004E3268" w:rsidRPr="008E48BC" w:rsidRDefault="004E3268" w:rsidP="001E4A39">
            <w:pPr>
              <w:pStyle w:val="TableParagraph"/>
              <w:ind w:left="173"/>
              <w:jc w:val="center"/>
            </w:pPr>
            <w:r w:rsidRPr="008E48BC">
              <w:t>W.D.V</w:t>
            </w:r>
          </w:p>
          <w:p w14:paraId="650D54F7" w14:textId="60D1B8C9" w:rsidR="004E3268" w:rsidRPr="008E48BC" w:rsidRDefault="004E3268" w:rsidP="001E4A39">
            <w:pPr>
              <w:pStyle w:val="TableParagraph"/>
              <w:ind w:left="137" w:right="131" w:firstLine="3"/>
              <w:jc w:val="center"/>
            </w:pPr>
            <w:proofErr w:type="gramStart"/>
            <w:r w:rsidRPr="008E48BC">
              <w:t>as</w:t>
            </w:r>
            <w:proofErr w:type="gramEnd"/>
            <w:r w:rsidRPr="008E48BC">
              <w:t xml:space="preserve"> on </w:t>
            </w:r>
            <w:r w:rsidR="009549BD" w:rsidRPr="008E48BC">
              <w:t>XX. XX</w:t>
            </w:r>
            <w:r w:rsidRPr="008E48BC">
              <w:t>. 20XX</w:t>
            </w:r>
          </w:p>
        </w:tc>
      </w:tr>
      <w:tr w:rsidR="004E3268" w:rsidRPr="008E48BC" w14:paraId="131780B1" w14:textId="77777777" w:rsidTr="001E4A39">
        <w:trPr>
          <w:trHeight w:val="525"/>
        </w:trPr>
        <w:tc>
          <w:tcPr>
            <w:tcW w:w="851" w:type="dxa"/>
            <w:vMerge/>
            <w:tcBorders>
              <w:top w:val="nil"/>
              <w:left w:val="single" w:sz="4" w:space="0" w:color="000000"/>
              <w:bottom w:val="single" w:sz="4" w:space="0" w:color="000000"/>
              <w:right w:val="single" w:sz="4" w:space="0" w:color="000000"/>
            </w:tcBorders>
          </w:tcPr>
          <w:p w14:paraId="3FBC565D" w14:textId="77777777" w:rsidR="004E3268" w:rsidRPr="008E48BC" w:rsidRDefault="004E3268" w:rsidP="008E48BC"/>
        </w:tc>
        <w:tc>
          <w:tcPr>
            <w:tcW w:w="992" w:type="dxa"/>
            <w:vMerge/>
            <w:tcBorders>
              <w:top w:val="nil"/>
              <w:left w:val="single" w:sz="4" w:space="0" w:color="000000"/>
              <w:bottom w:val="single" w:sz="4" w:space="0" w:color="000000"/>
              <w:right w:val="single" w:sz="4" w:space="0" w:color="000000"/>
            </w:tcBorders>
          </w:tcPr>
          <w:p w14:paraId="374A0514" w14:textId="77777777" w:rsidR="004E3268" w:rsidRPr="008E48BC" w:rsidRDefault="004E3268" w:rsidP="008E48BC"/>
        </w:tc>
        <w:tc>
          <w:tcPr>
            <w:tcW w:w="1134" w:type="dxa"/>
            <w:vMerge/>
            <w:tcBorders>
              <w:top w:val="nil"/>
              <w:left w:val="single" w:sz="4" w:space="0" w:color="000000"/>
              <w:bottom w:val="single" w:sz="4" w:space="0" w:color="000000"/>
              <w:right w:val="single" w:sz="4" w:space="0" w:color="000000"/>
            </w:tcBorders>
          </w:tcPr>
          <w:p w14:paraId="2DB19B32" w14:textId="77777777" w:rsidR="004E3268" w:rsidRPr="008E48BC" w:rsidRDefault="004E3268" w:rsidP="008E48BC"/>
        </w:tc>
        <w:tc>
          <w:tcPr>
            <w:tcW w:w="1276" w:type="dxa"/>
            <w:tcBorders>
              <w:top w:val="single" w:sz="4" w:space="0" w:color="000000"/>
              <w:left w:val="single" w:sz="4" w:space="0" w:color="000000"/>
              <w:bottom w:val="single" w:sz="4" w:space="0" w:color="000000"/>
              <w:right w:val="single" w:sz="4" w:space="0" w:color="000000"/>
            </w:tcBorders>
          </w:tcPr>
          <w:p w14:paraId="119B9938" w14:textId="77777777" w:rsidR="004E3268" w:rsidRPr="008E48BC" w:rsidRDefault="004E3268" w:rsidP="008E48BC">
            <w:pPr>
              <w:pStyle w:val="TableParagraph"/>
              <w:ind w:left="241" w:right="225" w:firstLine="57"/>
              <w:jc w:val="center"/>
            </w:pPr>
            <w:r w:rsidRPr="008E48BC">
              <w:t>Held for more than 180</w:t>
            </w:r>
          </w:p>
          <w:p w14:paraId="1951BAD5" w14:textId="77777777" w:rsidR="004E3268" w:rsidRPr="008E48BC" w:rsidRDefault="004E3268" w:rsidP="008E48BC">
            <w:pPr>
              <w:pStyle w:val="TableParagraph"/>
              <w:ind w:left="83" w:right="77"/>
              <w:jc w:val="center"/>
            </w:pPr>
            <w:r w:rsidRPr="008E48BC">
              <w:t>days</w:t>
            </w:r>
          </w:p>
        </w:tc>
        <w:tc>
          <w:tcPr>
            <w:tcW w:w="1167" w:type="dxa"/>
            <w:tcBorders>
              <w:top w:val="single" w:sz="4" w:space="0" w:color="000000"/>
              <w:left w:val="single" w:sz="4" w:space="0" w:color="000000"/>
              <w:bottom w:val="single" w:sz="4" w:space="0" w:color="000000"/>
              <w:right w:val="single" w:sz="4" w:space="0" w:color="000000"/>
            </w:tcBorders>
          </w:tcPr>
          <w:p w14:paraId="6F794DC6" w14:textId="77777777" w:rsidR="004E3268" w:rsidRPr="008E48BC" w:rsidRDefault="004E3268" w:rsidP="008E48BC">
            <w:pPr>
              <w:pStyle w:val="TableParagraph"/>
              <w:ind w:left="140" w:right="128" w:firstLine="62"/>
              <w:jc w:val="center"/>
            </w:pPr>
            <w:r w:rsidRPr="008E48BC">
              <w:t>Held for less than 180</w:t>
            </w:r>
          </w:p>
          <w:p w14:paraId="1BA9A150" w14:textId="77777777" w:rsidR="004E3268" w:rsidRPr="008E48BC" w:rsidRDefault="004E3268" w:rsidP="008E48BC">
            <w:pPr>
              <w:pStyle w:val="TableParagraph"/>
              <w:ind w:left="148" w:right="141"/>
              <w:jc w:val="center"/>
            </w:pPr>
            <w:r w:rsidRPr="008E48BC">
              <w:t>days</w:t>
            </w:r>
          </w:p>
        </w:tc>
        <w:tc>
          <w:tcPr>
            <w:tcW w:w="900" w:type="dxa"/>
            <w:vMerge/>
            <w:tcBorders>
              <w:top w:val="nil"/>
              <w:left w:val="single" w:sz="4" w:space="0" w:color="000000"/>
              <w:bottom w:val="single" w:sz="4" w:space="0" w:color="000000"/>
              <w:right w:val="single" w:sz="4" w:space="0" w:color="000000"/>
            </w:tcBorders>
          </w:tcPr>
          <w:p w14:paraId="559E419E" w14:textId="77777777" w:rsidR="004E3268" w:rsidRPr="008E48BC" w:rsidRDefault="004E3268" w:rsidP="008E48BC"/>
        </w:tc>
        <w:tc>
          <w:tcPr>
            <w:tcW w:w="689" w:type="dxa"/>
            <w:vMerge/>
            <w:tcBorders>
              <w:top w:val="nil"/>
              <w:left w:val="single" w:sz="4" w:space="0" w:color="000000"/>
              <w:bottom w:val="single" w:sz="4" w:space="0" w:color="000000"/>
              <w:right w:val="single" w:sz="4" w:space="0" w:color="000000"/>
            </w:tcBorders>
          </w:tcPr>
          <w:p w14:paraId="33483625" w14:textId="77777777" w:rsidR="004E3268" w:rsidRPr="008E48BC" w:rsidRDefault="004E3268" w:rsidP="008E48BC"/>
        </w:tc>
        <w:tc>
          <w:tcPr>
            <w:tcW w:w="1071" w:type="dxa"/>
            <w:vMerge/>
            <w:tcBorders>
              <w:top w:val="nil"/>
              <w:left w:val="single" w:sz="4" w:space="0" w:color="000000"/>
              <w:bottom w:val="single" w:sz="4" w:space="0" w:color="000000"/>
              <w:right w:val="single" w:sz="4" w:space="0" w:color="000000"/>
            </w:tcBorders>
          </w:tcPr>
          <w:p w14:paraId="74520AEC" w14:textId="77777777" w:rsidR="004E3268" w:rsidRPr="008E48BC" w:rsidRDefault="004E3268" w:rsidP="008E48BC"/>
        </w:tc>
        <w:tc>
          <w:tcPr>
            <w:tcW w:w="992" w:type="dxa"/>
            <w:vMerge/>
            <w:tcBorders>
              <w:top w:val="nil"/>
              <w:left w:val="single" w:sz="4" w:space="0" w:color="000000"/>
              <w:bottom w:val="single" w:sz="4" w:space="0" w:color="000000"/>
              <w:right w:val="single" w:sz="4" w:space="0" w:color="000000"/>
            </w:tcBorders>
          </w:tcPr>
          <w:p w14:paraId="0A79E5A4" w14:textId="77777777" w:rsidR="004E3268" w:rsidRPr="008E48BC" w:rsidRDefault="004E3268" w:rsidP="008E48BC"/>
        </w:tc>
        <w:tc>
          <w:tcPr>
            <w:tcW w:w="851" w:type="dxa"/>
            <w:vMerge/>
            <w:tcBorders>
              <w:top w:val="nil"/>
              <w:left w:val="single" w:sz="4" w:space="0" w:color="000000"/>
              <w:bottom w:val="single" w:sz="4" w:space="0" w:color="000000"/>
              <w:right w:val="single" w:sz="4" w:space="0" w:color="000000"/>
            </w:tcBorders>
          </w:tcPr>
          <w:p w14:paraId="016B7942" w14:textId="77777777" w:rsidR="004E3268" w:rsidRPr="008E48BC" w:rsidRDefault="004E3268" w:rsidP="008E48BC"/>
        </w:tc>
      </w:tr>
      <w:tr w:rsidR="004E3268" w:rsidRPr="008E48BC" w14:paraId="780E1846" w14:textId="77777777" w:rsidTr="001E4A39">
        <w:trPr>
          <w:trHeight w:val="50"/>
        </w:trPr>
        <w:tc>
          <w:tcPr>
            <w:tcW w:w="851" w:type="dxa"/>
            <w:tcBorders>
              <w:top w:val="single" w:sz="4" w:space="0" w:color="000000"/>
              <w:left w:val="single" w:sz="4" w:space="0" w:color="000000"/>
              <w:bottom w:val="single" w:sz="4" w:space="0" w:color="000000"/>
              <w:right w:val="single" w:sz="4" w:space="0" w:color="000000"/>
            </w:tcBorders>
          </w:tcPr>
          <w:p w14:paraId="07B0C41F" w14:textId="77777777" w:rsidR="004E3268" w:rsidRPr="008E48BC" w:rsidRDefault="004E3268" w:rsidP="008E48BC">
            <w:pPr>
              <w:pStyle w:val="TableParagraph"/>
              <w:ind w:left="7"/>
              <w:jc w:val="center"/>
            </w:pPr>
            <w:r w:rsidRPr="008E48BC">
              <w:t>1</w:t>
            </w:r>
          </w:p>
        </w:tc>
        <w:tc>
          <w:tcPr>
            <w:tcW w:w="992" w:type="dxa"/>
            <w:tcBorders>
              <w:top w:val="single" w:sz="4" w:space="0" w:color="000000"/>
              <w:left w:val="single" w:sz="4" w:space="0" w:color="000000"/>
              <w:bottom w:val="single" w:sz="4" w:space="0" w:color="000000"/>
              <w:right w:val="single" w:sz="4" w:space="0" w:color="000000"/>
            </w:tcBorders>
          </w:tcPr>
          <w:p w14:paraId="2360929F" w14:textId="77777777" w:rsidR="004E3268" w:rsidRPr="008E48BC" w:rsidRDefault="004E3268" w:rsidP="008E48BC">
            <w:pPr>
              <w:pStyle w:val="TableParagraph"/>
            </w:pPr>
          </w:p>
        </w:tc>
        <w:tc>
          <w:tcPr>
            <w:tcW w:w="1134" w:type="dxa"/>
            <w:tcBorders>
              <w:top w:val="single" w:sz="4" w:space="0" w:color="000000"/>
              <w:left w:val="single" w:sz="4" w:space="0" w:color="000000"/>
              <w:bottom w:val="single" w:sz="4" w:space="0" w:color="000000"/>
              <w:right w:val="single" w:sz="4" w:space="0" w:color="000000"/>
            </w:tcBorders>
          </w:tcPr>
          <w:p w14:paraId="4AE5A62E" w14:textId="77777777" w:rsidR="004E3268" w:rsidRPr="008E48BC" w:rsidRDefault="004E3268" w:rsidP="008E48BC">
            <w:pPr>
              <w:pStyle w:val="TableParagraph"/>
            </w:pPr>
          </w:p>
        </w:tc>
        <w:tc>
          <w:tcPr>
            <w:tcW w:w="1276" w:type="dxa"/>
            <w:tcBorders>
              <w:top w:val="single" w:sz="4" w:space="0" w:color="000000"/>
              <w:left w:val="single" w:sz="4" w:space="0" w:color="000000"/>
              <w:bottom w:val="single" w:sz="4" w:space="0" w:color="000000"/>
              <w:right w:val="single" w:sz="4" w:space="0" w:color="000000"/>
            </w:tcBorders>
          </w:tcPr>
          <w:p w14:paraId="67250EAF" w14:textId="77777777" w:rsidR="004E3268" w:rsidRPr="008E48BC" w:rsidRDefault="004E3268" w:rsidP="008E48BC">
            <w:pPr>
              <w:pStyle w:val="TableParagraph"/>
            </w:pPr>
          </w:p>
        </w:tc>
        <w:tc>
          <w:tcPr>
            <w:tcW w:w="1167" w:type="dxa"/>
            <w:tcBorders>
              <w:top w:val="single" w:sz="4" w:space="0" w:color="000000"/>
              <w:left w:val="single" w:sz="4" w:space="0" w:color="000000"/>
              <w:bottom w:val="single" w:sz="4" w:space="0" w:color="000000"/>
              <w:right w:val="single" w:sz="4" w:space="0" w:color="000000"/>
            </w:tcBorders>
          </w:tcPr>
          <w:p w14:paraId="13B13B2D" w14:textId="77777777" w:rsidR="004E3268" w:rsidRPr="008E48BC" w:rsidRDefault="004E3268" w:rsidP="008E48BC">
            <w:pPr>
              <w:pStyle w:val="TableParagraph"/>
            </w:pPr>
          </w:p>
        </w:tc>
        <w:tc>
          <w:tcPr>
            <w:tcW w:w="900" w:type="dxa"/>
            <w:tcBorders>
              <w:top w:val="single" w:sz="4" w:space="0" w:color="000000"/>
              <w:left w:val="single" w:sz="4" w:space="0" w:color="000000"/>
              <w:bottom w:val="single" w:sz="4" w:space="0" w:color="000000"/>
              <w:right w:val="single" w:sz="4" w:space="0" w:color="000000"/>
            </w:tcBorders>
          </w:tcPr>
          <w:p w14:paraId="1137DA88" w14:textId="77777777" w:rsidR="004E3268" w:rsidRPr="008E48BC" w:rsidRDefault="004E3268" w:rsidP="008E48BC">
            <w:pPr>
              <w:pStyle w:val="TableParagraph"/>
            </w:pPr>
          </w:p>
        </w:tc>
        <w:tc>
          <w:tcPr>
            <w:tcW w:w="689" w:type="dxa"/>
            <w:tcBorders>
              <w:top w:val="single" w:sz="4" w:space="0" w:color="000000"/>
              <w:left w:val="single" w:sz="4" w:space="0" w:color="000000"/>
              <w:bottom w:val="single" w:sz="4" w:space="0" w:color="000000"/>
              <w:right w:val="single" w:sz="4" w:space="0" w:color="000000"/>
            </w:tcBorders>
          </w:tcPr>
          <w:p w14:paraId="26C75B30" w14:textId="77777777" w:rsidR="004E3268" w:rsidRPr="008E48BC" w:rsidRDefault="004E3268" w:rsidP="008E48BC">
            <w:pPr>
              <w:pStyle w:val="TableParagraph"/>
            </w:pPr>
          </w:p>
        </w:tc>
        <w:tc>
          <w:tcPr>
            <w:tcW w:w="1071" w:type="dxa"/>
            <w:tcBorders>
              <w:top w:val="single" w:sz="4" w:space="0" w:color="000000"/>
              <w:left w:val="single" w:sz="4" w:space="0" w:color="000000"/>
              <w:bottom w:val="single" w:sz="4" w:space="0" w:color="000000"/>
              <w:right w:val="single" w:sz="4" w:space="0" w:color="000000"/>
            </w:tcBorders>
          </w:tcPr>
          <w:p w14:paraId="49021ABA" w14:textId="77777777" w:rsidR="004E3268" w:rsidRPr="008E48BC" w:rsidRDefault="004E3268" w:rsidP="008E48BC">
            <w:pPr>
              <w:pStyle w:val="TableParagraph"/>
            </w:pPr>
          </w:p>
        </w:tc>
        <w:tc>
          <w:tcPr>
            <w:tcW w:w="992" w:type="dxa"/>
            <w:tcBorders>
              <w:top w:val="single" w:sz="4" w:space="0" w:color="000000"/>
              <w:left w:val="single" w:sz="4" w:space="0" w:color="000000"/>
              <w:bottom w:val="single" w:sz="4" w:space="0" w:color="000000"/>
              <w:right w:val="single" w:sz="4" w:space="0" w:color="000000"/>
            </w:tcBorders>
          </w:tcPr>
          <w:p w14:paraId="70C826B0" w14:textId="77777777" w:rsidR="004E3268" w:rsidRPr="008E48BC" w:rsidRDefault="004E3268" w:rsidP="008E48BC">
            <w:pPr>
              <w:pStyle w:val="TableParagraph"/>
            </w:pPr>
          </w:p>
        </w:tc>
        <w:tc>
          <w:tcPr>
            <w:tcW w:w="851" w:type="dxa"/>
            <w:tcBorders>
              <w:top w:val="single" w:sz="4" w:space="0" w:color="000000"/>
              <w:left w:val="single" w:sz="4" w:space="0" w:color="000000"/>
              <w:bottom w:val="single" w:sz="4" w:space="0" w:color="000000"/>
              <w:right w:val="single" w:sz="4" w:space="0" w:color="000000"/>
            </w:tcBorders>
          </w:tcPr>
          <w:p w14:paraId="498114F7" w14:textId="77777777" w:rsidR="004E3268" w:rsidRPr="008E48BC" w:rsidRDefault="004E3268" w:rsidP="008E48BC">
            <w:pPr>
              <w:pStyle w:val="TableParagraph"/>
            </w:pPr>
          </w:p>
        </w:tc>
      </w:tr>
      <w:tr w:rsidR="004E3268" w:rsidRPr="008E48BC" w14:paraId="421A02F4" w14:textId="77777777" w:rsidTr="001E4A39">
        <w:trPr>
          <w:trHeight w:val="50"/>
        </w:trPr>
        <w:tc>
          <w:tcPr>
            <w:tcW w:w="851" w:type="dxa"/>
            <w:tcBorders>
              <w:top w:val="single" w:sz="4" w:space="0" w:color="000000"/>
              <w:left w:val="single" w:sz="4" w:space="0" w:color="000000"/>
              <w:bottom w:val="single" w:sz="4" w:space="0" w:color="000000"/>
              <w:right w:val="single" w:sz="4" w:space="0" w:color="000000"/>
            </w:tcBorders>
          </w:tcPr>
          <w:p w14:paraId="4FC63FBF" w14:textId="77777777" w:rsidR="004E3268" w:rsidRPr="008E48BC" w:rsidRDefault="004E3268" w:rsidP="008E48BC">
            <w:pPr>
              <w:pStyle w:val="TableParagraph"/>
              <w:ind w:left="7"/>
              <w:jc w:val="center"/>
            </w:pPr>
            <w:r w:rsidRPr="008E48BC">
              <w:t>2</w:t>
            </w:r>
          </w:p>
        </w:tc>
        <w:tc>
          <w:tcPr>
            <w:tcW w:w="992" w:type="dxa"/>
            <w:tcBorders>
              <w:top w:val="single" w:sz="4" w:space="0" w:color="000000"/>
              <w:left w:val="single" w:sz="4" w:space="0" w:color="000000"/>
              <w:bottom w:val="single" w:sz="4" w:space="0" w:color="000000"/>
              <w:right w:val="single" w:sz="4" w:space="0" w:color="000000"/>
            </w:tcBorders>
          </w:tcPr>
          <w:p w14:paraId="03886838" w14:textId="77777777" w:rsidR="004E3268" w:rsidRPr="008E48BC" w:rsidRDefault="004E3268" w:rsidP="008E48BC">
            <w:pPr>
              <w:pStyle w:val="TableParagraph"/>
            </w:pPr>
          </w:p>
        </w:tc>
        <w:tc>
          <w:tcPr>
            <w:tcW w:w="1134" w:type="dxa"/>
            <w:tcBorders>
              <w:top w:val="single" w:sz="4" w:space="0" w:color="000000"/>
              <w:left w:val="single" w:sz="4" w:space="0" w:color="000000"/>
              <w:bottom w:val="single" w:sz="4" w:space="0" w:color="000000"/>
              <w:right w:val="single" w:sz="4" w:space="0" w:color="000000"/>
            </w:tcBorders>
          </w:tcPr>
          <w:p w14:paraId="2312DA0D" w14:textId="77777777" w:rsidR="004E3268" w:rsidRPr="008E48BC" w:rsidRDefault="004E3268" w:rsidP="008E48BC">
            <w:pPr>
              <w:pStyle w:val="TableParagraph"/>
            </w:pPr>
          </w:p>
        </w:tc>
        <w:tc>
          <w:tcPr>
            <w:tcW w:w="1276" w:type="dxa"/>
            <w:tcBorders>
              <w:top w:val="single" w:sz="4" w:space="0" w:color="000000"/>
              <w:left w:val="single" w:sz="4" w:space="0" w:color="000000"/>
              <w:bottom w:val="single" w:sz="4" w:space="0" w:color="000000"/>
              <w:right w:val="single" w:sz="4" w:space="0" w:color="000000"/>
            </w:tcBorders>
          </w:tcPr>
          <w:p w14:paraId="2543F6EC" w14:textId="77777777" w:rsidR="004E3268" w:rsidRPr="008E48BC" w:rsidRDefault="004E3268" w:rsidP="008E48BC">
            <w:pPr>
              <w:pStyle w:val="TableParagraph"/>
            </w:pPr>
          </w:p>
        </w:tc>
        <w:tc>
          <w:tcPr>
            <w:tcW w:w="1167" w:type="dxa"/>
            <w:tcBorders>
              <w:top w:val="single" w:sz="4" w:space="0" w:color="000000"/>
              <w:left w:val="single" w:sz="4" w:space="0" w:color="000000"/>
              <w:bottom w:val="single" w:sz="4" w:space="0" w:color="000000"/>
              <w:right w:val="single" w:sz="4" w:space="0" w:color="000000"/>
            </w:tcBorders>
          </w:tcPr>
          <w:p w14:paraId="3B64792D" w14:textId="77777777" w:rsidR="004E3268" w:rsidRPr="008E48BC" w:rsidRDefault="004E3268" w:rsidP="008E48BC">
            <w:pPr>
              <w:pStyle w:val="TableParagraph"/>
            </w:pPr>
          </w:p>
        </w:tc>
        <w:tc>
          <w:tcPr>
            <w:tcW w:w="900" w:type="dxa"/>
            <w:tcBorders>
              <w:top w:val="single" w:sz="4" w:space="0" w:color="000000"/>
              <w:left w:val="single" w:sz="4" w:space="0" w:color="000000"/>
              <w:bottom w:val="single" w:sz="4" w:space="0" w:color="000000"/>
              <w:right w:val="single" w:sz="4" w:space="0" w:color="000000"/>
            </w:tcBorders>
          </w:tcPr>
          <w:p w14:paraId="18898B17" w14:textId="77777777" w:rsidR="004E3268" w:rsidRPr="008E48BC" w:rsidRDefault="004E3268" w:rsidP="008E48BC">
            <w:pPr>
              <w:pStyle w:val="TableParagraph"/>
            </w:pPr>
          </w:p>
        </w:tc>
        <w:tc>
          <w:tcPr>
            <w:tcW w:w="689" w:type="dxa"/>
            <w:tcBorders>
              <w:top w:val="single" w:sz="4" w:space="0" w:color="000000"/>
              <w:left w:val="single" w:sz="4" w:space="0" w:color="000000"/>
              <w:bottom w:val="single" w:sz="4" w:space="0" w:color="000000"/>
              <w:right w:val="single" w:sz="4" w:space="0" w:color="000000"/>
            </w:tcBorders>
          </w:tcPr>
          <w:p w14:paraId="6FA9BFBA" w14:textId="77777777" w:rsidR="004E3268" w:rsidRPr="008E48BC" w:rsidRDefault="004E3268" w:rsidP="008E48BC">
            <w:pPr>
              <w:pStyle w:val="TableParagraph"/>
            </w:pPr>
          </w:p>
        </w:tc>
        <w:tc>
          <w:tcPr>
            <w:tcW w:w="1071" w:type="dxa"/>
            <w:tcBorders>
              <w:top w:val="single" w:sz="4" w:space="0" w:color="000000"/>
              <w:left w:val="single" w:sz="4" w:space="0" w:color="000000"/>
              <w:bottom w:val="single" w:sz="4" w:space="0" w:color="000000"/>
              <w:right w:val="single" w:sz="4" w:space="0" w:color="000000"/>
            </w:tcBorders>
          </w:tcPr>
          <w:p w14:paraId="5E2D429F" w14:textId="77777777" w:rsidR="004E3268" w:rsidRPr="008E48BC" w:rsidRDefault="004E3268" w:rsidP="008E48BC">
            <w:pPr>
              <w:pStyle w:val="TableParagraph"/>
            </w:pPr>
          </w:p>
        </w:tc>
        <w:tc>
          <w:tcPr>
            <w:tcW w:w="992" w:type="dxa"/>
            <w:tcBorders>
              <w:top w:val="single" w:sz="4" w:space="0" w:color="000000"/>
              <w:left w:val="single" w:sz="4" w:space="0" w:color="000000"/>
              <w:bottom w:val="single" w:sz="4" w:space="0" w:color="000000"/>
              <w:right w:val="single" w:sz="4" w:space="0" w:color="000000"/>
            </w:tcBorders>
          </w:tcPr>
          <w:p w14:paraId="0961B7F0" w14:textId="77777777" w:rsidR="004E3268" w:rsidRPr="008E48BC" w:rsidRDefault="004E3268" w:rsidP="008E48BC">
            <w:pPr>
              <w:pStyle w:val="TableParagraph"/>
            </w:pPr>
          </w:p>
        </w:tc>
        <w:tc>
          <w:tcPr>
            <w:tcW w:w="851" w:type="dxa"/>
            <w:tcBorders>
              <w:top w:val="single" w:sz="4" w:space="0" w:color="000000"/>
              <w:left w:val="single" w:sz="4" w:space="0" w:color="000000"/>
              <w:bottom w:val="single" w:sz="4" w:space="0" w:color="000000"/>
              <w:right w:val="single" w:sz="4" w:space="0" w:color="000000"/>
            </w:tcBorders>
          </w:tcPr>
          <w:p w14:paraId="04DA346E" w14:textId="77777777" w:rsidR="004E3268" w:rsidRPr="008E48BC" w:rsidRDefault="004E3268" w:rsidP="008E48BC">
            <w:pPr>
              <w:pStyle w:val="TableParagraph"/>
            </w:pPr>
          </w:p>
        </w:tc>
      </w:tr>
      <w:tr w:rsidR="004E3268" w:rsidRPr="008E48BC" w14:paraId="494DF6B0" w14:textId="77777777" w:rsidTr="001E4A39">
        <w:trPr>
          <w:trHeight w:val="50"/>
        </w:trPr>
        <w:tc>
          <w:tcPr>
            <w:tcW w:w="851" w:type="dxa"/>
            <w:tcBorders>
              <w:top w:val="single" w:sz="4" w:space="0" w:color="000000"/>
              <w:left w:val="single" w:sz="4" w:space="0" w:color="000000"/>
              <w:bottom w:val="single" w:sz="4" w:space="0" w:color="000000"/>
              <w:right w:val="single" w:sz="4" w:space="0" w:color="000000"/>
            </w:tcBorders>
          </w:tcPr>
          <w:p w14:paraId="7AF01DCF" w14:textId="77777777" w:rsidR="004E3268" w:rsidRPr="008E48BC" w:rsidRDefault="004E3268" w:rsidP="008E48BC">
            <w:pPr>
              <w:pStyle w:val="TableParagraph"/>
              <w:ind w:left="7"/>
              <w:jc w:val="center"/>
            </w:pPr>
            <w:r w:rsidRPr="008E48BC">
              <w:t>3</w:t>
            </w:r>
          </w:p>
        </w:tc>
        <w:tc>
          <w:tcPr>
            <w:tcW w:w="992" w:type="dxa"/>
            <w:tcBorders>
              <w:top w:val="single" w:sz="4" w:space="0" w:color="000000"/>
              <w:left w:val="single" w:sz="4" w:space="0" w:color="000000"/>
              <w:bottom w:val="single" w:sz="4" w:space="0" w:color="000000"/>
              <w:right w:val="single" w:sz="4" w:space="0" w:color="000000"/>
            </w:tcBorders>
          </w:tcPr>
          <w:p w14:paraId="68B47FDD" w14:textId="77777777" w:rsidR="004E3268" w:rsidRPr="008E48BC" w:rsidRDefault="004E3268" w:rsidP="008E48BC">
            <w:pPr>
              <w:pStyle w:val="TableParagraph"/>
            </w:pPr>
          </w:p>
        </w:tc>
        <w:tc>
          <w:tcPr>
            <w:tcW w:w="1134" w:type="dxa"/>
            <w:tcBorders>
              <w:top w:val="single" w:sz="4" w:space="0" w:color="000000"/>
              <w:left w:val="single" w:sz="4" w:space="0" w:color="000000"/>
              <w:bottom w:val="single" w:sz="4" w:space="0" w:color="000000"/>
              <w:right w:val="single" w:sz="4" w:space="0" w:color="000000"/>
            </w:tcBorders>
          </w:tcPr>
          <w:p w14:paraId="6F9A3040" w14:textId="77777777" w:rsidR="004E3268" w:rsidRPr="008E48BC" w:rsidRDefault="004E3268" w:rsidP="008E48BC">
            <w:pPr>
              <w:pStyle w:val="TableParagraph"/>
            </w:pPr>
          </w:p>
        </w:tc>
        <w:tc>
          <w:tcPr>
            <w:tcW w:w="1276" w:type="dxa"/>
            <w:tcBorders>
              <w:top w:val="single" w:sz="4" w:space="0" w:color="000000"/>
              <w:left w:val="single" w:sz="4" w:space="0" w:color="000000"/>
              <w:bottom w:val="single" w:sz="4" w:space="0" w:color="000000"/>
              <w:right w:val="single" w:sz="4" w:space="0" w:color="000000"/>
            </w:tcBorders>
          </w:tcPr>
          <w:p w14:paraId="093A07D5" w14:textId="77777777" w:rsidR="004E3268" w:rsidRPr="008E48BC" w:rsidRDefault="004E3268" w:rsidP="008E48BC">
            <w:pPr>
              <w:pStyle w:val="TableParagraph"/>
            </w:pPr>
          </w:p>
        </w:tc>
        <w:tc>
          <w:tcPr>
            <w:tcW w:w="1167" w:type="dxa"/>
            <w:tcBorders>
              <w:top w:val="single" w:sz="4" w:space="0" w:color="000000"/>
              <w:left w:val="single" w:sz="4" w:space="0" w:color="000000"/>
              <w:bottom w:val="single" w:sz="4" w:space="0" w:color="000000"/>
              <w:right w:val="single" w:sz="4" w:space="0" w:color="000000"/>
            </w:tcBorders>
          </w:tcPr>
          <w:p w14:paraId="124B1E2B" w14:textId="77777777" w:rsidR="004E3268" w:rsidRPr="008E48BC" w:rsidRDefault="004E3268" w:rsidP="008E48BC">
            <w:pPr>
              <w:pStyle w:val="TableParagraph"/>
            </w:pPr>
          </w:p>
        </w:tc>
        <w:tc>
          <w:tcPr>
            <w:tcW w:w="900" w:type="dxa"/>
            <w:tcBorders>
              <w:top w:val="single" w:sz="4" w:space="0" w:color="000000"/>
              <w:left w:val="single" w:sz="4" w:space="0" w:color="000000"/>
              <w:bottom w:val="single" w:sz="4" w:space="0" w:color="000000"/>
              <w:right w:val="single" w:sz="4" w:space="0" w:color="000000"/>
            </w:tcBorders>
          </w:tcPr>
          <w:p w14:paraId="66D11C67" w14:textId="77777777" w:rsidR="004E3268" w:rsidRPr="008E48BC" w:rsidRDefault="004E3268" w:rsidP="008E48BC">
            <w:pPr>
              <w:pStyle w:val="TableParagraph"/>
            </w:pPr>
          </w:p>
        </w:tc>
        <w:tc>
          <w:tcPr>
            <w:tcW w:w="689" w:type="dxa"/>
            <w:tcBorders>
              <w:top w:val="single" w:sz="4" w:space="0" w:color="000000"/>
              <w:left w:val="single" w:sz="4" w:space="0" w:color="000000"/>
              <w:bottom w:val="single" w:sz="4" w:space="0" w:color="000000"/>
              <w:right w:val="single" w:sz="4" w:space="0" w:color="000000"/>
            </w:tcBorders>
          </w:tcPr>
          <w:p w14:paraId="7F3B91E0" w14:textId="77777777" w:rsidR="004E3268" w:rsidRPr="008E48BC" w:rsidRDefault="004E3268" w:rsidP="008E48BC">
            <w:pPr>
              <w:pStyle w:val="TableParagraph"/>
            </w:pPr>
          </w:p>
        </w:tc>
        <w:tc>
          <w:tcPr>
            <w:tcW w:w="1071" w:type="dxa"/>
            <w:tcBorders>
              <w:top w:val="single" w:sz="4" w:space="0" w:color="000000"/>
              <w:left w:val="single" w:sz="4" w:space="0" w:color="000000"/>
              <w:bottom w:val="single" w:sz="4" w:space="0" w:color="000000"/>
              <w:right w:val="single" w:sz="4" w:space="0" w:color="000000"/>
            </w:tcBorders>
          </w:tcPr>
          <w:p w14:paraId="2B58453F" w14:textId="77777777" w:rsidR="004E3268" w:rsidRPr="008E48BC" w:rsidRDefault="004E3268" w:rsidP="008E48BC">
            <w:pPr>
              <w:pStyle w:val="TableParagraph"/>
            </w:pPr>
          </w:p>
        </w:tc>
        <w:tc>
          <w:tcPr>
            <w:tcW w:w="992" w:type="dxa"/>
            <w:tcBorders>
              <w:top w:val="single" w:sz="4" w:space="0" w:color="000000"/>
              <w:left w:val="single" w:sz="4" w:space="0" w:color="000000"/>
              <w:bottom w:val="single" w:sz="4" w:space="0" w:color="000000"/>
              <w:right w:val="single" w:sz="4" w:space="0" w:color="000000"/>
            </w:tcBorders>
          </w:tcPr>
          <w:p w14:paraId="746559ED" w14:textId="77777777" w:rsidR="004E3268" w:rsidRPr="008E48BC" w:rsidRDefault="004E3268" w:rsidP="008E48BC">
            <w:pPr>
              <w:pStyle w:val="TableParagraph"/>
            </w:pPr>
          </w:p>
        </w:tc>
        <w:tc>
          <w:tcPr>
            <w:tcW w:w="851" w:type="dxa"/>
            <w:tcBorders>
              <w:top w:val="single" w:sz="4" w:space="0" w:color="000000"/>
              <w:left w:val="single" w:sz="4" w:space="0" w:color="000000"/>
              <w:bottom w:val="single" w:sz="4" w:space="0" w:color="000000"/>
              <w:right w:val="single" w:sz="4" w:space="0" w:color="000000"/>
            </w:tcBorders>
          </w:tcPr>
          <w:p w14:paraId="6F37C358" w14:textId="77777777" w:rsidR="004E3268" w:rsidRPr="008E48BC" w:rsidRDefault="004E3268" w:rsidP="008E48BC">
            <w:pPr>
              <w:pStyle w:val="TableParagraph"/>
            </w:pPr>
          </w:p>
        </w:tc>
      </w:tr>
      <w:tr w:rsidR="004E3268" w:rsidRPr="008E48BC" w14:paraId="30E2253F" w14:textId="77777777" w:rsidTr="001E4A39">
        <w:trPr>
          <w:trHeight w:val="50"/>
        </w:trPr>
        <w:tc>
          <w:tcPr>
            <w:tcW w:w="851" w:type="dxa"/>
            <w:tcBorders>
              <w:top w:val="single" w:sz="4" w:space="0" w:color="000000"/>
              <w:left w:val="single" w:sz="4" w:space="0" w:color="000000"/>
              <w:bottom w:val="single" w:sz="4" w:space="0" w:color="000000"/>
              <w:right w:val="single" w:sz="4" w:space="0" w:color="000000"/>
            </w:tcBorders>
          </w:tcPr>
          <w:p w14:paraId="4EFD912F" w14:textId="77777777" w:rsidR="004E3268" w:rsidRPr="008E48BC" w:rsidRDefault="004E3268" w:rsidP="008E48BC">
            <w:pPr>
              <w:pStyle w:val="TableParagraph"/>
            </w:pPr>
          </w:p>
        </w:tc>
        <w:tc>
          <w:tcPr>
            <w:tcW w:w="992" w:type="dxa"/>
            <w:tcBorders>
              <w:top w:val="single" w:sz="4" w:space="0" w:color="000000"/>
              <w:left w:val="single" w:sz="4" w:space="0" w:color="000000"/>
              <w:bottom w:val="single" w:sz="4" w:space="0" w:color="000000"/>
              <w:right w:val="single" w:sz="4" w:space="0" w:color="000000"/>
            </w:tcBorders>
          </w:tcPr>
          <w:p w14:paraId="70B78A58" w14:textId="6A80D291" w:rsidR="004E3268" w:rsidRPr="001E4A39" w:rsidRDefault="004E3268" w:rsidP="008E48BC">
            <w:pPr>
              <w:pStyle w:val="TableParagraph"/>
              <w:ind w:left="107"/>
              <w:rPr>
                <w:b/>
                <w:bCs/>
              </w:rPr>
            </w:pPr>
            <w:r w:rsidRPr="001E4A39">
              <w:rPr>
                <w:b/>
                <w:bCs/>
              </w:rPr>
              <w:t>T</w:t>
            </w:r>
            <w:r w:rsidR="001E4A39" w:rsidRPr="001E4A39">
              <w:rPr>
                <w:b/>
                <w:bCs/>
              </w:rPr>
              <w:t>otal</w:t>
            </w:r>
          </w:p>
        </w:tc>
        <w:tc>
          <w:tcPr>
            <w:tcW w:w="1134" w:type="dxa"/>
            <w:tcBorders>
              <w:top w:val="single" w:sz="4" w:space="0" w:color="000000"/>
              <w:left w:val="single" w:sz="4" w:space="0" w:color="000000"/>
              <w:bottom w:val="single" w:sz="4" w:space="0" w:color="000000"/>
              <w:right w:val="single" w:sz="4" w:space="0" w:color="000000"/>
            </w:tcBorders>
          </w:tcPr>
          <w:p w14:paraId="4C433CBE" w14:textId="77777777" w:rsidR="004E3268" w:rsidRPr="008E48BC" w:rsidRDefault="004E3268" w:rsidP="008E48BC">
            <w:pPr>
              <w:pStyle w:val="TableParagraph"/>
            </w:pPr>
          </w:p>
        </w:tc>
        <w:tc>
          <w:tcPr>
            <w:tcW w:w="1276" w:type="dxa"/>
            <w:tcBorders>
              <w:top w:val="single" w:sz="4" w:space="0" w:color="000000"/>
              <w:left w:val="single" w:sz="4" w:space="0" w:color="000000"/>
              <w:bottom w:val="single" w:sz="4" w:space="0" w:color="000000"/>
              <w:right w:val="single" w:sz="4" w:space="0" w:color="000000"/>
            </w:tcBorders>
          </w:tcPr>
          <w:p w14:paraId="4A7E18B8" w14:textId="77777777" w:rsidR="004E3268" w:rsidRPr="008E48BC" w:rsidRDefault="004E3268" w:rsidP="008E48BC">
            <w:pPr>
              <w:pStyle w:val="TableParagraph"/>
            </w:pPr>
          </w:p>
        </w:tc>
        <w:tc>
          <w:tcPr>
            <w:tcW w:w="1167" w:type="dxa"/>
            <w:tcBorders>
              <w:top w:val="single" w:sz="4" w:space="0" w:color="000000"/>
              <w:left w:val="single" w:sz="4" w:space="0" w:color="000000"/>
              <w:bottom w:val="single" w:sz="4" w:space="0" w:color="000000"/>
              <w:right w:val="single" w:sz="4" w:space="0" w:color="000000"/>
            </w:tcBorders>
          </w:tcPr>
          <w:p w14:paraId="6287208F" w14:textId="77777777" w:rsidR="004E3268" w:rsidRPr="008E48BC" w:rsidRDefault="004E3268" w:rsidP="008E48BC">
            <w:pPr>
              <w:pStyle w:val="TableParagraph"/>
            </w:pPr>
          </w:p>
        </w:tc>
        <w:tc>
          <w:tcPr>
            <w:tcW w:w="900" w:type="dxa"/>
            <w:tcBorders>
              <w:top w:val="single" w:sz="4" w:space="0" w:color="000000"/>
              <w:left w:val="single" w:sz="4" w:space="0" w:color="000000"/>
              <w:bottom w:val="single" w:sz="4" w:space="0" w:color="000000"/>
              <w:right w:val="single" w:sz="4" w:space="0" w:color="000000"/>
            </w:tcBorders>
          </w:tcPr>
          <w:p w14:paraId="74F9065B" w14:textId="77777777" w:rsidR="004E3268" w:rsidRPr="008E48BC" w:rsidRDefault="004E3268" w:rsidP="008E48BC">
            <w:pPr>
              <w:pStyle w:val="TableParagraph"/>
            </w:pPr>
          </w:p>
        </w:tc>
        <w:tc>
          <w:tcPr>
            <w:tcW w:w="689" w:type="dxa"/>
            <w:tcBorders>
              <w:top w:val="single" w:sz="4" w:space="0" w:color="000000"/>
              <w:left w:val="single" w:sz="4" w:space="0" w:color="000000"/>
              <w:bottom w:val="single" w:sz="4" w:space="0" w:color="000000"/>
              <w:right w:val="single" w:sz="4" w:space="0" w:color="000000"/>
            </w:tcBorders>
          </w:tcPr>
          <w:p w14:paraId="1075CD4B" w14:textId="77777777" w:rsidR="004E3268" w:rsidRPr="008E48BC" w:rsidRDefault="004E3268" w:rsidP="008E48BC">
            <w:pPr>
              <w:pStyle w:val="TableParagraph"/>
            </w:pPr>
          </w:p>
        </w:tc>
        <w:tc>
          <w:tcPr>
            <w:tcW w:w="1071" w:type="dxa"/>
            <w:tcBorders>
              <w:top w:val="single" w:sz="4" w:space="0" w:color="000000"/>
              <w:left w:val="single" w:sz="4" w:space="0" w:color="000000"/>
              <w:bottom w:val="single" w:sz="4" w:space="0" w:color="000000"/>
              <w:right w:val="single" w:sz="4" w:space="0" w:color="000000"/>
            </w:tcBorders>
          </w:tcPr>
          <w:p w14:paraId="12517005" w14:textId="77777777" w:rsidR="004E3268" w:rsidRPr="008E48BC" w:rsidRDefault="004E3268" w:rsidP="008E48BC">
            <w:pPr>
              <w:pStyle w:val="TableParagraph"/>
            </w:pPr>
          </w:p>
        </w:tc>
        <w:tc>
          <w:tcPr>
            <w:tcW w:w="992" w:type="dxa"/>
            <w:tcBorders>
              <w:top w:val="single" w:sz="4" w:space="0" w:color="000000"/>
              <w:left w:val="single" w:sz="4" w:space="0" w:color="000000"/>
              <w:bottom w:val="single" w:sz="4" w:space="0" w:color="000000"/>
              <w:right w:val="single" w:sz="4" w:space="0" w:color="000000"/>
            </w:tcBorders>
          </w:tcPr>
          <w:p w14:paraId="59432504" w14:textId="77777777" w:rsidR="004E3268" w:rsidRPr="008E48BC" w:rsidRDefault="004E3268" w:rsidP="008E48BC">
            <w:pPr>
              <w:pStyle w:val="TableParagraph"/>
            </w:pPr>
          </w:p>
        </w:tc>
        <w:tc>
          <w:tcPr>
            <w:tcW w:w="851" w:type="dxa"/>
            <w:tcBorders>
              <w:top w:val="single" w:sz="4" w:space="0" w:color="000000"/>
              <w:left w:val="single" w:sz="4" w:space="0" w:color="000000"/>
              <w:bottom w:val="single" w:sz="4" w:space="0" w:color="000000"/>
              <w:right w:val="single" w:sz="4" w:space="0" w:color="000000"/>
            </w:tcBorders>
          </w:tcPr>
          <w:p w14:paraId="7FEFE2F1" w14:textId="77777777" w:rsidR="004E3268" w:rsidRPr="008E48BC" w:rsidRDefault="004E3268" w:rsidP="008E48BC">
            <w:pPr>
              <w:pStyle w:val="TableParagraph"/>
            </w:pPr>
          </w:p>
        </w:tc>
      </w:tr>
    </w:tbl>
    <w:p w14:paraId="6EBBB8BA" w14:textId="77777777" w:rsidR="00E72364" w:rsidRPr="008E48BC" w:rsidRDefault="00E72364" w:rsidP="008E48BC">
      <w:pPr>
        <w:pStyle w:val="BodyText"/>
        <w:ind w:left="1440" w:right="720"/>
      </w:pPr>
    </w:p>
    <w:p w14:paraId="32AAA56B" w14:textId="77777777" w:rsidR="004E3268" w:rsidRPr="008E48BC" w:rsidRDefault="004E3268" w:rsidP="008E48BC">
      <w:pPr>
        <w:pStyle w:val="BodyText"/>
        <w:ind w:left="1440" w:right="720"/>
      </w:pPr>
    </w:p>
    <w:p w14:paraId="5798B86F" w14:textId="77777777" w:rsidR="004E3268" w:rsidRPr="008E48BC" w:rsidRDefault="004E3268" w:rsidP="008E48BC">
      <w:pPr>
        <w:pStyle w:val="BodyText"/>
        <w:ind w:left="1440" w:right="720"/>
      </w:pPr>
    </w:p>
    <w:p w14:paraId="18E86DDE" w14:textId="77777777" w:rsidR="004E3268" w:rsidRPr="008E48BC" w:rsidRDefault="004E3268" w:rsidP="008E48BC">
      <w:pPr>
        <w:pStyle w:val="BodyText"/>
        <w:ind w:left="1440" w:right="720"/>
      </w:pPr>
    </w:p>
    <w:p w14:paraId="27CB9493" w14:textId="77777777" w:rsidR="00E72364" w:rsidRPr="008E48BC" w:rsidRDefault="00E72364" w:rsidP="008E48BC">
      <w:pPr>
        <w:pStyle w:val="BodyText"/>
        <w:ind w:left="1440" w:right="720"/>
      </w:pPr>
    </w:p>
    <w:p w14:paraId="480F8459" w14:textId="77777777" w:rsidR="00E72364" w:rsidRPr="008E48BC" w:rsidRDefault="00E72364" w:rsidP="008E48BC">
      <w:pPr>
        <w:pStyle w:val="BodyText"/>
        <w:ind w:left="1440" w:right="720"/>
      </w:pPr>
    </w:p>
    <w:p w14:paraId="165525F9" w14:textId="77777777" w:rsidR="00446B1A" w:rsidRPr="008E48BC" w:rsidRDefault="00446B1A" w:rsidP="008E48BC">
      <w:pPr>
        <w:ind w:left="1440" w:right="720"/>
        <w:sectPr w:rsidR="00446B1A" w:rsidRPr="008E48BC" w:rsidSect="00A77E01">
          <w:footerReference w:type="default" r:id="rId29"/>
          <w:pgSz w:w="11906" w:h="16838" w:code="9"/>
          <w:pgMar w:top="1420" w:right="500" w:bottom="1276" w:left="660" w:header="0" w:footer="1626" w:gutter="0"/>
          <w:cols w:space="720"/>
        </w:sectPr>
      </w:pPr>
    </w:p>
    <w:p w14:paraId="2DB5B8A3" w14:textId="77777777" w:rsidR="00A77E01" w:rsidRPr="008E48BC" w:rsidRDefault="00A77E01" w:rsidP="008E48BC">
      <w:pPr>
        <w:pStyle w:val="BodyText"/>
      </w:pPr>
    </w:p>
    <w:p w14:paraId="2F791C6F" w14:textId="77777777" w:rsidR="00A77E01" w:rsidRPr="008E48BC" w:rsidRDefault="00A77E01" w:rsidP="008E48BC">
      <w:pPr>
        <w:sectPr w:rsidR="00A77E01" w:rsidRPr="008E48BC">
          <w:pgSz w:w="12240" w:h="15840"/>
          <w:pgMar w:top="1320" w:right="500" w:bottom="1540" w:left="660" w:header="0" w:footer="1355" w:gutter="0"/>
          <w:cols w:space="720"/>
        </w:sectPr>
      </w:pPr>
    </w:p>
    <w:p w14:paraId="2E522B48" w14:textId="77777777" w:rsidR="00A77E01" w:rsidRPr="008E48BC" w:rsidRDefault="00A77E01" w:rsidP="008E48BC">
      <w:pPr>
        <w:pStyle w:val="BodyText"/>
      </w:pPr>
    </w:p>
    <w:p w14:paraId="2153471E" w14:textId="77777777" w:rsidR="00A77E01" w:rsidRPr="008E48BC" w:rsidRDefault="00A77E01" w:rsidP="008E48BC"/>
    <w:p w14:paraId="12DC1B33" w14:textId="77777777" w:rsidR="000E0657" w:rsidRPr="008E48BC" w:rsidRDefault="000E0657" w:rsidP="008E48BC">
      <w:pPr>
        <w:sectPr w:rsidR="000E0657" w:rsidRPr="008E48BC">
          <w:type w:val="continuous"/>
          <w:pgSz w:w="12240" w:h="15840"/>
          <w:pgMar w:top="1360" w:right="500" w:bottom="280" w:left="660" w:header="720" w:footer="720" w:gutter="0"/>
          <w:cols w:num="2" w:space="720" w:equalWidth="0">
            <w:col w:w="2247" w:space="40"/>
            <w:col w:w="8793"/>
          </w:cols>
        </w:sectPr>
      </w:pPr>
    </w:p>
    <w:p w14:paraId="210C2A14" w14:textId="7EA8ECEE" w:rsidR="00A77E01" w:rsidRPr="008E48BC" w:rsidRDefault="0095655F" w:rsidP="00467100">
      <w:pPr>
        <w:pStyle w:val="BodyText"/>
        <w:ind w:firstLine="720"/>
      </w:pPr>
      <w:r w:rsidRPr="0095655F">
        <w:rPr>
          <w:b/>
        </w:rPr>
        <w:lastRenderedPageBreak/>
        <w:t xml:space="preserve"> </w:t>
      </w:r>
    </w:p>
    <w:p w14:paraId="6AB6FDBB" w14:textId="77777777" w:rsidR="00A77E01" w:rsidRPr="008E48BC" w:rsidRDefault="00A77E01" w:rsidP="008E48BC">
      <w:pPr>
        <w:pStyle w:val="BodyText"/>
      </w:pPr>
    </w:p>
    <w:p w14:paraId="4BB6DCE2" w14:textId="77777777" w:rsidR="00A77E01" w:rsidRPr="008E48BC" w:rsidRDefault="00A77E01" w:rsidP="008E48BC">
      <w:pPr>
        <w:pStyle w:val="BodyText"/>
        <w:tabs>
          <w:tab w:val="left" w:pos="1841"/>
          <w:tab w:val="left" w:pos="2210"/>
        </w:tabs>
        <w:ind w:left="1140" w:right="7819"/>
      </w:pPr>
    </w:p>
    <w:p w14:paraId="4144AEE1" w14:textId="77777777" w:rsidR="00A77E01" w:rsidRPr="008E48BC" w:rsidRDefault="00A77E01" w:rsidP="008E48BC">
      <w:pPr>
        <w:pStyle w:val="BodyText"/>
        <w:tabs>
          <w:tab w:val="left" w:pos="1841"/>
          <w:tab w:val="left" w:pos="2210"/>
        </w:tabs>
        <w:ind w:left="1140" w:right="7819"/>
      </w:pPr>
    </w:p>
    <w:p w14:paraId="02F5D358" w14:textId="77777777" w:rsidR="00496215" w:rsidRPr="008E48BC" w:rsidRDefault="00496215" w:rsidP="008E48BC">
      <w:pPr>
        <w:pStyle w:val="BodyText"/>
        <w:tabs>
          <w:tab w:val="left" w:pos="1841"/>
          <w:tab w:val="left" w:pos="2210"/>
        </w:tabs>
        <w:ind w:left="1140" w:right="7819"/>
      </w:pPr>
    </w:p>
    <w:p w14:paraId="2BB99623" w14:textId="77777777" w:rsidR="00496215" w:rsidRPr="008E48BC" w:rsidRDefault="00496215" w:rsidP="008E48BC">
      <w:pPr>
        <w:pStyle w:val="BodyText"/>
        <w:tabs>
          <w:tab w:val="left" w:pos="1841"/>
          <w:tab w:val="left" w:pos="2210"/>
        </w:tabs>
        <w:ind w:left="1140" w:right="7819"/>
      </w:pPr>
    </w:p>
    <w:p w14:paraId="09C174EB" w14:textId="77777777" w:rsidR="00A77E01" w:rsidRPr="008E48BC" w:rsidRDefault="00A77E01" w:rsidP="008E48BC">
      <w:pPr>
        <w:pStyle w:val="BodyText"/>
        <w:tabs>
          <w:tab w:val="left" w:pos="1841"/>
          <w:tab w:val="left" w:pos="2210"/>
        </w:tabs>
        <w:ind w:left="1140" w:right="7819"/>
      </w:pPr>
    </w:p>
    <w:p w14:paraId="5DAF0854" w14:textId="77777777" w:rsidR="00A77E01" w:rsidRPr="008E48BC" w:rsidRDefault="00A77E01" w:rsidP="008E48BC">
      <w:pPr>
        <w:pStyle w:val="BodyText"/>
        <w:tabs>
          <w:tab w:val="left" w:pos="1841"/>
          <w:tab w:val="left" w:pos="2210"/>
        </w:tabs>
        <w:ind w:left="1140" w:right="7819"/>
      </w:pPr>
    </w:p>
    <w:p w14:paraId="1EDF57C2" w14:textId="77777777" w:rsidR="00A77E01" w:rsidRPr="008E48BC" w:rsidRDefault="00A77E01" w:rsidP="008E48BC">
      <w:pPr>
        <w:pStyle w:val="BodyText"/>
        <w:tabs>
          <w:tab w:val="left" w:pos="1841"/>
          <w:tab w:val="left" w:pos="2210"/>
        </w:tabs>
        <w:ind w:left="1140" w:right="7819"/>
      </w:pPr>
    </w:p>
    <w:p w14:paraId="79366DC3" w14:textId="77777777" w:rsidR="00A77E01" w:rsidRPr="008E48BC" w:rsidRDefault="00A77E01" w:rsidP="008E48BC">
      <w:pPr>
        <w:pStyle w:val="BodyText"/>
        <w:tabs>
          <w:tab w:val="left" w:pos="1841"/>
          <w:tab w:val="left" w:pos="2210"/>
        </w:tabs>
        <w:ind w:left="1140" w:right="7819"/>
      </w:pPr>
    </w:p>
    <w:p w14:paraId="381DCC33" w14:textId="77777777" w:rsidR="00A77E01" w:rsidRPr="008E48BC" w:rsidRDefault="00A77E01" w:rsidP="008E48BC">
      <w:pPr>
        <w:pStyle w:val="BodyText"/>
        <w:tabs>
          <w:tab w:val="left" w:pos="1841"/>
          <w:tab w:val="left" w:pos="2210"/>
        </w:tabs>
        <w:ind w:left="1140" w:right="7819"/>
      </w:pPr>
    </w:p>
    <w:p w14:paraId="6A2F8BD4" w14:textId="77777777" w:rsidR="00A77E01" w:rsidRPr="008E48BC" w:rsidRDefault="00A77E01" w:rsidP="008E48BC">
      <w:pPr>
        <w:pStyle w:val="BodyText"/>
        <w:tabs>
          <w:tab w:val="left" w:pos="1841"/>
          <w:tab w:val="left" w:pos="2210"/>
        </w:tabs>
        <w:ind w:left="1140" w:right="7819"/>
      </w:pPr>
    </w:p>
    <w:p w14:paraId="3D1432E9" w14:textId="77777777" w:rsidR="00A77E01" w:rsidRPr="008E48BC" w:rsidRDefault="00A77E01" w:rsidP="008E48BC">
      <w:pPr>
        <w:pStyle w:val="BodyText"/>
        <w:tabs>
          <w:tab w:val="left" w:pos="1841"/>
          <w:tab w:val="left" w:pos="2210"/>
        </w:tabs>
        <w:ind w:left="1140" w:right="7819"/>
      </w:pPr>
    </w:p>
    <w:p w14:paraId="4AF1E7E4" w14:textId="77777777" w:rsidR="00A77E01" w:rsidRPr="008E48BC" w:rsidRDefault="00A77E01" w:rsidP="008E48BC">
      <w:pPr>
        <w:pStyle w:val="BodyText"/>
        <w:tabs>
          <w:tab w:val="left" w:pos="1841"/>
          <w:tab w:val="left" w:pos="2210"/>
        </w:tabs>
        <w:ind w:left="1140" w:right="7819"/>
      </w:pPr>
    </w:p>
    <w:p w14:paraId="3D59E81A" w14:textId="77777777" w:rsidR="009162CF" w:rsidRPr="008E48BC" w:rsidRDefault="009162CF" w:rsidP="008E48BC">
      <w:pPr>
        <w:pStyle w:val="BodyText"/>
        <w:tabs>
          <w:tab w:val="left" w:pos="1841"/>
          <w:tab w:val="left" w:pos="2210"/>
        </w:tabs>
        <w:ind w:left="1140" w:right="7819"/>
      </w:pPr>
    </w:p>
    <w:p w14:paraId="3D29F1DB" w14:textId="77777777" w:rsidR="009162CF" w:rsidRPr="008E48BC" w:rsidRDefault="009162CF" w:rsidP="008E48BC">
      <w:pPr>
        <w:pStyle w:val="BodyText"/>
        <w:tabs>
          <w:tab w:val="left" w:pos="1841"/>
          <w:tab w:val="left" w:pos="2210"/>
        </w:tabs>
        <w:ind w:left="1140" w:right="7819"/>
      </w:pPr>
    </w:p>
    <w:p w14:paraId="0D30322F" w14:textId="77777777" w:rsidR="009162CF" w:rsidRPr="008E48BC" w:rsidRDefault="009162CF" w:rsidP="008E48BC">
      <w:pPr>
        <w:pStyle w:val="BodyText"/>
        <w:tabs>
          <w:tab w:val="left" w:pos="1841"/>
          <w:tab w:val="left" w:pos="2210"/>
        </w:tabs>
        <w:ind w:left="1140" w:right="7819"/>
      </w:pPr>
    </w:p>
    <w:p w14:paraId="0D01DD77" w14:textId="1F3B3038" w:rsidR="009162CF" w:rsidRPr="008E48BC" w:rsidRDefault="009162CF" w:rsidP="008E48BC">
      <w:pPr>
        <w:pStyle w:val="BodyText"/>
        <w:tabs>
          <w:tab w:val="left" w:pos="1841"/>
          <w:tab w:val="left" w:pos="2210"/>
        </w:tabs>
        <w:ind w:left="1140" w:right="7819"/>
      </w:pPr>
    </w:p>
    <w:p w14:paraId="3CB58772" w14:textId="1B19F59C" w:rsidR="00461B04" w:rsidRPr="008E48BC" w:rsidRDefault="00461B04" w:rsidP="008E48BC">
      <w:pPr>
        <w:pStyle w:val="BodyText"/>
        <w:tabs>
          <w:tab w:val="left" w:pos="1841"/>
          <w:tab w:val="left" w:pos="2210"/>
        </w:tabs>
        <w:ind w:left="1140" w:right="7819"/>
      </w:pPr>
    </w:p>
    <w:p w14:paraId="5DA157FC" w14:textId="6EB95A00" w:rsidR="001E4A39" w:rsidRDefault="001E4A39">
      <w:r>
        <w:br w:type="page"/>
      </w:r>
    </w:p>
    <w:p w14:paraId="57BEB7AC" w14:textId="77777777" w:rsidR="00461B04" w:rsidRPr="008E48BC" w:rsidRDefault="00461B04" w:rsidP="008E48BC">
      <w:pPr>
        <w:jc w:val="both"/>
      </w:pPr>
    </w:p>
    <w:p w14:paraId="69A2200C" w14:textId="77777777" w:rsidR="00461B04" w:rsidRPr="008E48BC" w:rsidRDefault="00461B04" w:rsidP="008E48BC">
      <w:pPr>
        <w:jc w:val="both"/>
      </w:pPr>
    </w:p>
    <w:p w14:paraId="0BB467FF" w14:textId="77777777" w:rsidR="00461B04" w:rsidRPr="008E48BC" w:rsidRDefault="00461B04" w:rsidP="008E48BC">
      <w:pPr>
        <w:jc w:val="both"/>
      </w:pPr>
    </w:p>
    <w:p w14:paraId="230649E0" w14:textId="77777777" w:rsidR="00461B04" w:rsidRPr="008E48BC" w:rsidRDefault="00461B04" w:rsidP="008E48BC">
      <w:pPr>
        <w:jc w:val="both"/>
      </w:pPr>
    </w:p>
    <w:p w14:paraId="434CDE9B" w14:textId="77777777" w:rsidR="00461B04" w:rsidRPr="008E48BC" w:rsidRDefault="00461B04" w:rsidP="008E48BC">
      <w:pPr>
        <w:jc w:val="both"/>
      </w:pPr>
    </w:p>
    <w:p w14:paraId="7704BE0A" w14:textId="77777777" w:rsidR="00461B04" w:rsidRPr="008E48BC" w:rsidRDefault="00461B04" w:rsidP="008E48BC">
      <w:r w:rsidRPr="008E48BC">
        <w:br w:type="page"/>
      </w:r>
    </w:p>
    <w:p w14:paraId="0BFB8EC1" w14:textId="77777777" w:rsidR="00461B04" w:rsidRPr="008E48BC" w:rsidRDefault="00461B04" w:rsidP="008E48BC">
      <w:pPr>
        <w:jc w:val="both"/>
      </w:pPr>
    </w:p>
    <w:p w14:paraId="4CA0452C" w14:textId="77777777" w:rsidR="00461B04" w:rsidRPr="008E48BC" w:rsidRDefault="00461B04" w:rsidP="008E48BC">
      <w:pPr>
        <w:jc w:val="both"/>
      </w:pPr>
    </w:p>
    <w:p w14:paraId="3B8A98A1" w14:textId="77777777" w:rsidR="00461B04" w:rsidRPr="008E48BC" w:rsidRDefault="00461B04" w:rsidP="008E48BC">
      <w:pPr>
        <w:jc w:val="both"/>
      </w:pPr>
    </w:p>
    <w:p w14:paraId="2908E9BC" w14:textId="77777777" w:rsidR="00461B04" w:rsidRPr="008E48BC" w:rsidRDefault="00461B04" w:rsidP="008E48BC"/>
    <w:p w14:paraId="55FBAC2F" w14:textId="77777777" w:rsidR="00461B04" w:rsidRPr="008E48BC" w:rsidRDefault="00461B04" w:rsidP="008E48BC"/>
    <w:p w14:paraId="21650B62" w14:textId="77777777" w:rsidR="00461B04" w:rsidRPr="008E48BC" w:rsidRDefault="00461B04" w:rsidP="008E48BC">
      <w:pPr>
        <w:ind w:right="720"/>
      </w:pPr>
    </w:p>
    <w:p w14:paraId="3C727842" w14:textId="77777777" w:rsidR="00461B04" w:rsidRPr="008E48BC" w:rsidRDefault="00461B04" w:rsidP="008E48BC">
      <w:pPr>
        <w:ind w:right="720"/>
      </w:pPr>
    </w:p>
    <w:p w14:paraId="0E7C44A9" w14:textId="77777777" w:rsidR="00461B04" w:rsidRPr="008E48BC" w:rsidRDefault="00461B04" w:rsidP="008E48BC">
      <w:r w:rsidRPr="008E48BC">
        <w:br w:type="page"/>
      </w:r>
    </w:p>
    <w:p w14:paraId="5062C236" w14:textId="77777777" w:rsidR="00461B04" w:rsidRPr="008E48BC" w:rsidRDefault="00461B04" w:rsidP="008E48BC">
      <w:pPr>
        <w:ind w:right="720"/>
      </w:pPr>
    </w:p>
    <w:p w14:paraId="2ACAED27" w14:textId="77777777" w:rsidR="00461B04" w:rsidRPr="008E48BC" w:rsidRDefault="00461B04" w:rsidP="008E48BC"/>
    <w:p w14:paraId="6A61B99D" w14:textId="77777777" w:rsidR="00461B04" w:rsidRPr="008E48BC" w:rsidRDefault="00461B04" w:rsidP="008E48BC"/>
    <w:p w14:paraId="421AA29D" w14:textId="77777777" w:rsidR="00461B04" w:rsidRPr="008E48BC" w:rsidRDefault="00461B04" w:rsidP="008E48BC"/>
    <w:p w14:paraId="12DD2E11" w14:textId="4CA8883F" w:rsidR="00461B04" w:rsidRPr="008E48BC" w:rsidRDefault="00461B04" w:rsidP="008E48BC"/>
    <w:p w14:paraId="787FBA37" w14:textId="45701D40" w:rsidR="00F7247B" w:rsidRPr="008E48BC" w:rsidRDefault="00F7247B" w:rsidP="008E48BC"/>
    <w:p w14:paraId="791F033A" w14:textId="2E7D4ECA" w:rsidR="00F7247B" w:rsidRPr="008E48BC" w:rsidRDefault="00F7247B" w:rsidP="008E48BC"/>
    <w:p w14:paraId="18445F7F" w14:textId="58A032E9" w:rsidR="00F7247B" w:rsidRPr="008E48BC" w:rsidRDefault="00F7247B" w:rsidP="008E48BC">
      <w:r w:rsidRPr="008E48BC">
        <w:br w:type="page"/>
      </w:r>
    </w:p>
    <w:p w14:paraId="14CDF83A" w14:textId="76492EEA" w:rsidR="00F7247B" w:rsidRDefault="00F7247B" w:rsidP="008E48BC"/>
    <w:p w14:paraId="7099C915" w14:textId="77777777" w:rsidR="001E4A39" w:rsidRPr="008E48BC" w:rsidRDefault="001E4A39" w:rsidP="008E48BC"/>
    <w:p w14:paraId="6223C87B" w14:textId="77777777" w:rsidR="00461B04" w:rsidRPr="008E48BC" w:rsidRDefault="00461B04" w:rsidP="008E48BC"/>
    <w:p w14:paraId="11CEFACA" w14:textId="77777777" w:rsidR="00461B04" w:rsidRPr="008E48BC" w:rsidRDefault="00461B04" w:rsidP="008E48BC"/>
    <w:p w14:paraId="4C77E4A2" w14:textId="77777777" w:rsidR="00461B04" w:rsidRPr="008E48BC" w:rsidRDefault="00461B04" w:rsidP="008E48BC"/>
    <w:p w14:paraId="2E8AFF1B" w14:textId="77777777" w:rsidR="00461B04" w:rsidRPr="008E48BC" w:rsidRDefault="00461B04" w:rsidP="008E48BC"/>
    <w:p w14:paraId="25698A00" w14:textId="77777777" w:rsidR="00461B04" w:rsidRPr="008E48BC" w:rsidRDefault="00461B04" w:rsidP="008E48BC"/>
    <w:p w14:paraId="5CDFD7A6" w14:textId="77777777" w:rsidR="00461B04" w:rsidRPr="008E48BC" w:rsidRDefault="00461B04" w:rsidP="008E48BC"/>
    <w:p w14:paraId="1260D73F" w14:textId="77777777" w:rsidR="00461B04" w:rsidRPr="008E48BC" w:rsidRDefault="00461B04" w:rsidP="008E48BC"/>
    <w:p w14:paraId="282E3A7E" w14:textId="77777777" w:rsidR="00461B04" w:rsidRPr="008E48BC" w:rsidRDefault="00461B04" w:rsidP="008E48BC"/>
    <w:p w14:paraId="4DF0294E" w14:textId="19E59BE4" w:rsidR="00461B04" w:rsidRPr="008E48BC" w:rsidRDefault="00461B04" w:rsidP="008E48BC">
      <w:pPr>
        <w:pStyle w:val="BodyText"/>
        <w:tabs>
          <w:tab w:val="left" w:pos="1841"/>
          <w:tab w:val="left" w:pos="2210"/>
        </w:tabs>
        <w:ind w:left="1140" w:right="7819"/>
      </w:pPr>
    </w:p>
    <w:bookmarkEnd w:id="0"/>
    <w:bookmarkEnd w:id="3"/>
    <w:p w14:paraId="189A2AFC" w14:textId="77777777" w:rsidR="00461B04" w:rsidRPr="008E48BC" w:rsidRDefault="00461B04" w:rsidP="008E48BC">
      <w:pPr>
        <w:pStyle w:val="BodyText"/>
        <w:tabs>
          <w:tab w:val="left" w:pos="1841"/>
          <w:tab w:val="left" w:pos="2210"/>
        </w:tabs>
        <w:ind w:left="1140" w:right="7819"/>
      </w:pPr>
    </w:p>
    <w:sectPr w:rsidR="00461B04" w:rsidRPr="008E48BC" w:rsidSect="00BC44E7">
      <w:footerReference w:type="default" r:id="rId30"/>
      <w:pgSz w:w="11906" w:h="16838" w:code="9"/>
      <w:pgMar w:top="851" w:right="500" w:bottom="1580" w:left="660" w:header="0" w:footer="13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03A73" w14:textId="77777777" w:rsidR="00190BDA" w:rsidRDefault="00190BDA">
      <w:r>
        <w:separator/>
      </w:r>
    </w:p>
  </w:endnote>
  <w:endnote w:type="continuationSeparator" w:id="0">
    <w:p w14:paraId="407CCA33" w14:textId="77777777" w:rsidR="00190BDA" w:rsidRDefault="00190BDA">
      <w:r>
        <w:continuationSeparator/>
      </w:r>
    </w:p>
  </w:endnote>
  <w:endnote w:type="continuationNotice" w:id="1">
    <w:p w14:paraId="75EA217B" w14:textId="77777777" w:rsidR="00190BDA" w:rsidRDefault="00190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sig w:usb0="A00002AF" w:usb1="5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38806002"/>
      <w:docPartObj>
        <w:docPartGallery w:val="Page Numbers (Bottom of Page)"/>
        <w:docPartUnique/>
      </w:docPartObj>
    </w:sdtPr>
    <w:sdtContent>
      <w:p w14:paraId="475CD39A" w14:textId="1E210E48" w:rsidR="00C15F3D" w:rsidRDefault="00C15F3D">
        <w:pPr>
          <w:pStyle w:val="BodyText"/>
          <w:spacing w:line="14" w:lineRule="auto"/>
          <w:rPr>
            <w:sz w:val="20"/>
          </w:rPr>
        </w:pPr>
        <w:r>
          <w:rPr>
            <w:noProof/>
            <w:sz w:val="20"/>
            <w:lang w:val="en-IN" w:eastAsia="en-IN" w:bidi="ar-SA"/>
          </w:rPr>
          <mc:AlternateContent>
            <mc:Choice Requires="wps">
              <w:drawing>
                <wp:anchor distT="0" distB="0" distL="114300" distR="114300" simplePos="0" relativeHeight="251660288" behindDoc="0" locked="0" layoutInCell="1" allowOverlap="1" wp14:anchorId="425DE8C1" wp14:editId="49DC2916">
                  <wp:simplePos x="0" y="0"/>
                  <wp:positionH relativeFrom="margin">
                    <wp:align>center</wp:align>
                  </wp:positionH>
                  <wp:positionV relativeFrom="bottomMargin">
                    <wp:align>center</wp:align>
                  </wp:positionV>
                  <wp:extent cx="643890" cy="238760"/>
                  <wp:effectExtent l="20955" t="22860" r="20955" b="14605"/>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4DFDACC8" w14:textId="77777777" w:rsidR="00C15F3D" w:rsidRDefault="00C15F3D">
                              <w:pPr>
                                <w:jc w:val="center"/>
                              </w:pPr>
                              <w:r>
                                <w:fldChar w:fldCharType="begin"/>
                              </w:r>
                              <w:r>
                                <w:instrText xml:space="preserve"> PAGE    \* MERGEFORMAT </w:instrText>
                              </w:r>
                              <w:r>
                                <w:fldChar w:fldCharType="separate"/>
                              </w:r>
                              <w:r w:rsidR="00987E08">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0" type="#_x0000_t185" style="position:absolute;margin-left:0;margin-top:0;width:50.7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" filled="t" strokecolor="gray" strokeweight="2.25pt">
                  <v:textbox inset=",0,,0">
                    <w:txbxContent>
                      <w:p w14:paraId="4DFDACC8" w14:textId="77777777" w:rsidR="00C15F3D" w:rsidRDefault="00C15F3D">
                        <w:pPr>
                          <w:jc w:val="center"/>
                        </w:pPr>
                        <w:r>
                          <w:fldChar w:fldCharType="begin"/>
                        </w:r>
                        <w:r>
                          <w:instrText xml:space="preserve"> PAGE    \* MERGEFORMAT </w:instrText>
                        </w:r>
                        <w:r>
                          <w:fldChar w:fldCharType="separate"/>
                        </w:r>
                        <w:r w:rsidR="00987E08">
                          <w:rPr>
                            <w:noProof/>
                          </w:rPr>
                          <w:t>11</w:t>
                        </w:r>
                        <w:r>
                          <w:rPr>
                            <w:noProof/>
                          </w:rPr>
                          <w:fldChar w:fldCharType="end"/>
                        </w:r>
                      </w:p>
                    </w:txbxContent>
                  </v:textbox>
                  <w10:wrap anchorx="margin" anchory="margin"/>
                </v:shape>
              </w:pict>
            </mc:Fallback>
          </mc:AlternateContent>
        </w:r>
        <w:r>
          <w:rPr>
            <w:noProof/>
            <w:sz w:val="20"/>
            <w:lang w:val="en-IN" w:eastAsia="en-IN" w:bidi="ar-SA"/>
          </w:rPr>
          <mc:AlternateContent>
            <mc:Choice Requires="wps">
              <w:drawing>
                <wp:anchor distT="0" distB="0" distL="114300" distR="114300" simplePos="0" relativeHeight="251659264" behindDoc="0" locked="0" layoutInCell="1" allowOverlap="1" wp14:anchorId="27B7063D" wp14:editId="4B357433">
                  <wp:simplePos x="0" y="0"/>
                  <wp:positionH relativeFrom="margin">
                    <wp:align>center</wp:align>
                  </wp:positionH>
                  <wp:positionV relativeFrom="bottomMargin">
                    <wp:align>center</wp:align>
                  </wp:positionV>
                  <wp:extent cx="5518150" cy="0"/>
                  <wp:effectExtent l="14605" t="8255" r="10795" b="1079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E15A07"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O6odIDOAQAAfw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528603065"/>
      <w:docPartObj>
        <w:docPartGallery w:val="Page Numbers (Bottom of Page)"/>
        <w:docPartUnique/>
      </w:docPartObj>
    </w:sdtPr>
    <w:sdtContent>
      <w:p w14:paraId="4659F3DC" w14:textId="5231F2DE" w:rsidR="00C15F3D" w:rsidRDefault="00C15F3D">
        <w:pPr>
          <w:pStyle w:val="BodyText"/>
          <w:spacing w:line="14" w:lineRule="auto"/>
          <w:rPr>
            <w:sz w:val="20"/>
          </w:rPr>
        </w:pPr>
        <w:r>
          <w:rPr>
            <w:noProof/>
            <w:lang w:val="en-IN" w:eastAsia="en-IN" w:bidi="ar-SA"/>
          </w:rPr>
          <mc:AlternateContent>
            <mc:Choice Requires="wps">
              <w:drawing>
                <wp:anchor distT="0" distB="0" distL="114300" distR="114300" simplePos="0" relativeHeight="251663360" behindDoc="0" locked="0" layoutInCell="1" allowOverlap="1" wp14:anchorId="337708A2" wp14:editId="6DA44683">
                  <wp:simplePos x="0" y="0"/>
                  <wp:positionH relativeFrom="margin">
                    <wp:align>center</wp:align>
                  </wp:positionH>
                  <wp:positionV relativeFrom="bottomMargin">
                    <wp:align>center</wp:align>
                  </wp:positionV>
                  <wp:extent cx="643890" cy="238760"/>
                  <wp:effectExtent l="22225" t="22225" r="19685" b="15240"/>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2F0D5846" w14:textId="77777777" w:rsidR="00C15F3D" w:rsidRDefault="00C15F3D">
                              <w:pPr>
                                <w:jc w:val="center"/>
                              </w:pPr>
                              <w:r>
                                <w:fldChar w:fldCharType="begin"/>
                              </w:r>
                              <w:r>
                                <w:instrText xml:space="preserve"> PAGE    \* MERGEFORMAT </w:instrText>
                              </w:r>
                              <w:r>
                                <w:fldChar w:fldCharType="separate"/>
                              </w:r>
                              <w:r w:rsidR="00987E08">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7" o:spid="_x0000_s1031" type="#_x0000_t185" style="position:absolute;margin-left:0;margin-top:0;width:50.7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" filled="t" strokecolor="gray" strokeweight="2.25pt">
                  <v:textbox inset=",0,,0">
                    <w:txbxContent>
                      <w:p w14:paraId="2F0D5846" w14:textId="77777777" w:rsidR="00C15F3D" w:rsidRDefault="00C15F3D">
                        <w:pPr>
                          <w:jc w:val="center"/>
                        </w:pPr>
                        <w:r>
                          <w:fldChar w:fldCharType="begin"/>
                        </w:r>
                        <w:r>
                          <w:instrText xml:space="preserve"> PAGE    \* MERGEFORMAT </w:instrText>
                        </w:r>
                        <w:r>
                          <w:fldChar w:fldCharType="separate"/>
                        </w:r>
                        <w:r w:rsidR="00987E08">
                          <w:rPr>
                            <w:noProof/>
                          </w:rPr>
                          <w:t>15</w:t>
                        </w:r>
                        <w:r>
                          <w:rPr>
                            <w:noProof/>
                          </w:rPr>
                          <w:fldChar w:fldCharType="end"/>
                        </w:r>
                      </w:p>
                    </w:txbxContent>
                  </v:textbox>
                  <w10:wrap anchorx="margin" anchory="margin"/>
                </v:shape>
              </w:pict>
            </mc:Fallback>
          </mc:AlternateContent>
        </w:r>
        <w:r>
          <w:rPr>
            <w:noProof/>
            <w:lang w:val="en-IN" w:eastAsia="en-IN" w:bidi="ar-SA"/>
          </w:rPr>
          <mc:AlternateContent>
            <mc:Choice Requires="wps">
              <w:drawing>
                <wp:anchor distT="0" distB="0" distL="114300" distR="114300" simplePos="0" relativeHeight="251662336" behindDoc="0" locked="0" layoutInCell="1" allowOverlap="1" wp14:anchorId="78930AB6" wp14:editId="2F8CD294">
                  <wp:simplePos x="0" y="0"/>
                  <wp:positionH relativeFrom="margin">
                    <wp:align>center</wp:align>
                  </wp:positionH>
                  <wp:positionV relativeFrom="bottomMargin">
                    <wp:align>center</wp:align>
                  </wp:positionV>
                  <wp:extent cx="5518150" cy="0"/>
                  <wp:effectExtent l="6350" t="8255" r="9525" b="10795"/>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EFB64B" id="_x0000_t32" coordsize="21600,21600" o:spt="32" o:oned="t" path="m,l21600,21600e" filled="f">
                  <v:path arrowok="t" fillok="f" o:connecttype="none"/>
                  <o:lock v:ext="edit" shapetype="t"/>
                </v:shapetype>
                <v:shape id="AutoShape 6"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928543693"/>
      <w:docPartObj>
        <w:docPartGallery w:val="Page Numbers (Bottom of Page)"/>
        <w:docPartUnique/>
      </w:docPartObj>
    </w:sdtPr>
    <w:sdtContent>
      <w:p w14:paraId="3926AAA9" w14:textId="13B607F3" w:rsidR="00C15F3D" w:rsidRDefault="00C15F3D">
        <w:pPr>
          <w:pStyle w:val="BodyText"/>
          <w:spacing w:line="14" w:lineRule="auto"/>
          <w:rPr>
            <w:sz w:val="20"/>
          </w:rPr>
        </w:pPr>
        <w:r>
          <w:rPr>
            <w:noProof/>
            <w:sz w:val="20"/>
            <w:lang w:val="en-IN" w:eastAsia="en-IN" w:bidi="ar-SA"/>
          </w:rPr>
          <mc:AlternateContent>
            <mc:Choice Requires="wps">
              <w:drawing>
                <wp:anchor distT="0" distB="0" distL="114300" distR="114300" simplePos="0" relativeHeight="251666432" behindDoc="0" locked="0" layoutInCell="1" allowOverlap="1" wp14:anchorId="3C0EDC7B" wp14:editId="45096009">
                  <wp:simplePos x="0" y="0"/>
                  <wp:positionH relativeFrom="margin">
                    <wp:align>center</wp:align>
                  </wp:positionH>
                  <wp:positionV relativeFrom="bottomMargin">
                    <wp:align>center</wp:align>
                  </wp:positionV>
                  <wp:extent cx="643890" cy="238760"/>
                  <wp:effectExtent l="22225" t="19050" r="19685" b="1841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59B200FC" w14:textId="77777777" w:rsidR="00C15F3D" w:rsidRDefault="00C15F3D">
                              <w:pPr>
                                <w:jc w:val="center"/>
                              </w:pPr>
                              <w:r>
                                <w:fldChar w:fldCharType="begin"/>
                              </w:r>
                              <w:r>
                                <w:instrText xml:space="preserve"> PAGE    \* MERGEFORMAT </w:instrText>
                              </w:r>
                              <w:r>
                                <w:fldChar w:fldCharType="separate"/>
                              </w:r>
                              <w:r w:rsidR="00C70985">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9" o:spid="_x0000_s1032" type="#_x0000_t185" style="position:absolute;margin-left:0;margin-top:0;width:50.7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" filled="t" strokecolor="gray" strokeweight="2.25pt">
                  <v:textbox inset=",0,,0">
                    <w:txbxContent>
                      <w:p w14:paraId="59B200FC" w14:textId="77777777" w:rsidR="00C15F3D" w:rsidRDefault="00C15F3D">
                        <w:pPr>
                          <w:jc w:val="center"/>
                        </w:pPr>
                        <w:r>
                          <w:fldChar w:fldCharType="begin"/>
                        </w:r>
                        <w:r>
                          <w:instrText xml:space="preserve"> PAGE    \* MERGEFORMAT </w:instrText>
                        </w:r>
                        <w:r>
                          <w:fldChar w:fldCharType="separate"/>
                        </w:r>
                        <w:r w:rsidR="00C70985">
                          <w:rPr>
                            <w:noProof/>
                          </w:rPr>
                          <w:t>19</w:t>
                        </w:r>
                        <w:r>
                          <w:rPr>
                            <w:noProof/>
                          </w:rPr>
                          <w:fldChar w:fldCharType="end"/>
                        </w:r>
                      </w:p>
                    </w:txbxContent>
                  </v:textbox>
                  <w10:wrap anchorx="margin" anchory="margin"/>
                </v:shape>
              </w:pict>
            </mc:Fallback>
          </mc:AlternateContent>
        </w:r>
        <w:r>
          <w:rPr>
            <w:noProof/>
            <w:sz w:val="20"/>
            <w:lang w:val="en-IN" w:eastAsia="en-IN" w:bidi="ar-SA"/>
          </w:rPr>
          <mc:AlternateContent>
            <mc:Choice Requires="wps">
              <w:drawing>
                <wp:anchor distT="0" distB="0" distL="114300" distR="114300" simplePos="0" relativeHeight="251665408" behindDoc="0" locked="0" layoutInCell="1" allowOverlap="1" wp14:anchorId="212D37F9" wp14:editId="1CA2663C">
                  <wp:simplePos x="0" y="0"/>
                  <wp:positionH relativeFrom="margin">
                    <wp:align>center</wp:align>
                  </wp:positionH>
                  <wp:positionV relativeFrom="bottomMargin">
                    <wp:align>center</wp:align>
                  </wp:positionV>
                  <wp:extent cx="5518150" cy="0"/>
                  <wp:effectExtent l="6350" t="14605" r="9525" b="1397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7558C8" id="_x0000_t32" coordsize="21600,21600" o:spt="32" o:oned="t" path="m,l21600,21600e" filled="f">
                  <v:path arrowok="t" fillok="f" o:connecttype="none"/>
                  <o:lock v:ext="edit" shapetype="t"/>
                </v:shapetype>
                <v:shape id="AutoShape 8"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864407973"/>
      <w:docPartObj>
        <w:docPartGallery w:val="Page Numbers (Bottom of Page)"/>
        <w:docPartUnique/>
      </w:docPartObj>
    </w:sdtPr>
    <w:sdtContent>
      <w:p w14:paraId="621852A2" w14:textId="41F4921D" w:rsidR="00C15F3D" w:rsidRDefault="00C15F3D">
        <w:pPr>
          <w:pStyle w:val="BodyText"/>
          <w:spacing w:line="14" w:lineRule="auto"/>
          <w:rPr>
            <w:sz w:val="20"/>
          </w:rPr>
        </w:pPr>
        <w:r>
          <w:rPr>
            <w:noProof/>
            <w:sz w:val="20"/>
            <w:lang w:val="en-IN" w:eastAsia="en-IN" w:bidi="ar-SA"/>
          </w:rPr>
          <mc:AlternateContent>
            <mc:Choice Requires="wps">
              <w:drawing>
                <wp:anchor distT="0" distB="0" distL="114300" distR="114300" simplePos="0" relativeHeight="251669504" behindDoc="0" locked="0" layoutInCell="1" allowOverlap="1" wp14:anchorId="5EC90467" wp14:editId="339A4FCF">
                  <wp:simplePos x="0" y="0"/>
                  <wp:positionH relativeFrom="margin">
                    <wp:align>center</wp:align>
                  </wp:positionH>
                  <wp:positionV relativeFrom="bottomMargin">
                    <wp:align>center</wp:align>
                  </wp:positionV>
                  <wp:extent cx="643890" cy="238760"/>
                  <wp:effectExtent l="22225" t="22225" r="19685" b="1524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5621758D" w14:textId="77777777" w:rsidR="00C15F3D" w:rsidRDefault="00C15F3D">
                              <w:pPr>
                                <w:jc w:val="center"/>
                              </w:pPr>
                              <w:r>
                                <w:fldChar w:fldCharType="begin"/>
                              </w:r>
                              <w:r>
                                <w:instrText xml:space="preserve"> PAGE    \* MERGEFORMAT </w:instrText>
                              </w:r>
                              <w:r>
                                <w:fldChar w:fldCharType="separate"/>
                              </w:r>
                              <w:r w:rsidR="00C70985">
                                <w:rPr>
                                  <w:noProof/>
                                </w:rPr>
                                <w:t>24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33" type="#_x0000_t185" style="position:absolute;margin-left:0;margin-top:0;width:50.7pt;height:18.8pt;z-index:25166950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" filled="t" strokecolor="gray" strokeweight="2.25pt">
                  <v:textbox inset=",0,,0">
                    <w:txbxContent>
                      <w:p w14:paraId="5621758D" w14:textId="77777777" w:rsidR="00C15F3D" w:rsidRDefault="00C15F3D">
                        <w:pPr>
                          <w:jc w:val="center"/>
                        </w:pPr>
                        <w:r>
                          <w:fldChar w:fldCharType="begin"/>
                        </w:r>
                        <w:r>
                          <w:instrText xml:space="preserve"> PAGE    \* MERGEFORMAT </w:instrText>
                        </w:r>
                        <w:r>
                          <w:fldChar w:fldCharType="separate"/>
                        </w:r>
                        <w:r w:rsidR="00C70985">
                          <w:rPr>
                            <w:noProof/>
                          </w:rPr>
                          <w:t>24</w:t>
                        </w:r>
                        <w:r>
                          <w:rPr>
                            <w:noProof/>
                          </w:rPr>
                          <w:fldChar w:fldCharType="end"/>
                        </w:r>
                      </w:p>
                    </w:txbxContent>
                  </v:textbox>
                  <w10:wrap anchorx="margin" anchory="margin"/>
                </v:shape>
              </w:pict>
            </mc:Fallback>
          </mc:AlternateContent>
        </w:r>
        <w:r>
          <w:rPr>
            <w:noProof/>
            <w:sz w:val="20"/>
            <w:lang w:val="en-IN" w:eastAsia="en-IN" w:bidi="ar-SA"/>
          </w:rPr>
          <mc:AlternateContent>
            <mc:Choice Requires="wps">
              <w:drawing>
                <wp:anchor distT="0" distB="0" distL="114300" distR="114300" simplePos="0" relativeHeight="251668480" behindDoc="0" locked="0" layoutInCell="1" allowOverlap="1" wp14:anchorId="60BABF0E" wp14:editId="0D7B47F4">
                  <wp:simplePos x="0" y="0"/>
                  <wp:positionH relativeFrom="margin">
                    <wp:align>center</wp:align>
                  </wp:positionH>
                  <wp:positionV relativeFrom="bottomMargin">
                    <wp:align>center</wp:align>
                  </wp:positionV>
                  <wp:extent cx="5518150" cy="0"/>
                  <wp:effectExtent l="6350" t="8255" r="9525" b="1079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30341F" id="_x0000_t32" coordsize="21600,21600" o:spt="32" o:oned="t" path="m,l21600,21600e" filled="f">
                  <v:path arrowok="t" fillok="f" o:connecttype="none"/>
                  <o:lock v:ext="edit" shapetype="t"/>
                </v:shapetype>
                <v:shape id="AutoShape 10" o:spid="_x0000_s1026" type="#_x0000_t32" style="position:absolute;margin-left:0;margin-top:0;width:434.5pt;height:0;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NEuQzDOAQAAfg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33663157"/>
      <w:docPartObj>
        <w:docPartGallery w:val="Page Numbers (Bottom of Page)"/>
        <w:docPartUnique/>
      </w:docPartObj>
    </w:sdtPr>
    <w:sdtContent>
      <w:p w14:paraId="246A9E6E" w14:textId="6FE13104" w:rsidR="00C15F3D" w:rsidRDefault="00C15F3D">
        <w:pPr>
          <w:pStyle w:val="BodyText"/>
          <w:spacing w:line="14" w:lineRule="auto"/>
          <w:rPr>
            <w:sz w:val="20"/>
          </w:rPr>
        </w:pPr>
        <w:r>
          <w:rPr>
            <w:noProof/>
            <w:sz w:val="20"/>
            <w:lang w:val="en-IN" w:eastAsia="en-IN" w:bidi="ar-SA"/>
          </w:rPr>
          <mc:AlternateContent>
            <mc:Choice Requires="wps">
              <w:drawing>
                <wp:anchor distT="0" distB="0" distL="114300" distR="114300" simplePos="0" relativeHeight="251672576" behindDoc="0" locked="0" layoutInCell="1" allowOverlap="1" wp14:anchorId="77405B8B" wp14:editId="7CB2BBF2">
                  <wp:simplePos x="0" y="0"/>
                  <wp:positionH relativeFrom="margin">
                    <wp:align>center</wp:align>
                  </wp:positionH>
                  <wp:positionV relativeFrom="bottomMargin">
                    <wp:align>center</wp:align>
                  </wp:positionV>
                  <wp:extent cx="643890" cy="238760"/>
                  <wp:effectExtent l="14605" t="19685" r="17780" b="17780"/>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20B6BED5" w14:textId="77777777" w:rsidR="00C15F3D" w:rsidRDefault="00C15F3D">
                              <w:pPr>
                                <w:jc w:val="center"/>
                              </w:pPr>
                              <w:r>
                                <w:fldChar w:fldCharType="begin"/>
                              </w:r>
                              <w:r>
                                <w:instrText xml:space="preserve"> PAGE    \* MERGEFORMAT </w:instrText>
                              </w:r>
                              <w:r>
                                <w:fldChar w:fldCharType="separate"/>
                              </w:r>
                              <w:r w:rsidR="003337D0">
                                <w:rPr>
                                  <w:noProof/>
                                </w:rPr>
                                <w:t>34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3" o:spid="_x0000_s1034" type="#_x0000_t185" style="position:absolute;margin-left:0;margin-top:0;width:50.7pt;height:18.8pt;z-index:25167257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" filled="t" strokecolor="gray" strokeweight="2.25pt">
                  <v:textbox inset=",0,,0">
                    <w:txbxContent>
                      <w:p w14:paraId="20B6BED5" w14:textId="77777777" w:rsidR="00C15F3D" w:rsidRDefault="00C15F3D">
                        <w:pPr>
                          <w:jc w:val="center"/>
                        </w:pPr>
                        <w:r>
                          <w:fldChar w:fldCharType="begin"/>
                        </w:r>
                        <w:r>
                          <w:instrText xml:space="preserve"> PAGE    \* MERGEFORMAT </w:instrText>
                        </w:r>
                        <w:r>
                          <w:fldChar w:fldCharType="separate"/>
                        </w:r>
                        <w:r w:rsidR="003337D0">
                          <w:rPr>
                            <w:noProof/>
                          </w:rPr>
                          <w:t>34</w:t>
                        </w:r>
                        <w:r>
                          <w:rPr>
                            <w:noProof/>
                          </w:rPr>
                          <w:fldChar w:fldCharType="end"/>
                        </w:r>
                      </w:p>
                    </w:txbxContent>
                  </v:textbox>
                  <w10:wrap anchorx="margin" anchory="margin"/>
                </v:shape>
              </w:pict>
            </mc:Fallback>
          </mc:AlternateContent>
        </w:r>
        <w:r>
          <w:rPr>
            <w:noProof/>
            <w:sz w:val="20"/>
            <w:lang w:val="en-IN" w:eastAsia="en-IN" w:bidi="ar-SA"/>
          </w:rPr>
          <mc:AlternateContent>
            <mc:Choice Requires="wps">
              <w:drawing>
                <wp:anchor distT="0" distB="0" distL="114300" distR="114300" simplePos="0" relativeHeight="251671552" behindDoc="0" locked="0" layoutInCell="1" allowOverlap="1" wp14:anchorId="7B04CD11" wp14:editId="34978AC3">
                  <wp:simplePos x="0" y="0"/>
                  <wp:positionH relativeFrom="margin">
                    <wp:align>center</wp:align>
                  </wp:positionH>
                  <wp:positionV relativeFrom="bottomMargin">
                    <wp:align>center</wp:align>
                  </wp:positionV>
                  <wp:extent cx="5518150" cy="0"/>
                  <wp:effectExtent l="8255" t="14605" r="7620" b="1397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C217C2" id="_x0000_t32" coordsize="21600,21600" o:spt="32" o:oned="t" path="m,l21600,21600e" filled="f">
                  <v:path arrowok="t" fillok="f" o:connecttype="none"/>
                  <o:lock v:ext="edit" shapetype="t"/>
                </v:shapetype>
                <v:shape id="AutoShape 12" o:spid="_x0000_s1026" type="#_x0000_t32" style="position:absolute;margin-left:0;margin-top:0;width:434.5pt;height: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BKbiWPOAQAAfg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528935395"/>
      <w:docPartObj>
        <w:docPartGallery w:val="Page Numbers (Bottom of Page)"/>
        <w:docPartUnique/>
      </w:docPartObj>
    </w:sdtPr>
    <w:sdtContent>
      <w:p w14:paraId="7AABD43E" w14:textId="1FEA6344" w:rsidR="00C15F3D" w:rsidRDefault="00C15F3D">
        <w:pPr>
          <w:pStyle w:val="BodyText"/>
          <w:spacing w:line="14" w:lineRule="auto"/>
          <w:rPr>
            <w:sz w:val="20"/>
          </w:rPr>
        </w:pPr>
        <w:r>
          <w:rPr>
            <w:noProof/>
            <w:sz w:val="20"/>
            <w:lang w:val="en-IN" w:eastAsia="en-IN" w:bidi="ar-SA"/>
          </w:rPr>
          <mc:AlternateContent>
            <mc:Choice Requires="wps">
              <w:drawing>
                <wp:anchor distT="0" distB="0" distL="114300" distR="114300" simplePos="0" relativeHeight="251675648" behindDoc="0" locked="0" layoutInCell="1" allowOverlap="1" wp14:anchorId="023C02D6" wp14:editId="78459176">
                  <wp:simplePos x="0" y="0"/>
                  <wp:positionH relativeFrom="margin">
                    <wp:align>center</wp:align>
                  </wp:positionH>
                  <wp:positionV relativeFrom="bottomMargin">
                    <wp:align>center</wp:align>
                  </wp:positionV>
                  <wp:extent cx="643890" cy="238760"/>
                  <wp:effectExtent l="14605" t="20955" r="17780" b="1651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764A6F36" w14:textId="77777777" w:rsidR="00C15F3D" w:rsidRDefault="00C15F3D">
                              <w:pPr>
                                <w:jc w:val="center"/>
                              </w:pPr>
                              <w:r>
                                <w:fldChar w:fldCharType="begin"/>
                              </w:r>
                              <w:r>
                                <w:instrText xml:space="preserve"> PAGE    \* MERGEFORMAT </w:instrText>
                              </w:r>
                              <w:r>
                                <w:fldChar w:fldCharType="separate"/>
                              </w:r>
                              <w:r w:rsidR="003337D0">
                                <w:rPr>
                                  <w:noProof/>
                                </w:rPr>
                                <w:t>36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5" o:spid="_x0000_s1035" type="#_x0000_t185" style="position:absolute;margin-left:0;margin-top:0;width:50.7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" filled="t" strokecolor="gray" strokeweight="2.25pt">
                  <v:textbox inset=",0,,0">
                    <w:txbxContent>
                      <w:p w14:paraId="764A6F36" w14:textId="77777777" w:rsidR="00C15F3D" w:rsidRDefault="00C15F3D">
                        <w:pPr>
                          <w:jc w:val="center"/>
                        </w:pPr>
                        <w:r>
                          <w:fldChar w:fldCharType="begin"/>
                        </w:r>
                        <w:r>
                          <w:instrText xml:space="preserve"> PAGE    \* MERGEFORMAT </w:instrText>
                        </w:r>
                        <w:r>
                          <w:fldChar w:fldCharType="separate"/>
                        </w:r>
                        <w:r w:rsidR="003337D0">
                          <w:rPr>
                            <w:noProof/>
                          </w:rPr>
                          <w:t>36</w:t>
                        </w:r>
                        <w:r>
                          <w:rPr>
                            <w:noProof/>
                          </w:rPr>
                          <w:fldChar w:fldCharType="end"/>
                        </w:r>
                      </w:p>
                    </w:txbxContent>
                  </v:textbox>
                  <w10:wrap anchorx="margin" anchory="margin"/>
                </v:shape>
              </w:pict>
            </mc:Fallback>
          </mc:AlternateContent>
        </w:r>
        <w:r>
          <w:rPr>
            <w:noProof/>
            <w:sz w:val="20"/>
            <w:lang w:val="en-IN" w:eastAsia="en-IN" w:bidi="ar-SA"/>
          </w:rPr>
          <mc:AlternateContent>
            <mc:Choice Requires="wps">
              <w:drawing>
                <wp:anchor distT="0" distB="0" distL="114300" distR="114300" simplePos="0" relativeHeight="251674624" behindDoc="0" locked="0" layoutInCell="1" allowOverlap="1" wp14:anchorId="53457062" wp14:editId="56B1200E">
                  <wp:simplePos x="0" y="0"/>
                  <wp:positionH relativeFrom="margin">
                    <wp:align>center</wp:align>
                  </wp:positionH>
                  <wp:positionV relativeFrom="bottomMargin">
                    <wp:align>center</wp:align>
                  </wp:positionV>
                  <wp:extent cx="5518150" cy="0"/>
                  <wp:effectExtent l="8255" t="6350" r="7620" b="1270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AC2623" id="_x0000_t32" coordsize="21600,21600" o:spt="32" o:oned="t" path="m,l21600,21600e" filled="f">
                  <v:path arrowok="t" fillok="f" o:connecttype="none"/>
                  <o:lock v:ext="edit" shapetype="t"/>
                </v:shapetype>
                <v:shape id="AutoShape 14"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DgzDzbOAQAAfg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0E1F1" w14:textId="5A2D5748" w:rsidR="00C15F3D" w:rsidRDefault="00C15F3D">
    <w:pPr>
      <w:pStyle w:val="BodyText"/>
      <w:spacing w:line="14" w:lineRule="auto"/>
      <w:rPr>
        <w:sz w:val="20"/>
      </w:rPr>
    </w:pPr>
    <w:r>
      <w:rPr>
        <w:noProof/>
        <w:lang w:val="en-IN" w:eastAsia="en-IN" w:bidi="ar-SA"/>
      </w:rPr>
      <mc:AlternateContent>
        <mc:Choice Requires="wps">
          <w:drawing>
            <wp:anchor distT="0" distB="0" distL="114300" distR="114300" simplePos="0" relativeHeight="251678720" behindDoc="0" locked="0" layoutInCell="1" allowOverlap="1" wp14:anchorId="29F532A0" wp14:editId="5688D3AC">
              <wp:simplePos x="0" y="0"/>
              <wp:positionH relativeFrom="margin">
                <wp:align>center</wp:align>
              </wp:positionH>
              <wp:positionV relativeFrom="bottomMargin">
                <wp:align>center</wp:align>
              </wp:positionV>
              <wp:extent cx="643890" cy="238760"/>
              <wp:effectExtent l="22225" t="22225" r="19685" b="1524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238760"/>
                      </a:xfrm>
                      <a:prstGeom prst="bracketPair">
                        <a:avLst>
                          <a:gd name="adj" fmla="val 16667"/>
                        </a:avLst>
                      </a:prstGeom>
                      <a:solidFill>
                        <a:srgbClr val="FFFFFF"/>
                      </a:solidFill>
                      <a:ln w="28575">
                        <a:solidFill>
                          <a:srgbClr val="808080"/>
                        </a:solidFill>
                        <a:round/>
                        <a:headEnd/>
                        <a:tailEnd/>
                      </a:ln>
                    </wps:spPr>
                    <wps:txbx>
                      <w:txbxContent>
                        <w:p w14:paraId="34C6F886" w14:textId="77777777" w:rsidR="00C15F3D" w:rsidRDefault="00C15F3D">
                          <w:pPr>
                            <w:jc w:val="center"/>
                          </w:pPr>
                          <w:r>
                            <w:fldChar w:fldCharType="begin"/>
                          </w:r>
                          <w:r>
                            <w:instrText xml:space="preserve"> PAGE    \* MERGEFORMAT </w:instrText>
                          </w:r>
                          <w:r>
                            <w:fldChar w:fldCharType="separate"/>
                          </w:r>
                          <w:r w:rsidR="003337D0">
                            <w:rPr>
                              <w:noProof/>
                            </w:rPr>
                            <w:t>38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 o:spid="_x0000_s1036" type="#_x0000_t185" style="position:absolute;margin-left:0;margin-top:0;width:50.7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" filled="t" strokecolor="gray" strokeweight="2.25pt">
              <v:textbox inset=",0,,0">
                <w:txbxContent>
                  <w:p w14:paraId="34C6F886" w14:textId="77777777" w:rsidR="00C15F3D" w:rsidRDefault="00C15F3D">
                    <w:pPr>
                      <w:jc w:val="center"/>
                    </w:pPr>
                    <w:r>
                      <w:fldChar w:fldCharType="begin"/>
                    </w:r>
                    <w:r>
                      <w:instrText xml:space="preserve"> PAGE    \* MERGEFORMAT </w:instrText>
                    </w:r>
                    <w:r>
                      <w:fldChar w:fldCharType="separate"/>
                    </w:r>
                    <w:r w:rsidR="003337D0">
                      <w:rPr>
                        <w:noProof/>
                      </w:rPr>
                      <w:t>38</w:t>
                    </w:r>
                    <w:r>
                      <w:rPr>
                        <w:noProof/>
                      </w:rPr>
                      <w:fldChar w:fldCharType="end"/>
                    </w:r>
                  </w:p>
                </w:txbxContent>
              </v:textbox>
              <w10:wrap anchorx="margin" anchory="margin"/>
            </v:shape>
          </w:pict>
        </mc:Fallback>
      </mc:AlternateContent>
    </w:r>
    <w:r>
      <w:rPr>
        <w:noProof/>
        <w:lang w:val="en-IN" w:eastAsia="en-IN" w:bidi="ar-SA"/>
      </w:rPr>
      <mc:AlternateContent>
        <mc:Choice Requires="wps">
          <w:drawing>
            <wp:anchor distT="0" distB="0" distL="114300" distR="114300" simplePos="0" relativeHeight="251677696" behindDoc="0" locked="0" layoutInCell="1" allowOverlap="1" wp14:anchorId="3EA3F87F" wp14:editId="1823F0AD">
              <wp:simplePos x="0" y="0"/>
              <wp:positionH relativeFrom="margin">
                <wp:align>center</wp:align>
              </wp:positionH>
              <wp:positionV relativeFrom="bottomMargin">
                <wp:align>center</wp:align>
              </wp:positionV>
              <wp:extent cx="5518150" cy="0"/>
              <wp:effectExtent l="6350" t="8255" r="9525" b="1079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59FA06" id="_x0000_t32" coordsize="21600,21600" o:spt="32" o:oned="t" path="m,l21600,21600e" filled="f">
              <v:path arrowok="t" fillok="f" o:connecttype="none"/>
              <o:lock v:ext="edit" shapetype="t"/>
            </v:shapetype>
            <v:shape id="AutoShape 16"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JbbMW/OAQAAfgMAAA4AAAAAAAAA&#10;AAAAAAAALgIAAGRycy9lMm9Eb2MueG1sUEsBAi0AFAAGAAgAAAAhAPWmTdfXAAAAAgEAAA8AAAAA&#10;AAAAAAAAAAAAKAQAAGRycy9kb3ducmV2LnhtbFBLBQYAAAAABAAEAPMAAAAsBQAAAAA=&#10;" strokecolor="gray" strokeweight="1pt">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E8186" w14:textId="77777777" w:rsidR="00190BDA" w:rsidRDefault="00190BDA">
      <w:r>
        <w:separator/>
      </w:r>
    </w:p>
  </w:footnote>
  <w:footnote w:type="continuationSeparator" w:id="0">
    <w:p w14:paraId="5EFEF00B" w14:textId="77777777" w:rsidR="00190BDA" w:rsidRDefault="00190BDA">
      <w:r>
        <w:continuationSeparator/>
      </w:r>
    </w:p>
  </w:footnote>
  <w:footnote w:type="continuationNotice" w:id="1">
    <w:p w14:paraId="739FB6AB" w14:textId="77777777" w:rsidR="00190BDA" w:rsidRDefault="00190BD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5F92"/>
    <w:multiLevelType w:val="hybridMultilevel"/>
    <w:tmpl w:val="59709698"/>
    <w:lvl w:ilvl="0" w:tplc="4FFCF4BE">
      <w:start w:val="1"/>
      <w:numFmt w:val="lowerRoman"/>
      <w:lvlText w:val="%1)"/>
      <w:lvlJc w:val="left"/>
      <w:pPr>
        <w:ind w:left="0" w:hanging="360"/>
      </w:pPr>
      <w:rPr>
        <w:rFonts w:ascii="Times New Roman" w:eastAsia="Times New Roman" w:hAnsi="Times New Roman" w:cs="Times New Roman" w:hint="default"/>
        <w:spacing w:val="-8"/>
        <w:w w:val="99"/>
        <w:sz w:val="24"/>
        <w:szCs w:val="24"/>
        <w:lang w:val="en-US" w:eastAsia="en-US" w:bidi="en-U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0747507"/>
    <w:multiLevelType w:val="hybridMultilevel"/>
    <w:tmpl w:val="B930D59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2726305"/>
    <w:multiLevelType w:val="multilevel"/>
    <w:tmpl w:val="CEBC85E8"/>
    <w:lvl w:ilvl="0">
      <w:start w:val="10"/>
      <w:numFmt w:val="decimal"/>
      <w:lvlText w:val="%1"/>
      <w:lvlJc w:val="left"/>
      <w:pPr>
        <w:ind w:left="1819" w:hanging="576"/>
      </w:pPr>
      <w:rPr>
        <w:rFonts w:hint="default"/>
        <w:lang w:val="en-US" w:eastAsia="en-US" w:bidi="en-US"/>
      </w:rPr>
    </w:lvl>
    <w:lvl w:ilvl="1">
      <w:start w:val="1"/>
      <w:numFmt w:val="decimal"/>
      <w:lvlText w:val="%1.%2"/>
      <w:lvlJc w:val="left"/>
      <w:pPr>
        <w:ind w:left="1243" w:hanging="576"/>
      </w:pPr>
      <w:rPr>
        <w:rFonts w:ascii="Times New Roman" w:eastAsia="Times New Roman" w:hAnsi="Times New Roman" w:cs="Times New Roman" w:hint="default"/>
        <w:b/>
        <w:bCs/>
        <w:color w:val="001F5F"/>
        <w:spacing w:val="-3"/>
        <w:w w:val="99"/>
        <w:sz w:val="24"/>
        <w:szCs w:val="24"/>
        <w:lang w:val="en-US" w:eastAsia="en-US" w:bidi="en-US"/>
      </w:rPr>
    </w:lvl>
    <w:lvl w:ilvl="2">
      <w:numFmt w:val="bullet"/>
      <w:lvlText w:val="•"/>
      <w:lvlJc w:val="left"/>
      <w:pPr>
        <w:ind w:left="2848" w:hanging="576"/>
      </w:pPr>
      <w:rPr>
        <w:rFonts w:hint="default"/>
        <w:lang w:val="en-US" w:eastAsia="en-US" w:bidi="en-US"/>
      </w:rPr>
    </w:lvl>
    <w:lvl w:ilvl="3">
      <w:numFmt w:val="bullet"/>
      <w:lvlText w:val="•"/>
      <w:lvlJc w:val="left"/>
      <w:pPr>
        <w:ind w:left="3877" w:hanging="576"/>
      </w:pPr>
      <w:rPr>
        <w:rFonts w:hint="default"/>
        <w:lang w:val="en-US" w:eastAsia="en-US" w:bidi="en-US"/>
      </w:rPr>
    </w:lvl>
    <w:lvl w:ilvl="4">
      <w:numFmt w:val="bullet"/>
      <w:lvlText w:val="•"/>
      <w:lvlJc w:val="left"/>
      <w:pPr>
        <w:ind w:left="4906" w:hanging="576"/>
      </w:pPr>
      <w:rPr>
        <w:rFonts w:hint="default"/>
        <w:lang w:val="en-US" w:eastAsia="en-US" w:bidi="en-US"/>
      </w:rPr>
    </w:lvl>
    <w:lvl w:ilvl="5">
      <w:numFmt w:val="bullet"/>
      <w:lvlText w:val="•"/>
      <w:lvlJc w:val="left"/>
      <w:pPr>
        <w:ind w:left="5935" w:hanging="576"/>
      </w:pPr>
      <w:rPr>
        <w:rFonts w:hint="default"/>
        <w:lang w:val="en-US" w:eastAsia="en-US" w:bidi="en-US"/>
      </w:rPr>
    </w:lvl>
    <w:lvl w:ilvl="6">
      <w:numFmt w:val="bullet"/>
      <w:lvlText w:val="•"/>
      <w:lvlJc w:val="left"/>
      <w:pPr>
        <w:ind w:left="6964" w:hanging="576"/>
      </w:pPr>
      <w:rPr>
        <w:rFonts w:hint="default"/>
        <w:lang w:val="en-US" w:eastAsia="en-US" w:bidi="en-US"/>
      </w:rPr>
    </w:lvl>
    <w:lvl w:ilvl="7">
      <w:numFmt w:val="bullet"/>
      <w:lvlText w:val="•"/>
      <w:lvlJc w:val="left"/>
      <w:pPr>
        <w:ind w:left="7993" w:hanging="576"/>
      </w:pPr>
      <w:rPr>
        <w:rFonts w:hint="default"/>
        <w:lang w:val="en-US" w:eastAsia="en-US" w:bidi="en-US"/>
      </w:rPr>
    </w:lvl>
    <w:lvl w:ilvl="8">
      <w:numFmt w:val="bullet"/>
      <w:lvlText w:val="•"/>
      <w:lvlJc w:val="left"/>
      <w:pPr>
        <w:ind w:left="9022" w:hanging="576"/>
      </w:pPr>
      <w:rPr>
        <w:rFonts w:hint="default"/>
        <w:lang w:val="en-US" w:eastAsia="en-US" w:bidi="en-US"/>
      </w:rPr>
    </w:lvl>
  </w:abstractNum>
  <w:abstractNum w:abstractNumId="3">
    <w:nsid w:val="178C7A75"/>
    <w:multiLevelType w:val="hybridMultilevel"/>
    <w:tmpl w:val="B6AA0A06"/>
    <w:lvl w:ilvl="0" w:tplc="40090013">
      <w:start w:val="1"/>
      <w:numFmt w:val="upperRoman"/>
      <w:lvlText w:val="%1."/>
      <w:lvlJc w:val="right"/>
      <w:pPr>
        <w:ind w:left="2107" w:hanging="360"/>
      </w:pPr>
    </w:lvl>
    <w:lvl w:ilvl="1" w:tplc="40090019" w:tentative="1">
      <w:start w:val="1"/>
      <w:numFmt w:val="lowerLetter"/>
      <w:lvlText w:val="%2."/>
      <w:lvlJc w:val="left"/>
      <w:pPr>
        <w:ind w:left="2827" w:hanging="360"/>
      </w:pPr>
    </w:lvl>
    <w:lvl w:ilvl="2" w:tplc="4009001B" w:tentative="1">
      <w:start w:val="1"/>
      <w:numFmt w:val="lowerRoman"/>
      <w:lvlText w:val="%3."/>
      <w:lvlJc w:val="right"/>
      <w:pPr>
        <w:ind w:left="3547" w:hanging="180"/>
      </w:pPr>
    </w:lvl>
    <w:lvl w:ilvl="3" w:tplc="4009000F" w:tentative="1">
      <w:start w:val="1"/>
      <w:numFmt w:val="decimal"/>
      <w:lvlText w:val="%4."/>
      <w:lvlJc w:val="left"/>
      <w:pPr>
        <w:ind w:left="4267" w:hanging="360"/>
      </w:pPr>
    </w:lvl>
    <w:lvl w:ilvl="4" w:tplc="40090019" w:tentative="1">
      <w:start w:val="1"/>
      <w:numFmt w:val="lowerLetter"/>
      <w:lvlText w:val="%5."/>
      <w:lvlJc w:val="left"/>
      <w:pPr>
        <w:ind w:left="4987" w:hanging="360"/>
      </w:pPr>
    </w:lvl>
    <w:lvl w:ilvl="5" w:tplc="4009001B" w:tentative="1">
      <w:start w:val="1"/>
      <w:numFmt w:val="lowerRoman"/>
      <w:lvlText w:val="%6."/>
      <w:lvlJc w:val="right"/>
      <w:pPr>
        <w:ind w:left="5707" w:hanging="180"/>
      </w:pPr>
    </w:lvl>
    <w:lvl w:ilvl="6" w:tplc="4009000F" w:tentative="1">
      <w:start w:val="1"/>
      <w:numFmt w:val="decimal"/>
      <w:lvlText w:val="%7."/>
      <w:lvlJc w:val="left"/>
      <w:pPr>
        <w:ind w:left="6427" w:hanging="360"/>
      </w:pPr>
    </w:lvl>
    <w:lvl w:ilvl="7" w:tplc="40090019" w:tentative="1">
      <w:start w:val="1"/>
      <w:numFmt w:val="lowerLetter"/>
      <w:lvlText w:val="%8."/>
      <w:lvlJc w:val="left"/>
      <w:pPr>
        <w:ind w:left="7147" w:hanging="360"/>
      </w:pPr>
    </w:lvl>
    <w:lvl w:ilvl="8" w:tplc="4009001B" w:tentative="1">
      <w:start w:val="1"/>
      <w:numFmt w:val="lowerRoman"/>
      <w:lvlText w:val="%9."/>
      <w:lvlJc w:val="right"/>
      <w:pPr>
        <w:ind w:left="7867" w:hanging="180"/>
      </w:pPr>
    </w:lvl>
  </w:abstractNum>
  <w:abstractNum w:abstractNumId="4">
    <w:nsid w:val="1AF260A4"/>
    <w:multiLevelType w:val="hybridMultilevel"/>
    <w:tmpl w:val="5F20E1B0"/>
    <w:lvl w:ilvl="0" w:tplc="4FFCF4BE">
      <w:start w:val="1"/>
      <w:numFmt w:val="lowerRoman"/>
      <w:lvlText w:val="%1)"/>
      <w:lvlJc w:val="left"/>
      <w:pPr>
        <w:ind w:left="720" w:hanging="360"/>
      </w:pPr>
      <w:rPr>
        <w:rFonts w:ascii="Times New Roman" w:eastAsia="Times New Roman" w:hAnsi="Times New Roman" w:cs="Times New Roman" w:hint="default"/>
        <w:spacing w:val="-8"/>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D35EB"/>
    <w:multiLevelType w:val="hybridMultilevel"/>
    <w:tmpl w:val="891A51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07153BC"/>
    <w:multiLevelType w:val="multilevel"/>
    <w:tmpl w:val="E1342BD2"/>
    <w:lvl w:ilvl="0">
      <w:start w:val="8"/>
      <w:numFmt w:val="decimal"/>
      <w:lvlText w:val="%1"/>
      <w:lvlJc w:val="left"/>
      <w:pPr>
        <w:ind w:left="1920" w:hanging="576"/>
      </w:pPr>
      <w:rPr>
        <w:rFonts w:hint="default"/>
        <w:lang w:val="en-US" w:eastAsia="en-US" w:bidi="en-US"/>
      </w:rPr>
    </w:lvl>
    <w:lvl w:ilvl="1">
      <w:start w:val="1"/>
      <w:numFmt w:val="decimal"/>
      <w:lvlText w:val="%1.%2"/>
      <w:lvlJc w:val="left"/>
      <w:pPr>
        <w:ind w:left="1920" w:hanging="576"/>
      </w:pPr>
      <w:rPr>
        <w:rFonts w:ascii="Times New Roman" w:eastAsia="Times New Roman" w:hAnsi="Times New Roman" w:cs="Times New Roman" w:hint="default"/>
        <w:b/>
        <w:bCs/>
        <w:color w:val="001F5F"/>
        <w:spacing w:val="-2"/>
        <w:w w:val="99"/>
        <w:sz w:val="24"/>
        <w:szCs w:val="24"/>
        <w:lang w:val="en-US" w:eastAsia="en-US" w:bidi="en-US"/>
      </w:rPr>
    </w:lvl>
    <w:lvl w:ilvl="2">
      <w:start w:val="1"/>
      <w:numFmt w:val="decimal"/>
      <w:lvlText w:val="%3)"/>
      <w:lvlJc w:val="left"/>
      <w:pPr>
        <w:ind w:left="2141" w:hanging="360"/>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4126" w:hanging="360"/>
      </w:pPr>
      <w:rPr>
        <w:rFonts w:hint="default"/>
        <w:lang w:val="en-US" w:eastAsia="en-US" w:bidi="en-US"/>
      </w:rPr>
    </w:lvl>
    <w:lvl w:ilvl="4">
      <w:numFmt w:val="bullet"/>
      <w:lvlText w:val="•"/>
      <w:lvlJc w:val="left"/>
      <w:pPr>
        <w:ind w:left="5120" w:hanging="360"/>
      </w:pPr>
      <w:rPr>
        <w:rFonts w:hint="default"/>
        <w:lang w:val="en-US" w:eastAsia="en-US" w:bidi="en-US"/>
      </w:rPr>
    </w:lvl>
    <w:lvl w:ilvl="5">
      <w:numFmt w:val="bullet"/>
      <w:lvlText w:val="•"/>
      <w:lvlJc w:val="left"/>
      <w:pPr>
        <w:ind w:left="6113" w:hanging="360"/>
      </w:pPr>
      <w:rPr>
        <w:rFonts w:hint="default"/>
        <w:lang w:val="en-US" w:eastAsia="en-US" w:bidi="en-US"/>
      </w:rPr>
    </w:lvl>
    <w:lvl w:ilvl="6">
      <w:numFmt w:val="bullet"/>
      <w:lvlText w:val="•"/>
      <w:lvlJc w:val="left"/>
      <w:pPr>
        <w:ind w:left="7106" w:hanging="360"/>
      </w:pPr>
      <w:rPr>
        <w:rFonts w:hint="default"/>
        <w:lang w:val="en-US" w:eastAsia="en-US" w:bidi="en-US"/>
      </w:rPr>
    </w:lvl>
    <w:lvl w:ilvl="7">
      <w:numFmt w:val="bullet"/>
      <w:lvlText w:val="•"/>
      <w:lvlJc w:val="left"/>
      <w:pPr>
        <w:ind w:left="8100" w:hanging="360"/>
      </w:pPr>
      <w:rPr>
        <w:rFonts w:hint="default"/>
        <w:lang w:val="en-US" w:eastAsia="en-US" w:bidi="en-US"/>
      </w:rPr>
    </w:lvl>
    <w:lvl w:ilvl="8">
      <w:numFmt w:val="bullet"/>
      <w:lvlText w:val="•"/>
      <w:lvlJc w:val="left"/>
      <w:pPr>
        <w:ind w:left="9093" w:hanging="360"/>
      </w:pPr>
      <w:rPr>
        <w:rFonts w:hint="default"/>
        <w:lang w:val="en-US" w:eastAsia="en-US" w:bidi="en-US"/>
      </w:rPr>
    </w:lvl>
  </w:abstractNum>
  <w:abstractNum w:abstractNumId="7">
    <w:nsid w:val="22401BBC"/>
    <w:multiLevelType w:val="hybridMultilevel"/>
    <w:tmpl w:val="4460809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B17A96"/>
    <w:multiLevelType w:val="hybridMultilevel"/>
    <w:tmpl w:val="00483FEA"/>
    <w:lvl w:ilvl="0" w:tplc="9CC80E8A">
      <w:start w:val="1"/>
      <w:numFmt w:val="upp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D5B41B8"/>
    <w:multiLevelType w:val="hybridMultilevel"/>
    <w:tmpl w:val="FC748F5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F226A2B"/>
    <w:multiLevelType w:val="multilevel"/>
    <w:tmpl w:val="5B9CE84A"/>
    <w:lvl w:ilvl="0">
      <w:start w:val="4"/>
      <w:numFmt w:val="decimal"/>
      <w:lvlText w:val="%1"/>
      <w:lvlJc w:val="left"/>
      <w:pPr>
        <w:ind w:left="1819" w:hanging="576"/>
        <w:jc w:val="right"/>
      </w:pPr>
      <w:rPr>
        <w:rFonts w:hint="default"/>
        <w:lang w:val="en-US" w:eastAsia="en-US" w:bidi="en-US"/>
      </w:rPr>
    </w:lvl>
    <w:lvl w:ilvl="1">
      <w:start w:val="1"/>
      <w:numFmt w:val="decimal"/>
      <w:lvlText w:val="%1.%2"/>
      <w:lvlJc w:val="left"/>
      <w:pPr>
        <w:ind w:left="1853" w:hanging="576"/>
      </w:pPr>
      <w:rPr>
        <w:rFonts w:ascii="Times New Roman" w:eastAsia="Times New Roman" w:hAnsi="Times New Roman" w:cs="Times New Roman" w:hint="default"/>
        <w:b/>
        <w:bCs/>
        <w:color w:val="001F5F"/>
        <w:spacing w:val="-3"/>
        <w:w w:val="99"/>
        <w:sz w:val="24"/>
        <w:szCs w:val="24"/>
        <w:lang w:val="en-US" w:eastAsia="en-US" w:bidi="en-US"/>
      </w:rPr>
    </w:lvl>
    <w:lvl w:ilvl="2">
      <w:numFmt w:val="bullet"/>
      <w:lvlText w:val="•"/>
      <w:lvlJc w:val="left"/>
      <w:pPr>
        <w:ind w:left="1680" w:hanging="293"/>
      </w:pPr>
      <w:rPr>
        <w:rFonts w:ascii="Times New Roman" w:eastAsia="Times New Roman" w:hAnsi="Times New Roman" w:cs="Times New Roman" w:hint="default"/>
        <w:spacing w:val="-28"/>
        <w:w w:val="99"/>
        <w:sz w:val="24"/>
        <w:szCs w:val="24"/>
        <w:lang w:val="en-US" w:eastAsia="en-US" w:bidi="en-US"/>
      </w:rPr>
    </w:lvl>
    <w:lvl w:ilvl="3">
      <w:numFmt w:val="bullet"/>
      <w:lvlText w:val="•"/>
      <w:lvlJc w:val="left"/>
      <w:pPr>
        <w:ind w:left="3771" w:hanging="180"/>
      </w:pPr>
      <w:rPr>
        <w:rFonts w:ascii="Arial" w:eastAsia="Arial" w:hAnsi="Arial" w:cs="Arial" w:hint="default"/>
        <w:w w:val="100"/>
        <w:sz w:val="24"/>
        <w:szCs w:val="24"/>
        <w:lang w:val="en-US" w:eastAsia="en-US" w:bidi="en-US"/>
      </w:rPr>
    </w:lvl>
    <w:lvl w:ilvl="4">
      <w:numFmt w:val="bullet"/>
      <w:lvlText w:val="•"/>
      <w:lvlJc w:val="left"/>
      <w:pPr>
        <w:ind w:left="5605" w:hanging="180"/>
      </w:pPr>
      <w:rPr>
        <w:rFonts w:hint="default"/>
        <w:lang w:val="en-US" w:eastAsia="en-US" w:bidi="en-US"/>
      </w:rPr>
    </w:lvl>
    <w:lvl w:ilvl="5">
      <w:numFmt w:val="bullet"/>
      <w:lvlText w:val="•"/>
      <w:lvlJc w:val="left"/>
      <w:pPr>
        <w:ind w:left="6517" w:hanging="180"/>
      </w:pPr>
      <w:rPr>
        <w:rFonts w:hint="default"/>
        <w:lang w:val="en-US" w:eastAsia="en-US" w:bidi="en-US"/>
      </w:rPr>
    </w:lvl>
    <w:lvl w:ilvl="6">
      <w:numFmt w:val="bullet"/>
      <w:lvlText w:val="•"/>
      <w:lvlJc w:val="left"/>
      <w:pPr>
        <w:ind w:left="7430" w:hanging="180"/>
      </w:pPr>
      <w:rPr>
        <w:rFonts w:hint="default"/>
        <w:lang w:val="en-US" w:eastAsia="en-US" w:bidi="en-US"/>
      </w:rPr>
    </w:lvl>
    <w:lvl w:ilvl="7">
      <w:numFmt w:val="bullet"/>
      <w:lvlText w:val="•"/>
      <w:lvlJc w:val="left"/>
      <w:pPr>
        <w:ind w:left="8342" w:hanging="180"/>
      </w:pPr>
      <w:rPr>
        <w:rFonts w:hint="default"/>
        <w:lang w:val="en-US" w:eastAsia="en-US" w:bidi="en-US"/>
      </w:rPr>
    </w:lvl>
    <w:lvl w:ilvl="8">
      <w:numFmt w:val="bullet"/>
      <w:lvlText w:val="•"/>
      <w:lvlJc w:val="left"/>
      <w:pPr>
        <w:ind w:left="9255" w:hanging="180"/>
      </w:pPr>
      <w:rPr>
        <w:rFonts w:hint="default"/>
        <w:lang w:val="en-US" w:eastAsia="en-US" w:bidi="en-US"/>
      </w:rPr>
    </w:lvl>
  </w:abstractNum>
  <w:abstractNum w:abstractNumId="11">
    <w:nsid w:val="3BE0307E"/>
    <w:multiLevelType w:val="hybridMultilevel"/>
    <w:tmpl w:val="2F2895FE"/>
    <w:lvl w:ilvl="0" w:tplc="4FFCF4BE">
      <w:start w:val="1"/>
      <w:numFmt w:val="lowerRoman"/>
      <w:lvlText w:val="%1)"/>
      <w:lvlJc w:val="left"/>
      <w:pPr>
        <w:ind w:left="720" w:hanging="360"/>
      </w:pPr>
      <w:rPr>
        <w:rFonts w:ascii="Times New Roman" w:eastAsia="Times New Roman" w:hAnsi="Times New Roman" w:cs="Times New Roman" w:hint="default"/>
        <w:spacing w:val="-8"/>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8773B"/>
    <w:multiLevelType w:val="hybridMultilevel"/>
    <w:tmpl w:val="90C43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C820CF"/>
    <w:multiLevelType w:val="hybridMultilevel"/>
    <w:tmpl w:val="BF0479D2"/>
    <w:lvl w:ilvl="0" w:tplc="DAA202A4">
      <w:start w:val="1"/>
      <w:numFmt w:val="decimal"/>
      <w:lvlText w:val="%1."/>
      <w:lvlJc w:val="left"/>
      <w:pPr>
        <w:ind w:left="2040" w:hanging="360"/>
      </w:pPr>
      <w:rPr>
        <w:rFonts w:ascii="Times New Roman" w:eastAsia="Times New Roman" w:hAnsi="Times New Roman" w:cs="Times New Roman" w:hint="default"/>
        <w:w w:val="100"/>
        <w:sz w:val="22"/>
        <w:szCs w:val="22"/>
        <w:lang w:val="en-US" w:eastAsia="en-US" w:bidi="en-US"/>
      </w:rPr>
    </w:lvl>
    <w:lvl w:ilvl="1" w:tplc="8AC4E4B4">
      <w:numFmt w:val="bullet"/>
      <w:lvlText w:val="•"/>
      <w:lvlJc w:val="left"/>
      <w:pPr>
        <w:ind w:left="2944" w:hanging="360"/>
      </w:pPr>
      <w:rPr>
        <w:rFonts w:hint="default"/>
        <w:lang w:val="en-US" w:eastAsia="en-US" w:bidi="en-US"/>
      </w:rPr>
    </w:lvl>
    <w:lvl w:ilvl="2" w:tplc="7F4ACF06">
      <w:numFmt w:val="bullet"/>
      <w:lvlText w:val="•"/>
      <w:lvlJc w:val="left"/>
      <w:pPr>
        <w:ind w:left="3848" w:hanging="360"/>
      </w:pPr>
      <w:rPr>
        <w:rFonts w:hint="default"/>
        <w:lang w:val="en-US" w:eastAsia="en-US" w:bidi="en-US"/>
      </w:rPr>
    </w:lvl>
    <w:lvl w:ilvl="3" w:tplc="C0B6A21A">
      <w:numFmt w:val="bullet"/>
      <w:lvlText w:val="•"/>
      <w:lvlJc w:val="left"/>
      <w:pPr>
        <w:ind w:left="4752" w:hanging="360"/>
      </w:pPr>
      <w:rPr>
        <w:rFonts w:hint="default"/>
        <w:lang w:val="en-US" w:eastAsia="en-US" w:bidi="en-US"/>
      </w:rPr>
    </w:lvl>
    <w:lvl w:ilvl="4" w:tplc="53229FD8">
      <w:numFmt w:val="bullet"/>
      <w:lvlText w:val="•"/>
      <w:lvlJc w:val="left"/>
      <w:pPr>
        <w:ind w:left="5656" w:hanging="360"/>
      </w:pPr>
      <w:rPr>
        <w:rFonts w:hint="default"/>
        <w:lang w:val="en-US" w:eastAsia="en-US" w:bidi="en-US"/>
      </w:rPr>
    </w:lvl>
    <w:lvl w:ilvl="5" w:tplc="BE14B2C0">
      <w:numFmt w:val="bullet"/>
      <w:lvlText w:val="•"/>
      <w:lvlJc w:val="left"/>
      <w:pPr>
        <w:ind w:left="6560" w:hanging="360"/>
      </w:pPr>
      <w:rPr>
        <w:rFonts w:hint="default"/>
        <w:lang w:val="en-US" w:eastAsia="en-US" w:bidi="en-US"/>
      </w:rPr>
    </w:lvl>
    <w:lvl w:ilvl="6" w:tplc="071ADF5E">
      <w:numFmt w:val="bullet"/>
      <w:lvlText w:val="•"/>
      <w:lvlJc w:val="left"/>
      <w:pPr>
        <w:ind w:left="7464" w:hanging="360"/>
      </w:pPr>
      <w:rPr>
        <w:rFonts w:hint="default"/>
        <w:lang w:val="en-US" w:eastAsia="en-US" w:bidi="en-US"/>
      </w:rPr>
    </w:lvl>
    <w:lvl w:ilvl="7" w:tplc="9D7E55B6">
      <w:numFmt w:val="bullet"/>
      <w:lvlText w:val="•"/>
      <w:lvlJc w:val="left"/>
      <w:pPr>
        <w:ind w:left="8368" w:hanging="360"/>
      </w:pPr>
      <w:rPr>
        <w:rFonts w:hint="default"/>
        <w:lang w:val="en-US" w:eastAsia="en-US" w:bidi="en-US"/>
      </w:rPr>
    </w:lvl>
    <w:lvl w:ilvl="8" w:tplc="B9CA06B8">
      <w:numFmt w:val="bullet"/>
      <w:lvlText w:val="•"/>
      <w:lvlJc w:val="left"/>
      <w:pPr>
        <w:ind w:left="9272" w:hanging="360"/>
      </w:pPr>
      <w:rPr>
        <w:rFonts w:hint="default"/>
        <w:lang w:val="en-US" w:eastAsia="en-US" w:bidi="en-US"/>
      </w:rPr>
    </w:lvl>
  </w:abstractNum>
  <w:abstractNum w:abstractNumId="14">
    <w:nsid w:val="43BB20E4"/>
    <w:multiLevelType w:val="multilevel"/>
    <w:tmpl w:val="56E64398"/>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5">
    <w:nsid w:val="43E73E7F"/>
    <w:multiLevelType w:val="multilevel"/>
    <w:tmpl w:val="BC84BEA6"/>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6457889"/>
    <w:multiLevelType w:val="multilevel"/>
    <w:tmpl w:val="6F7666FC"/>
    <w:lvl w:ilvl="0">
      <w:start w:val="1"/>
      <w:numFmt w:val="upperRoman"/>
      <w:pStyle w:val="Heading1"/>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1277"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7">
    <w:nsid w:val="48EE1177"/>
    <w:multiLevelType w:val="hybridMultilevel"/>
    <w:tmpl w:val="85E653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2333811"/>
    <w:multiLevelType w:val="hybridMultilevel"/>
    <w:tmpl w:val="3D5412A0"/>
    <w:lvl w:ilvl="0" w:tplc="4FFCF4BE">
      <w:start w:val="1"/>
      <w:numFmt w:val="lowerRoman"/>
      <w:lvlText w:val="%1)"/>
      <w:lvlJc w:val="left"/>
      <w:pPr>
        <w:ind w:left="720" w:hanging="360"/>
      </w:pPr>
      <w:rPr>
        <w:rFonts w:ascii="Times New Roman" w:eastAsia="Times New Roman" w:hAnsi="Times New Roman" w:cs="Times New Roman" w:hint="default"/>
        <w:spacing w:val="-8"/>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7167B4"/>
    <w:multiLevelType w:val="multilevel"/>
    <w:tmpl w:val="65029206"/>
    <w:lvl w:ilvl="0">
      <w:start w:val="9"/>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974058D"/>
    <w:multiLevelType w:val="multilevel"/>
    <w:tmpl w:val="852EA0BE"/>
    <w:lvl w:ilvl="0">
      <w:start w:val="5"/>
      <w:numFmt w:val="decimal"/>
      <w:lvlText w:val="%1"/>
      <w:lvlJc w:val="left"/>
      <w:pPr>
        <w:ind w:left="1819" w:hanging="576"/>
        <w:jc w:val="right"/>
      </w:pPr>
      <w:rPr>
        <w:rFonts w:hint="default"/>
        <w:lang w:val="en-US" w:eastAsia="en-US" w:bidi="en-US"/>
      </w:rPr>
    </w:lvl>
    <w:lvl w:ilvl="1">
      <w:start w:val="1"/>
      <w:numFmt w:val="decimal"/>
      <w:lvlText w:val="%1.%2"/>
      <w:lvlJc w:val="left"/>
      <w:pPr>
        <w:ind w:left="1819" w:hanging="576"/>
      </w:pPr>
      <w:rPr>
        <w:rFonts w:ascii="Times New Roman" w:eastAsia="Times New Roman" w:hAnsi="Times New Roman" w:cs="Times New Roman" w:hint="default"/>
        <w:b/>
        <w:bCs/>
        <w:color w:val="001F5F"/>
        <w:spacing w:val="-7"/>
        <w:w w:val="97"/>
        <w:sz w:val="24"/>
        <w:szCs w:val="24"/>
        <w:lang w:val="en-US" w:eastAsia="en-US" w:bidi="en-US"/>
      </w:rPr>
    </w:lvl>
    <w:lvl w:ilvl="2">
      <w:numFmt w:val="bullet"/>
      <w:lvlText w:val=""/>
      <w:lvlJc w:val="left"/>
      <w:pPr>
        <w:ind w:left="2040" w:hanging="360"/>
      </w:pPr>
      <w:rPr>
        <w:rFonts w:ascii="Symbol" w:eastAsia="Symbol" w:hAnsi="Symbol" w:cs="Symbol" w:hint="default"/>
        <w:w w:val="100"/>
        <w:sz w:val="24"/>
        <w:szCs w:val="24"/>
        <w:lang w:val="en-US" w:eastAsia="en-US" w:bidi="en-US"/>
      </w:rPr>
    </w:lvl>
    <w:lvl w:ilvl="3">
      <w:numFmt w:val="bullet"/>
      <w:lvlText w:val="•"/>
      <w:lvlJc w:val="left"/>
      <w:pPr>
        <w:ind w:left="4048" w:hanging="360"/>
      </w:pPr>
      <w:rPr>
        <w:rFonts w:hint="default"/>
        <w:lang w:val="en-US" w:eastAsia="en-US" w:bidi="en-US"/>
      </w:rPr>
    </w:lvl>
    <w:lvl w:ilvl="4">
      <w:numFmt w:val="bullet"/>
      <w:lvlText w:val="•"/>
      <w:lvlJc w:val="left"/>
      <w:pPr>
        <w:ind w:left="5053" w:hanging="360"/>
      </w:pPr>
      <w:rPr>
        <w:rFonts w:hint="default"/>
        <w:lang w:val="en-US" w:eastAsia="en-US" w:bidi="en-US"/>
      </w:rPr>
    </w:lvl>
    <w:lvl w:ilvl="5">
      <w:numFmt w:val="bullet"/>
      <w:lvlText w:val="•"/>
      <w:lvlJc w:val="left"/>
      <w:pPr>
        <w:ind w:left="6057" w:hanging="360"/>
      </w:pPr>
      <w:rPr>
        <w:rFonts w:hint="default"/>
        <w:lang w:val="en-US" w:eastAsia="en-US" w:bidi="en-US"/>
      </w:rPr>
    </w:lvl>
    <w:lvl w:ilvl="6">
      <w:numFmt w:val="bullet"/>
      <w:lvlText w:val="•"/>
      <w:lvlJc w:val="left"/>
      <w:pPr>
        <w:ind w:left="7062" w:hanging="360"/>
      </w:pPr>
      <w:rPr>
        <w:rFonts w:hint="default"/>
        <w:lang w:val="en-US" w:eastAsia="en-US" w:bidi="en-US"/>
      </w:rPr>
    </w:lvl>
    <w:lvl w:ilvl="7">
      <w:numFmt w:val="bullet"/>
      <w:lvlText w:val="•"/>
      <w:lvlJc w:val="left"/>
      <w:pPr>
        <w:ind w:left="8066" w:hanging="360"/>
      </w:pPr>
      <w:rPr>
        <w:rFonts w:hint="default"/>
        <w:lang w:val="en-US" w:eastAsia="en-US" w:bidi="en-US"/>
      </w:rPr>
    </w:lvl>
    <w:lvl w:ilvl="8">
      <w:numFmt w:val="bullet"/>
      <w:lvlText w:val="•"/>
      <w:lvlJc w:val="left"/>
      <w:pPr>
        <w:ind w:left="9071" w:hanging="360"/>
      </w:pPr>
      <w:rPr>
        <w:rFonts w:hint="default"/>
        <w:lang w:val="en-US" w:eastAsia="en-US" w:bidi="en-US"/>
      </w:rPr>
    </w:lvl>
  </w:abstractNum>
  <w:abstractNum w:abstractNumId="21">
    <w:nsid w:val="5C5A337F"/>
    <w:multiLevelType w:val="hybridMultilevel"/>
    <w:tmpl w:val="77661AAE"/>
    <w:lvl w:ilvl="0" w:tplc="DC424EEC">
      <w:start w:val="1"/>
      <w:numFmt w:val="decimal"/>
      <w:lvlText w:val="%1."/>
      <w:lvlJc w:val="left"/>
      <w:pPr>
        <w:ind w:left="1973" w:hanging="293"/>
      </w:pPr>
      <w:rPr>
        <w:rFonts w:ascii="Times New Roman" w:eastAsia="Times New Roman" w:hAnsi="Times New Roman" w:cs="Times New Roman" w:hint="default"/>
        <w:spacing w:val="-8"/>
        <w:w w:val="100"/>
        <w:sz w:val="24"/>
        <w:szCs w:val="24"/>
        <w:lang w:val="en-US" w:eastAsia="en-US" w:bidi="en-US"/>
      </w:rPr>
    </w:lvl>
    <w:lvl w:ilvl="1" w:tplc="2946BF52">
      <w:numFmt w:val="bullet"/>
      <w:lvlText w:val="•"/>
      <w:lvlJc w:val="left"/>
      <w:pPr>
        <w:ind w:left="2890" w:hanging="293"/>
      </w:pPr>
      <w:rPr>
        <w:rFonts w:hint="default"/>
        <w:lang w:val="en-US" w:eastAsia="en-US" w:bidi="en-US"/>
      </w:rPr>
    </w:lvl>
    <w:lvl w:ilvl="2" w:tplc="621AF3A2">
      <w:numFmt w:val="bullet"/>
      <w:lvlText w:val="•"/>
      <w:lvlJc w:val="left"/>
      <w:pPr>
        <w:ind w:left="3800" w:hanging="293"/>
      </w:pPr>
      <w:rPr>
        <w:rFonts w:hint="default"/>
        <w:lang w:val="en-US" w:eastAsia="en-US" w:bidi="en-US"/>
      </w:rPr>
    </w:lvl>
    <w:lvl w:ilvl="3" w:tplc="3D80C892">
      <w:numFmt w:val="bullet"/>
      <w:lvlText w:val="•"/>
      <w:lvlJc w:val="left"/>
      <w:pPr>
        <w:ind w:left="4710" w:hanging="293"/>
      </w:pPr>
      <w:rPr>
        <w:rFonts w:hint="default"/>
        <w:lang w:val="en-US" w:eastAsia="en-US" w:bidi="en-US"/>
      </w:rPr>
    </w:lvl>
    <w:lvl w:ilvl="4" w:tplc="4580B142">
      <w:numFmt w:val="bullet"/>
      <w:lvlText w:val="•"/>
      <w:lvlJc w:val="left"/>
      <w:pPr>
        <w:ind w:left="5620" w:hanging="293"/>
      </w:pPr>
      <w:rPr>
        <w:rFonts w:hint="default"/>
        <w:lang w:val="en-US" w:eastAsia="en-US" w:bidi="en-US"/>
      </w:rPr>
    </w:lvl>
    <w:lvl w:ilvl="5" w:tplc="C54EEDCC">
      <w:numFmt w:val="bullet"/>
      <w:lvlText w:val="•"/>
      <w:lvlJc w:val="left"/>
      <w:pPr>
        <w:ind w:left="6530" w:hanging="293"/>
      </w:pPr>
      <w:rPr>
        <w:rFonts w:hint="default"/>
        <w:lang w:val="en-US" w:eastAsia="en-US" w:bidi="en-US"/>
      </w:rPr>
    </w:lvl>
    <w:lvl w:ilvl="6" w:tplc="354612AA">
      <w:numFmt w:val="bullet"/>
      <w:lvlText w:val="•"/>
      <w:lvlJc w:val="left"/>
      <w:pPr>
        <w:ind w:left="7440" w:hanging="293"/>
      </w:pPr>
      <w:rPr>
        <w:rFonts w:hint="default"/>
        <w:lang w:val="en-US" w:eastAsia="en-US" w:bidi="en-US"/>
      </w:rPr>
    </w:lvl>
    <w:lvl w:ilvl="7" w:tplc="54C8F372">
      <w:numFmt w:val="bullet"/>
      <w:lvlText w:val="•"/>
      <w:lvlJc w:val="left"/>
      <w:pPr>
        <w:ind w:left="8350" w:hanging="293"/>
      </w:pPr>
      <w:rPr>
        <w:rFonts w:hint="default"/>
        <w:lang w:val="en-US" w:eastAsia="en-US" w:bidi="en-US"/>
      </w:rPr>
    </w:lvl>
    <w:lvl w:ilvl="8" w:tplc="DF706C84">
      <w:numFmt w:val="bullet"/>
      <w:lvlText w:val="•"/>
      <w:lvlJc w:val="left"/>
      <w:pPr>
        <w:ind w:left="9260" w:hanging="293"/>
      </w:pPr>
      <w:rPr>
        <w:rFonts w:hint="default"/>
        <w:lang w:val="en-US" w:eastAsia="en-US" w:bidi="en-US"/>
      </w:rPr>
    </w:lvl>
  </w:abstractNum>
  <w:abstractNum w:abstractNumId="22">
    <w:nsid w:val="5F6B5D80"/>
    <w:multiLevelType w:val="hybridMultilevel"/>
    <w:tmpl w:val="90C43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9F117F"/>
    <w:multiLevelType w:val="hybridMultilevel"/>
    <w:tmpl w:val="EFC26A84"/>
    <w:lvl w:ilvl="0" w:tplc="E96EB9B6">
      <w:start w:val="1"/>
      <w:numFmt w:val="lowerRoman"/>
      <w:lvlText w:val="(%1)"/>
      <w:lvlJc w:val="left"/>
      <w:pPr>
        <w:ind w:left="793" w:hanging="720"/>
      </w:pPr>
      <w:rPr>
        <w:rFonts w:ascii="Liberation Sans Narrow" w:eastAsia="Liberation Sans Narrow" w:hAnsi="Liberation Sans Narrow" w:cs="Liberation Sans Narrow" w:hint="default"/>
        <w:w w:val="100"/>
        <w:sz w:val="22"/>
        <w:szCs w:val="22"/>
        <w:lang w:val="en-US" w:eastAsia="en-US" w:bidi="en-US"/>
      </w:rPr>
    </w:lvl>
    <w:lvl w:ilvl="1" w:tplc="0AE408F0">
      <w:start w:val="1"/>
      <w:numFmt w:val="decimal"/>
      <w:lvlText w:val="%2."/>
      <w:lvlJc w:val="left"/>
      <w:pPr>
        <w:ind w:left="672" w:hanging="360"/>
      </w:pPr>
      <w:rPr>
        <w:rFonts w:ascii="Liberation Sans Narrow" w:eastAsia="Liberation Sans Narrow" w:hAnsi="Liberation Sans Narrow" w:cs="Liberation Sans Narrow" w:hint="default"/>
        <w:w w:val="100"/>
        <w:sz w:val="22"/>
        <w:szCs w:val="22"/>
        <w:lang w:val="en-US" w:eastAsia="en-US" w:bidi="en-US"/>
      </w:rPr>
    </w:lvl>
    <w:lvl w:ilvl="2" w:tplc="624437B8">
      <w:start w:val="1"/>
      <w:numFmt w:val="decimal"/>
      <w:lvlText w:val="%3."/>
      <w:lvlJc w:val="left"/>
      <w:pPr>
        <w:ind w:left="1478" w:hanging="360"/>
      </w:pPr>
      <w:rPr>
        <w:rFonts w:ascii="Times New Roman" w:eastAsia="Times New Roman" w:hAnsi="Times New Roman" w:cs="Times New Roman" w:hint="default"/>
        <w:w w:val="100"/>
        <w:sz w:val="22"/>
        <w:szCs w:val="22"/>
        <w:lang w:val="en-US" w:eastAsia="en-US" w:bidi="en-US"/>
      </w:rPr>
    </w:lvl>
    <w:lvl w:ilvl="3" w:tplc="E24AEFD8">
      <w:numFmt w:val="bullet"/>
      <w:lvlText w:val="•"/>
      <w:lvlJc w:val="left"/>
      <w:pPr>
        <w:ind w:left="2394" w:hanging="360"/>
      </w:pPr>
      <w:rPr>
        <w:rFonts w:hint="default"/>
        <w:lang w:val="en-US" w:eastAsia="en-US" w:bidi="en-US"/>
      </w:rPr>
    </w:lvl>
    <w:lvl w:ilvl="4" w:tplc="EF38C992">
      <w:numFmt w:val="bullet"/>
      <w:lvlText w:val="•"/>
      <w:lvlJc w:val="left"/>
      <w:pPr>
        <w:ind w:left="3308" w:hanging="360"/>
      </w:pPr>
      <w:rPr>
        <w:rFonts w:hint="default"/>
        <w:lang w:val="en-US" w:eastAsia="en-US" w:bidi="en-US"/>
      </w:rPr>
    </w:lvl>
    <w:lvl w:ilvl="5" w:tplc="95A8CC74">
      <w:numFmt w:val="bullet"/>
      <w:lvlText w:val="•"/>
      <w:lvlJc w:val="left"/>
      <w:pPr>
        <w:ind w:left="4222" w:hanging="360"/>
      </w:pPr>
      <w:rPr>
        <w:rFonts w:hint="default"/>
        <w:lang w:val="en-US" w:eastAsia="en-US" w:bidi="en-US"/>
      </w:rPr>
    </w:lvl>
    <w:lvl w:ilvl="6" w:tplc="1C2C3C28">
      <w:numFmt w:val="bullet"/>
      <w:lvlText w:val="•"/>
      <w:lvlJc w:val="left"/>
      <w:pPr>
        <w:ind w:left="5136" w:hanging="360"/>
      </w:pPr>
      <w:rPr>
        <w:rFonts w:hint="default"/>
        <w:lang w:val="en-US" w:eastAsia="en-US" w:bidi="en-US"/>
      </w:rPr>
    </w:lvl>
    <w:lvl w:ilvl="7" w:tplc="23FCF988">
      <w:numFmt w:val="bullet"/>
      <w:lvlText w:val="•"/>
      <w:lvlJc w:val="left"/>
      <w:pPr>
        <w:ind w:left="6051" w:hanging="360"/>
      </w:pPr>
      <w:rPr>
        <w:rFonts w:hint="default"/>
        <w:lang w:val="en-US" w:eastAsia="en-US" w:bidi="en-US"/>
      </w:rPr>
    </w:lvl>
    <w:lvl w:ilvl="8" w:tplc="9A008794">
      <w:numFmt w:val="bullet"/>
      <w:lvlText w:val="•"/>
      <w:lvlJc w:val="left"/>
      <w:pPr>
        <w:ind w:left="6965" w:hanging="360"/>
      </w:pPr>
      <w:rPr>
        <w:rFonts w:hint="default"/>
        <w:lang w:val="en-US" w:eastAsia="en-US" w:bidi="en-US"/>
      </w:rPr>
    </w:lvl>
  </w:abstractNum>
  <w:abstractNum w:abstractNumId="24">
    <w:nsid w:val="663A0617"/>
    <w:multiLevelType w:val="hybridMultilevel"/>
    <w:tmpl w:val="91C23520"/>
    <w:lvl w:ilvl="0" w:tplc="4FFCF4BE">
      <w:start w:val="1"/>
      <w:numFmt w:val="lowerRoman"/>
      <w:lvlText w:val="%1)"/>
      <w:lvlJc w:val="left"/>
      <w:pPr>
        <w:ind w:left="720" w:hanging="360"/>
      </w:pPr>
      <w:rPr>
        <w:rFonts w:ascii="Times New Roman" w:eastAsia="Times New Roman" w:hAnsi="Times New Roman" w:cs="Times New Roman" w:hint="default"/>
        <w:spacing w:val="-8"/>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7776CF"/>
    <w:multiLevelType w:val="hybridMultilevel"/>
    <w:tmpl w:val="83D6437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0CD3A7F"/>
    <w:multiLevelType w:val="hybridMultilevel"/>
    <w:tmpl w:val="4514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3F5EDC"/>
    <w:multiLevelType w:val="multilevel"/>
    <w:tmpl w:val="EF5E86D4"/>
    <w:lvl w:ilvl="0">
      <w:start w:val="4"/>
      <w:numFmt w:val="decimal"/>
      <w:lvlText w:val="%1"/>
      <w:lvlJc w:val="left"/>
      <w:pPr>
        <w:ind w:left="360" w:hanging="360"/>
      </w:pPr>
      <w:rPr>
        <w:rFonts w:hint="default"/>
        <w:color w:val="001F5F"/>
      </w:rPr>
    </w:lvl>
    <w:lvl w:ilvl="1">
      <w:start w:val="1"/>
      <w:numFmt w:val="decimal"/>
      <w:lvlText w:val="%1.%2"/>
      <w:lvlJc w:val="left"/>
      <w:pPr>
        <w:ind w:left="360" w:hanging="360"/>
      </w:pPr>
      <w:rPr>
        <w:rFonts w:hint="default"/>
        <w:color w:val="001F5F"/>
      </w:rPr>
    </w:lvl>
    <w:lvl w:ilvl="2">
      <w:start w:val="1"/>
      <w:numFmt w:val="decimal"/>
      <w:lvlText w:val="%1.%2.%3"/>
      <w:lvlJc w:val="left"/>
      <w:pPr>
        <w:ind w:left="720" w:hanging="720"/>
      </w:pPr>
      <w:rPr>
        <w:rFonts w:hint="default"/>
        <w:color w:val="001F5F"/>
      </w:rPr>
    </w:lvl>
    <w:lvl w:ilvl="3">
      <w:start w:val="1"/>
      <w:numFmt w:val="decimal"/>
      <w:lvlText w:val="%1.%2.%3.%4"/>
      <w:lvlJc w:val="left"/>
      <w:pPr>
        <w:ind w:left="720" w:hanging="720"/>
      </w:pPr>
      <w:rPr>
        <w:rFonts w:hint="default"/>
        <w:color w:val="001F5F"/>
      </w:rPr>
    </w:lvl>
    <w:lvl w:ilvl="4">
      <w:start w:val="1"/>
      <w:numFmt w:val="decimal"/>
      <w:lvlText w:val="%1.%2.%3.%4.%5"/>
      <w:lvlJc w:val="left"/>
      <w:pPr>
        <w:ind w:left="1080" w:hanging="1080"/>
      </w:pPr>
      <w:rPr>
        <w:rFonts w:hint="default"/>
        <w:color w:val="001F5F"/>
      </w:rPr>
    </w:lvl>
    <w:lvl w:ilvl="5">
      <w:start w:val="1"/>
      <w:numFmt w:val="decimal"/>
      <w:lvlText w:val="%1.%2.%3.%4.%5.%6"/>
      <w:lvlJc w:val="left"/>
      <w:pPr>
        <w:ind w:left="1080" w:hanging="1080"/>
      </w:pPr>
      <w:rPr>
        <w:rFonts w:hint="default"/>
        <w:color w:val="001F5F"/>
      </w:rPr>
    </w:lvl>
    <w:lvl w:ilvl="6">
      <w:start w:val="1"/>
      <w:numFmt w:val="decimal"/>
      <w:lvlText w:val="%1.%2.%3.%4.%5.%6.%7"/>
      <w:lvlJc w:val="left"/>
      <w:pPr>
        <w:ind w:left="1440" w:hanging="1440"/>
      </w:pPr>
      <w:rPr>
        <w:rFonts w:hint="default"/>
        <w:color w:val="001F5F"/>
      </w:rPr>
    </w:lvl>
    <w:lvl w:ilvl="7">
      <w:start w:val="1"/>
      <w:numFmt w:val="decimal"/>
      <w:lvlText w:val="%1.%2.%3.%4.%5.%6.%7.%8"/>
      <w:lvlJc w:val="left"/>
      <w:pPr>
        <w:ind w:left="1440" w:hanging="1440"/>
      </w:pPr>
      <w:rPr>
        <w:rFonts w:hint="default"/>
        <w:color w:val="001F5F"/>
      </w:rPr>
    </w:lvl>
    <w:lvl w:ilvl="8">
      <w:start w:val="1"/>
      <w:numFmt w:val="decimal"/>
      <w:lvlText w:val="%1.%2.%3.%4.%5.%6.%7.%8.%9"/>
      <w:lvlJc w:val="left"/>
      <w:pPr>
        <w:ind w:left="1440" w:hanging="1440"/>
      </w:pPr>
      <w:rPr>
        <w:rFonts w:hint="default"/>
        <w:color w:val="001F5F"/>
      </w:rPr>
    </w:lvl>
  </w:abstractNum>
  <w:abstractNum w:abstractNumId="28">
    <w:nsid w:val="73C822B4"/>
    <w:multiLevelType w:val="multilevel"/>
    <w:tmpl w:val="79E84552"/>
    <w:lvl w:ilvl="0">
      <w:start w:val="1"/>
      <w:numFmt w:val="decimal"/>
      <w:lvlText w:val="%1."/>
      <w:lvlJc w:val="left"/>
      <w:pPr>
        <w:ind w:left="72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5BA373F"/>
    <w:multiLevelType w:val="multilevel"/>
    <w:tmpl w:val="691CD78C"/>
    <w:lvl w:ilvl="0">
      <w:start w:val="3"/>
      <w:numFmt w:val="decimal"/>
      <w:lvlText w:val="%1"/>
      <w:lvlJc w:val="left"/>
      <w:pPr>
        <w:ind w:left="360" w:hanging="360"/>
      </w:pPr>
      <w:rPr>
        <w:rFonts w:hint="default"/>
        <w:color w:val="001F5F"/>
      </w:rPr>
    </w:lvl>
    <w:lvl w:ilvl="1">
      <w:start w:val="1"/>
      <w:numFmt w:val="decimal"/>
      <w:lvlText w:val="%1.%2"/>
      <w:lvlJc w:val="left"/>
      <w:pPr>
        <w:ind w:left="1800" w:hanging="360"/>
      </w:pPr>
      <w:rPr>
        <w:rFonts w:hint="default"/>
        <w:color w:val="001F5F"/>
      </w:rPr>
    </w:lvl>
    <w:lvl w:ilvl="2">
      <w:start w:val="1"/>
      <w:numFmt w:val="decimal"/>
      <w:lvlText w:val="%1.%2.%3"/>
      <w:lvlJc w:val="left"/>
      <w:pPr>
        <w:ind w:left="3600" w:hanging="720"/>
      </w:pPr>
      <w:rPr>
        <w:rFonts w:hint="default"/>
        <w:color w:val="001F5F"/>
      </w:rPr>
    </w:lvl>
    <w:lvl w:ilvl="3">
      <w:start w:val="1"/>
      <w:numFmt w:val="decimal"/>
      <w:lvlText w:val="%1.%2.%3.%4"/>
      <w:lvlJc w:val="left"/>
      <w:pPr>
        <w:ind w:left="5040" w:hanging="720"/>
      </w:pPr>
      <w:rPr>
        <w:rFonts w:hint="default"/>
        <w:color w:val="001F5F"/>
      </w:rPr>
    </w:lvl>
    <w:lvl w:ilvl="4">
      <w:start w:val="1"/>
      <w:numFmt w:val="decimal"/>
      <w:lvlText w:val="%1.%2.%3.%4.%5"/>
      <w:lvlJc w:val="left"/>
      <w:pPr>
        <w:ind w:left="6840" w:hanging="1080"/>
      </w:pPr>
      <w:rPr>
        <w:rFonts w:hint="default"/>
        <w:color w:val="001F5F"/>
      </w:rPr>
    </w:lvl>
    <w:lvl w:ilvl="5">
      <w:start w:val="1"/>
      <w:numFmt w:val="decimal"/>
      <w:lvlText w:val="%1.%2.%3.%4.%5.%6"/>
      <w:lvlJc w:val="left"/>
      <w:pPr>
        <w:ind w:left="8280" w:hanging="1080"/>
      </w:pPr>
      <w:rPr>
        <w:rFonts w:hint="default"/>
        <w:color w:val="001F5F"/>
      </w:rPr>
    </w:lvl>
    <w:lvl w:ilvl="6">
      <w:start w:val="1"/>
      <w:numFmt w:val="decimal"/>
      <w:lvlText w:val="%1.%2.%3.%4.%5.%6.%7"/>
      <w:lvlJc w:val="left"/>
      <w:pPr>
        <w:ind w:left="10080" w:hanging="1440"/>
      </w:pPr>
      <w:rPr>
        <w:rFonts w:hint="default"/>
        <w:color w:val="001F5F"/>
      </w:rPr>
    </w:lvl>
    <w:lvl w:ilvl="7">
      <w:start w:val="1"/>
      <w:numFmt w:val="decimal"/>
      <w:lvlText w:val="%1.%2.%3.%4.%5.%6.%7.%8"/>
      <w:lvlJc w:val="left"/>
      <w:pPr>
        <w:ind w:left="11520" w:hanging="1440"/>
      </w:pPr>
      <w:rPr>
        <w:rFonts w:hint="default"/>
        <w:color w:val="001F5F"/>
      </w:rPr>
    </w:lvl>
    <w:lvl w:ilvl="8">
      <w:start w:val="1"/>
      <w:numFmt w:val="decimal"/>
      <w:lvlText w:val="%1.%2.%3.%4.%5.%6.%7.%8.%9"/>
      <w:lvlJc w:val="left"/>
      <w:pPr>
        <w:ind w:left="12960" w:hanging="1440"/>
      </w:pPr>
      <w:rPr>
        <w:rFonts w:hint="default"/>
        <w:color w:val="001F5F"/>
      </w:rPr>
    </w:lvl>
  </w:abstractNum>
  <w:abstractNum w:abstractNumId="30">
    <w:nsid w:val="7C0806EF"/>
    <w:multiLevelType w:val="hybridMultilevel"/>
    <w:tmpl w:val="557ABEE0"/>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31">
    <w:nsid w:val="7F041B97"/>
    <w:multiLevelType w:val="hybridMultilevel"/>
    <w:tmpl w:val="5904828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3"/>
  </w:num>
  <w:num w:numId="2">
    <w:abstractNumId w:val="13"/>
  </w:num>
  <w:num w:numId="3">
    <w:abstractNumId w:val="2"/>
  </w:num>
  <w:num w:numId="4">
    <w:abstractNumId w:val="20"/>
  </w:num>
  <w:num w:numId="5">
    <w:abstractNumId w:val="21"/>
  </w:num>
  <w:num w:numId="6">
    <w:abstractNumId w:val="10"/>
  </w:num>
  <w:num w:numId="7">
    <w:abstractNumId w:val="16"/>
  </w:num>
  <w:num w:numId="8">
    <w:abstractNumId w:val="3"/>
  </w:num>
  <w:num w:numId="9">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26"/>
  </w:num>
  <w:num w:numId="13">
    <w:abstractNumId w:val="0"/>
  </w:num>
  <w:num w:numId="14">
    <w:abstractNumId w:val="18"/>
  </w:num>
  <w:num w:numId="15">
    <w:abstractNumId w:val="11"/>
  </w:num>
  <w:num w:numId="16">
    <w:abstractNumId w:val="4"/>
  </w:num>
  <w:num w:numId="17">
    <w:abstractNumId w:val="24"/>
  </w:num>
  <w:num w:numId="18">
    <w:abstractNumId w:val="28"/>
  </w:num>
  <w:num w:numId="19">
    <w:abstractNumId w:val="29"/>
  </w:num>
  <w:num w:numId="20">
    <w:abstractNumId w:val="27"/>
  </w:num>
  <w:num w:numId="21">
    <w:abstractNumId w:val="6"/>
  </w:num>
  <w:num w:numId="22">
    <w:abstractNumId w:val="9"/>
  </w:num>
  <w:num w:numId="23">
    <w:abstractNumId w:val="31"/>
  </w:num>
  <w:num w:numId="24">
    <w:abstractNumId w:val="1"/>
  </w:num>
  <w:num w:numId="25">
    <w:abstractNumId w:val="5"/>
  </w:num>
  <w:num w:numId="26">
    <w:abstractNumId w:val="25"/>
  </w:num>
  <w:num w:numId="27">
    <w:abstractNumId w:val="14"/>
  </w:num>
  <w:num w:numId="28">
    <w:abstractNumId w:val="7"/>
  </w:num>
  <w:num w:numId="29">
    <w:abstractNumId w:val="17"/>
  </w:num>
  <w:num w:numId="30">
    <w:abstractNumId w:val="22"/>
  </w:num>
  <w:num w:numId="31">
    <w:abstractNumId w:val="12"/>
  </w:num>
  <w:num w:numId="32">
    <w:abstractNumId w:val="15"/>
  </w:num>
  <w:num w:numId="33">
    <w:abstractNumId w:val="19"/>
  </w:num>
  <w:num w:numId="34">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characterSpacingControl w:val="doNotCompress"/>
  <w:hdrShapeDefaults>
    <o:shapedefaults v:ext="edit" spidmax="2049">
      <o:colormru v:ext="edit" colors="#ffc"/>
    </o:shapedefaults>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4BF"/>
    <w:rsid w:val="00000B0A"/>
    <w:rsid w:val="00001341"/>
    <w:rsid w:val="00001824"/>
    <w:rsid w:val="000018B8"/>
    <w:rsid w:val="00001AD0"/>
    <w:rsid w:val="00001CD8"/>
    <w:rsid w:val="00001F6E"/>
    <w:rsid w:val="00002FD1"/>
    <w:rsid w:val="00005248"/>
    <w:rsid w:val="000055D8"/>
    <w:rsid w:val="000055E0"/>
    <w:rsid w:val="00006FBC"/>
    <w:rsid w:val="000075DE"/>
    <w:rsid w:val="0000770F"/>
    <w:rsid w:val="00007A5C"/>
    <w:rsid w:val="00007F1D"/>
    <w:rsid w:val="0001177C"/>
    <w:rsid w:val="00011ADA"/>
    <w:rsid w:val="00012850"/>
    <w:rsid w:val="000135DB"/>
    <w:rsid w:val="000139C9"/>
    <w:rsid w:val="0001444B"/>
    <w:rsid w:val="00014BE5"/>
    <w:rsid w:val="00015FAC"/>
    <w:rsid w:val="000163A6"/>
    <w:rsid w:val="00017645"/>
    <w:rsid w:val="000177CE"/>
    <w:rsid w:val="00017D30"/>
    <w:rsid w:val="000206C1"/>
    <w:rsid w:val="00020C3A"/>
    <w:rsid w:val="0002134D"/>
    <w:rsid w:val="00022894"/>
    <w:rsid w:val="000238BC"/>
    <w:rsid w:val="00023AFC"/>
    <w:rsid w:val="00024569"/>
    <w:rsid w:val="00024C43"/>
    <w:rsid w:val="00025AF1"/>
    <w:rsid w:val="000261AF"/>
    <w:rsid w:val="00027988"/>
    <w:rsid w:val="00031255"/>
    <w:rsid w:val="0003149B"/>
    <w:rsid w:val="00032203"/>
    <w:rsid w:val="0003222C"/>
    <w:rsid w:val="000325D4"/>
    <w:rsid w:val="000344BF"/>
    <w:rsid w:val="0003505F"/>
    <w:rsid w:val="00036D84"/>
    <w:rsid w:val="00041E04"/>
    <w:rsid w:val="000446DB"/>
    <w:rsid w:val="000451DE"/>
    <w:rsid w:val="000455EB"/>
    <w:rsid w:val="00046836"/>
    <w:rsid w:val="0004790C"/>
    <w:rsid w:val="00047A9E"/>
    <w:rsid w:val="00052788"/>
    <w:rsid w:val="000559D4"/>
    <w:rsid w:val="00056219"/>
    <w:rsid w:val="00056FAE"/>
    <w:rsid w:val="00057934"/>
    <w:rsid w:val="00057D6C"/>
    <w:rsid w:val="00061BEA"/>
    <w:rsid w:val="00062775"/>
    <w:rsid w:val="000706EC"/>
    <w:rsid w:val="00070BA5"/>
    <w:rsid w:val="00070D64"/>
    <w:rsid w:val="00071DFE"/>
    <w:rsid w:val="00074497"/>
    <w:rsid w:val="00074E92"/>
    <w:rsid w:val="00075BF4"/>
    <w:rsid w:val="000775D5"/>
    <w:rsid w:val="00080D6F"/>
    <w:rsid w:val="000816EF"/>
    <w:rsid w:val="000834CA"/>
    <w:rsid w:val="00083781"/>
    <w:rsid w:val="0008685A"/>
    <w:rsid w:val="00087545"/>
    <w:rsid w:val="000902D4"/>
    <w:rsid w:val="00092348"/>
    <w:rsid w:val="00093623"/>
    <w:rsid w:val="0009497B"/>
    <w:rsid w:val="00094E45"/>
    <w:rsid w:val="000951B0"/>
    <w:rsid w:val="00095D1D"/>
    <w:rsid w:val="00096708"/>
    <w:rsid w:val="00096C3B"/>
    <w:rsid w:val="000A0A8F"/>
    <w:rsid w:val="000A22E2"/>
    <w:rsid w:val="000A389D"/>
    <w:rsid w:val="000A3B74"/>
    <w:rsid w:val="000A41E4"/>
    <w:rsid w:val="000A432F"/>
    <w:rsid w:val="000A4675"/>
    <w:rsid w:val="000A52EE"/>
    <w:rsid w:val="000A7255"/>
    <w:rsid w:val="000A77E5"/>
    <w:rsid w:val="000B08E3"/>
    <w:rsid w:val="000B121C"/>
    <w:rsid w:val="000B1C17"/>
    <w:rsid w:val="000B703E"/>
    <w:rsid w:val="000B79B3"/>
    <w:rsid w:val="000C0A6D"/>
    <w:rsid w:val="000C1834"/>
    <w:rsid w:val="000C1C7B"/>
    <w:rsid w:val="000C1E74"/>
    <w:rsid w:val="000C2318"/>
    <w:rsid w:val="000C3FCC"/>
    <w:rsid w:val="000C46A6"/>
    <w:rsid w:val="000C4E92"/>
    <w:rsid w:val="000C5818"/>
    <w:rsid w:val="000C7A56"/>
    <w:rsid w:val="000C7F3C"/>
    <w:rsid w:val="000D052B"/>
    <w:rsid w:val="000D1383"/>
    <w:rsid w:val="000D3170"/>
    <w:rsid w:val="000D3992"/>
    <w:rsid w:val="000D3A18"/>
    <w:rsid w:val="000D3FD2"/>
    <w:rsid w:val="000D44A1"/>
    <w:rsid w:val="000D5985"/>
    <w:rsid w:val="000D649E"/>
    <w:rsid w:val="000D6A87"/>
    <w:rsid w:val="000D7387"/>
    <w:rsid w:val="000E01DC"/>
    <w:rsid w:val="000E0657"/>
    <w:rsid w:val="000E1243"/>
    <w:rsid w:val="000E1558"/>
    <w:rsid w:val="000E2436"/>
    <w:rsid w:val="000E319D"/>
    <w:rsid w:val="000E4DC2"/>
    <w:rsid w:val="000E550F"/>
    <w:rsid w:val="000E5926"/>
    <w:rsid w:val="000E598D"/>
    <w:rsid w:val="000E6691"/>
    <w:rsid w:val="000F1446"/>
    <w:rsid w:val="000F1F85"/>
    <w:rsid w:val="000F3CCA"/>
    <w:rsid w:val="000F4983"/>
    <w:rsid w:val="000F5830"/>
    <w:rsid w:val="000F7FB3"/>
    <w:rsid w:val="0010125F"/>
    <w:rsid w:val="00102A68"/>
    <w:rsid w:val="001043E3"/>
    <w:rsid w:val="0010447D"/>
    <w:rsid w:val="00106863"/>
    <w:rsid w:val="00106EE6"/>
    <w:rsid w:val="001116EC"/>
    <w:rsid w:val="00111BC1"/>
    <w:rsid w:val="00111D4C"/>
    <w:rsid w:val="00111E27"/>
    <w:rsid w:val="00111E83"/>
    <w:rsid w:val="00114397"/>
    <w:rsid w:val="001146C6"/>
    <w:rsid w:val="001152C9"/>
    <w:rsid w:val="00115485"/>
    <w:rsid w:val="001168FB"/>
    <w:rsid w:val="001171AA"/>
    <w:rsid w:val="00117571"/>
    <w:rsid w:val="00117EBE"/>
    <w:rsid w:val="001215C7"/>
    <w:rsid w:val="001220DC"/>
    <w:rsid w:val="0012316E"/>
    <w:rsid w:val="00124377"/>
    <w:rsid w:val="0012657E"/>
    <w:rsid w:val="00130454"/>
    <w:rsid w:val="00131855"/>
    <w:rsid w:val="00131E33"/>
    <w:rsid w:val="00132CAD"/>
    <w:rsid w:val="00132E41"/>
    <w:rsid w:val="00132F1D"/>
    <w:rsid w:val="00134693"/>
    <w:rsid w:val="001353CF"/>
    <w:rsid w:val="0013644E"/>
    <w:rsid w:val="0014091F"/>
    <w:rsid w:val="00140C19"/>
    <w:rsid w:val="00141C9D"/>
    <w:rsid w:val="00141EDC"/>
    <w:rsid w:val="0014383C"/>
    <w:rsid w:val="00143A85"/>
    <w:rsid w:val="00143F4D"/>
    <w:rsid w:val="00144B83"/>
    <w:rsid w:val="00146310"/>
    <w:rsid w:val="0014639C"/>
    <w:rsid w:val="001468B3"/>
    <w:rsid w:val="00146F41"/>
    <w:rsid w:val="001477BB"/>
    <w:rsid w:val="00147C44"/>
    <w:rsid w:val="001504CF"/>
    <w:rsid w:val="0015076A"/>
    <w:rsid w:val="001507DA"/>
    <w:rsid w:val="00152397"/>
    <w:rsid w:val="00152A86"/>
    <w:rsid w:val="00154230"/>
    <w:rsid w:val="00155977"/>
    <w:rsid w:val="001603B0"/>
    <w:rsid w:val="00160428"/>
    <w:rsid w:val="00160565"/>
    <w:rsid w:val="00160615"/>
    <w:rsid w:val="00160C07"/>
    <w:rsid w:val="00162425"/>
    <w:rsid w:val="00162958"/>
    <w:rsid w:val="001634B2"/>
    <w:rsid w:val="00163A9B"/>
    <w:rsid w:val="0016437E"/>
    <w:rsid w:val="00165354"/>
    <w:rsid w:val="00166AA1"/>
    <w:rsid w:val="00167E57"/>
    <w:rsid w:val="001717E2"/>
    <w:rsid w:val="00171BCA"/>
    <w:rsid w:val="00171F66"/>
    <w:rsid w:val="001726C0"/>
    <w:rsid w:val="00173395"/>
    <w:rsid w:val="0017361C"/>
    <w:rsid w:val="00175298"/>
    <w:rsid w:val="001753E3"/>
    <w:rsid w:val="00175499"/>
    <w:rsid w:val="00175FBB"/>
    <w:rsid w:val="0017660C"/>
    <w:rsid w:val="0017684A"/>
    <w:rsid w:val="00176C94"/>
    <w:rsid w:val="00176D3D"/>
    <w:rsid w:val="00177269"/>
    <w:rsid w:val="00181A6F"/>
    <w:rsid w:val="00181FE9"/>
    <w:rsid w:val="001840D9"/>
    <w:rsid w:val="00184B45"/>
    <w:rsid w:val="0018702B"/>
    <w:rsid w:val="00190038"/>
    <w:rsid w:val="00190BDA"/>
    <w:rsid w:val="00191852"/>
    <w:rsid w:val="0019197A"/>
    <w:rsid w:val="00191E1C"/>
    <w:rsid w:val="00192EC7"/>
    <w:rsid w:val="00193C48"/>
    <w:rsid w:val="001941E2"/>
    <w:rsid w:val="001956A8"/>
    <w:rsid w:val="0019608D"/>
    <w:rsid w:val="001A0CA4"/>
    <w:rsid w:val="001A1E90"/>
    <w:rsid w:val="001A2300"/>
    <w:rsid w:val="001A3B21"/>
    <w:rsid w:val="001A414B"/>
    <w:rsid w:val="001A47B5"/>
    <w:rsid w:val="001A4A94"/>
    <w:rsid w:val="001A5FEF"/>
    <w:rsid w:val="001A7546"/>
    <w:rsid w:val="001A789F"/>
    <w:rsid w:val="001A7C45"/>
    <w:rsid w:val="001A7DCB"/>
    <w:rsid w:val="001B0581"/>
    <w:rsid w:val="001B0CEF"/>
    <w:rsid w:val="001B1FD3"/>
    <w:rsid w:val="001B3497"/>
    <w:rsid w:val="001B3AB0"/>
    <w:rsid w:val="001B44AB"/>
    <w:rsid w:val="001B599B"/>
    <w:rsid w:val="001B70EC"/>
    <w:rsid w:val="001B70F6"/>
    <w:rsid w:val="001B74EE"/>
    <w:rsid w:val="001B78DB"/>
    <w:rsid w:val="001C0677"/>
    <w:rsid w:val="001C19B8"/>
    <w:rsid w:val="001C47E2"/>
    <w:rsid w:val="001C4A09"/>
    <w:rsid w:val="001C5CA0"/>
    <w:rsid w:val="001C6F54"/>
    <w:rsid w:val="001D03E6"/>
    <w:rsid w:val="001D0644"/>
    <w:rsid w:val="001D074C"/>
    <w:rsid w:val="001D1139"/>
    <w:rsid w:val="001D180A"/>
    <w:rsid w:val="001D23A7"/>
    <w:rsid w:val="001D379A"/>
    <w:rsid w:val="001D5332"/>
    <w:rsid w:val="001D5D78"/>
    <w:rsid w:val="001D76FB"/>
    <w:rsid w:val="001D7FE2"/>
    <w:rsid w:val="001E1270"/>
    <w:rsid w:val="001E12F1"/>
    <w:rsid w:val="001E17A3"/>
    <w:rsid w:val="001E2ABA"/>
    <w:rsid w:val="001E2BD3"/>
    <w:rsid w:val="001E4A39"/>
    <w:rsid w:val="001E5BC4"/>
    <w:rsid w:val="001E63E4"/>
    <w:rsid w:val="001E6BD8"/>
    <w:rsid w:val="001E7662"/>
    <w:rsid w:val="001F0242"/>
    <w:rsid w:val="001F0E68"/>
    <w:rsid w:val="001F2411"/>
    <w:rsid w:val="001F3ABF"/>
    <w:rsid w:val="001F3D93"/>
    <w:rsid w:val="001F426B"/>
    <w:rsid w:val="001F55CE"/>
    <w:rsid w:val="001F634E"/>
    <w:rsid w:val="0020017E"/>
    <w:rsid w:val="002044A7"/>
    <w:rsid w:val="00206437"/>
    <w:rsid w:val="00206C46"/>
    <w:rsid w:val="00207FEC"/>
    <w:rsid w:val="00210AEF"/>
    <w:rsid w:val="00210FB0"/>
    <w:rsid w:val="00212CF3"/>
    <w:rsid w:val="0021430E"/>
    <w:rsid w:val="00215949"/>
    <w:rsid w:val="00216D1F"/>
    <w:rsid w:val="00217C7D"/>
    <w:rsid w:val="002201B8"/>
    <w:rsid w:val="00221368"/>
    <w:rsid w:val="00221648"/>
    <w:rsid w:val="0022165E"/>
    <w:rsid w:val="00221AF7"/>
    <w:rsid w:val="00222234"/>
    <w:rsid w:val="002228B2"/>
    <w:rsid w:val="00223668"/>
    <w:rsid w:val="0022470C"/>
    <w:rsid w:val="00224D21"/>
    <w:rsid w:val="00225BAA"/>
    <w:rsid w:val="00226527"/>
    <w:rsid w:val="00227279"/>
    <w:rsid w:val="0022757D"/>
    <w:rsid w:val="00231E83"/>
    <w:rsid w:val="0023285C"/>
    <w:rsid w:val="002349C4"/>
    <w:rsid w:val="002355B0"/>
    <w:rsid w:val="00236F22"/>
    <w:rsid w:val="00240B05"/>
    <w:rsid w:val="00240CAA"/>
    <w:rsid w:val="00244740"/>
    <w:rsid w:val="00245043"/>
    <w:rsid w:val="002477C1"/>
    <w:rsid w:val="00250202"/>
    <w:rsid w:val="00250276"/>
    <w:rsid w:val="00250489"/>
    <w:rsid w:val="0025075C"/>
    <w:rsid w:val="002509BB"/>
    <w:rsid w:val="00250F54"/>
    <w:rsid w:val="00251E19"/>
    <w:rsid w:val="0025315D"/>
    <w:rsid w:val="002531DD"/>
    <w:rsid w:val="0025326A"/>
    <w:rsid w:val="00253910"/>
    <w:rsid w:val="002554DD"/>
    <w:rsid w:val="002559AA"/>
    <w:rsid w:val="00255F21"/>
    <w:rsid w:val="00256024"/>
    <w:rsid w:val="00260B3D"/>
    <w:rsid w:val="00261190"/>
    <w:rsid w:val="0026232E"/>
    <w:rsid w:val="00262B0E"/>
    <w:rsid w:val="002655D0"/>
    <w:rsid w:val="00265BAE"/>
    <w:rsid w:val="00266BEC"/>
    <w:rsid w:val="00266E84"/>
    <w:rsid w:val="00267DFC"/>
    <w:rsid w:val="0027235C"/>
    <w:rsid w:val="002749EF"/>
    <w:rsid w:val="0027589F"/>
    <w:rsid w:val="00275F87"/>
    <w:rsid w:val="002772F3"/>
    <w:rsid w:val="002808C0"/>
    <w:rsid w:val="00280A18"/>
    <w:rsid w:val="00281220"/>
    <w:rsid w:val="00281C07"/>
    <w:rsid w:val="00281E68"/>
    <w:rsid w:val="00282D3C"/>
    <w:rsid w:val="00283CF4"/>
    <w:rsid w:val="00284C19"/>
    <w:rsid w:val="002856EA"/>
    <w:rsid w:val="00285961"/>
    <w:rsid w:val="00286CD1"/>
    <w:rsid w:val="0028728A"/>
    <w:rsid w:val="00291779"/>
    <w:rsid w:val="00291AE0"/>
    <w:rsid w:val="002921A7"/>
    <w:rsid w:val="002927EB"/>
    <w:rsid w:val="00293F90"/>
    <w:rsid w:val="00296113"/>
    <w:rsid w:val="00296379"/>
    <w:rsid w:val="0029729F"/>
    <w:rsid w:val="00297305"/>
    <w:rsid w:val="002976E8"/>
    <w:rsid w:val="002A0583"/>
    <w:rsid w:val="002A10BB"/>
    <w:rsid w:val="002A1725"/>
    <w:rsid w:val="002A35BC"/>
    <w:rsid w:val="002A3C22"/>
    <w:rsid w:val="002A56DB"/>
    <w:rsid w:val="002A5F34"/>
    <w:rsid w:val="002A68D5"/>
    <w:rsid w:val="002A7108"/>
    <w:rsid w:val="002B0B2C"/>
    <w:rsid w:val="002B20DD"/>
    <w:rsid w:val="002B2ED0"/>
    <w:rsid w:val="002B307E"/>
    <w:rsid w:val="002B4646"/>
    <w:rsid w:val="002B4982"/>
    <w:rsid w:val="002B57E8"/>
    <w:rsid w:val="002B5C5A"/>
    <w:rsid w:val="002B6497"/>
    <w:rsid w:val="002B6CF0"/>
    <w:rsid w:val="002C0ED9"/>
    <w:rsid w:val="002C0FC4"/>
    <w:rsid w:val="002C200B"/>
    <w:rsid w:val="002C20F1"/>
    <w:rsid w:val="002C4D95"/>
    <w:rsid w:val="002C5601"/>
    <w:rsid w:val="002C5F15"/>
    <w:rsid w:val="002C6D20"/>
    <w:rsid w:val="002C7256"/>
    <w:rsid w:val="002C7B9E"/>
    <w:rsid w:val="002D1ED6"/>
    <w:rsid w:val="002D3F8A"/>
    <w:rsid w:val="002D48A2"/>
    <w:rsid w:val="002D4F68"/>
    <w:rsid w:val="002D60ED"/>
    <w:rsid w:val="002D6A92"/>
    <w:rsid w:val="002E00F1"/>
    <w:rsid w:val="002E0A97"/>
    <w:rsid w:val="002E1670"/>
    <w:rsid w:val="002E2C1B"/>
    <w:rsid w:val="002E3D6D"/>
    <w:rsid w:val="002E47BB"/>
    <w:rsid w:val="002E4C77"/>
    <w:rsid w:val="002E4FD0"/>
    <w:rsid w:val="002E6B8E"/>
    <w:rsid w:val="002E7352"/>
    <w:rsid w:val="002E7425"/>
    <w:rsid w:val="002E7A73"/>
    <w:rsid w:val="002F014E"/>
    <w:rsid w:val="002F2611"/>
    <w:rsid w:val="002F26C6"/>
    <w:rsid w:val="002F3AC3"/>
    <w:rsid w:val="002F43B1"/>
    <w:rsid w:val="002F53C3"/>
    <w:rsid w:val="002F5576"/>
    <w:rsid w:val="002F57DA"/>
    <w:rsid w:val="00301AB9"/>
    <w:rsid w:val="00302608"/>
    <w:rsid w:val="0030360E"/>
    <w:rsid w:val="00303F98"/>
    <w:rsid w:val="00304BA3"/>
    <w:rsid w:val="003060CD"/>
    <w:rsid w:val="003066FC"/>
    <w:rsid w:val="003077CB"/>
    <w:rsid w:val="00312F1D"/>
    <w:rsid w:val="00313024"/>
    <w:rsid w:val="0032154E"/>
    <w:rsid w:val="00321A4F"/>
    <w:rsid w:val="00323DD4"/>
    <w:rsid w:val="00324508"/>
    <w:rsid w:val="00324EDC"/>
    <w:rsid w:val="00326A8D"/>
    <w:rsid w:val="0032790B"/>
    <w:rsid w:val="00333023"/>
    <w:rsid w:val="003337D0"/>
    <w:rsid w:val="00334EE8"/>
    <w:rsid w:val="00335B08"/>
    <w:rsid w:val="0033662D"/>
    <w:rsid w:val="00336696"/>
    <w:rsid w:val="003411EC"/>
    <w:rsid w:val="00342644"/>
    <w:rsid w:val="003431EA"/>
    <w:rsid w:val="003453C6"/>
    <w:rsid w:val="00345860"/>
    <w:rsid w:val="003476D5"/>
    <w:rsid w:val="00347CBE"/>
    <w:rsid w:val="003511DC"/>
    <w:rsid w:val="00352255"/>
    <w:rsid w:val="00352592"/>
    <w:rsid w:val="00353580"/>
    <w:rsid w:val="0035362C"/>
    <w:rsid w:val="00353854"/>
    <w:rsid w:val="003539CE"/>
    <w:rsid w:val="00353C61"/>
    <w:rsid w:val="00354A52"/>
    <w:rsid w:val="00354F18"/>
    <w:rsid w:val="00355CEA"/>
    <w:rsid w:val="003568B1"/>
    <w:rsid w:val="00356E2F"/>
    <w:rsid w:val="003576D2"/>
    <w:rsid w:val="00360C3A"/>
    <w:rsid w:val="00361457"/>
    <w:rsid w:val="003620D7"/>
    <w:rsid w:val="0036218C"/>
    <w:rsid w:val="0036259C"/>
    <w:rsid w:val="00362E4A"/>
    <w:rsid w:val="003640C0"/>
    <w:rsid w:val="003667D8"/>
    <w:rsid w:val="00366CAB"/>
    <w:rsid w:val="0037051A"/>
    <w:rsid w:val="00370D8B"/>
    <w:rsid w:val="00371908"/>
    <w:rsid w:val="0037307C"/>
    <w:rsid w:val="003761CC"/>
    <w:rsid w:val="0037664B"/>
    <w:rsid w:val="003766DE"/>
    <w:rsid w:val="0037757E"/>
    <w:rsid w:val="00377625"/>
    <w:rsid w:val="003779CA"/>
    <w:rsid w:val="00377D0C"/>
    <w:rsid w:val="003820FA"/>
    <w:rsid w:val="00382292"/>
    <w:rsid w:val="00385599"/>
    <w:rsid w:val="00390265"/>
    <w:rsid w:val="0039087A"/>
    <w:rsid w:val="0039234F"/>
    <w:rsid w:val="00392D09"/>
    <w:rsid w:val="00392D0E"/>
    <w:rsid w:val="00393131"/>
    <w:rsid w:val="00393429"/>
    <w:rsid w:val="00393A8F"/>
    <w:rsid w:val="00394177"/>
    <w:rsid w:val="00394282"/>
    <w:rsid w:val="003957B5"/>
    <w:rsid w:val="003979D9"/>
    <w:rsid w:val="00397BA8"/>
    <w:rsid w:val="00397F45"/>
    <w:rsid w:val="003A02B9"/>
    <w:rsid w:val="003A06BB"/>
    <w:rsid w:val="003A0C48"/>
    <w:rsid w:val="003A178B"/>
    <w:rsid w:val="003A18B1"/>
    <w:rsid w:val="003A205A"/>
    <w:rsid w:val="003A374C"/>
    <w:rsid w:val="003A4DDA"/>
    <w:rsid w:val="003A5566"/>
    <w:rsid w:val="003A5810"/>
    <w:rsid w:val="003A5FB0"/>
    <w:rsid w:val="003A69E8"/>
    <w:rsid w:val="003B1EAC"/>
    <w:rsid w:val="003B2346"/>
    <w:rsid w:val="003B338B"/>
    <w:rsid w:val="003B3C96"/>
    <w:rsid w:val="003B3EE1"/>
    <w:rsid w:val="003B40BF"/>
    <w:rsid w:val="003B4920"/>
    <w:rsid w:val="003B4EAF"/>
    <w:rsid w:val="003B50F1"/>
    <w:rsid w:val="003B7BC8"/>
    <w:rsid w:val="003C045B"/>
    <w:rsid w:val="003C1126"/>
    <w:rsid w:val="003C146C"/>
    <w:rsid w:val="003C1A3B"/>
    <w:rsid w:val="003C22C1"/>
    <w:rsid w:val="003C4CDF"/>
    <w:rsid w:val="003C5112"/>
    <w:rsid w:val="003C61E1"/>
    <w:rsid w:val="003C6EB3"/>
    <w:rsid w:val="003C6EF6"/>
    <w:rsid w:val="003C7676"/>
    <w:rsid w:val="003C7B79"/>
    <w:rsid w:val="003D0CEF"/>
    <w:rsid w:val="003D1452"/>
    <w:rsid w:val="003D2C66"/>
    <w:rsid w:val="003D304F"/>
    <w:rsid w:val="003D3851"/>
    <w:rsid w:val="003D41B6"/>
    <w:rsid w:val="003D5D50"/>
    <w:rsid w:val="003D6199"/>
    <w:rsid w:val="003D69B6"/>
    <w:rsid w:val="003D6AD0"/>
    <w:rsid w:val="003E1554"/>
    <w:rsid w:val="003E2D22"/>
    <w:rsid w:val="003E5B26"/>
    <w:rsid w:val="003E5B28"/>
    <w:rsid w:val="003F188F"/>
    <w:rsid w:val="003F3CEC"/>
    <w:rsid w:val="003F4017"/>
    <w:rsid w:val="003F45CD"/>
    <w:rsid w:val="003F67CD"/>
    <w:rsid w:val="0040116E"/>
    <w:rsid w:val="0040142F"/>
    <w:rsid w:val="0040254F"/>
    <w:rsid w:val="00402561"/>
    <w:rsid w:val="00402ED4"/>
    <w:rsid w:val="0040390B"/>
    <w:rsid w:val="00403A30"/>
    <w:rsid w:val="00403EB1"/>
    <w:rsid w:val="004040A5"/>
    <w:rsid w:val="004049E2"/>
    <w:rsid w:val="0040691F"/>
    <w:rsid w:val="004104B5"/>
    <w:rsid w:val="004115E1"/>
    <w:rsid w:val="00412987"/>
    <w:rsid w:val="0041357E"/>
    <w:rsid w:val="0041493E"/>
    <w:rsid w:val="00414B49"/>
    <w:rsid w:val="00415EDC"/>
    <w:rsid w:val="00416038"/>
    <w:rsid w:val="004168FE"/>
    <w:rsid w:val="00416FF1"/>
    <w:rsid w:val="0042109F"/>
    <w:rsid w:val="00422BD8"/>
    <w:rsid w:val="00424C94"/>
    <w:rsid w:val="00425AEE"/>
    <w:rsid w:val="004267A5"/>
    <w:rsid w:val="00427CDE"/>
    <w:rsid w:val="004319F6"/>
    <w:rsid w:val="00431D52"/>
    <w:rsid w:val="00432736"/>
    <w:rsid w:val="00433F05"/>
    <w:rsid w:val="00435073"/>
    <w:rsid w:val="0043509D"/>
    <w:rsid w:val="004350A0"/>
    <w:rsid w:val="0043528C"/>
    <w:rsid w:val="00435A09"/>
    <w:rsid w:val="00436F79"/>
    <w:rsid w:val="00437CC9"/>
    <w:rsid w:val="00440726"/>
    <w:rsid w:val="00443855"/>
    <w:rsid w:val="004439BC"/>
    <w:rsid w:val="0044433C"/>
    <w:rsid w:val="00444A0D"/>
    <w:rsid w:val="00444E00"/>
    <w:rsid w:val="00445649"/>
    <w:rsid w:val="00445775"/>
    <w:rsid w:val="004459DB"/>
    <w:rsid w:val="00446B1A"/>
    <w:rsid w:val="00447C97"/>
    <w:rsid w:val="00447FEB"/>
    <w:rsid w:val="00451E79"/>
    <w:rsid w:val="004527B9"/>
    <w:rsid w:val="0045295A"/>
    <w:rsid w:val="00452CBD"/>
    <w:rsid w:val="004536E8"/>
    <w:rsid w:val="00453BEA"/>
    <w:rsid w:val="0045457A"/>
    <w:rsid w:val="00454B4F"/>
    <w:rsid w:val="00454E77"/>
    <w:rsid w:val="00455E28"/>
    <w:rsid w:val="00456974"/>
    <w:rsid w:val="00456AA1"/>
    <w:rsid w:val="00456C52"/>
    <w:rsid w:val="00460F6B"/>
    <w:rsid w:val="004613CB"/>
    <w:rsid w:val="004617CB"/>
    <w:rsid w:val="00461B04"/>
    <w:rsid w:val="004623CB"/>
    <w:rsid w:val="0046291F"/>
    <w:rsid w:val="00463AB4"/>
    <w:rsid w:val="00464899"/>
    <w:rsid w:val="00465470"/>
    <w:rsid w:val="004663EF"/>
    <w:rsid w:val="00466FAF"/>
    <w:rsid w:val="00467100"/>
    <w:rsid w:val="00467BE0"/>
    <w:rsid w:val="00471015"/>
    <w:rsid w:val="004710B1"/>
    <w:rsid w:val="004722CF"/>
    <w:rsid w:val="0047435D"/>
    <w:rsid w:val="00475E71"/>
    <w:rsid w:val="00476D02"/>
    <w:rsid w:val="004777F5"/>
    <w:rsid w:val="00477DB7"/>
    <w:rsid w:val="004803BA"/>
    <w:rsid w:val="00481C87"/>
    <w:rsid w:val="004828C7"/>
    <w:rsid w:val="00483BC1"/>
    <w:rsid w:val="00484742"/>
    <w:rsid w:val="004852B2"/>
    <w:rsid w:val="00490BE8"/>
    <w:rsid w:val="00490DF8"/>
    <w:rsid w:val="00491775"/>
    <w:rsid w:val="00491B3C"/>
    <w:rsid w:val="00491DDF"/>
    <w:rsid w:val="00492008"/>
    <w:rsid w:val="00492EE7"/>
    <w:rsid w:val="00495B22"/>
    <w:rsid w:val="00495B53"/>
    <w:rsid w:val="00496215"/>
    <w:rsid w:val="0049623A"/>
    <w:rsid w:val="00496A04"/>
    <w:rsid w:val="00497306"/>
    <w:rsid w:val="004974E0"/>
    <w:rsid w:val="0049787E"/>
    <w:rsid w:val="00497E42"/>
    <w:rsid w:val="004A0FB3"/>
    <w:rsid w:val="004A2E14"/>
    <w:rsid w:val="004A3232"/>
    <w:rsid w:val="004A349B"/>
    <w:rsid w:val="004A39C9"/>
    <w:rsid w:val="004A3F26"/>
    <w:rsid w:val="004A4DEE"/>
    <w:rsid w:val="004A571B"/>
    <w:rsid w:val="004A62B9"/>
    <w:rsid w:val="004A67C4"/>
    <w:rsid w:val="004A6BB5"/>
    <w:rsid w:val="004A7596"/>
    <w:rsid w:val="004B0A18"/>
    <w:rsid w:val="004B2BE5"/>
    <w:rsid w:val="004B31A3"/>
    <w:rsid w:val="004B3892"/>
    <w:rsid w:val="004B3F4C"/>
    <w:rsid w:val="004B4630"/>
    <w:rsid w:val="004B4FFB"/>
    <w:rsid w:val="004B5CBE"/>
    <w:rsid w:val="004B63B9"/>
    <w:rsid w:val="004B6C7C"/>
    <w:rsid w:val="004B6D93"/>
    <w:rsid w:val="004B75B5"/>
    <w:rsid w:val="004C05D5"/>
    <w:rsid w:val="004C2ECF"/>
    <w:rsid w:val="004C3418"/>
    <w:rsid w:val="004C35CD"/>
    <w:rsid w:val="004C5BB7"/>
    <w:rsid w:val="004C6493"/>
    <w:rsid w:val="004D08B5"/>
    <w:rsid w:val="004D1613"/>
    <w:rsid w:val="004D1CBF"/>
    <w:rsid w:val="004D2237"/>
    <w:rsid w:val="004D350E"/>
    <w:rsid w:val="004D375B"/>
    <w:rsid w:val="004D3F88"/>
    <w:rsid w:val="004D4B67"/>
    <w:rsid w:val="004E09A6"/>
    <w:rsid w:val="004E1229"/>
    <w:rsid w:val="004E161F"/>
    <w:rsid w:val="004E172D"/>
    <w:rsid w:val="004E211A"/>
    <w:rsid w:val="004E2CDC"/>
    <w:rsid w:val="004E2F23"/>
    <w:rsid w:val="004E3268"/>
    <w:rsid w:val="004E3C05"/>
    <w:rsid w:val="004E5200"/>
    <w:rsid w:val="004E6365"/>
    <w:rsid w:val="004E659A"/>
    <w:rsid w:val="004E6ABF"/>
    <w:rsid w:val="004F0A21"/>
    <w:rsid w:val="004F0A22"/>
    <w:rsid w:val="004F137D"/>
    <w:rsid w:val="004F145F"/>
    <w:rsid w:val="004F21CD"/>
    <w:rsid w:val="004F33F3"/>
    <w:rsid w:val="004F41B0"/>
    <w:rsid w:val="004F47FA"/>
    <w:rsid w:val="004F4879"/>
    <w:rsid w:val="004F4A43"/>
    <w:rsid w:val="004F516A"/>
    <w:rsid w:val="004F6D11"/>
    <w:rsid w:val="004F6D46"/>
    <w:rsid w:val="004F7652"/>
    <w:rsid w:val="004F7881"/>
    <w:rsid w:val="0050218B"/>
    <w:rsid w:val="00503110"/>
    <w:rsid w:val="00505C35"/>
    <w:rsid w:val="00505C92"/>
    <w:rsid w:val="005061DE"/>
    <w:rsid w:val="00506A1B"/>
    <w:rsid w:val="00506D1E"/>
    <w:rsid w:val="00511B99"/>
    <w:rsid w:val="00511F0B"/>
    <w:rsid w:val="00512878"/>
    <w:rsid w:val="00513AF2"/>
    <w:rsid w:val="00513BE0"/>
    <w:rsid w:val="0051412C"/>
    <w:rsid w:val="005144D0"/>
    <w:rsid w:val="005147F3"/>
    <w:rsid w:val="00515F53"/>
    <w:rsid w:val="00516C6A"/>
    <w:rsid w:val="00517A1B"/>
    <w:rsid w:val="00521F54"/>
    <w:rsid w:val="0052243E"/>
    <w:rsid w:val="00522F38"/>
    <w:rsid w:val="00523A7F"/>
    <w:rsid w:val="00524413"/>
    <w:rsid w:val="0052480C"/>
    <w:rsid w:val="00524B79"/>
    <w:rsid w:val="00525A33"/>
    <w:rsid w:val="00526045"/>
    <w:rsid w:val="0052748B"/>
    <w:rsid w:val="005302EE"/>
    <w:rsid w:val="00530590"/>
    <w:rsid w:val="005310BB"/>
    <w:rsid w:val="00531AD7"/>
    <w:rsid w:val="00532E2C"/>
    <w:rsid w:val="00534827"/>
    <w:rsid w:val="00537522"/>
    <w:rsid w:val="00537E4B"/>
    <w:rsid w:val="00544C54"/>
    <w:rsid w:val="00545757"/>
    <w:rsid w:val="00545E2C"/>
    <w:rsid w:val="00546A0E"/>
    <w:rsid w:val="005471FF"/>
    <w:rsid w:val="00547B0C"/>
    <w:rsid w:val="00547C19"/>
    <w:rsid w:val="00547FE1"/>
    <w:rsid w:val="0055087C"/>
    <w:rsid w:val="005523B8"/>
    <w:rsid w:val="00552DFB"/>
    <w:rsid w:val="00552F58"/>
    <w:rsid w:val="00553C12"/>
    <w:rsid w:val="00556009"/>
    <w:rsid w:val="00556FBB"/>
    <w:rsid w:val="00557F21"/>
    <w:rsid w:val="00560F15"/>
    <w:rsid w:val="00561159"/>
    <w:rsid w:val="00561596"/>
    <w:rsid w:val="00561901"/>
    <w:rsid w:val="00561AF9"/>
    <w:rsid w:val="005632E4"/>
    <w:rsid w:val="0056389D"/>
    <w:rsid w:val="005639B3"/>
    <w:rsid w:val="00563AEC"/>
    <w:rsid w:val="0056469D"/>
    <w:rsid w:val="00565061"/>
    <w:rsid w:val="0056674C"/>
    <w:rsid w:val="00570287"/>
    <w:rsid w:val="00571502"/>
    <w:rsid w:val="005722E1"/>
    <w:rsid w:val="00573ADD"/>
    <w:rsid w:val="00573C32"/>
    <w:rsid w:val="00573FFD"/>
    <w:rsid w:val="00574E22"/>
    <w:rsid w:val="00575D22"/>
    <w:rsid w:val="00575DCB"/>
    <w:rsid w:val="00576461"/>
    <w:rsid w:val="005767C1"/>
    <w:rsid w:val="005774FC"/>
    <w:rsid w:val="0057797F"/>
    <w:rsid w:val="0058242C"/>
    <w:rsid w:val="00585A22"/>
    <w:rsid w:val="00585AC4"/>
    <w:rsid w:val="005871BB"/>
    <w:rsid w:val="00587A6A"/>
    <w:rsid w:val="00590074"/>
    <w:rsid w:val="005908CE"/>
    <w:rsid w:val="00591ACC"/>
    <w:rsid w:val="00592041"/>
    <w:rsid w:val="00592696"/>
    <w:rsid w:val="00592DD8"/>
    <w:rsid w:val="00593510"/>
    <w:rsid w:val="005937BB"/>
    <w:rsid w:val="0059719C"/>
    <w:rsid w:val="00597740"/>
    <w:rsid w:val="005A07A0"/>
    <w:rsid w:val="005A1D41"/>
    <w:rsid w:val="005A253A"/>
    <w:rsid w:val="005A2848"/>
    <w:rsid w:val="005A5019"/>
    <w:rsid w:val="005A636F"/>
    <w:rsid w:val="005A77E8"/>
    <w:rsid w:val="005A78FA"/>
    <w:rsid w:val="005A7D01"/>
    <w:rsid w:val="005B07C4"/>
    <w:rsid w:val="005B0D5D"/>
    <w:rsid w:val="005B1247"/>
    <w:rsid w:val="005B199A"/>
    <w:rsid w:val="005B235E"/>
    <w:rsid w:val="005B26C8"/>
    <w:rsid w:val="005B2A87"/>
    <w:rsid w:val="005B2D7E"/>
    <w:rsid w:val="005B3294"/>
    <w:rsid w:val="005B3B8A"/>
    <w:rsid w:val="005B448E"/>
    <w:rsid w:val="005B46AA"/>
    <w:rsid w:val="005B59B3"/>
    <w:rsid w:val="005B6F16"/>
    <w:rsid w:val="005B740B"/>
    <w:rsid w:val="005B793A"/>
    <w:rsid w:val="005C28CE"/>
    <w:rsid w:val="005C35D8"/>
    <w:rsid w:val="005C3BBD"/>
    <w:rsid w:val="005C403C"/>
    <w:rsid w:val="005C4575"/>
    <w:rsid w:val="005C499C"/>
    <w:rsid w:val="005C5956"/>
    <w:rsid w:val="005C59AC"/>
    <w:rsid w:val="005C7131"/>
    <w:rsid w:val="005C719F"/>
    <w:rsid w:val="005D0C53"/>
    <w:rsid w:val="005D153C"/>
    <w:rsid w:val="005D16AA"/>
    <w:rsid w:val="005D2FB9"/>
    <w:rsid w:val="005D374A"/>
    <w:rsid w:val="005D380B"/>
    <w:rsid w:val="005D6A41"/>
    <w:rsid w:val="005E1C93"/>
    <w:rsid w:val="005E1DBD"/>
    <w:rsid w:val="005E47FD"/>
    <w:rsid w:val="005E5C8F"/>
    <w:rsid w:val="005E61DD"/>
    <w:rsid w:val="005E650A"/>
    <w:rsid w:val="005E724E"/>
    <w:rsid w:val="005E7533"/>
    <w:rsid w:val="005F24EB"/>
    <w:rsid w:val="005F2556"/>
    <w:rsid w:val="005F324B"/>
    <w:rsid w:val="005F5882"/>
    <w:rsid w:val="005F675A"/>
    <w:rsid w:val="005F6FAC"/>
    <w:rsid w:val="005F72D9"/>
    <w:rsid w:val="00600834"/>
    <w:rsid w:val="00600D6C"/>
    <w:rsid w:val="00601689"/>
    <w:rsid w:val="006028E2"/>
    <w:rsid w:val="006037BA"/>
    <w:rsid w:val="00603B4E"/>
    <w:rsid w:val="00604B53"/>
    <w:rsid w:val="00605096"/>
    <w:rsid w:val="00605D32"/>
    <w:rsid w:val="00605DEA"/>
    <w:rsid w:val="0060647B"/>
    <w:rsid w:val="00606A33"/>
    <w:rsid w:val="00606E2B"/>
    <w:rsid w:val="00607489"/>
    <w:rsid w:val="00611164"/>
    <w:rsid w:val="00611691"/>
    <w:rsid w:val="006121C3"/>
    <w:rsid w:val="00612B92"/>
    <w:rsid w:val="006136E8"/>
    <w:rsid w:val="006143B6"/>
    <w:rsid w:val="00614C02"/>
    <w:rsid w:val="00614F04"/>
    <w:rsid w:val="00617E57"/>
    <w:rsid w:val="00620464"/>
    <w:rsid w:val="00623712"/>
    <w:rsid w:val="00623CCA"/>
    <w:rsid w:val="00624003"/>
    <w:rsid w:val="0062568E"/>
    <w:rsid w:val="00625C86"/>
    <w:rsid w:val="00626361"/>
    <w:rsid w:val="0062645B"/>
    <w:rsid w:val="006268CE"/>
    <w:rsid w:val="00630BA0"/>
    <w:rsid w:val="00630DBB"/>
    <w:rsid w:val="00631694"/>
    <w:rsid w:val="0063187C"/>
    <w:rsid w:val="00633056"/>
    <w:rsid w:val="00635E50"/>
    <w:rsid w:val="006366AA"/>
    <w:rsid w:val="0063713A"/>
    <w:rsid w:val="0064047E"/>
    <w:rsid w:val="00641029"/>
    <w:rsid w:val="006443DB"/>
    <w:rsid w:val="006449DC"/>
    <w:rsid w:val="00645460"/>
    <w:rsid w:val="00646E1F"/>
    <w:rsid w:val="00646F56"/>
    <w:rsid w:val="0064717D"/>
    <w:rsid w:val="00647224"/>
    <w:rsid w:val="00650FBB"/>
    <w:rsid w:val="00651CE0"/>
    <w:rsid w:val="00651EB9"/>
    <w:rsid w:val="006535B3"/>
    <w:rsid w:val="00653C07"/>
    <w:rsid w:val="00654182"/>
    <w:rsid w:val="00654EEA"/>
    <w:rsid w:val="0065575B"/>
    <w:rsid w:val="00655E01"/>
    <w:rsid w:val="00656612"/>
    <w:rsid w:val="00656EC8"/>
    <w:rsid w:val="006622CF"/>
    <w:rsid w:val="006635F9"/>
    <w:rsid w:val="00664F8C"/>
    <w:rsid w:val="00665AAC"/>
    <w:rsid w:val="00671B1F"/>
    <w:rsid w:val="00672093"/>
    <w:rsid w:val="00672B71"/>
    <w:rsid w:val="006747A0"/>
    <w:rsid w:val="0067632E"/>
    <w:rsid w:val="006804BD"/>
    <w:rsid w:val="006819F6"/>
    <w:rsid w:val="00682A62"/>
    <w:rsid w:val="0068339B"/>
    <w:rsid w:val="0068388A"/>
    <w:rsid w:val="00684FE7"/>
    <w:rsid w:val="006852C4"/>
    <w:rsid w:val="006861CE"/>
    <w:rsid w:val="00687AFC"/>
    <w:rsid w:val="00690392"/>
    <w:rsid w:val="00693B0C"/>
    <w:rsid w:val="00693C61"/>
    <w:rsid w:val="006948E9"/>
    <w:rsid w:val="00694ABD"/>
    <w:rsid w:val="006957F6"/>
    <w:rsid w:val="00695FED"/>
    <w:rsid w:val="0069605E"/>
    <w:rsid w:val="00697AD5"/>
    <w:rsid w:val="006A0153"/>
    <w:rsid w:val="006A03B5"/>
    <w:rsid w:val="006A16A7"/>
    <w:rsid w:val="006A17C9"/>
    <w:rsid w:val="006A2883"/>
    <w:rsid w:val="006A2E81"/>
    <w:rsid w:val="006A38D2"/>
    <w:rsid w:val="006A4FF3"/>
    <w:rsid w:val="006A5C33"/>
    <w:rsid w:val="006A5FA2"/>
    <w:rsid w:val="006A6B2E"/>
    <w:rsid w:val="006A70C8"/>
    <w:rsid w:val="006B20F6"/>
    <w:rsid w:val="006B230A"/>
    <w:rsid w:val="006B478A"/>
    <w:rsid w:val="006B7D56"/>
    <w:rsid w:val="006C001F"/>
    <w:rsid w:val="006C01CF"/>
    <w:rsid w:val="006C1613"/>
    <w:rsid w:val="006C1B5B"/>
    <w:rsid w:val="006C2505"/>
    <w:rsid w:val="006C257D"/>
    <w:rsid w:val="006C2599"/>
    <w:rsid w:val="006C327B"/>
    <w:rsid w:val="006C3F95"/>
    <w:rsid w:val="006C4991"/>
    <w:rsid w:val="006C4BBC"/>
    <w:rsid w:val="006C6370"/>
    <w:rsid w:val="006C73D5"/>
    <w:rsid w:val="006D1D91"/>
    <w:rsid w:val="006D2E07"/>
    <w:rsid w:val="006D3C79"/>
    <w:rsid w:val="006D4A46"/>
    <w:rsid w:val="006D66F3"/>
    <w:rsid w:val="006D6ED4"/>
    <w:rsid w:val="006D7066"/>
    <w:rsid w:val="006D7955"/>
    <w:rsid w:val="006E0618"/>
    <w:rsid w:val="006E11BC"/>
    <w:rsid w:val="006E1799"/>
    <w:rsid w:val="006E19C8"/>
    <w:rsid w:val="006E1E4A"/>
    <w:rsid w:val="006E2CBE"/>
    <w:rsid w:val="006E5CF9"/>
    <w:rsid w:val="006E7A1E"/>
    <w:rsid w:val="006F1586"/>
    <w:rsid w:val="006F2DE5"/>
    <w:rsid w:val="006F4801"/>
    <w:rsid w:val="006F5D6C"/>
    <w:rsid w:val="006F6B73"/>
    <w:rsid w:val="00700E0B"/>
    <w:rsid w:val="007020EF"/>
    <w:rsid w:val="0070404A"/>
    <w:rsid w:val="00705011"/>
    <w:rsid w:val="0070522D"/>
    <w:rsid w:val="00705DAB"/>
    <w:rsid w:val="00706DA0"/>
    <w:rsid w:val="00706EF0"/>
    <w:rsid w:val="00711AE5"/>
    <w:rsid w:val="00713EA6"/>
    <w:rsid w:val="00714122"/>
    <w:rsid w:val="00714E75"/>
    <w:rsid w:val="0071580A"/>
    <w:rsid w:val="007168B4"/>
    <w:rsid w:val="007171EB"/>
    <w:rsid w:val="00720218"/>
    <w:rsid w:val="0072132C"/>
    <w:rsid w:val="00721E60"/>
    <w:rsid w:val="0072207C"/>
    <w:rsid w:val="00722CAE"/>
    <w:rsid w:val="00722F7E"/>
    <w:rsid w:val="00723E78"/>
    <w:rsid w:val="00724906"/>
    <w:rsid w:val="00727272"/>
    <w:rsid w:val="0072737E"/>
    <w:rsid w:val="0073071A"/>
    <w:rsid w:val="00731028"/>
    <w:rsid w:val="0073185F"/>
    <w:rsid w:val="00732FAE"/>
    <w:rsid w:val="00733BB9"/>
    <w:rsid w:val="00734E25"/>
    <w:rsid w:val="00735B4A"/>
    <w:rsid w:val="007361CA"/>
    <w:rsid w:val="007362BC"/>
    <w:rsid w:val="00736F83"/>
    <w:rsid w:val="007410F7"/>
    <w:rsid w:val="00741EE2"/>
    <w:rsid w:val="007426FC"/>
    <w:rsid w:val="007427D0"/>
    <w:rsid w:val="007429BE"/>
    <w:rsid w:val="00743C0F"/>
    <w:rsid w:val="00744F54"/>
    <w:rsid w:val="00746ECA"/>
    <w:rsid w:val="00747201"/>
    <w:rsid w:val="007472DC"/>
    <w:rsid w:val="00747A9C"/>
    <w:rsid w:val="00753814"/>
    <w:rsid w:val="007539CB"/>
    <w:rsid w:val="00753D69"/>
    <w:rsid w:val="0075434E"/>
    <w:rsid w:val="007546CD"/>
    <w:rsid w:val="0075498F"/>
    <w:rsid w:val="00755B5D"/>
    <w:rsid w:val="0075647D"/>
    <w:rsid w:val="007565DC"/>
    <w:rsid w:val="00756FB5"/>
    <w:rsid w:val="007571E1"/>
    <w:rsid w:val="00757B68"/>
    <w:rsid w:val="0076062B"/>
    <w:rsid w:val="00760E6F"/>
    <w:rsid w:val="00761966"/>
    <w:rsid w:val="00761DA4"/>
    <w:rsid w:val="0076237C"/>
    <w:rsid w:val="007638C3"/>
    <w:rsid w:val="00764168"/>
    <w:rsid w:val="007653B4"/>
    <w:rsid w:val="00765DEB"/>
    <w:rsid w:val="00765E06"/>
    <w:rsid w:val="00765FCB"/>
    <w:rsid w:val="0076640A"/>
    <w:rsid w:val="007664F6"/>
    <w:rsid w:val="00766712"/>
    <w:rsid w:val="00766D92"/>
    <w:rsid w:val="00770E7D"/>
    <w:rsid w:val="00772AE2"/>
    <w:rsid w:val="00772B4C"/>
    <w:rsid w:val="00772CD9"/>
    <w:rsid w:val="00772D09"/>
    <w:rsid w:val="00773812"/>
    <w:rsid w:val="00775DCF"/>
    <w:rsid w:val="007761D6"/>
    <w:rsid w:val="0077658A"/>
    <w:rsid w:val="00780FE2"/>
    <w:rsid w:val="00782651"/>
    <w:rsid w:val="00782C3B"/>
    <w:rsid w:val="00782EA7"/>
    <w:rsid w:val="00783693"/>
    <w:rsid w:val="00784B9A"/>
    <w:rsid w:val="00787941"/>
    <w:rsid w:val="00791BA5"/>
    <w:rsid w:val="00791C71"/>
    <w:rsid w:val="00791F8A"/>
    <w:rsid w:val="007927AB"/>
    <w:rsid w:val="00792C58"/>
    <w:rsid w:val="0079398B"/>
    <w:rsid w:val="0079409D"/>
    <w:rsid w:val="00794831"/>
    <w:rsid w:val="007949B9"/>
    <w:rsid w:val="00795EC7"/>
    <w:rsid w:val="007960B3"/>
    <w:rsid w:val="00796221"/>
    <w:rsid w:val="007A239B"/>
    <w:rsid w:val="007A28BA"/>
    <w:rsid w:val="007A2BD7"/>
    <w:rsid w:val="007A2F7B"/>
    <w:rsid w:val="007A31D2"/>
    <w:rsid w:val="007A403D"/>
    <w:rsid w:val="007A4095"/>
    <w:rsid w:val="007A4503"/>
    <w:rsid w:val="007A481A"/>
    <w:rsid w:val="007A5D84"/>
    <w:rsid w:val="007A658F"/>
    <w:rsid w:val="007B1494"/>
    <w:rsid w:val="007B1ABC"/>
    <w:rsid w:val="007B2548"/>
    <w:rsid w:val="007B3726"/>
    <w:rsid w:val="007B3A2B"/>
    <w:rsid w:val="007B565C"/>
    <w:rsid w:val="007B69BF"/>
    <w:rsid w:val="007B7661"/>
    <w:rsid w:val="007C1E75"/>
    <w:rsid w:val="007C2164"/>
    <w:rsid w:val="007C24FE"/>
    <w:rsid w:val="007C275D"/>
    <w:rsid w:val="007C38B5"/>
    <w:rsid w:val="007C6F47"/>
    <w:rsid w:val="007C7CD5"/>
    <w:rsid w:val="007D0514"/>
    <w:rsid w:val="007D0713"/>
    <w:rsid w:val="007D0928"/>
    <w:rsid w:val="007D0FED"/>
    <w:rsid w:val="007D209B"/>
    <w:rsid w:val="007D24BC"/>
    <w:rsid w:val="007D28DF"/>
    <w:rsid w:val="007D304D"/>
    <w:rsid w:val="007D32DB"/>
    <w:rsid w:val="007D5CFF"/>
    <w:rsid w:val="007D6729"/>
    <w:rsid w:val="007D6B6D"/>
    <w:rsid w:val="007D6C26"/>
    <w:rsid w:val="007D6C2F"/>
    <w:rsid w:val="007E251F"/>
    <w:rsid w:val="007E27DC"/>
    <w:rsid w:val="007E48C2"/>
    <w:rsid w:val="007E5FBE"/>
    <w:rsid w:val="007E672A"/>
    <w:rsid w:val="007E72AA"/>
    <w:rsid w:val="007E73C1"/>
    <w:rsid w:val="007F0736"/>
    <w:rsid w:val="007F0A4C"/>
    <w:rsid w:val="007F0D23"/>
    <w:rsid w:val="007F0D9B"/>
    <w:rsid w:val="007F123E"/>
    <w:rsid w:val="007F18B0"/>
    <w:rsid w:val="007F3BA0"/>
    <w:rsid w:val="007F4AFC"/>
    <w:rsid w:val="007F64B1"/>
    <w:rsid w:val="007F7992"/>
    <w:rsid w:val="007F79E2"/>
    <w:rsid w:val="0080254B"/>
    <w:rsid w:val="008027B7"/>
    <w:rsid w:val="00802EF3"/>
    <w:rsid w:val="00802F5B"/>
    <w:rsid w:val="00803814"/>
    <w:rsid w:val="00804F60"/>
    <w:rsid w:val="00806C2C"/>
    <w:rsid w:val="00806F2C"/>
    <w:rsid w:val="00807286"/>
    <w:rsid w:val="008074A3"/>
    <w:rsid w:val="008078B1"/>
    <w:rsid w:val="00807CD4"/>
    <w:rsid w:val="00810DB1"/>
    <w:rsid w:val="008110DE"/>
    <w:rsid w:val="00811167"/>
    <w:rsid w:val="008112E0"/>
    <w:rsid w:val="00812185"/>
    <w:rsid w:val="00812A93"/>
    <w:rsid w:val="00812D80"/>
    <w:rsid w:val="008130FC"/>
    <w:rsid w:val="00815606"/>
    <w:rsid w:val="008162B4"/>
    <w:rsid w:val="00816FC5"/>
    <w:rsid w:val="00817B3C"/>
    <w:rsid w:val="00820463"/>
    <w:rsid w:val="008205DB"/>
    <w:rsid w:val="00820A13"/>
    <w:rsid w:val="00821000"/>
    <w:rsid w:val="00821F0C"/>
    <w:rsid w:val="00822373"/>
    <w:rsid w:val="00825A88"/>
    <w:rsid w:val="00826A4A"/>
    <w:rsid w:val="00827007"/>
    <w:rsid w:val="008271B9"/>
    <w:rsid w:val="008274BD"/>
    <w:rsid w:val="00827D58"/>
    <w:rsid w:val="00831D81"/>
    <w:rsid w:val="008330C4"/>
    <w:rsid w:val="008336A1"/>
    <w:rsid w:val="0083534D"/>
    <w:rsid w:val="0083555C"/>
    <w:rsid w:val="00835573"/>
    <w:rsid w:val="008370D1"/>
    <w:rsid w:val="008401B7"/>
    <w:rsid w:val="00840892"/>
    <w:rsid w:val="00843185"/>
    <w:rsid w:val="00843532"/>
    <w:rsid w:val="00843AB5"/>
    <w:rsid w:val="00844282"/>
    <w:rsid w:val="00844965"/>
    <w:rsid w:val="00844E5B"/>
    <w:rsid w:val="0084510D"/>
    <w:rsid w:val="00846DA3"/>
    <w:rsid w:val="0085086C"/>
    <w:rsid w:val="00850BB3"/>
    <w:rsid w:val="008514D0"/>
    <w:rsid w:val="00851833"/>
    <w:rsid w:val="008547C1"/>
    <w:rsid w:val="00854DEF"/>
    <w:rsid w:val="00855D97"/>
    <w:rsid w:val="008563AB"/>
    <w:rsid w:val="00856A68"/>
    <w:rsid w:val="00856E5A"/>
    <w:rsid w:val="00857DEE"/>
    <w:rsid w:val="008610FF"/>
    <w:rsid w:val="008624EB"/>
    <w:rsid w:val="008629E7"/>
    <w:rsid w:val="00864565"/>
    <w:rsid w:val="0086538C"/>
    <w:rsid w:val="008654F7"/>
    <w:rsid w:val="008656D1"/>
    <w:rsid w:val="00865A05"/>
    <w:rsid w:val="0087111F"/>
    <w:rsid w:val="00871309"/>
    <w:rsid w:val="00871496"/>
    <w:rsid w:val="0087188C"/>
    <w:rsid w:val="008729F0"/>
    <w:rsid w:val="008731D1"/>
    <w:rsid w:val="00875598"/>
    <w:rsid w:val="008763A1"/>
    <w:rsid w:val="00877072"/>
    <w:rsid w:val="00877164"/>
    <w:rsid w:val="00880278"/>
    <w:rsid w:val="00881E9E"/>
    <w:rsid w:val="008824F7"/>
    <w:rsid w:val="0088675C"/>
    <w:rsid w:val="0088692D"/>
    <w:rsid w:val="008902CF"/>
    <w:rsid w:val="00890C3A"/>
    <w:rsid w:val="00890DD9"/>
    <w:rsid w:val="00890ED6"/>
    <w:rsid w:val="008923DE"/>
    <w:rsid w:val="00892508"/>
    <w:rsid w:val="00892684"/>
    <w:rsid w:val="00893550"/>
    <w:rsid w:val="00893EEC"/>
    <w:rsid w:val="00895477"/>
    <w:rsid w:val="008954D2"/>
    <w:rsid w:val="00895842"/>
    <w:rsid w:val="00896ABD"/>
    <w:rsid w:val="00896C9B"/>
    <w:rsid w:val="00897FCF"/>
    <w:rsid w:val="008A005D"/>
    <w:rsid w:val="008A02A1"/>
    <w:rsid w:val="008A0454"/>
    <w:rsid w:val="008A0C67"/>
    <w:rsid w:val="008A1FFD"/>
    <w:rsid w:val="008A2BF8"/>
    <w:rsid w:val="008A3688"/>
    <w:rsid w:val="008A4E62"/>
    <w:rsid w:val="008A50D9"/>
    <w:rsid w:val="008A77A8"/>
    <w:rsid w:val="008A7C4A"/>
    <w:rsid w:val="008B013C"/>
    <w:rsid w:val="008B01CE"/>
    <w:rsid w:val="008B04DE"/>
    <w:rsid w:val="008B0835"/>
    <w:rsid w:val="008B0D32"/>
    <w:rsid w:val="008B22D6"/>
    <w:rsid w:val="008B3BE9"/>
    <w:rsid w:val="008B53E5"/>
    <w:rsid w:val="008B7F83"/>
    <w:rsid w:val="008C0174"/>
    <w:rsid w:val="008C388F"/>
    <w:rsid w:val="008C5796"/>
    <w:rsid w:val="008C71AB"/>
    <w:rsid w:val="008D2C24"/>
    <w:rsid w:val="008D3095"/>
    <w:rsid w:val="008D4487"/>
    <w:rsid w:val="008D4CBD"/>
    <w:rsid w:val="008D64EF"/>
    <w:rsid w:val="008D7DCB"/>
    <w:rsid w:val="008E0821"/>
    <w:rsid w:val="008E1231"/>
    <w:rsid w:val="008E12B1"/>
    <w:rsid w:val="008E16FB"/>
    <w:rsid w:val="008E1F3B"/>
    <w:rsid w:val="008E41FA"/>
    <w:rsid w:val="008E44A1"/>
    <w:rsid w:val="008E457B"/>
    <w:rsid w:val="008E48BC"/>
    <w:rsid w:val="008E4A7E"/>
    <w:rsid w:val="008E58F3"/>
    <w:rsid w:val="008F1C18"/>
    <w:rsid w:val="008F2248"/>
    <w:rsid w:val="008F2777"/>
    <w:rsid w:val="008F3834"/>
    <w:rsid w:val="008F4280"/>
    <w:rsid w:val="008F4673"/>
    <w:rsid w:val="008F494B"/>
    <w:rsid w:val="008F5602"/>
    <w:rsid w:val="008F7D90"/>
    <w:rsid w:val="0090021B"/>
    <w:rsid w:val="00901175"/>
    <w:rsid w:val="00901A3E"/>
    <w:rsid w:val="00902083"/>
    <w:rsid w:val="00902A88"/>
    <w:rsid w:val="00902D2D"/>
    <w:rsid w:val="00902F41"/>
    <w:rsid w:val="00903910"/>
    <w:rsid w:val="009039E4"/>
    <w:rsid w:val="00903C8B"/>
    <w:rsid w:val="00905AAC"/>
    <w:rsid w:val="0091016D"/>
    <w:rsid w:val="00911376"/>
    <w:rsid w:val="00911CF8"/>
    <w:rsid w:val="0091227D"/>
    <w:rsid w:val="0091263E"/>
    <w:rsid w:val="0091274F"/>
    <w:rsid w:val="00913A41"/>
    <w:rsid w:val="00913EA0"/>
    <w:rsid w:val="00914D5E"/>
    <w:rsid w:val="00915143"/>
    <w:rsid w:val="00915316"/>
    <w:rsid w:val="009162CF"/>
    <w:rsid w:val="00916384"/>
    <w:rsid w:val="00916A15"/>
    <w:rsid w:val="00917086"/>
    <w:rsid w:val="00917648"/>
    <w:rsid w:val="00920842"/>
    <w:rsid w:val="00920A77"/>
    <w:rsid w:val="00922D61"/>
    <w:rsid w:val="00924837"/>
    <w:rsid w:val="009255F8"/>
    <w:rsid w:val="00925787"/>
    <w:rsid w:val="009273FB"/>
    <w:rsid w:val="0092773B"/>
    <w:rsid w:val="00927974"/>
    <w:rsid w:val="009302FD"/>
    <w:rsid w:val="00931022"/>
    <w:rsid w:val="00931D22"/>
    <w:rsid w:val="00932554"/>
    <w:rsid w:val="00933EE5"/>
    <w:rsid w:val="00934426"/>
    <w:rsid w:val="00935AC0"/>
    <w:rsid w:val="00936522"/>
    <w:rsid w:val="00936F53"/>
    <w:rsid w:val="009376C6"/>
    <w:rsid w:val="00937C7A"/>
    <w:rsid w:val="00937E24"/>
    <w:rsid w:val="00941F5A"/>
    <w:rsid w:val="00942A5E"/>
    <w:rsid w:val="00943715"/>
    <w:rsid w:val="0094786B"/>
    <w:rsid w:val="00950835"/>
    <w:rsid w:val="0095125A"/>
    <w:rsid w:val="009530DC"/>
    <w:rsid w:val="009534BA"/>
    <w:rsid w:val="009549BD"/>
    <w:rsid w:val="00954B17"/>
    <w:rsid w:val="0095655F"/>
    <w:rsid w:val="00957249"/>
    <w:rsid w:val="00957615"/>
    <w:rsid w:val="00957999"/>
    <w:rsid w:val="00960C81"/>
    <w:rsid w:val="009617E2"/>
    <w:rsid w:val="009627F7"/>
    <w:rsid w:val="00962DF0"/>
    <w:rsid w:val="00963C5B"/>
    <w:rsid w:val="009645C4"/>
    <w:rsid w:val="00965709"/>
    <w:rsid w:val="00970DD7"/>
    <w:rsid w:val="0097180B"/>
    <w:rsid w:val="00971C59"/>
    <w:rsid w:val="00971EE4"/>
    <w:rsid w:val="00973FF8"/>
    <w:rsid w:val="00974858"/>
    <w:rsid w:val="0097537D"/>
    <w:rsid w:val="00982B14"/>
    <w:rsid w:val="009835E4"/>
    <w:rsid w:val="009841CB"/>
    <w:rsid w:val="00984E77"/>
    <w:rsid w:val="00984FD3"/>
    <w:rsid w:val="00985359"/>
    <w:rsid w:val="00985816"/>
    <w:rsid w:val="009861E7"/>
    <w:rsid w:val="0098700F"/>
    <w:rsid w:val="0098755A"/>
    <w:rsid w:val="00987E08"/>
    <w:rsid w:val="00992649"/>
    <w:rsid w:val="0099394C"/>
    <w:rsid w:val="00994EB2"/>
    <w:rsid w:val="00996D23"/>
    <w:rsid w:val="009971E1"/>
    <w:rsid w:val="00997827"/>
    <w:rsid w:val="00997D83"/>
    <w:rsid w:val="009A36F6"/>
    <w:rsid w:val="009A4797"/>
    <w:rsid w:val="009A4E14"/>
    <w:rsid w:val="009A66E5"/>
    <w:rsid w:val="009A7224"/>
    <w:rsid w:val="009A7781"/>
    <w:rsid w:val="009B050E"/>
    <w:rsid w:val="009B05BD"/>
    <w:rsid w:val="009B0E6B"/>
    <w:rsid w:val="009B1119"/>
    <w:rsid w:val="009B26A4"/>
    <w:rsid w:val="009B28BA"/>
    <w:rsid w:val="009B31CA"/>
    <w:rsid w:val="009B3D4C"/>
    <w:rsid w:val="009B43A5"/>
    <w:rsid w:val="009B49C5"/>
    <w:rsid w:val="009B51AC"/>
    <w:rsid w:val="009B5901"/>
    <w:rsid w:val="009B65A7"/>
    <w:rsid w:val="009B6702"/>
    <w:rsid w:val="009B6DC4"/>
    <w:rsid w:val="009B7E46"/>
    <w:rsid w:val="009C0FA0"/>
    <w:rsid w:val="009C148D"/>
    <w:rsid w:val="009C2CAF"/>
    <w:rsid w:val="009C37F4"/>
    <w:rsid w:val="009C4004"/>
    <w:rsid w:val="009C4838"/>
    <w:rsid w:val="009C4881"/>
    <w:rsid w:val="009C4C98"/>
    <w:rsid w:val="009C529C"/>
    <w:rsid w:val="009C620B"/>
    <w:rsid w:val="009D00C0"/>
    <w:rsid w:val="009D0AA5"/>
    <w:rsid w:val="009D1DD9"/>
    <w:rsid w:val="009D25CA"/>
    <w:rsid w:val="009D36C5"/>
    <w:rsid w:val="009D389E"/>
    <w:rsid w:val="009D405D"/>
    <w:rsid w:val="009D5F05"/>
    <w:rsid w:val="009D66FF"/>
    <w:rsid w:val="009D780A"/>
    <w:rsid w:val="009E02EE"/>
    <w:rsid w:val="009E0EC1"/>
    <w:rsid w:val="009E2B04"/>
    <w:rsid w:val="009E30CB"/>
    <w:rsid w:val="009E409B"/>
    <w:rsid w:val="009E42FD"/>
    <w:rsid w:val="009E44BF"/>
    <w:rsid w:val="009E5186"/>
    <w:rsid w:val="009E5487"/>
    <w:rsid w:val="009E5DBD"/>
    <w:rsid w:val="009E60D4"/>
    <w:rsid w:val="009E60FE"/>
    <w:rsid w:val="009E6C6D"/>
    <w:rsid w:val="009E6EE5"/>
    <w:rsid w:val="009E768B"/>
    <w:rsid w:val="009F088B"/>
    <w:rsid w:val="009F0CBD"/>
    <w:rsid w:val="009F1D60"/>
    <w:rsid w:val="009F27EE"/>
    <w:rsid w:val="009F4B4D"/>
    <w:rsid w:val="009F4F21"/>
    <w:rsid w:val="009F648A"/>
    <w:rsid w:val="009F669E"/>
    <w:rsid w:val="009F7D28"/>
    <w:rsid w:val="00A01507"/>
    <w:rsid w:val="00A01551"/>
    <w:rsid w:val="00A01C98"/>
    <w:rsid w:val="00A0328D"/>
    <w:rsid w:val="00A0484A"/>
    <w:rsid w:val="00A04889"/>
    <w:rsid w:val="00A04DE8"/>
    <w:rsid w:val="00A0621E"/>
    <w:rsid w:val="00A06522"/>
    <w:rsid w:val="00A06764"/>
    <w:rsid w:val="00A07797"/>
    <w:rsid w:val="00A14A5F"/>
    <w:rsid w:val="00A15401"/>
    <w:rsid w:val="00A17433"/>
    <w:rsid w:val="00A209A6"/>
    <w:rsid w:val="00A226A9"/>
    <w:rsid w:val="00A226BF"/>
    <w:rsid w:val="00A23E8D"/>
    <w:rsid w:val="00A24132"/>
    <w:rsid w:val="00A24301"/>
    <w:rsid w:val="00A25933"/>
    <w:rsid w:val="00A2599D"/>
    <w:rsid w:val="00A2760F"/>
    <w:rsid w:val="00A279B0"/>
    <w:rsid w:val="00A3002C"/>
    <w:rsid w:val="00A33E19"/>
    <w:rsid w:val="00A354D8"/>
    <w:rsid w:val="00A36EEC"/>
    <w:rsid w:val="00A37543"/>
    <w:rsid w:val="00A37739"/>
    <w:rsid w:val="00A40708"/>
    <w:rsid w:val="00A42F17"/>
    <w:rsid w:val="00A43892"/>
    <w:rsid w:val="00A44EA3"/>
    <w:rsid w:val="00A45070"/>
    <w:rsid w:val="00A45CDB"/>
    <w:rsid w:val="00A468F1"/>
    <w:rsid w:val="00A46F9C"/>
    <w:rsid w:val="00A47EDE"/>
    <w:rsid w:val="00A50A37"/>
    <w:rsid w:val="00A50D5A"/>
    <w:rsid w:val="00A51000"/>
    <w:rsid w:val="00A516CE"/>
    <w:rsid w:val="00A532C8"/>
    <w:rsid w:val="00A54671"/>
    <w:rsid w:val="00A5530D"/>
    <w:rsid w:val="00A55618"/>
    <w:rsid w:val="00A57CE8"/>
    <w:rsid w:val="00A6038E"/>
    <w:rsid w:val="00A60632"/>
    <w:rsid w:val="00A64D78"/>
    <w:rsid w:val="00A66D73"/>
    <w:rsid w:val="00A67D0F"/>
    <w:rsid w:val="00A70998"/>
    <w:rsid w:val="00A71BD6"/>
    <w:rsid w:val="00A72ABF"/>
    <w:rsid w:val="00A73F23"/>
    <w:rsid w:val="00A7490E"/>
    <w:rsid w:val="00A75599"/>
    <w:rsid w:val="00A75791"/>
    <w:rsid w:val="00A761C1"/>
    <w:rsid w:val="00A76B24"/>
    <w:rsid w:val="00A76C9B"/>
    <w:rsid w:val="00A77E01"/>
    <w:rsid w:val="00A77FE9"/>
    <w:rsid w:val="00A80466"/>
    <w:rsid w:val="00A81F60"/>
    <w:rsid w:val="00A825E0"/>
    <w:rsid w:val="00A8302D"/>
    <w:rsid w:val="00A8392A"/>
    <w:rsid w:val="00A839A4"/>
    <w:rsid w:val="00A846AC"/>
    <w:rsid w:val="00A8570B"/>
    <w:rsid w:val="00A86857"/>
    <w:rsid w:val="00A86CFD"/>
    <w:rsid w:val="00A86E42"/>
    <w:rsid w:val="00A87496"/>
    <w:rsid w:val="00A87817"/>
    <w:rsid w:val="00A90ADD"/>
    <w:rsid w:val="00A93C08"/>
    <w:rsid w:val="00A945D8"/>
    <w:rsid w:val="00A96ECE"/>
    <w:rsid w:val="00AA1290"/>
    <w:rsid w:val="00AA26DD"/>
    <w:rsid w:val="00AA3D3A"/>
    <w:rsid w:val="00AA44FB"/>
    <w:rsid w:val="00AA4867"/>
    <w:rsid w:val="00AA4A96"/>
    <w:rsid w:val="00AA4D2A"/>
    <w:rsid w:val="00AA55DB"/>
    <w:rsid w:val="00AA62B4"/>
    <w:rsid w:val="00AA7FD2"/>
    <w:rsid w:val="00AB01F3"/>
    <w:rsid w:val="00AB1F62"/>
    <w:rsid w:val="00AB2A2E"/>
    <w:rsid w:val="00AB2DE5"/>
    <w:rsid w:val="00AB30A3"/>
    <w:rsid w:val="00AB3D32"/>
    <w:rsid w:val="00AB4CCA"/>
    <w:rsid w:val="00AB5758"/>
    <w:rsid w:val="00AB5797"/>
    <w:rsid w:val="00AB6312"/>
    <w:rsid w:val="00AC070A"/>
    <w:rsid w:val="00AC1110"/>
    <w:rsid w:val="00AC3EBF"/>
    <w:rsid w:val="00AC4EBC"/>
    <w:rsid w:val="00AC562C"/>
    <w:rsid w:val="00AC7C6D"/>
    <w:rsid w:val="00AD02C9"/>
    <w:rsid w:val="00AD07B7"/>
    <w:rsid w:val="00AD0B53"/>
    <w:rsid w:val="00AD1072"/>
    <w:rsid w:val="00AD244C"/>
    <w:rsid w:val="00AD322A"/>
    <w:rsid w:val="00AD349C"/>
    <w:rsid w:val="00AD422A"/>
    <w:rsid w:val="00AD4A19"/>
    <w:rsid w:val="00AD4B5C"/>
    <w:rsid w:val="00AD4CF5"/>
    <w:rsid w:val="00AD671C"/>
    <w:rsid w:val="00AD70C9"/>
    <w:rsid w:val="00AD7317"/>
    <w:rsid w:val="00AD79EF"/>
    <w:rsid w:val="00AD7DAA"/>
    <w:rsid w:val="00AE10BA"/>
    <w:rsid w:val="00AE45FE"/>
    <w:rsid w:val="00AE5411"/>
    <w:rsid w:val="00AF0771"/>
    <w:rsid w:val="00AF12C6"/>
    <w:rsid w:val="00AF142B"/>
    <w:rsid w:val="00AF377B"/>
    <w:rsid w:val="00AF38CC"/>
    <w:rsid w:val="00AF3E04"/>
    <w:rsid w:val="00AF4DAA"/>
    <w:rsid w:val="00AF4E8A"/>
    <w:rsid w:val="00AF7129"/>
    <w:rsid w:val="00B00290"/>
    <w:rsid w:val="00B0142D"/>
    <w:rsid w:val="00B026B0"/>
    <w:rsid w:val="00B02AAD"/>
    <w:rsid w:val="00B047DE"/>
    <w:rsid w:val="00B054FD"/>
    <w:rsid w:val="00B06147"/>
    <w:rsid w:val="00B0765A"/>
    <w:rsid w:val="00B07AE8"/>
    <w:rsid w:val="00B1060F"/>
    <w:rsid w:val="00B10DE3"/>
    <w:rsid w:val="00B12FB7"/>
    <w:rsid w:val="00B13958"/>
    <w:rsid w:val="00B17208"/>
    <w:rsid w:val="00B17598"/>
    <w:rsid w:val="00B2173E"/>
    <w:rsid w:val="00B21784"/>
    <w:rsid w:val="00B21D04"/>
    <w:rsid w:val="00B21FB5"/>
    <w:rsid w:val="00B22532"/>
    <w:rsid w:val="00B23B53"/>
    <w:rsid w:val="00B24741"/>
    <w:rsid w:val="00B256C6"/>
    <w:rsid w:val="00B261F2"/>
    <w:rsid w:val="00B271E5"/>
    <w:rsid w:val="00B30123"/>
    <w:rsid w:val="00B3158A"/>
    <w:rsid w:val="00B347AE"/>
    <w:rsid w:val="00B34BED"/>
    <w:rsid w:val="00B35636"/>
    <w:rsid w:val="00B35F78"/>
    <w:rsid w:val="00B4047C"/>
    <w:rsid w:val="00B408EC"/>
    <w:rsid w:val="00B414CC"/>
    <w:rsid w:val="00B42BD0"/>
    <w:rsid w:val="00B43788"/>
    <w:rsid w:val="00B4444A"/>
    <w:rsid w:val="00B45ED1"/>
    <w:rsid w:val="00B46889"/>
    <w:rsid w:val="00B46AAC"/>
    <w:rsid w:val="00B47D15"/>
    <w:rsid w:val="00B502D5"/>
    <w:rsid w:val="00B50971"/>
    <w:rsid w:val="00B529BA"/>
    <w:rsid w:val="00B538C9"/>
    <w:rsid w:val="00B5454C"/>
    <w:rsid w:val="00B5543E"/>
    <w:rsid w:val="00B55952"/>
    <w:rsid w:val="00B5616A"/>
    <w:rsid w:val="00B57638"/>
    <w:rsid w:val="00B60C02"/>
    <w:rsid w:val="00B60CEC"/>
    <w:rsid w:val="00B6107E"/>
    <w:rsid w:val="00B61B33"/>
    <w:rsid w:val="00B621AC"/>
    <w:rsid w:val="00B6384F"/>
    <w:rsid w:val="00B63FDD"/>
    <w:rsid w:val="00B64887"/>
    <w:rsid w:val="00B67155"/>
    <w:rsid w:val="00B708F1"/>
    <w:rsid w:val="00B73BD7"/>
    <w:rsid w:val="00B76568"/>
    <w:rsid w:val="00B779EE"/>
    <w:rsid w:val="00B814DA"/>
    <w:rsid w:val="00B866DE"/>
    <w:rsid w:val="00B87CFD"/>
    <w:rsid w:val="00B9100D"/>
    <w:rsid w:val="00B91816"/>
    <w:rsid w:val="00B91C72"/>
    <w:rsid w:val="00B95B4B"/>
    <w:rsid w:val="00B95C39"/>
    <w:rsid w:val="00B95DA3"/>
    <w:rsid w:val="00B96E7F"/>
    <w:rsid w:val="00BA07BF"/>
    <w:rsid w:val="00BA2160"/>
    <w:rsid w:val="00BA2A0D"/>
    <w:rsid w:val="00BA4810"/>
    <w:rsid w:val="00BA5172"/>
    <w:rsid w:val="00BA6799"/>
    <w:rsid w:val="00BA6F66"/>
    <w:rsid w:val="00BA7221"/>
    <w:rsid w:val="00BA78E1"/>
    <w:rsid w:val="00BB3C09"/>
    <w:rsid w:val="00BB3D8D"/>
    <w:rsid w:val="00BB45F6"/>
    <w:rsid w:val="00BB6486"/>
    <w:rsid w:val="00BB668A"/>
    <w:rsid w:val="00BC00A7"/>
    <w:rsid w:val="00BC078F"/>
    <w:rsid w:val="00BC1260"/>
    <w:rsid w:val="00BC13FC"/>
    <w:rsid w:val="00BC21BA"/>
    <w:rsid w:val="00BC33D8"/>
    <w:rsid w:val="00BC397B"/>
    <w:rsid w:val="00BC42C5"/>
    <w:rsid w:val="00BC44E7"/>
    <w:rsid w:val="00BC6423"/>
    <w:rsid w:val="00BD1464"/>
    <w:rsid w:val="00BD1A30"/>
    <w:rsid w:val="00BD1D7C"/>
    <w:rsid w:val="00BD1F58"/>
    <w:rsid w:val="00BD2460"/>
    <w:rsid w:val="00BD24DD"/>
    <w:rsid w:val="00BD34BD"/>
    <w:rsid w:val="00BD3AF1"/>
    <w:rsid w:val="00BD4245"/>
    <w:rsid w:val="00BD4255"/>
    <w:rsid w:val="00BD540C"/>
    <w:rsid w:val="00BD601E"/>
    <w:rsid w:val="00BD6343"/>
    <w:rsid w:val="00BE0E7C"/>
    <w:rsid w:val="00BE1C4F"/>
    <w:rsid w:val="00BE223F"/>
    <w:rsid w:val="00BE4AF8"/>
    <w:rsid w:val="00BE54C2"/>
    <w:rsid w:val="00BE55D7"/>
    <w:rsid w:val="00BE56FC"/>
    <w:rsid w:val="00BE592B"/>
    <w:rsid w:val="00BE695A"/>
    <w:rsid w:val="00BE7831"/>
    <w:rsid w:val="00BE7DC8"/>
    <w:rsid w:val="00BF121A"/>
    <w:rsid w:val="00BF2718"/>
    <w:rsid w:val="00BF2933"/>
    <w:rsid w:val="00BF3199"/>
    <w:rsid w:val="00BF3577"/>
    <w:rsid w:val="00BF4982"/>
    <w:rsid w:val="00BF62E1"/>
    <w:rsid w:val="00BF631F"/>
    <w:rsid w:val="00BF6E15"/>
    <w:rsid w:val="00BF701B"/>
    <w:rsid w:val="00BF799B"/>
    <w:rsid w:val="00BF7BB6"/>
    <w:rsid w:val="00C02D1C"/>
    <w:rsid w:val="00C0353D"/>
    <w:rsid w:val="00C0438B"/>
    <w:rsid w:val="00C048C4"/>
    <w:rsid w:val="00C06903"/>
    <w:rsid w:val="00C06D44"/>
    <w:rsid w:val="00C07AB0"/>
    <w:rsid w:val="00C10A9C"/>
    <w:rsid w:val="00C11252"/>
    <w:rsid w:val="00C11402"/>
    <w:rsid w:val="00C13BB8"/>
    <w:rsid w:val="00C15BB3"/>
    <w:rsid w:val="00C15F3D"/>
    <w:rsid w:val="00C206C0"/>
    <w:rsid w:val="00C20A47"/>
    <w:rsid w:val="00C20A97"/>
    <w:rsid w:val="00C22530"/>
    <w:rsid w:val="00C235F9"/>
    <w:rsid w:val="00C23969"/>
    <w:rsid w:val="00C23D50"/>
    <w:rsid w:val="00C24EFB"/>
    <w:rsid w:val="00C25591"/>
    <w:rsid w:val="00C25827"/>
    <w:rsid w:val="00C30708"/>
    <w:rsid w:val="00C30B6A"/>
    <w:rsid w:val="00C311E8"/>
    <w:rsid w:val="00C32AE9"/>
    <w:rsid w:val="00C34C4C"/>
    <w:rsid w:val="00C35563"/>
    <w:rsid w:val="00C362A6"/>
    <w:rsid w:val="00C36345"/>
    <w:rsid w:val="00C369F1"/>
    <w:rsid w:val="00C36A86"/>
    <w:rsid w:val="00C36CE5"/>
    <w:rsid w:val="00C406FD"/>
    <w:rsid w:val="00C41330"/>
    <w:rsid w:val="00C42673"/>
    <w:rsid w:val="00C43359"/>
    <w:rsid w:val="00C43FF5"/>
    <w:rsid w:val="00C44F2E"/>
    <w:rsid w:val="00C45AB0"/>
    <w:rsid w:val="00C45D50"/>
    <w:rsid w:val="00C51298"/>
    <w:rsid w:val="00C516EC"/>
    <w:rsid w:val="00C52C4D"/>
    <w:rsid w:val="00C53D2C"/>
    <w:rsid w:val="00C5444F"/>
    <w:rsid w:val="00C54AD7"/>
    <w:rsid w:val="00C55113"/>
    <w:rsid w:val="00C552C4"/>
    <w:rsid w:val="00C55CA5"/>
    <w:rsid w:val="00C56258"/>
    <w:rsid w:val="00C5714F"/>
    <w:rsid w:val="00C57452"/>
    <w:rsid w:val="00C5789B"/>
    <w:rsid w:val="00C57916"/>
    <w:rsid w:val="00C57C45"/>
    <w:rsid w:val="00C60030"/>
    <w:rsid w:val="00C6062F"/>
    <w:rsid w:val="00C60CEC"/>
    <w:rsid w:val="00C61FFE"/>
    <w:rsid w:val="00C6662F"/>
    <w:rsid w:val="00C66CAE"/>
    <w:rsid w:val="00C66E1A"/>
    <w:rsid w:val="00C67661"/>
    <w:rsid w:val="00C67949"/>
    <w:rsid w:val="00C70985"/>
    <w:rsid w:val="00C70ED7"/>
    <w:rsid w:val="00C71271"/>
    <w:rsid w:val="00C71AB6"/>
    <w:rsid w:val="00C71C92"/>
    <w:rsid w:val="00C725A2"/>
    <w:rsid w:val="00C74D67"/>
    <w:rsid w:val="00C75107"/>
    <w:rsid w:val="00C763CD"/>
    <w:rsid w:val="00C77D69"/>
    <w:rsid w:val="00C82679"/>
    <w:rsid w:val="00C83198"/>
    <w:rsid w:val="00C838BF"/>
    <w:rsid w:val="00C850B9"/>
    <w:rsid w:val="00C86CBB"/>
    <w:rsid w:val="00C87731"/>
    <w:rsid w:val="00C92C04"/>
    <w:rsid w:val="00C9478F"/>
    <w:rsid w:val="00C95096"/>
    <w:rsid w:val="00C9603B"/>
    <w:rsid w:val="00C97171"/>
    <w:rsid w:val="00C97CB5"/>
    <w:rsid w:val="00CA095A"/>
    <w:rsid w:val="00CA1A77"/>
    <w:rsid w:val="00CA2FB2"/>
    <w:rsid w:val="00CA3079"/>
    <w:rsid w:val="00CA3121"/>
    <w:rsid w:val="00CA4DD0"/>
    <w:rsid w:val="00CA5F57"/>
    <w:rsid w:val="00CA6A0B"/>
    <w:rsid w:val="00CA6BAE"/>
    <w:rsid w:val="00CA79A4"/>
    <w:rsid w:val="00CA7D62"/>
    <w:rsid w:val="00CA7EF7"/>
    <w:rsid w:val="00CB2937"/>
    <w:rsid w:val="00CB32F7"/>
    <w:rsid w:val="00CB4C1F"/>
    <w:rsid w:val="00CB52D6"/>
    <w:rsid w:val="00CB5B55"/>
    <w:rsid w:val="00CB5DBC"/>
    <w:rsid w:val="00CB66C5"/>
    <w:rsid w:val="00CB6E92"/>
    <w:rsid w:val="00CC144A"/>
    <w:rsid w:val="00CC295E"/>
    <w:rsid w:val="00CC2C03"/>
    <w:rsid w:val="00CC4279"/>
    <w:rsid w:val="00CC482B"/>
    <w:rsid w:val="00CC4BBE"/>
    <w:rsid w:val="00CC4E0E"/>
    <w:rsid w:val="00CC6702"/>
    <w:rsid w:val="00CC672C"/>
    <w:rsid w:val="00CD063B"/>
    <w:rsid w:val="00CD07BB"/>
    <w:rsid w:val="00CD2629"/>
    <w:rsid w:val="00CD2FD4"/>
    <w:rsid w:val="00CD3E83"/>
    <w:rsid w:val="00CD59DA"/>
    <w:rsid w:val="00CD5F2F"/>
    <w:rsid w:val="00CD6D54"/>
    <w:rsid w:val="00CD6D6D"/>
    <w:rsid w:val="00CD6FFE"/>
    <w:rsid w:val="00CD7094"/>
    <w:rsid w:val="00CD7130"/>
    <w:rsid w:val="00CE0CDC"/>
    <w:rsid w:val="00CE42B7"/>
    <w:rsid w:val="00CE525F"/>
    <w:rsid w:val="00CE53C0"/>
    <w:rsid w:val="00CE5713"/>
    <w:rsid w:val="00CE571C"/>
    <w:rsid w:val="00CE78AF"/>
    <w:rsid w:val="00CE7B46"/>
    <w:rsid w:val="00CF0DD4"/>
    <w:rsid w:val="00CF11BA"/>
    <w:rsid w:val="00CF1292"/>
    <w:rsid w:val="00CF1EF0"/>
    <w:rsid w:val="00CF2629"/>
    <w:rsid w:val="00CF26D0"/>
    <w:rsid w:val="00CF4221"/>
    <w:rsid w:val="00CF45B7"/>
    <w:rsid w:val="00CF46E3"/>
    <w:rsid w:val="00CF4822"/>
    <w:rsid w:val="00CF50A4"/>
    <w:rsid w:val="00CF5DC8"/>
    <w:rsid w:val="00CF6A6C"/>
    <w:rsid w:val="00CF762C"/>
    <w:rsid w:val="00CF7B31"/>
    <w:rsid w:val="00CF7B40"/>
    <w:rsid w:val="00CF7D28"/>
    <w:rsid w:val="00D00173"/>
    <w:rsid w:val="00D01529"/>
    <w:rsid w:val="00D01AE4"/>
    <w:rsid w:val="00D01B0C"/>
    <w:rsid w:val="00D0221F"/>
    <w:rsid w:val="00D02968"/>
    <w:rsid w:val="00D02D5B"/>
    <w:rsid w:val="00D03AD6"/>
    <w:rsid w:val="00D03F4C"/>
    <w:rsid w:val="00D04043"/>
    <w:rsid w:val="00D05719"/>
    <w:rsid w:val="00D070C9"/>
    <w:rsid w:val="00D07758"/>
    <w:rsid w:val="00D10428"/>
    <w:rsid w:val="00D10515"/>
    <w:rsid w:val="00D10AB1"/>
    <w:rsid w:val="00D11183"/>
    <w:rsid w:val="00D12A5D"/>
    <w:rsid w:val="00D12E03"/>
    <w:rsid w:val="00D13383"/>
    <w:rsid w:val="00D133CF"/>
    <w:rsid w:val="00D138D6"/>
    <w:rsid w:val="00D139E3"/>
    <w:rsid w:val="00D13D36"/>
    <w:rsid w:val="00D14356"/>
    <w:rsid w:val="00D146E1"/>
    <w:rsid w:val="00D14C0B"/>
    <w:rsid w:val="00D1568A"/>
    <w:rsid w:val="00D156A0"/>
    <w:rsid w:val="00D16A67"/>
    <w:rsid w:val="00D1705B"/>
    <w:rsid w:val="00D17082"/>
    <w:rsid w:val="00D1752E"/>
    <w:rsid w:val="00D17797"/>
    <w:rsid w:val="00D17856"/>
    <w:rsid w:val="00D17C7F"/>
    <w:rsid w:val="00D21E1E"/>
    <w:rsid w:val="00D2215F"/>
    <w:rsid w:val="00D22424"/>
    <w:rsid w:val="00D237D6"/>
    <w:rsid w:val="00D25A81"/>
    <w:rsid w:val="00D26795"/>
    <w:rsid w:val="00D268FE"/>
    <w:rsid w:val="00D278D9"/>
    <w:rsid w:val="00D2798F"/>
    <w:rsid w:val="00D302A6"/>
    <w:rsid w:val="00D30481"/>
    <w:rsid w:val="00D32240"/>
    <w:rsid w:val="00D32C87"/>
    <w:rsid w:val="00D337E0"/>
    <w:rsid w:val="00D33BC8"/>
    <w:rsid w:val="00D345D3"/>
    <w:rsid w:val="00D3487D"/>
    <w:rsid w:val="00D35581"/>
    <w:rsid w:val="00D37EF4"/>
    <w:rsid w:val="00D407AB"/>
    <w:rsid w:val="00D41ACE"/>
    <w:rsid w:val="00D41B67"/>
    <w:rsid w:val="00D42AEC"/>
    <w:rsid w:val="00D43559"/>
    <w:rsid w:val="00D43DFE"/>
    <w:rsid w:val="00D44028"/>
    <w:rsid w:val="00D4529C"/>
    <w:rsid w:val="00D46D72"/>
    <w:rsid w:val="00D51FEA"/>
    <w:rsid w:val="00D52499"/>
    <w:rsid w:val="00D52ACB"/>
    <w:rsid w:val="00D533CD"/>
    <w:rsid w:val="00D54242"/>
    <w:rsid w:val="00D543BB"/>
    <w:rsid w:val="00D5473E"/>
    <w:rsid w:val="00D54DDC"/>
    <w:rsid w:val="00D5582F"/>
    <w:rsid w:val="00D5591F"/>
    <w:rsid w:val="00D56486"/>
    <w:rsid w:val="00D61747"/>
    <w:rsid w:val="00D62373"/>
    <w:rsid w:val="00D6241D"/>
    <w:rsid w:val="00D6323A"/>
    <w:rsid w:val="00D635FF"/>
    <w:rsid w:val="00D63E3A"/>
    <w:rsid w:val="00D64A02"/>
    <w:rsid w:val="00D656E7"/>
    <w:rsid w:val="00D676FD"/>
    <w:rsid w:val="00D70E10"/>
    <w:rsid w:val="00D71BF2"/>
    <w:rsid w:val="00D72302"/>
    <w:rsid w:val="00D723F8"/>
    <w:rsid w:val="00D73161"/>
    <w:rsid w:val="00D735D0"/>
    <w:rsid w:val="00D73878"/>
    <w:rsid w:val="00D75349"/>
    <w:rsid w:val="00D76120"/>
    <w:rsid w:val="00D766E4"/>
    <w:rsid w:val="00D768D0"/>
    <w:rsid w:val="00D775F9"/>
    <w:rsid w:val="00D77655"/>
    <w:rsid w:val="00D80BB2"/>
    <w:rsid w:val="00D80C4B"/>
    <w:rsid w:val="00D819CA"/>
    <w:rsid w:val="00D82864"/>
    <w:rsid w:val="00D84BE7"/>
    <w:rsid w:val="00D8583A"/>
    <w:rsid w:val="00D85FE5"/>
    <w:rsid w:val="00D872D1"/>
    <w:rsid w:val="00D87E6D"/>
    <w:rsid w:val="00D906BB"/>
    <w:rsid w:val="00D90A91"/>
    <w:rsid w:val="00D93210"/>
    <w:rsid w:val="00D95DE1"/>
    <w:rsid w:val="00D96330"/>
    <w:rsid w:val="00D973F2"/>
    <w:rsid w:val="00D97FB0"/>
    <w:rsid w:val="00DA271A"/>
    <w:rsid w:val="00DA2844"/>
    <w:rsid w:val="00DA4668"/>
    <w:rsid w:val="00DA511E"/>
    <w:rsid w:val="00DA586D"/>
    <w:rsid w:val="00DA5CD1"/>
    <w:rsid w:val="00DA63D4"/>
    <w:rsid w:val="00DA7176"/>
    <w:rsid w:val="00DA7BBF"/>
    <w:rsid w:val="00DA7CB2"/>
    <w:rsid w:val="00DB1279"/>
    <w:rsid w:val="00DB30C5"/>
    <w:rsid w:val="00DB3EA7"/>
    <w:rsid w:val="00DB3EB4"/>
    <w:rsid w:val="00DB51B1"/>
    <w:rsid w:val="00DB73AD"/>
    <w:rsid w:val="00DC0332"/>
    <w:rsid w:val="00DC1767"/>
    <w:rsid w:val="00DC34A1"/>
    <w:rsid w:val="00DC40C4"/>
    <w:rsid w:val="00DC47F6"/>
    <w:rsid w:val="00DC51B8"/>
    <w:rsid w:val="00DC69E8"/>
    <w:rsid w:val="00DC6BF1"/>
    <w:rsid w:val="00DC6C73"/>
    <w:rsid w:val="00DC7F43"/>
    <w:rsid w:val="00DD078E"/>
    <w:rsid w:val="00DD083F"/>
    <w:rsid w:val="00DD39AA"/>
    <w:rsid w:val="00DD647A"/>
    <w:rsid w:val="00DD75C3"/>
    <w:rsid w:val="00DE006D"/>
    <w:rsid w:val="00DE01C5"/>
    <w:rsid w:val="00DE0987"/>
    <w:rsid w:val="00DE09C0"/>
    <w:rsid w:val="00DE2DB8"/>
    <w:rsid w:val="00DE33AB"/>
    <w:rsid w:val="00DE3821"/>
    <w:rsid w:val="00DE40AB"/>
    <w:rsid w:val="00DE5B1D"/>
    <w:rsid w:val="00DE5B29"/>
    <w:rsid w:val="00DE62BB"/>
    <w:rsid w:val="00DE785E"/>
    <w:rsid w:val="00DF0C3E"/>
    <w:rsid w:val="00DF0CE5"/>
    <w:rsid w:val="00DF122A"/>
    <w:rsid w:val="00DF26EC"/>
    <w:rsid w:val="00DF38E2"/>
    <w:rsid w:val="00DF46B0"/>
    <w:rsid w:val="00DF4906"/>
    <w:rsid w:val="00DF4A59"/>
    <w:rsid w:val="00DF5CD2"/>
    <w:rsid w:val="00DF6941"/>
    <w:rsid w:val="00E001A5"/>
    <w:rsid w:val="00E011FE"/>
    <w:rsid w:val="00E012C5"/>
    <w:rsid w:val="00E0234B"/>
    <w:rsid w:val="00E02F99"/>
    <w:rsid w:val="00E05C7C"/>
    <w:rsid w:val="00E05EEC"/>
    <w:rsid w:val="00E077F4"/>
    <w:rsid w:val="00E10494"/>
    <w:rsid w:val="00E10F39"/>
    <w:rsid w:val="00E10F76"/>
    <w:rsid w:val="00E11070"/>
    <w:rsid w:val="00E12588"/>
    <w:rsid w:val="00E13B75"/>
    <w:rsid w:val="00E13D8D"/>
    <w:rsid w:val="00E13FAD"/>
    <w:rsid w:val="00E145CF"/>
    <w:rsid w:val="00E14A6E"/>
    <w:rsid w:val="00E14CA0"/>
    <w:rsid w:val="00E15349"/>
    <w:rsid w:val="00E153DC"/>
    <w:rsid w:val="00E16257"/>
    <w:rsid w:val="00E16791"/>
    <w:rsid w:val="00E17321"/>
    <w:rsid w:val="00E17C77"/>
    <w:rsid w:val="00E17D29"/>
    <w:rsid w:val="00E17D8A"/>
    <w:rsid w:val="00E21F5A"/>
    <w:rsid w:val="00E22820"/>
    <w:rsid w:val="00E22D77"/>
    <w:rsid w:val="00E23949"/>
    <w:rsid w:val="00E23D6A"/>
    <w:rsid w:val="00E24640"/>
    <w:rsid w:val="00E2465F"/>
    <w:rsid w:val="00E24E12"/>
    <w:rsid w:val="00E25CBE"/>
    <w:rsid w:val="00E26741"/>
    <w:rsid w:val="00E3028D"/>
    <w:rsid w:val="00E30D37"/>
    <w:rsid w:val="00E3131A"/>
    <w:rsid w:val="00E31C69"/>
    <w:rsid w:val="00E32691"/>
    <w:rsid w:val="00E329D1"/>
    <w:rsid w:val="00E3300C"/>
    <w:rsid w:val="00E33D9D"/>
    <w:rsid w:val="00E33DF5"/>
    <w:rsid w:val="00E351D9"/>
    <w:rsid w:val="00E3651D"/>
    <w:rsid w:val="00E36C5E"/>
    <w:rsid w:val="00E37583"/>
    <w:rsid w:val="00E408C9"/>
    <w:rsid w:val="00E41214"/>
    <w:rsid w:val="00E41902"/>
    <w:rsid w:val="00E428F3"/>
    <w:rsid w:val="00E429D3"/>
    <w:rsid w:val="00E444B2"/>
    <w:rsid w:val="00E4539E"/>
    <w:rsid w:val="00E459BD"/>
    <w:rsid w:val="00E4644C"/>
    <w:rsid w:val="00E474A9"/>
    <w:rsid w:val="00E506CD"/>
    <w:rsid w:val="00E5071C"/>
    <w:rsid w:val="00E542E2"/>
    <w:rsid w:val="00E556BC"/>
    <w:rsid w:val="00E57939"/>
    <w:rsid w:val="00E6041C"/>
    <w:rsid w:val="00E60C88"/>
    <w:rsid w:val="00E63109"/>
    <w:rsid w:val="00E634C0"/>
    <w:rsid w:val="00E63AB7"/>
    <w:rsid w:val="00E645FD"/>
    <w:rsid w:val="00E648D5"/>
    <w:rsid w:val="00E64BC5"/>
    <w:rsid w:val="00E64C17"/>
    <w:rsid w:val="00E65553"/>
    <w:rsid w:val="00E66195"/>
    <w:rsid w:val="00E661D6"/>
    <w:rsid w:val="00E67242"/>
    <w:rsid w:val="00E67798"/>
    <w:rsid w:val="00E70598"/>
    <w:rsid w:val="00E72364"/>
    <w:rsid w:val="00E72446"/>
    <w:rsid w:val="00E72FD0"/>
    <w:rsid w:val="00E739C7"/>
    <w:rsid w:val="00E74A5D"/>
    <w:rsid w:val="00E74CAA"/>
    <w:rsid w:val="00E76A53"/>
    <w:rsid w:val="00E77031"/>
    <w:rsid w:val="00E77495"/>
    <w:rsid w:val="00E77660"/>
    <w:rsid w:val="00E77BB7"/>
    <w:rsid w:val="00E80830"/>
    <w:rsid w:val="00E82A51"/>
    <w:rsid w:val="00E82B89"/>
    <w:rsid w:val="00E833A5"/>
    <w:rsid w:val="00E8446D"/>
    <w:rsid w:val="00E84649"/>
    <w:rsid w:val="00E8546F"/>
    <w:rsid w:val="00E85514"/>
    <w:rsid w:val="00E858CA"/>
    <w:rsid w:val="00E85B21"/>
    <w:rsid w:val="00E860DD"/>
    <w:rsid w:val="00E862D2"/>
    <w:rsid w:val="00E87224"/>
    <w:rsid w:val="00E917D4"/>
    <w:rsid w:val="00E91870"/>
    <w:rsid w:val="00E9222C"/>
    <w:rsid w:val="00E925B7"/>
    <w:rsid w:val="00E93273"/>
    <w:rsid w:val="00E94110"/>
    <w:rsid w:val="00E94E29"/>
    <w:rsid w:val="00E95424"/>
    <w:rsid w:val="00E97707"/>
    <w:rsid w:val="00EA18DF"/>
    <w:rsid w:val="00EA24F1"/>
    <w:rsid w:val="00EA34E5"/>
    <w:rsid w:val="00EA3F59"/>
    <w:rsid w:val="00EA4874"/>
    <w:rsid w:val="00EA4FF3"/>
    <w:rsid w:val="00EA52B2"/>
    <w:rsid w:val="00EA5543"/>
    <w:rsid w:val="00EA6260"/>
    <w:rsid w:val="00EB04EB"/>
    <w:rsid w:val="00EB16A1"/>
    <w:rsid w:val="00EB230E"/>
    <w:rsid w:val="00EB2EAB"/>
    <w:rsid w:val="00EB4930"/>
    <w:rsid w:val="00EB594E"/>
    <w:rsid w:val="00EB5C49"/>
    <w:rsid w:val="00EB5FA0"/>
    <w:rsid w:val="00EC3021"/>
    <w:rsid w:val="00EC3390"/>
    <w:rsid w:val="00EC3F73"/>
    <w:rsid w:val="00EC4224"/>
    <w:rsid w:val="00EC4578"/>
    <w:rsid w:val="00EC4FE2"/>
    <w:rsid w:val="00EC56D1"/>
    <w:rsid w:val="00EC574F"/>
    <w:rsid w:val="00EC7ADA"/>
    <w:rsid w:val="00ED068F"/>
    <w:rsid w:val="00ED1092"/>
    <w:rsid w:val="00ED1525"/>
    <w:rsid w:val="00ED2A9E"/>
    <w:rsid w:val="00ED2CF8"/>
    <w:rsid w:val="00ED2D0E"/>
    <w:rsid w:val="00ED3924"/>
    <w:rsid w:val="00ED3BAD"/>
    <w:rsid w:val="00ED5AB6"/>
    <w:rsid w:val="00ED600C"/>
    <w:rsid w:val="00ED6BB7"/>
    <w:rsid w:val="00ED6DA9"/>
    <w:rsid w:val="00ED7433"/>
    <w:rsid w:val="00EF1D4D"/>
    <w:rsid w:val="00EF2FCF"/>
    <w:rsid w:val="00EF2FDB"/>
    <w:rsid w:val="00EF3991"/>
    <w:rsid w:val="00EF4D7D"/>
    <w:rsid w:val="00EF679F"/>
    <w:rsid w:val="00EF76D0"/>
    <w:rsid w:val="00EF79D6"/>
    <w:rsid w:val="00F0131C"/>
    <w:rsid w:val="00F02DB3"/>
    <w:rsid w:val="00F02DF1"/>
    <w:rsid w:val="00F02F71"/>
    <w:rsid w:val="00F03818"/>
    <w:rsid w:val="00F03A16"/>
    <w:rsid w:val="00F03F1A"/>
    <w:rsid w:val="00F0430B"/>
    <w:rsid w:val="00F05C88"/>
    <w:rsid w:val="00F07157"/>
    <w:rsid w:val="00F071CA"/>
    <w:rsid w:val="00F11006"/>
    <w:rsid w:val="00F1262F"/>
    <w:rsid w:val="00F132F3"/>
    <w:rsid w:val="00F13B1A"/>
    <w:rsid w:val="00F13B5C"/>
    <w:rsid w:val="00F13C46"/>
    <w:rsid w:val="00F14227"/>
    <w:rsid w:val="00F1785F"/>
    <w:rsid w:val="00F201C2"/>
    <w:rsid w:val="00F20A05"/>
    <w:rsid w:val="00F2121A"/>
    <w:rsid w:val="00F2154A"/>
    <w:rsid w:val="00F23442"/>
    <w:rsid w:val="00F23A0D"/>
    <w:rsid w:val="00F23B9A"/>
    <w:rsid w:val="00F25D10"/>
    <w:rsid w:val="00F3082E"/>
    <w:rsid w:val="00F30D12"/>
    <w:rsid w:val="00F30E65"/>
    <w:rsid w:val="00F31A94"/>
    <w:rsid w:val="00F333BF"/>
    <w:rsid w:val="00F33FEC"/>
    <w:rsid w:val="00F34C79"/>
    <w:rsid w:val="00F34CCA"/>
    <w:rsid w:val="00F358D7"/>
    <w:rsid w:val="00F35A60"/>
    <w:rsid w:val="00F35A9F"/>
    <w:rsid w:val="00F36C71"/>
    <w:rsid w:val="00F37A31"/>
    <w:rsid w:val="00F40573"/>
    <w:rsid w:val="00F4160D"/>
    <w:rsid w:val="00F41ED9"/>
    <w:rsid w:val="00F42821"/>
    <w:rsid w:val="00F42A30"/>
    <w:rsid w:val="00F43215"/>
    <w:rsid w:val="00F455AB"/>
    <w:rsid w:val="00F4633E"/>
    <w:rsid w:val="00F4680F"/>
    <w:rsid w:val="00F469AE"/>
    <w:rsid w:val="00F52152"/>
    <w:rsid w:val="00F522A2"/>
    <w:rsid w:val="00F52846"/>
    <w:rsid w:val="00F54572"/>
    <w:rsid w:val="00F55039"/>
    <w:rsid w:val="00F55E69"/>
    <w:rsid w:val="00F56A2D"/>
    <w:rsid w:val="00F579DE"/>
    <w:rsid w:val="00F613D0"/>
    <w:rsid w:val="00F63C70"/>
    <w:rsid w:val="00F664DF"/>
    <w:rsid w:val="00F67050"/>
    <w:rsid w:val="00F7059E"/>
    <w:rsid w:val="00F7247B"/>
    <w:rsid w:val="00F72CED"/>
    <w:rsid w:val="00F733C1"/>
    <w:rsid w:val="00F73A32"/>
    <w:rsid w:val="00F7575A"/>
    <w:rsid w:val="00F75E54"/>
    <w:rsid w:val="00F76FB9"/>
    <w:rsid w:val="00F8154D"/>
    <w:rsid w:val="00F82E82"/>
    <w:rsid w:val="00F8366C"/>
    <w:rsid w:val="00F837B2"/>
    <w:rsid w:val="00F86750"/>
    <w:rsid w:val="00F86CC8"/>
    <w:rsid w:val="00F939D8"/>
    <w:rsid w:val="00F962D1"/>
    <w:rsid w:val="00F9717C"/>
    <w:rsid w:val="00FA1A8C"/>
    <w:rsid w:val="00FA6C40"/>
    <w:rsid w:val="00FA785D"/>
    <w:rsid w:val="00FA789A"/>
    <w:rsid w:val="00FB1F34"/>
    <w:rsid w:val="00FB395B"/>
    <w:rsid w:val="00FB40FE"/>
    <w:rsid w:val="00FB6072"/>
    <w:rsid w:val="00FB7F55"/>
    <w:rsid w:val="00FC136F"/>
    <w:rsid w:val="00FC2DB4"/>
    <w:rsid w:val="00FC39AF"/>
    <w:rsid w:val="00FC465E"/>
    <w:rsid w:val="00FC5655"/>
    <w:rsid w:val="00FC70D8"/>
    <w:rsid w:val="00FD0582"/>
    <w:rsid w:val="00FD0CB9"/>
    <w:rsid w:val="00FD0F81"/>
    <w:rsid w:val="00FD3927"/>
    <w:rsid w:val="00FD5334"/>
    <w:rsid w:val="00FD620E"/>
    <w:rsid w:val="00FE2BAD"/>
    <w:rsid w:val="00FE2D9C"/>
    <w:rsid w:val="00FE30F6"/>
    <w:rsid w:val="00FE3544"/>
    <w:rsid w:val="00FE3CB4"/>
    <w:rsid w:val="00FE3DA3"/>
    <w:rsid w:val="00FE3ECA"/>
    <w:rsid w:val="00FE4CE4"/>
    <w:rsid w:val="00FE5C90"/>
    <w:rsid w:val="00FE5F7A"/>
    <w:rsid w:val="00FE7B87"/>
    <w:rsid w:val="00FF01F4"/>
    <w:rsid w:val="00FF0355"/>
    <w:rsid w:val="00FF0A79"/>
    <w:rsid w:val="00FF1D5E"/>
    <w:rsid w:val="00FF21FF"/>
    <w:rsid w:val="00FF2603"/>
    <w:rsid w:val="00FF3FA6"/>
    <w:rsid w:val="00FF46D9"/>
    <w:rsid w:val="00FF4947"/>
    <w:rsid w:val="00FF4C16"/>
    <w:rsid w:val="00FF5D7B"/>
    <w:rsid w:val="00FF70E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
    </o:shapedefaults>
    <o:shapelayout v:ext="edit">
      <o:idmap v:ext="edit" data="1"/>
    </o:shapelayout>
  </w:shapeDefaults>
  <w:decimalSymbol w:val="."/>
  <w:listSeparator w:val=","/>
  <w14:docId w14:val="5FC9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7066"/>
    <w:rPr>
      <w:rFonts w:ascii="Times New Roman" w:eastAsia="Times New Roman" w:hAnsi="Times New Roman" w:cs="Times New Roman"/>
      <w:lang w:bidi="en-US"/>
    </w:rPr>
  </w:style>
  <w:style w:type="paragraph" w:styleId="Heading1">
    <w:name w:val="heading 1"/>
    <w:basedOn w:val="Normal"/>
    <w:link w:val="Heading1Char"/>
    <w:uiPriority w:val="1"/>
    <w:qFormat/>
    <w:rsid w:val="006D7066"/>
    <w:pPr>
      <w:numPr>
        <w:numId w:val="7"/>
      </w:numPr>
      <w:outlineLvl w:val="0"/>
    </w:pPr>
    <w:rPr>
      <w:rFonts w:ascii="Arial" w:eastAsia="Arial" w:hAnsi="Arial" w:cs="Arial"/>
      <w:sz w:val="48"/>
      <w:szCs w:val="48"/>
    </w:rPr>
  </w:style>
  <w:style w:type="paragraph" w:styleId="Heading2">
    <w:name w:val="heading 2"/>
    <w:basedOn w:val="Normal"/>
    <w:link w:val="Heading2Char"/>
    <w:uiPriority w:val="1"/>
    <w:qFormat/>
    <w:rsid w:val="00023AFC"/>
    <w:pPr>
      <w:spacing w:before="80"/>
      <w:outlineLvl w:val="1"/>
    </w:pPr>
    <w:rPr>
      <w:rFonts w:ascii="Arial Black" w:eastAsia="Arial Black" w:hAnsi="Arial Black" w:cs="Arial Black"/>
      <w:b/>
      <w:sz w:val="32"/>
      <w:szCs w:val="28"/>
    </w:rPr>
  </w:style>
  <w:style w:type="paragraph" w:styleId="Heading3">
    <w:name w:val="heading 3"/>
    <w:basedOn w:val="Normal"/>
    <w:link w:val="Heading3Char"/>
    <w:uiPriority w:val="9"/>
    <w:qFormat/>
    <w:rsid w:val="006D7066"/>
    <w:pPr>
      <w:numPr>
        <w:ilvl w:val="2"/>
        <w:numId w:val="7"/>
      </w:numPr>
      <w:outlineLvl w:val="2"/>
    </w:pPr>
    <w:rPr>
      <w:b/>
      <w:bCs/>
      <w:sz w:val="24"/>
      <w:szCs w:val="24"/>
    </w:rPr>
  </w:style>
  <w:style w:type="paragraph" w:styleId="Heading4">
    <w:name w:val="heading 4"/>
    <w:basedOn w:val="Normal"/>
    <w:link w:val="Heading4Char"/>
    <w:uiPriority w:val="1"/>
    <w:qFormat/>
    <w:rsid w:val="006D7066"/>
    <w:pPr>
      <w:numPr>
        <w:ilvl w:val="3"/>
        <w:numId w:val="7"/>
      </w:numPr>
      <w:outlineLvl w:val="3"/>
    </w:pPr>
    <w:rPr>
      <w:sz w:val="24"/>
      <w:szCs w:val="24"/>
    </w:rPr>
  </w:style>
  <w:style w:type="paragraph" w:styleId="Heading5">
    <w:name w:val="heading 5"/>
    <w:basedOn w:val="Normal"/>
    <w:link w:val="Heading5Char"/>
    <w:uiPriority w:val="1"/>
    <w:qFormat/>
    <w:rsid w:val="006D7066"/>
    <w:pPr>
      <w:numPr>
        <w:ilvl w:val="4"/>
        <w:numId w:val="7"/>
      </w:numPr>
      <w:outlineLvl w:val="4"/>
    </w:pPr>
    <w:rPr>
      <w:rFonts w:ascii="Liberation Sans Narrow" w:eastAsia="Liberation Sans Narrow" w:hAnsi="Liberation Sans Narrow" w:cs="Liberation Sans Narrow"/>
      <w:b/>
      <w:bCs/>
    </w:rPr>
  </w:style>
  <w:style w:type="paragraph" w:styleId="Heading6">
    <w:name w:val="heading 6"/>
    <w:basedOn w:val="Normal"/>
    <w:next w:val="Normal"/>
    <w:link w:val="Heading6Char"/>
    <w:uiPriority w:val="9"/>
    <w:unhideWhenUsed/>
    <w:qFormat/>
    <w:rsid w:val="00EF2FCF"/>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F2FCF"/>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2FCF"/>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2FCF"/>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14CC"/>
    <w:rPr>
      <w:rFonts w:ascii="Arial" w:eastAsia="Arial" w:hAnsi="Arial" w:cs="Arial"/>
      <w:sz w:val="48"/>
      <w:szCs w:val="48"/>
      <w:lang w:bidi="en-US"/>
    </w:rPr>
  </w:style>
  <w:style w:type="character" w:customStyle="1" w:styleId="Heading2Char">
    <w:name w:val="Heading 2 Char"/>
    <w:basedOn w:val="DefaultParagraphFont"/>
    <w:link w:val="Heading2"/>
    <w:uiPriority w:val="1"/>
    <w:rsid w:val="00B414CC"/>
    <w:rPr>
      <w:rFonts w:ascii="Arial Black" w:eastAsia="Arial Black" w:hAnsi="Arial Black" w:cs="Arial Black"/>
      <w:b/>
      <w:sz w:val="32"/>
      <w:szCs w:val="28"/>
      <w:lang w:bidi="en-US"/>
    </w:rPr>
  </w:style>
  <w:style w:type="character" w:customStyle="1" w:styleId="Heading3Char">
    <w:name w:val="Heading 3 Char"/>
    <w:basedOn w:val="DefaultParagraphFont"/>
    <w:link w:val="Heading3"/>
    <w:uiPriority w:val="9"/>
    <w:rsid w:val="00B414CC"/>
    <w:rPr>
      <w:rFonts w:ascii="Times New Roman" w:eastAsia="Times New Roman" w:hAnsi="Times New Roman" w:cs="Times New Roman"/>
      <w:b/>
      <w:bCs/>
      <w:sz w:val="24"/>
      <w:szCs w:val="24"/>
      <w:lang w:bidi="en-US"/>
    </w:rPr>
  </w:style>
  <w:style w:type="character" w:customStyle="1" w:styleId="Heading4Char">
    <w:name w:val="Heading 4 Char"/>
    <w:basedOn w:val="DefaultParagraphFont"/>
    <w:link w:val="Heading4"/>
    <w:uiPriority w:val="1"/>
    <w:rsid w:val="00B414CC"/>
    <w:rPr>
      <w:rFonts w:ascii="Times New Roman" w:eastAsia="Times New Roman" w:hAnsi="Times New Roman" w:cs="Times New Roman"/>
      <w:sz w:val="24"/>
      <w:szCs w:val="24"/>
      <w:lang w:bidi="en-US"/>
    </w:rPr>
  </w:style>
  <w:style w:type="character" w:customStyle="1" w:styleId="Heading5Char">
    <w:name w:val="Heading 5 Char"/>
    <w:basedOn w:val="DefaultParagraphFont"/>
    <w:link w:val="Heading5"/>
    <w:uiPriority w:val="1"/>
    <w:rsid w:val="00B414CC"/>
    <w:rPr>
      <w:rFonts w:ascii="Liberation Sans Narrow" w:eastAsia="Liberation Sans Narrow" w:hAnsi="Liberation Sans Narrow" w:cs="Liberation Sans Narrow"/>
      <w:b/>
      <w:bCs/>
      <w:lang w:bidi="en-US"/>
    </w:rPr>
  </w:style>
  <w:style w:type="character" w:customStyle="1" w:styleId="Heading6Char">
    <w:name w:val="Heading 6 Char"/>
    <w:basedOn w:val="DefaultParagraphFont"/>
    <w:link w:val="Heading6"/>
    <w:uiPriority w:val="9"/>
    <w:rsid w:val="00EF2FCF"/>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rsid w:val="00EF2FCF"/>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EF2FCF"/>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EF2FCF"/>
    <w:rPr>
      <w:rFonts w:asciiTheme="majorHAnsi" w:eastAsiaTheme="majorEastAsia" w:hAnsiTheme="majorHAnsi" w:cstheme="majorBidi"/>
      <w:i/>
      <w:iCs/>
      <w:color w:val="272727" w:themeColor="text1" w:themeTint="D8"/>
      <w:sz w:val="21"/>
      <w:szCs w:val="21"/>
      <w:lang w:bidi="en-US"/>
    </w:rPr>
  </w:style>
  <w:style w:type="paragraph" w:styleId="TOC1">
    <w:name w:val="toc 1"/>
    <w:basedOn w:val="Normal"/>
    <w:uiPriority w:val="39"/>
    <w:qFormat/>
    <w:rsid w:val="006D7066"/>
    <w:pPr>
      <w:spacing w:before="112"/>
      <w:ind w:left="1399" w:hanging="439"/>
    </w:pPr>
  </w:style>
  <w:style w:type="paragraph" w:styleId="TOC2">
    <w:name w:val="toc 2"/>
    <w:basedOn w:val="Normal"/>
    <w:uiPriority w:val="39"/>
    <w:qFormat/>
    <w:rsid w:val="006D7066"/>
    <w:pPr>
      <w:spacing w:before="112"/>
      <w:ind w:left="1841" w:hanging="660"/>
    </w:pPr>
  </w:style>
  <w:style w:type="paragraph" w:styleId="TOC3">
    <w:name w:val="toc 3"/>
    <w:basedOn w:val="Normal"/>
    <w:uiPriority w:val="39"/>
    <w:qFormat/>
    <w:rsid w:val="006D7066"/>
    <w:pPr>
      <w:spacing w:before="112"/>
      <w:ind w:left="1399"/>
    </w:pPr>
  </w:style>
  <w:style w:type="paragraph" w:styleId="BodyText">
    <w:name w:val="Body Text"/>
    <w:basedOn w:val="Normal"/>
    <w:link w:val="BodyTextChar"/>
    <w:uiPriority w:val="1"/>
    <w:qFormat/>
    <w:rsid w:val="006D7066"/>
  </w:style>
  <w:style w:type="character" w:customStyle="1" w:styleId="BodyTextChar">
    <w:name w:val="Body Text Char"/>
    <w:basedOn w:val="DefaultParagraphFont"/>
    <w:link w:val="BodyText"/>
    <w:uiPriority w:val="1"/>
    <w:rsid w:val="00146F41"/>
    <w:rPr>
      <w:rFonts w:ascii="Times New Roman" w:eastAsia="Times New Roman" w:hAnsi="Times New Roman" w:cs="Times New Roman"/>
      <w:lang w:bidi="en-US"/>
    </w:rPr>
  </w:style>
  <w:style w:type="paragraph" w:styleId="ListParagraph">
    <w:name w:val="List Paragraph"/>
    <w:aliases w:val="Resume Title,Numbered List Paragraph,Citation List,List Paragraph1,Bullets,Puce,References,List Paragraph (numbered (a)),Liste 1,ReferencesCxSpLast,Medium Grid 1 - Accent 21,List Paragraph nowy,123 List Paragraph,List_Paragraph,Highlight"/>
    <w:basedOn w:val="Normal"/>
    <w:link w:val="ListParagraphChar"/>
    <w:uiPriority w:val="1"/>
    <w:qFormat/>
    <w:rsid w:val="006D7066"/>
    <w:pPr>
      <w:ind w:left="2040" w:hanging="360"/>
    </w:pPr>
  </w:style>
  <w:style w:type="character" w:customStyle="1" w:styleId="ListParagraphChar">
    <w:name w:val="List Paragraph Char"/>
    <w:aliases w:val="Resume Title Char,Numbered List Paragraph Char,Citation List Char,List Paragraph1 Char,Bullets Char,Puce Char,References Char,List Paragraph (numbered (a)) Char,Liste 1 Char,ReferencesCxSpLast Char,Medium Grid 1 - Accent 21 Char"/>
    <w:link w:val="ListParagraph"/>
    <w:uiPriority w:val="34"/>
    <w:qFormat/>
    <w:rsid w:val="00022894"/>
    <w:rPr>
      <w:rFonts w:ascii="Times New Roman" w:eastAsia="Times New Roman" w:hAnsi="Times New Roman" w:cs="Times New Roman"/>
      <w:lang w:bidi="en-US"/>
    </w:rPr>
  </w:style>
  <w:style w:type="paragraph" w:customStyle="1" w:styleId="TableParagraph">
    <w:name w:val="Table Paragraph"/>
    <w:basedOn w:val="Normal"/>
    <w:uiPriority w:val="1"/>
    <w:qFormat/>
    <w:rsid w:val="006D7066"/>
  </w:style>
  <w:style w:type="paragraph" w:styleId="BalloonText">
    <w:name w:val="Balloon Text"/>
    <w:basedOn w:val="Normal"/>
    <w:link w:val="BalloonTextChar"/>
    <w:uiPriority w:val="99"/>
    <w:semiHidden/>
    <w:unhideWhenUsed/>
    <w:rsid w:val="00DF6941"/>
    <w:rPr>
      <w:rFonts w:ascii="Tahoma" w:hAnsi="Tahoma" w:cs="Tahoma"/>
      <w:sz w:val="16"/>
      <w:szCs w:val="16"/>
    </w:rPr>
  </w:style>
  <w:style w:type="character" w:customStyle="1" w:styleId="BalloonTextChar">
    <w:name w:val="Balloon Text Char"/>
    <w:basedOn w:val="DefaultParagraphFont"/>
    <w:link w:val="BalloonText"/>
    <w:uiPriority w:val="99"/>
    <w:semiHidden/>
    <w:rsid w:val="00DF6941"/>
    <w:rPr>
      <w:rFonts w:ascii="Tahoma" w:eastAsia="Times New Roman" w:hAnsi="Tahoma" w:cs="Tahoma"/>
      <w:sz w:val="16"/>
      <w:szCs w:val="16"/>
      <w:lang w:bidi="en-US"/>
    </w:rPr>
  </w:style>
  <w:style w:type="table" w:styleId="TableGrid">
    <w:name w:val="Table Grid"/>
    <w:basedOn w:val="TableNormal"/>
    <w:uiPriority w:val="39"/>
    <w:rsid w:val="00D15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C3021"/>
    <w:pPr>
      <w:keepNext/>
      <w:keepLines/>
      <w:widowControl/>
      <w:numPr>
        <w:numId w:val="0"/>
      </w:numPr>
      <w:autoSpaceDE/>
      <w:autoSpaceDN/>
      <w:spacing w:before="240" w:line="259" w:lineRule="auto"/>
      <w:outlineLvl w:val="9"/>
    </w:pPr>
    <w:rPr>
      <w:rFonts w:asciiTheme="majorHAnsi" w:eastAsiaTheme="majorEastAsia" w:hAnsiTheme="majorHAnsi" w:cstheme="majorBidi"/>
      <w:color w:val="365F91" w:themeColor="accent1" w:themeShade="BF"/>
      <w:sz w:val="32"/>
      <w:szCs w:val="32"/>
      <w:lang w:bidi="ar-SA"/>
    </w:rPr>
  </w:style>
  <w:style w:type="paragraph" w:styleId="TOC4">
    <w:name w:val="toc 4"/>
    <w:basedOn w:val="Normal"/>
    <w:next w:val="Normal"/>
    <w:autoRedefine/>
    <w:uiPriority w:val="39"/>
    <w:unhideWhenUsed/>
    <w:rsid w:val="00EC3021"/>
    <w:pPr>
      <w:widowControl/>
      <w:autoSpaceDE/>
      <w:autoSpaceDN/>
      <w:spacing w:after="100" w:line="259" w:lineRule="auto"/>
      <w:ind w:left="660"/>
    </w:pPr>
    <w:rPr>
      <w:rFonts w:asciiTheme="minorHAnsi" w:eastAsiaTheme="minorEastAsia" w:hAnsiTheme="minorHAnsi" w:cstheme="minorBidi"/>
      <w:lang w:val="en-IN" w:eastAsia="en-IN" w:bidi="ar-SA"/>
    </w:rPr>
  </w:style>
  <w:style w:type="paragraph" w:styleId="TOC5">
    <w:name w:val="toc 5"/>
    <w:basedOn w:val="Normal"/>
    <w:next w:val="Normal"/>
    <w:autoRedefine/>
    <w:uiPriority w:val="39"/>
    <w:unhideWhenUsed/>
    <w:rsid w:val="00EC3021"/>
    <w:pPr>
      <w:widowControl/>
      <w:autoSpaceDE/>
      <w:autoSpaceDN/>
      <w:spacing w:after="100" w:line="259" w:lineRule="auto"/>
      <w:ind w:left="880"/>
    </w:pPr>
    <w:rPr>
      <w:rFonts w:asciiTheme="minorHAnsi" w:eastAsiaTheme="minorEastAsia" w:hAnsiTheme="minorHAnsi" w:cstheme="minorBidi"/>
      <w:lang w:val="en-IN" w:eastAsia="en-IN" w:bidi="ar-SA"/>
    </w:rPr>
  </w:style>
  <w:style w:type="paragraph" w:styleId="TOC6">
    <w:name w:val="toc 6"/>
    <w:basedOn w:val="Normal"/>
    <w:next w:val="Normal"/>
    <w:autoRedefine/>
    <w:uiPriority w:val="39"/>
    <w:unhideWhenUsed/>
    <w:rsid w:val="00EC3021"/>
    <w:pPr>
      <w:widowControl/>
      <w:autoSpaceDE/>
      <w:autoSpaceDN/>
      <w:spacing w:after="100" w:line="259" w:lineRule="auto"/>
      <w:ind w:left="1100"/>
    </w:pPr>
    <w:rPr>
      <w:rFonts w:asciiTheme="minorHAnsi" w:eastAsiaTheme="minorEastAsia" w:hAnsiTheme="minorHAnsi" w:cstheme="minorBidi"/>
      <w:lang w:val="en-IN" w:eastAsia="en-IN" w:bidi="ar-SA"/>
    </w:rPr>
  </w:style>
  <w:style w:type="paragraph" w:styleId="TOC7">
    <w:name w:val="toc 7"/>
    <w:basedOn w:val="Normal"/>
    <w:next w:val="Normal"/>
    <w:autoRedefine/>
    <w:uiPriority w:val="39"/>
    <w:unhideWhenUsed/>
    <w:rsid w:val="00EC3021"/>
    <w:pPr>
      <w:widowControl/>
      <w:autoSpaceDE/>
      <w:autoSpaceDN/>
      <w:spacing w:after="100" w:line="259" w:lineRule="auto"/>
      <w:ind w:left="1320"/>
    </w:pPr>
    <w:rPr>
      <w:rFonts w:asciiTheme="minorHAnsi" w:eastAsiaTheme="minorEastAsia" w:hAnsiTheme="minorHAnsi" w:cstheme="minorBidi"/>
      <w:lang w:val="en-IN" w:eastAsia="en-IN" w:bidi="ar-SA"/>
    </w:rPr>
  </w:style>
  <w:style w:type="paragraph" w:styleId="TOC8">
    <w:name w:val="toc 8"/>
    <w:basedOn w:val="Normal"/>
    <w:next w:val="Normal"/>
    <w:autoRedefine/>
    <w:uiPriority w:val="39"/>
    <w:unhideWhenUsed/>
    <w:rsid w:val="00EC3021"/>
    <w:pPr>
      <w:widowControl/>
      <w:autoSpaceDE/>
      <w:autoSpaceDN/>
      <w:spacing w:after="100" w:line="259" w:lineRule="auto"/>
      <w:ind w:left="1540"/>
    </w:pPr>
    <w:rPr>
      <w:rFonts w:asciiTheme="minorHAnsi" w:eastAsiaTheme="minorEastAsia" w:hAnsiTheme="minorHAnsi" w:cstheme="minorBidi"/>
      <w:lang w:val="en-IN" w:eastAsia="en-IN" w:bidi="ar-SA"/>
    </w:rPr>
  </w:style>
  <w:style w:type="paragraph" w:styleId="TOC9">
    <w:name w:val="toc 9"/>
    <w:basedOn w:val="Normal"/>
    <w:next w:val="Normal"/>
    <w:autoRedefine/>
    <w:uiPriority w:val="39"/>
    <w:unhideWhenUsed/>
    <w:rsid w:val="00EC3021"/>
    <w:pPr>
      <w:widowControl/>
      <w:autoSpaceDE/>
      <w:autoSpaceDN/>
      <w:spacing w:after="100" w:line="259" w:lineRule="auto"/>
      <w:ind w:left="1760"/>
    </w:pPr>
    <w:rPr>
      <w:rFonts w:asciiTheme="minorHAnsi" w:eastAsiaTheme="minorEastAsia" w:hAnsiTheme="minorHAnsi" w:cstheme="minorBidi"/>
      <w:lang w:val="en-IN" w:eastAsia="en-IN" w:bidi="ar-SA"/>
    </w:rPr>
  </w:style>
  <w:style w:type="character" w:styleId="Hyperlink">
    <w:name w:val="Hyperlink"/>
    <w:basedOn w:val="DefaultParagraphFont"/>
    <w:uiPriority w:val="99"/>
    <w:unhideWhenUsed/>
    <w:rsid w:val="00EC3021"/>
    <w:rPr>
      <w:color w:val="0000FF" w:themeColor="hyperlink"/>
      <w:u w:val="single"/>
    </w:rPr>
  </w:style>
  <w:style w:type="character" w:customStyle="1" w:styleId="UnresolvedMention1">
    <w:name w:val="Unresolved Mention1"/>
    <w:basedOn w:val="DefaultParagraphFont"/>
    <w:uiPriority w:val="99"/>
    <w:semiHidden/>
    <w:unhideWhenUsed/>
    <w:rsid w:val="00EC3021"/>
    <w:rPr>
      <w:color w:val="605E5C"/>
      <w:shd w:val="clear" w:color="auto" w:fill="E1DFDD"/>
    </w:rPr>
  </w:style>
  <w:style w:type="paragraph" w:styleId="Header">
    <w:name w:val="header"/>
    <w:basedOn w:val="Normal"/>
    <w:link w:val="HeaderChar"/>
    <w:uiPriority w:val="99"/>
    <w:unhideWhenUsed/>
    <w:rsid w:val="00511B99"/>
    <w:pPr>
      <w:tabs>
        <w:tab w:val="center" w:pos="4513"/>
        <w:tab w:val="right" w:pos="9026"/>
      </w:tabs>
    </w:pPr>
  </w:style>
  <w:style w:type="character" w:customStyle="1" w:styleId="HeaderChar">
    <w:name w:val="Header Char"/>
    <w:basedOn w:val="DefaultParagraphFont"/>
    <w:link w:val="Header"/>
    <w:uiPriority w:val="99"/>
    <w:rsid w:val="00511B99"/>
    <w:rPr>
      <w:rFonts w:ascii="Times New Roman" w:eastAsia="Times New Roman" w:hAnsi="Times New Roman" w:cs="Times New Roman"/>
      <w:lang w:bidi="en-US"/>
    </w:rPr>
  </w:style>
  <w:style w:type="paragraph" w:styleId="Footer">
    <w:name w:val="footer"/>
    <w:basedOn w:val="Normal"/>
    <w:link w:val="FooterChar"/>
    <w:uiPriority w:val="99"/>
    <w:unhideWhenUsed/>
    <w:rsid w:val="00511B99"/>
    <w:pPr>
      <w:tabs>
        <w:tab w:val="center" w:pos="4513"/>
        <w:tab w:val="right" w:pos="9026"/>
      </w:tabs>
    </w:pPr>
  </w:style>
  <w:style w:type="character" w:customStyle="1" w:styleId="FooterChar">
    <w:name w:val="Footer Char"/>
    <w:basedOn w:val="DefaultParagraphFont"/>
    <w:link w:val="Footer"/>
    <w:uiPriority w:val="99"/>
    <w:rsid w:val="00511B99"/>
    <w:rPr>
      <w:rFonts w:ascii="Times New Roman" w:eastAsia="Times New Roman" w:hAnsi="Times New Roman" w:cs="Times New Roman"/>
      <w:lang w:bidi="en-US"/>
    </w:rPr>
  </w:style>
  <w:style w:type="table" w:customStyle="1" w:styleId="GridTable6Colorful-Accent31">
    <w:name w:val="Grid Table 6 Colorful - Accent 31"/>
    <w:basedOn w:val="TableNormal"/>
    <w:uiPriority w:val="51"/>
    <w:rsid w:val="0019608D"/>
    <w:pPr>
      <w:widowControl/>
      <w:autoSpaceDE/>
      <w:autoSpaceDN/>
    </w:pPr>
    <w:rPr>
      <w:color w:val="76923C" w:themeColor="accent3" w:themeShade="BF"/>
      <w:lang w:val="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FD620E"/>
    <w:pPr>
      <w:widowControl/>
      <w:autoSpaceDE/>
      <w:autoSpaceDN/>
    </w:pPr>
    <w:rPr>
      <w:rFonts w:ascii="Times New Roman" w:eastAsia="Times New Roman" w:hAnsi="Times New Roman" w:cs="Times New Roman"/>
      <w:lang w:bidi="en-US"/>
    </w:rPr>
  </w:style>
  <w:style w:type="character" w:styleId="Emphasis">
    <w:name w:val="Emphasis"/>
    <w:basedOn w:val="DefaultParagraphFont"/>
    <w:uiPriority w:val="20"/>
    <w:qFormat/>
    <w:rsid w:val="00A8302D"/>
    <w:rPr>
      <w:i/>
      <w:iCs/>
    </w:rPr>
  </w:style>
  <w:style w:type="character" w:customStyle="1" w:styleId="UnresolvedMention2">
    <w:name w:val="Unresolved Mention2"/>
    <w:basedOn w:val="DefaultParagraphFont"/>
    <w:uiPriority w:val="99"/>
    <w:semiHidden/>
    <w:unhideWhenUsed/>
    <w:rsid w:val="000A4675"/>
    <w:rPr>
      <w:color w:val="605E5C"/>
      <w:shd w:val="clear" w:color="auto" w:fill="E1DFDD"/>
    </w:rPr>
  </w:style>
  <w:style w:type="table" w:customStyle="1" w:styleId="GridTable6Colorful-Accent32">
    <w:name w:val="Grid Table 6 Colorful - Accent 32"/>
    <w:basedOn w:val="TableNormal"/>
    <w:uiPriority w:val="51"/>
    <w:rsid w:val="000A4675"/>
    <w:pPr>
      <w:widowControl/>
      <w:autoSpaceDE/>
      <w:autoSpaceDN/>
    </w:pPr>
    <w:rPr>
      <w:color w:val="76923C" w:themeColor="accent3" w:themeShade="BF"/>
      <w:lang w:val="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0A0A8F"/>
    <w:pPr>
      <w:spacing w:after="200"/>
    </w:pPr>
    <w:rPr>
      <w:i/>
      <w:iCs/>
      <w:color w:val="1F497D" w:themeColor="text2"/>
      <w:sz w:val="18"/>
      <w:szCs w:val="18"/>
    </w:rPr>
  </w:style>
  <w:style w:type="character" w:customStyle="1" w:styleId="UnresolvedMention">
    <w:name w:val="Unresolved Mention"/>
    <w:basedOn w:val="DefaultParagraphFont"/>
    <w:uiPriority w:val="99"/>
    <w:semiHidden/>
    <w:unhideWhenUsed/>
    <w:rsid w:val="00285961"/>
    <w:rPr>
      <w:color w:val="605E5C"/>
      <w:shd w:val="clear" w:color="auto" w:fill="E1DFDD"/>
    </w:rPr>
  </w:style>
  <w:style w:type="character" w:customStyle="1" w:styleId="FontStyle14">
    <w:name w:val="Font Style14"/>
    <w:basedOn w:val="DefaultParagraphFont"/>
    <w:uiPriority w:val="99"/>
    <w:rsid w:val="004A7596"/>
    <w:rPr>
      <w:rFonts w:ascii="Times New Roman" w:hAnsi="Times New Roman" w:cs="Times New Roman"/>
      <w:b/>
      <w:bCs/>
      <w:spacing w:val="-10"/>
      <w:sz w:val="16"/>
      <w:szCs w:val="16"/>
    </w:rPr>
  </w:style>
  <w:style w:type="character" w:customStyle="1" w:styleId="FontStyle15">
    <w:name w:val="Font Style15"/>
    <w:basedOn w:val="DefaultParagraphFont"/>
    <w:uiPriority w:val="99"/>
    <w:rsid w:val="004A7596"/>
    <w:rPr>
      <w:rFonts w:ascii="Times New Roman" w:hAnsi="Times New Roman" w:cs="Times New Roman"/>
      <w:sz w:val="16"/>
      <w:szCs w:val="16"/>
    </w:rPr>
  </w:style>
  <w:style w:type="character" w:customStyle="1" w:styleId="FontStyle17">
    <w:name w:val="Font Style17"/>
    <w:basedOn w:val="DefaultParagraphFont"/>
    <w:uiPriority w:val="99"/>
    <w:rsid w:val="004A7596"/>
    <w:rPr>
      <w:rFonts w:ascii="Times New Roman" w:hAnsi="Times New Roman" w:cs="Times New Roman"/>
      <w:b/>
      <w:bCs/>
      <w:i/>
      <w:iCs/>
      <w:sz w:val="20"/>
      <w:szCs w:val="20"/>
    </w:rPr>
  </w:style>
  <w:style w:type="character" w:customStyle="1" w:styleId="FontStyle18">
    <w:name w:val="Font Style18"/>
    <w:basedOn w:val="DefaultParagraphFont"/>
    <w:uiPriority w:val="99"/>
    <w:rsid w:val="004A759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7066"/>
    <w:rPr>
      <w:rFonts w:ascii="Times New Roman" w:eastAsia="Times New Roman" w:hAnsi="Times New Roman" w:cs="Times New Roman"/>
      <w:lang w:bidi="en-US"/>
    </w:rPr>
  </w:style>
  <w:style w:type="paragraph" w:styleId="Heading1">
    <w:name w:val="heading 1"/>
    <w:basedOn w:val="Normal"/>
    <w:link w:val="Heading1Char"/>
    <w:uiPriority w:val="1"/>
    <w:qFormat/>
    <w:rsid w:val="006D7066"/>
    <w:pPr>
      <w:numPr>
        <w:numId w:val="7"/>
      </w:numPr>
      <w:outlineLvl w:val="0"/>
    </w:pPr>
    <w:rPr>
      <w:rFonts w:ascii="Arial" w:eastAsia="Arial" w:hAnsi="Arial" w:cs="Arial"/>
      <w:sz w:val="48"/>
      <w:szCs w:val="48"/>
    </w:rPr>
  </w:style>
  <w:style w:type="paragraph" w:styleId="Heading2">
    <w:name w:val="heading 2"/>
    <w:basedOn w:val="Normal"/>
    <w:link w:val="Heading2Char"/>
    <w:uiPriority w:val="1"/>
    <w:qFormat/>
    <w:rsid w:val="00023AFC"/>
    <w:pPr>
      <w:spacing w:before="80"/>
      <w:outlineLvl w:val="1"/>
    </w:pPr>
    <w:rPr>
      <w:rFonts w:ascii="Arial Black" w:eastAsia="Arial Black" w:hAnsi="Arial Black" w:cs="Arial Black"/>
      <w:b/>
      <w:sz w:val="32"/>
      <w:szCs w:val="28"/>
    </w:rPr>
  </w:style>
  <w:style w:type="paragraph" w:styleId="Heading3">
    <w:name w:val="heading 3"/>
    <w:basedOn w:val="Normal"/>
    <w:link w:val="Heading3Char"/>
    <w:uiPriority w:val="9"/>
    <w:qFormat/>
    <w:rsid w:val="006D7066"/>
    <w:pPr>
      <w:numPr>
        <w:ilvl w:val="2"/>
        <w:numId w:val="7"/>
      </w:numPr>
      <w:outlineLvl w:val="2"/>
    </w:pPr>
    <w:rPr>
      <w:b/>
      <w:bCs/>
      <w:sz w:val="24"/>
      <w:szCs w:val="24"/>
    </w:rPr>
  </w:style>
  <w:style w:type="paragraph" w:styleId="Heading4">
    <w:name w:val="heading 4"/>
    <w:basedOn w:val="Normal"/>
    <w:link w:val="Heading4Char"/>
    <w:uiPriority w:val="1"/>
    <w:qFormat/>
    <w:rsid w:val="006D7066"/>
    <w:pPr>
      <w:numPr>
        <w:ilvl w:val="3"/>
        <w:numId w:val="7"/>
      </w:numPr>
      <w:outlineLvl w:val="3"/>
    </w:pPr>
    <w:rPr>
      <w:sz w:val="24"/>
      <w:szCs w:val="24"/>
    </w:rPr>
  </w:style>
  <w:style w:type="paragraph" w:styleId="Heading5">
    <w:name w:val="heading 5"/>
    <w:basedOn w:val="Normal"/>
    <w:link w:val="Heading5Char"/>
    <w:uiPriority w:val="1"/>
    <w:qFormat/>
    <w:rsid w:val="006D7066"/>
    <w:pPr>
      <w:numPr>
        <w:ilvl w:val="4"/>
        <w:numId w:val="7"/>
      </w:numPr>
      <w:outlineLvl w:val="4"/>
    </w:pPr>
    <w:rPr>
      <w:rFonts w:ascii="Liberation Sans Narrow" w:eastAsia="Liberation Sans Narrow" w:hAnsi="Liberation Sans Narrow" w:cs="Liberation Sans Narrow"/>
      <w:b/>
      <w:bCs/>
    </w:rPr>
  </w:style>
  <w:style w:type="paragraph" w:styleId="Heading6">
    <w:name w:val="heading 6"/>
    <w:basedOn w:val="Normal"/>
    <w:next w:val="Normal"/>
    <w:link w:val="Heading6Char"/>
    <w:uiPriority w:val="9"/>
    <w:unhideWhenUsed/>
    <w:qFormat/>
    <w:rsid w:val="00EF2FCF"/>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F2FCF"/>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2FCF"/>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2FCF"/>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14CC"/>
    <w:rPr>
      <w:rFonts w:ascii="Arial" w:eastAsia="Arial" w:hAnsi="Arial" w:cs="Arial"/>
      <w:sz w:val="48"/>
      <w:szCs w:val="48"/>
      <w:lang w:bidi="en-US"/>
    </w:rPr>
  </w:style>
  <w:style w:type="character" w:customStyle="1" w:styleId="Heading2Char">
    <w:name w:val="Heading 2 Char"/>
    <w:basedOn w:val="DefaultParagraphFont"/>
    <w:link w:val="Heading2"/>
    <w:uiPriority w:val="1"/>
    <w:rsid w:val="00B414CC"/>
    <w:rPr>
      <w:rFonts w:ascii="Arial Black" w:eastAsia="Arial Black" w:hAnsi="Arial Black" w:cs="Arial Black"/>
      <w:b/>
      <w:sz w:val="32"/>
      <w:szCs w:val="28"/>
      <w:lang w:bidi="en-US"/>
    </w:rPr>
  </w:style>
  <w:style w:type="character" w:customStyle="1" w:styleId="Heading3Char">
    <w:name w:val="Heading 3 Char"/>
    <w:basedOn w:val="DefaultParagraphFont"/>
    <w:link w:val="Heading3"/>
    <w:uiPriority w:val="9"/>
    <w:rsid w:val="00B414CC"/>
    <w:rPr>
      <w:rFonts w:ascii="Times New Roman" w:eastAsia="Times New Roman" w:hAnsi="Times New Roman" w:cs="Times New Roman"/>
      <w:b/>
      <w:bCs/>
      <w:sz w:val="24"/>
      <w:szCs w:val="24"/>
      <w:lang w:bidi="en-US"/>
    </w:rPr>
  </w:style>
  <w:style w:type="character" w:customStyle="1" w:styleId="Heading4Char">
    <w:name w:val="Heading 4 Char"/>
    <w:basedOn w:val="DefaultParagraphFont"/>
    <w:link w:val="Heading4"/>
    <w:uiPriority w:val="1"/>
    <w:rsid w:val="00B414CC"/>
    <w:rPr>
      <w:rFonts w:ascii="Times New Roman" w:eastAsia="Times New Roman" w:hAnsi="Times New Roman" w:cs="Times New Roman"/>
      <w:sz w:val="24"/>
      <w:szCs w:val="24"/>
      <w:lang w:bidi="en-US"/>
    </w:rPr>
  </w:style>
  <w:style w:type="character" w:customStyle="1" w:styleId="Heading5Char">
    <w:name w:val="Heading 5 Char"/>
    <w:basedOn w:val="DefaultParagraphFont"/>
    <w:link w:val="Heading5"/>
    <w:uiPriority w:val="1"/>
    <w:rsid w:val="00B414CC"/>
    <w:rPr>
      <w:rFonts w:ascii="Liberation Sans Narrow" w:eastAsia="Liberation Sans Narrow" w:hAnsi="Liberation Sans Narrow" w:cs="Liberation Sans Narrow"/>
      <w:b/>
      <w:bCs/>
      <w:lang w:bidi="en-US"/>
    </w:rPr>
  </w:style>
  <w:style w:type="character" w:customStyle="1" w:styleId="Heading6Char">
    <w:name w:val="Heading 6 Char"/>
    <w:basedOn w:val="DefaultParagraphFont"/>
    <w:link w:val="Heading6"/>
    <w:uiPriority w:val="9"/>
    <w:rsid w:val="00EF2FCF"/>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rsid w:val="00EF2FCF"/>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EF2FCF"/>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EF2FCF"/>
    <w:rPr>
      <w:rFonts w:asciiTheme="majorHAnsi" w:eastAsiaTheme="majorEastAsia" w:hAnsiTheme="majorHAnsi" w:cstheme="majorBidi"/>
      <w:i/>
      <w:iCs/>
      <w:color w:val="272727" w:themeColor="text1" w:themeTint="D8"/>
      <w:sz w:val="21"/>
      <w:szCs w:val="21"/>
      <w:lang w:bidi="en-US"/>
    </w:rPr>
  </w:style>
  <w:style w:type="paragraph" w:styleId="TOC1">
    <w:name w:val="toc 1"/>
    <w:basedOn w:val="Normal"/>
    <w:uiPriority w:val="39"/>
    <w:qFormat/>
    <w:rsid w:val="006D7066"/>
    <w:pPr>
      <w:spacing w:before="112"/>
      <w:ind w:left="1399" w:hanging="439"/>
    </w:pPr>
  </w:style>
  <w:style w:type="paragraph" w:styleId="TOC2">
    <w:name w:val="toc 2"/>
    <w:basedOn w:val="Normal"/>
    <w:uiPriority w:val="39"/>
    <w:qFormat/>
    <w:rsid w:val="006D7066"/>
    <w:pPr>
      <w:spacing w:before="112"/>
      <w:ind w:left="1841" w:hanging="660"/>
    </w:pPr>
  </w:style>
  <w:style w:type="paragraph" w:styleId="TOC3">
    <w:name w:val="toc 3"/>
    <w:basedOn w:val="Normal"/>
    <w:uiPriority w:val="39"/>
    <w:qFormat/>
    <w:rsid w:val="006D7066"/>
    <w:pPr>
      <w:spacing w:before="112"/>
      <w:ind w:left="1399"/>
    </w:pPr>
  </w:style>
  <w:style w:type="paragraph" w:styleId="BodyText">
    <w:name w:val="Body Text"/>
    <w:basedOn w:val="Normal"/>
    <w:link w:val="BodyTextChar"/>
    <w:uiPriority w:val="1"/>
    <w:qFormat/>
    <w:rsid w:val="006D7066"/>
  </w:style>
  <w:style w:type="character" w:customStyle="1" w:styleId="BodyTextChar">
    <w:name w:val="Body Text Char"/>
    <w:basedOn w:val="DefaultParagraphFont"/>
    <w:link w:val="BodyText"/>
    <w:uiPriority w:val="1"/>
    <w:rsid w:val="00146F41"/>
    <w:rPr>
      <w:rFonts w:ascii="Times New Roman" w:eastAsia="Times New Roman" w:hAnsi="Times New Roman" w:cs="Times New Roman"/>
      <w:lang w:bidi="en-US"/>
    </w:rPr>
  </w:style>
  <w:style w:type="paragraph" w:styleId="ListParagraph">
    <w:name w:val="List Paragraph"/>
    <w:aliases w:val="Resume Title,Numbered List Paragraph,Citation List,List Paragraph1,Bullets,Puce,References,List Paragraph (numbered (a)),Liste 1,ReferencesCxSpLast,Medium Grid 1 - Accent 21,List Paragraph nowy,123 List Paragraph,List_Paragraph,Highlight"/>
    <w:basedOn w:val="Normal"/>
    <w:link w:val="ListParagraphChar"/>
    <w:uiPriority w:val="1"/>
    <w:qFormat/>
    <w:rsid w:val="006D7066"/>
    <w:pPr>
      <w:ind w:left="2040" w:hanging="360"/>
    </w:pPr>
  </w:style>
  <w:style w:type="character" w:customStyle="1" w:styleId="ListParagraphChar">
    <w:name w:val="List Paragraph Char"/>
    <w:aliases w:val="Resume Title Char,Numbered List Paragraph Char,Citation List Char,List Paragraph1 Char,Bullets Char,Puce Char,References Char,List Paragraph (numbered (a)) Char,Liste 1 Char,ReferencesCxSpLast Char,Medium Grid 1 - Accent 21 Char"/>
    <w:link w:val="ListParagraph"/>
    <w:uiPriority w:val="34"/>
    <w:qFormat/>
    <w:rsid w:val="00022894"/>
    <w:rPr>
      <w:rFonts w:ascii="Times New Roman" w:eastAsia="Times New Roman" w:hAnsi="Times New Roman" w:cs="Times New Roman"/>
      <w:lang w:bidi="en-US"/>
    </w:rPr>
  </w:style>
  <w:style w:type="paragraph" w:customStyle="1" w:styleId="TableParagraph">
    <w:name w:val="Table Paragraph"/>
    <w:basedOn w:val="Normal"/>
    <w:uiPriority w:val="1"/>
    <w:qFormat/>
    <w:rsid w:val="006D7066"/>
  </w:style>
  <w:style w:type="paragraph" w:styleId="BalloonText">
    <w:name w:val="Balloon Text"/>
    <w:basedOn w:val="Normal"/>
    <w:link w:val="BalloonTextChar"/>
    <w:uiPriority w:val="99"/>
    <w:semiHidden/>
    <w:unhideWhenUsed/>
    <w:rsid w:val="00DF6941"/>
    <w:rPr>
      <w:rFonts w:ascii="Tahoma" w:hAnsi="Tahoma" w:cs="Tahoma"/>
      <w:sz w:val="16"/>
      <w:szCs w:val="16"/>
    </w:rPr>
  </w:style>
  <w:style w:type="character" w:customStyle="1" w:styleId="BalloonTextChar">
    <w:name w:val="Balloon Text Char"/>
    <w:basedOn w:val="DefaultParagraphFont"/>
    <w:link w:val="BalloonText"/>
    <w:uiPriority w:val="99"/>
    <w:semiHidden/>
    <w:rsid w:val="00DF6941"/>
    <w:rPr>
      <w:rFonts w:ascii="Tahoma" w:eastAsia="Times New Roman" w:hAnsi="Tahoma" w:cs="Tahoma"/>
      <w:sz w:val="16"/>
      <w:szCs w:val="16"/>
      <w:lang w:bidi="en-US"/>
    </w:rPr>
  </w:style>
  <w:style w:type="table" w:styleId="TableGrid">
    <w:name w:val="Table Grid"/>
    <w:basedOn w:val="TableNormal"/>
    <w:uiPriority w:val="39"/>
    <w:rsid w:val="00D15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C3021"/>
    <w:pPr>
      <w:keepNext/>
      <w:keepLines/>
      <w:widowControl/>
      <w:numPr>
        <w:numId w:val="0"/>
      </w:numPr>
      <w:autoSpaceDE/>
      <w:autoSpaceDN/>
      <w:spacing w:before="240" w:line="259" w:lineRule="auto"/>
      <w:outlineLvl w:val="9"/>
    </w:pPr>
    <w:rPr>
      <w:rFonts w:asciiTheme="majorHAnsi" w:eastAsiaTheme="majorEastAsia" w:hAnsiTheme="majorHAnsi" w:cstheme="majorBidi"/>
      <w:color w:val="365F91" w:themeColor="accent1" w:themeShade="BF"/>
      <w:sz w:val="32"/>
      <w:szCs w:val="32"/>
      <w:lang w:bidi="ar-SA"/>
    </w:rPr>
  </w:style>
  <w:style w:type="paragraph" w:styleId="TOC4">
    <w:name w:val="toc 4"/>
    <w:basedOn w:val="Normal"/>
    <w:next w:val="Normal"/>
    <w:autoRedefine/>
    <w:uiPriority w:val="39"/>
    <w:unhideWhenUsed/>
    <w:rsid w:val="00EC3021"/>
    <w:pPr>
      <w:widowControl/>
      <w:autoSpaceDE/>
      <w:autoSpaceDN/>
      <w:spacing w:after="100" w:line="259" w:lineRule="auto"/>
      <w:ind w:left="660"/>
    </w:pPr>
    <w:rPr>
      <w:rFonts w:asciiTheme="minorHAnsi" w:eastAsiaTheme="minorEastAsia" w:hAnsiTheme="minorHAnsi" w:cstheme="minorBidi"/>
      <w:lang w:val="en-IN" w:eastAsia="en-IN" w:bidi="ar-SA"/>
    </w:rPr>
  </w:style>
  <w:style w:type="paragraph" w:styleId="TOC5">
    <w:name w:val="toc 5"/>
    <w:basedOn w:val="Normal"/>
    <w:next w:val="Normal"/>
    <w:autoRedefine/>
    <w:uiPriority w:val="39"/>
    <w:unhideWhenUsed/>
    <w:rsid w:val="00EC3021"/>
    <w:pPr>
      <w:widowControl/>
      <w:autoSpaceDE/>
      <w:autoSpaceDN/>
      <w:spacing w:after="100" w:line="259" w:lineRule="auto"/>
      <w:ind w:left="880"/>
    </w:pPr>
    <w:rPr>
      <w:rFonts w:asciiTheme="minorHAnsi" w:eastAsiaTheme="minorEastAsia" w:hAnsiTheme="minorHAnsi" w:cstheme="minorBidi"/>
      <w:lang w:val="en-IN" w:eastAsia="en-IN" w:bidi="ar-SA"/>
    </w:rPr>
  </w:style>
  <w:style w:type="paragraph" w:styleId="TOC6">
    <w:name w:val="toc 6"/>
    <w:basedOn w:val="Normal"/>
    <w:next w:val="Normal"/>
    <w:autoRedefine/>
    <w:uiPriority w:val="39"/>
    <w:unhideWhenUsed/>
    <w:rsid w:val="00EC3021"/>
    <w:pPr>
      <w:widowControl/>
      <w:autoSpaceDE/>
      <w:autoSpaceDN/>
      <w:spacing w:after="100" w:line="259" w:lineRule="auto"/>
      <w:ind w:left="1100"/>
    </w:pPr>
    <w:rPr>
      <w:rFonts w:asciiTheme="minorHAnsi" w:eastAsiaTheme="minorEastAsia" w:hAnsiTheme="minorHAnsi" w:cstheme="minorBidi"/>
      <w:lang w:val="en-IN" w:eastAsia="en-IN" w:bidi="ar-SA"/>
    </w:rPr>
  </w:style>
  <w:style w:type="paragraph" w:styleId="TOC7">
    <w:name w:val="toc 7"/>
    <w:basedOn w:val="Normal"/>
    <w:next w:val="Normal"/>
    <w:autoRedefine/>
    <w:uiPriority w:val="39"/>
    <w:unhideWhenUsed/>
    <w:rsid w:val="00EC3021"/>
    <w:pPr>
      <w:widowControl/>
      <w:autoSpaceDE/>
      <w:autoSpaceDN/>
      <w:spacing w:after="100" w:line="259" w:lineRule="auto"/>
      <w:ind w:left="1320"/>
    </w:pPr>
    <w:rPr>
      <w:rFonts w:asciiTheme="minorHAnsi" w:eastAsiaTheme="minorEastAsia" w:hAnsiTheme="minorHAnsi" w:cstheme="minorBidi"/>
      <w:lang w:val="en-IN" w:eastAsia="en-IN" w:bidi="ar-SA"/>
    </w:rPr>
  </w:style>
  <w:style w:type="paragraph" w:styleId="TOC8">
    <w:name w:val="toc 8"/>
    <w:basedOn w:val="Normal"/>
    <w:next w:val="Normal"/>
    <w:autoRedefine/>
    <w:uiPriority w:val="39"/>
    <w:unhideWhenUsed/>
    <w:rsid w:val="00EC3021"/>
    <w:pPr>
      <w:widowControl/>
      <w:autoSpaceDE/>
      <w:autoSpaceDN/>
      <w:spacing w:after="100" w:line="259" w:lineRule="auto"/>
      <w:ind w:left="1540"/>
    </w:pPr>
    <w:rPr>
      <w:rFonts w:asciiTheme="minorHAnsi" w:eastAsiaTheme="minorEastAsia" w:hAnsiTheme="minorHAnsi" w:cstheme="minorBidi"/>
      <w:lang w:val="en-IN" w:eastAsia="en-IN" w:bidi="ar-SA"/>
    </w:rPr>
  </w:style>
  <w:style w:type="paragraph" w:styleId="TOC9">
    <w:name w:val="toc 9"/>
    <w:basedOn w:val="Normal"/>
    <w:next w:val="Normal"/>
    <w:autoRedefine/>
    <w:uiPriority w:val="39"/>
    <w:unhideWhenUsed/>
    <w:rsid w:val="00EC3021"/>
    <w:pPr>
      <w:widowControl/>
      <w:autoSpaceDE/>
      <w:autoSpaceDN/>
      <w:spacing w:after="100" w:line="259" w:lineRule="auto"/>
      <w:ind w:left="1760"/>
    </w:pPr>
    <w:rPr>
      <w:rFonts w:asciiTheme="minorHAnsi" w:eastAsiaTheme="minorEastAsia" w:hAnsiTheme="minorHAnsi" w:cstheme="minorBidi"/>
      <w:lang w:val="en-IN" w:eastAsia="en-IN" w:bidi="ar-SA"/>
    </w:rPr>
  </w:style>
  <w:style w:type="character" w:styleId="Hyperlink">
    <w:name w:val="Hyperlink"/>
    <w:basedOn w:val="DefaultParagraphFont"/>
    <w:uiPriority w:val="99"/>
    <w:unhideWhenUsed/>
    <w:rsid w:val="00EC3021"/>
    <w:rPr>
      <w:color w:val="0000FF" w:themeColor="hyperlink"/>
      <w:u w:val="single"/>
    </w:rPr>
  </w:style>
  <w:style w:type="character" w:customStyle="1" w:styleId="UnresolvedMention1">
    <w:name w:val="Unresolved Mention1"/>
    <w:basedOn w:val="DefaultParagraphFont"/>
    <w:uiPriority w:val="99"/>
    <w:semiHidden/>
    <w:unhideWhenUsed/>
    <w:rsid w:val="00EC3021"/>
    <w:rPr>
      <w:color w:val="605E5C"/>
      <w:shd w:val="clear" w:color="auto" w:fill="E1DFDD"/>
    </w:rPr>
  </w:style>
  <w:style w:type="paragraph" w:styleId="Header">
    <w:name w:val="header"/>
    <w:basedOn w:val="Normal"/>
    <w:link w:val="HeaderChar"/>
    <w:uiPriority w:val="99"/>
    <w:unhideWhenUsed/>
    <w:rsid w:val="00511B99"/>
    <w:pPr>
      <w:tabs>
        <w:tab w:val="center" w:pos="4513"/>
        <w:tab w:val="right" w:pos="9026"/>
      </w:tabs>
    </w:pPr>
  </w:style>
  <w:style w:type="character" w:customStyle="1" w:styleId="HeaderChar">
    <w:name w:val="Header Char"/>
    <w:basedOn w:val="DefaultParagraphFont"/>
    <w:link w:val="Header"/>
    <w:uiPriority w:val="99"/>
    <w:rsid w:val="00511B99"/>
    <w:rPr>
      <w:rFonts w:ascii="Times New Roman" w:eastAsia="Times New Roman" w:hAnsi="Times New Roman" w:cs="Times New Roman"/>
      <w:lang w:bidi="en-US"/>
    </w:rPr>
  </w:style>
  <w:style w:type="paragraph" w:styleId="Footer">
    <w:name w:val="footer"/>
    <w:basedOn w:val="Normal"/>
    <w:link w:val="FooterChar"/>
    <w:uiPriority w:val="99"/>
    <w:unhideWhenUsed/>
    <w:rsid w:val="00511B99"/>
    <w:pPr>
      <w:tabs>
        <w:tab w:val="center" w:pos="4513"/>
        <w:tab w:val="right" w:pos="9026"/>
      </w:tabs>
    </w:pPr>
  </w:style>
  <w:style w:type="character" w:customStyle="1" w:styleId="FooterChar">
    <w:name w:val="Footer Char"/>
    <w:basedOn w:val="DefaultParagraphFont"/>
    <w:link w:val="Footer"/>
    <w:uiPriority w:val="99"/>
    <w:rsid w:val="00511B99"/>
    <w:rPr>
      <w:rFonts w:ascii="Times New Roman" w:eastAsia="Times New Roman" w:hAnsi="Times New Roman" w:cs="Times New Roman"/>
      <w:lang w:bidi="en-US"/>
    </w:rPr>
  </w:style>
  <w:style w:type="table" w:customStyle="1" w:styleId="GridTable6Colorful-Accent31">
    <w:name w:val="Grid Table 6 Colorful - Accent 31"/>
    <w:basedOn w:val="TableNormal"/>
    <w:uiPriority w:val="51"/>
    <w:rsid w:val="0019608D"/>
    <w:pPr>
      <w:widowControl/>
      <w:autoSpaceDE/>
      <w:autoSpaceDN/>
    </w:pPr>
    <w:rPr>
      <w:color w:val="76923C" w:themeColor="accent3" w:themeShade="BF"/>
      <w:lang w:val="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FD620E"/>
    <w:pPr>
      <w:widowControl/>
      <w:autoSpaceDE/>
      <w:autoSpaceDN/>
    </w:pPr>
    <w:rPr>
      <w:rFonts w:ascii="Times New Roman" w:eastAsia="Times New Roman" w:hAnsi="Times New Roman" w:cs="Times New Roman"/>
      <w:lang w:bidi="en-US"/>
    </w:rPr>
  </w:style>
  <w:style w:type="character" w:styleId="Emphasis">
    <w:name w:val="Emphasis"/>
    <w:basedOn w:val="DefaultParagraphFont"/>
    <w:uiPriority w:val="20"/>
    <w:qFormat/>
    <w:rsid w:val="00A8302D"/>
    <w:rPr>
      <w:i/>
      <w:iCs/>
    </w:rPr>
  </w:style>
  <w:style w:type="character" w:customStyle="1" w:styleId="UnresolvedMention2">
    <w:name w:val="Unresolved Mention2"/>
    <w:basedOn w:val="DefaultParagraphFont"/>
    <w:uiPriority w:val="99"/>
    <w:semiHidden/>
    <w:unhideWhenUsed/>
    <w:rsid w:val="000A4675"/>
    <w:rPr>
      <w:color w:val="605E5C"/>
      <w:shd w:val="clear" w:color="auto" w:fill="E1DFDD"/>
    </w:rPr>
  </w:style>
  <w:style w:type="table" w:customStyle="1" w:styleId="GridTable6Colorful-Accent32">
    <w:name w:val="Grid Table 6 Colorful - Accent 32"/>
    <w:basedOn w:val="TableNormal"/>
    <w:uiPriority w:val="51"/>
    <w:rsid w:val="000A4675"/>
    <w:pPr>
      <w:widowControl/>
      <w:autoSpaceDE/>
      <w:autoSpaceDN/>
    </w:pPr>
    <w:rPr>
      <w:color w:val="76923C" w:themeColor="accent3" w:themeShade="BF"/>
      <w:lang w:val="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0A0A8F"/>
    <w:pPr>
      <w:spacing w:after="200"/>
    </w:pPr>
    <w:rPr>
      <w:i/>
      <w:iCs/>
      <w:color w:val="1F497D" w:themeColor="text2"/>
      <w:sz w:val="18"/>
      <w:szCs w:val="18"/>
    </w:rPr>
  </w:style>
  <w:style w:type="character" w:customStyle="1" w:styleId="UnresolvedMention">
    <w:name w:val="Unresolved Mention"/>
    <w:basedOn w:val="DefaultParagraphFont"/>
    <w:uiPriority w:val="99"/>
    <w:semiHidden/>
    <w:unhideWhenUsed/>
    <w:rsid w:val="00285961"/>
    <w:rPr>
      <w:color w:val="605E5C"/>
      <w:shd w:val="clear" w:color="auto" w:fill="E1DFDD"/>
    </w:rPr>
  </w:style>
  <w:style w:type="character" w:customStyle="1" w:styleId="FontStyle14">
    <w:name w:val="Font Style14"/>
    <w:basedOn w:val="DefaultParagraphFont"/>
    <w:uiPriority w:val="99"/>
    <w:rsid w:val="004A7596"/>
    <w:rPr>
      <w:rFonts w:ascii="Times New Roman" w:hAnsi="Times New Roman" w:cs="Times New Roman"/>
      <w:b/>
      <w:bCs/>
      <w:spacing w:val="-10"/>
      <w:sz w:val="16"/>
      <w:szCs w:val="16"/>
    </w:rPr>
  </w:style>
  <w:style w:type="character" w:customStyle="1" w:styleId="FontStyle15">
    <w:name w:val="Font Style15"/>
    <w:basedOn w:val="DefaultParagraphFont"/>
    <w:uiPriority w:val="99"/>
    <w:rsid w:val="004A7596"/>
    <w:rPr>
      <w:rFonts w:ascii="Times New Roman" w:hAnsi="Times New Roman" w:cs="Times New Roman"/>
      <w:sz w:val="16"/>
      <w:szCs w:val="16"/>
    </w:rPr>
  </w:style>
  <w:style w:type="character" w:customStyle="1" w:styleId="FontStyle17">
    <w:name w:val="Font Style17"/>
    <w:basedOn w:val="DefaultParagraphFont"/>
    <w:uiPriority w:val="99"/>
    <w:rsid w:val="004A7596"/>
    <w:rPr>
      <w:rFonts w:ascii="Times New Roman" w:hAnsi="Times New Roman" w:cs="Times New Roman"/>
      <w:b/>
      <w:bCs/>
      <w:i/>
      <w:iCs/>
      <w:sz w:val="20"/>
      <w:szCs w:val="20"/>
    </w:rPr>
  </w:style>
  <w:style w:type="character" w:customStyle="1" w:styleId="FontStyle18">
    <w:name w:val="Font Style18"/>
    <w:basedOn w:val="DefaultParagraphFont"/>
    <w:uiPriority w:val="99"/>
    <w:rsid w:val="004A759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6243">
      <w:bodyDiv w:val="1"/>
      <w:marLeft w:val="0"/>
      <w:marRight w:val="0"/>
      <w:marTop w:val="0"/>
      <w:marBottom w:val="0"/>
      <w:divBdr>
        <w:top w:val="none" w:sz="0" w:space="0" w:color="auto"/>
        <w:left w:val="none" w:sz="0" w:space="0" w:color="auto"/>
        <w:bottom w:val="none" w:sz="0" w:space="0" w:color="auto"/>
        <w:right w:val="none" w:sz="0" w:space="0" w:color="auto"/>
      </w:divBdr>
    </w:div>
    <w:div w:id="290130849">
      <w:bodyDiv w:val="1"/>
      <w:marLeft w:val="0"/>
      <w:marRight w:val="0"/>
      <w:marTop w:val="0"/>
      <w:marBottom w:val="0"/>
      <w:divBdr>
        <w:top w:val="none" w:sz="0" w:space="0" w:color="auto"/>
        <w:left w:val="none" w:sz="0" w:space="0" w:color="auto"/>
        <w:bottom w:val="none" w:sz="0" w:space="0" w:color="auto"/>
        <w:right w:val="none" w:sz="0" w:space="0" w:color="auto"/>
      </w:divBdr>
    </w:div>
    <w:div w:id="398479939">
      <w:bodyDiv w:val="1"/>
      <w:marLeft w:val="0"/>
      <w:marRight w:val="0"/>
      <w:marTop w:val="0"/>
      <w:marBottom w:val="0"/>
      <w:divBdr>
        <w:top w:val="none" w:sz="0" w:space="0" w:color="auto"/>
        <w:left w:val="none" w:sz="0" w:space="0" w:color="auto"/>
        <w:bottom w:val="none" w:sz="0" w:space="0" w:color="auto"/>
        <w:right w:val="none" w:sz="0" w:space="0" w:color="auto"/>
      </w:divBdr>
    </w:div>
    <w:div w:id="479544314">
      <w:bodyDiv w:val="1"/>
      <w:marLeft w:val="0"/>
      <w:marRight w:val="0"/>
      <w:marTop w:val="0"/>
      <w:marBottom w:val="0"/>
      <w:divBdr>
        <w:top w:val="none" w:sz="0" w:space="0" w:color="auto"/>
        <w:left w:val="none" w:sz="0" w:space="0" w:color="auto"/>
        <w:bottom w:val="none" w:sz="0" w:space="0" w:color="auto"/>
        <w:right w:val="none" w:sz="0" w:space="0" w:color="auto"/>
      </w:divBdr>
    </w:div>
    <w:div w:id="488639238">
      <w:bodyDiv w:val="1"/>
      <w:marLeft w:val="0"/>
      <w:marRight w:val="0"/>
      <w:marTop w:val="0"/>
      <w:marBottom w:val="0"/>
      <w:divBdr>
        <w:top w:val="none" w:sz="0" w:space="0" w:color="auto"/>
        <w:left w:val="none" w:sz="0" w:space="0" w:color="auto"/>
        <w:bottom w:val="none" w:sz="0" w:space="0" w:color="auto"/>
        <w:right w:val="none" w:sz="0" w:space="0" w:color="auto"/>
      </w:divBdr>
    </w:div>
    <w:div w:id="570700761">
      <w:bodyDiv w:val="1"/>
      <w:marLeft w:val="0"/>
      <w:marRight w:val="0"/>
      <w:marTop w:val="0"/>
      <w:marBottom w:val="0"/>
      <w:divBdr>
        <w:top w:val="none" w:sz="0" w:space="0" w:color="auto"/>
        <w:left w:val="none" w:sz="0" w:space="0" w:color="auto"/>
        <w:bottom w:val="none" w:sz="0" w:space="0" w:color="auto"/>
        <w:right w:val="none" w:sz="0" w:space="0" w:color="auto"/>
      </w:divBdr>
    </w:div>
    <w:div w:id="845678231">
      <w:bodyDiv w:val="1"/>
      <w:marLeft w:val="0"/>
      <w:marRight w:val="0"/>
      <w:marTop w:val="0"/>
      <w:marBottom w:val="0"/>
      <w:divBdr>
        <w:top w:val="none" w:sz="0" w:space="0" w:color="auto"/>
        <w:left w:val="none" w:sz="0" w:space="0" w:color="auto"/>
        <w:bottom w:val="none" w:sz="0" w:space="0" w:color="auto"/>
        <w:right w:val="none" w:sz="0" w:space="0" w:color="auto"/>
      </w:divBdr>
    </w:div>
    <w:div w:id="906842108">
      <w:bodyDiv w:val="1"/>
      <w:marLeft w:val="0"/>
      <w:marRight w:val="0"/>
      <w:marTop w:val="0"/>
      <w:marBottom w:val="0"/>
      <w:divBdr>
        <w:top w:val="none" w:sz="0" w:space="0" w:color="auto"/>
        <w:left w:val="none" w:sz="0" w:space="0" w:color="auto"/>
        <w:bottom w:val="none" w:sz="0" w:space="0" w:color="auto"/>
        <w:right w:val="none" w:sz="0" w:space="0" w:color="auto"/>
      </w:divBdr>
    </w:div>
    <w:div w:id="1161041121">
      <w:bodyDiv w:val="1"/>
      <w:marLeft w:val="0"/>
      <w:marRight w:val="0"/>
      <w:marTop w:val="0"/>
      <w:marBottom w:val="0"/>
      <w:divBdr>
        <w:top w:val="none" w:sz="0" w:space="0" w:color="auto"/>
        <w:left w:val="none" w:sz="0" w:space="0" w:color="auto"/>
        <w:bottom w:val="none" w:sz="0" w:space="0" w:color="auto"/>
        <w:right w:val="none" w:sz="0" w:space="0" w:color="auto"/>
      </w:divBdr>
    </w:div>
    <w:div w:id="1578125048">
      <w:bodyDiv w:val="1"/>
      <w:marLeft w:val="0"/>
      <w:marRight w:val="0"/>
      <w:marTop w:val="0"/>
      <w:marBottom w:val="0"/>
      <w:divBdr>
        <w:top w:val="none" w:sz="0" w:space="0" w:color="auto"/>
        <w:left w:val="none" w:sz="0" w:space="0" w:color="auto"/>
        <w:bottom w:val="none" w:sz="0" w:space="0" w:color="auto"/>
        <w:right w:val="none" w:sz="0" w:space="0" w:color="auto"/>
      </w:divBdr>
    </w:div>
    <w:div w:id="1618756792">
      <w:bodyDiv w:val="1"/>
      <w:marLeft w:val="0"/>
      <w:marRight w:val="0"/>
      <w:marTop w:val="0"/>
      <w:marBottom w:val="0"/>
      <w:divBdr>
        <w:top w:val="none" w:sz="0" w:space="0" w:color="auto"/>
        <w:left w:val="none" w:sz="0" w:space="0" w:color="auto"/>
        <w:bottom w:val="none" w:sz="0" w:space="0" w:color="auto"/>
        <w:right w:val="none" w:sz="0" w:space="0" w:color="auto"/>
      </w:divBdr>
    </w:div>
    <w:div w:id="2077508955">
      <w:bodyDiv w:val="1"/>
      <w:marLeft w:val="0"/>
      <w:marRight w:val="0"/>
      <w:marTop w:val="0"/>
      <w:marBottom w:val="0"/>
      <w:divBdr>
        <w:top w:val="none" w:sz="0" w:space="0" w:color="auto"/>
        <w:left w:val="none" w:sz="0" w:space="0" w:color="auto"/>
        <w:bottom w:val="none" w:sz="0" w:space="0" w:color="auto"/>
        <w:right w:val="none" w:sz="0" w:space="0" w:color="auto"/>
      </w:divBdr>
    </w:div>
    <w:div w:id="2088065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8.jpeg"/><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4.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77346-C942-4176-B884-A8A84767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42</Pages>
  <Words>11816</Words>
  <Characters>67357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79015</CharactersWithSpaces>
  <SharedDoc>false</SharedDoc>
  <HLinks>
    <vt:vector size="798" baseType="variant">
      <vt:variant>
        <vt:i4>1638458</vt:i4>
      </vt:variant>
      <vt:variant>
        <vt:i4>794</vt:i4>
      </vt:variant>
      <vt:variant>
        <vt:i4>0</vt:i4>
      </vt:variant>
      <vt:variant>
        <vt:i4>5</vt:i4>
      </vt:variant>
      <vt:variant>
        <vt:lpwstr/>
      </vt:variant>
      <vt:variant>
        <vt:lpwstr>_Toc18945674</vt:lpwstr>
      </vt:variant>
      <vt:variant>
        <vt:i4>1966138</vt:i4>
      </vt:variant>
      <vt:variant>
        <vt:i4>788</vt:i4>
      </vt:variant>
      <vt:variant>
        <vt:i4>0</vt:i4>
      </vt:variant>
      <vt:variant>
        <vt:i4>5</vt:i4>
      </vt:variant>
      <vt:variant>
        <vt:lpwstr/>
      </vt:variant>
      <vt:variant>
        <vt:lpwstr>_Toc18945673</vt:lpwstr>
      </vt:variant>
      <vt:variant>
        <vt:i4>2031674</vt:i4>
      </vt:variant>
      <vt:variant>
        <vt:i4>782</vt:i4>
      </vt:variant>
      <vt:variant>
        <vt:i4>0</vt:i4>
      </vt:variant>
      <vt:variant>
        <vt:i4>5</vt:i4>
      </vt:variant>
      <vt:variant>
        <vt:lpwstr/>
      </vt:variant>
      <vt:variant>
        <vt:lpwstr>_Toc18945672</vt:lpwstr>
      </vt:variant>
      <vt:variant>
        <vt:i4>1835066</vt:i4>
      </vt:variant>
      <vt:variant>
        <vt:i4>776</vt:i4>
      </vt:variant>
      <vt:variant>
        <vt:i4>0</vt:i4>
      </vt:variant>
      <vt:variant>
        <vt:i4>5</vt:i4>
      </vt:variant>
      <vt:variant>
        <vt:lpwstr/>
      </vt:variant>
      <vt:variant>
        <vt:lpwstr>_Toc18945671</vt:lpwstr>
      </vt:variant>
      <vt:variant>
        <vt:i4>1900602</vt:i4>
      </vt:variant>
      <vt:variant>
        <vt:i4>770</vt:i4>
      </vt:variant>
      <vt:variant>
        <vt:i4>0</vt:i4>
      </vt:variant>
      <vt:variant>
        <vt:i4>5</vt:i4>
      </vt:variant>
      <vt:variant>
        <vt:lpwstr/>
      </vt:variant>
      <vt:variant>
        <vt:lpwstr>_Toc18945670</vt:lpwstr>
      </vt:variant>
      <vt:variant>
        <vt:i4>1310779</vt:i4>
      </vt:variant>
      <vt:variant>
        <vt:i4>764</vt:i4>
      </vt:variant>
      <vt:variant>
        <vt:i4>0</vt:i4>
      </vt:variant>
      <vt:variant>
        <vt:i4>5</vt:i4>
      </vt:variant>
      <vt:variant>
        <vt:lpwstr/>
      </vt:variant>
      <vt:variant>
        <vt:lpwstr>_Toc18945669</vt:lpwstr>
      </vt:variant>
      <vt:variant>
        <vt:i4>1376315</vt:i4>
      </vt:variant>
      <vt:variant>
        <vt:i4>758</vt:i4>
      </vt:variant>
      <vt:variant>
        <vt:i4>0</vt:i4>
      </vt:variant>
      <vt:variant>
        <vt:i4>5</vt:i4>
      </vt:variant>
      <vt:variant>
        <vt:lpwstr/>
      </vt:variant>
      <vt:variant>
        <vt:lpwstr>_Toc18945668</vt:lpwstr>
      </vt:variant>
      <vt:variant>
        <vt:i4>1703995</vt:i4>
      </vt:variant>
      <vt:variant>
        <vt:i4>752</vt:i4>
      </vt:variant>
      <vt:variant>
        <vt:i4>0</vt:i4>
      </vt:variant>
      <vt:variant>
        <vt:i4>5</vt:i4>
      </vt:variant>
      <vt:variant>
        <vt:lpwstr/>
      </vt:variant>
      <vt:variant>
        <vt:lpwstr>_Toc18945667</vt:lpwstr>
      </vt:variant>
      <vt:variant>
        <vt:i4>1769531</vt:i4>
      </vt:variant>
      <vt:variant>
        <vt:i4>746</vt:i4>
      </vt:variant>
      <vt:variant>
        <vt:i4>0</vt:i4>
      </vt:variant>
      <vt:variant>
        <vt:i4>5</vt:i4>
      </vt:variant>
      <vt:variant>
        <vt:lpwstr/>
      </vt:variant>
      <vt:variant>
        <vt:lpwstr>_Toc18945666</vt:lpwstr>
      </vt:variant>
      <vt:variant>
        <vt:i4>1572923</vt:i4>
      </vt:variant>
      <vt:variant>
        <vt:i4>740</vt:i4>
      </vt:variant>
      <vt:variant>
        <vt:i4>0</vt:i4>
      </vt:variant>
      <vt:variant>
        <vt:i4>5</vt:i4>
      </vt:variant>
      <vt:variant>
        <vt:lpwstr/>
      </vt:variant>
      <vt:variant>
        <vt:lpwstr>_Toc18945665</vt:lpwstr>
      </vt:variant>
      <vt:variant>
        <vt:i4>1638459</vt:i4>
      </vt:variant>
      <vt:variant>
        <vt:i4>734</vt:i4>
      </vt:variant>
      <vt:variant>
        <vt:i4>0</vt:i4>
      </vt:variant>
      <vt:variant>
        <vt:i4>5</vt:i4>
      </vt:variant>
      <vt:variant>
        <vt:lpwstr/>
      </vt:variant>
      <vt:variant>
        <vt:lpwstr>_Toc18945664</vt:lpwstr>
      </vt:variant>
      <vt:variant>
        <vt:i4>1966139</vt:i4>
      </vt:variant>
      <vt:variant>
        <vt:i4>728</vt:i4>
      </vt:variant>
      <vt:variant>
        <vt:i4>0</vt:i4>
      </vt:variant>
      <vt:variant>
        <vt:i4>5</vt:i4>
      </vt:variant>
      <vt:variant>
        <vt:lpwstr/>
      </vt:variant>
      <vt:variant>
        <vt:lpwstr>_Toc18945663</vt:lpwstr>
      </vt:variant>
      <vt:variant>
        <vt:i4>2031675</vt:i4>
      </vt:variant>
      <vt:variant>
        <vt:i4>722</vt:i4>
      </vt:variant>
      <vt:variant>
        <vt:i4>0</vt:i4>
      </vt:variant>
      <vt:variant>
        <vt:i4>5</vt:i4>
      </vt:variant>
      <vt:variant>
        <vt:lpwstr/>
      </vt:variant>
      <vt:variant>
        <vt:lpwstr>_Toc18945662</vt:lpwstr>
      </vt:variant>
      <vt:variant>
        <vt:i4>1835067</vt:i4>
      </vt:variant>
      <vt:variant>
        <vt:i4>716</vt:i4>
      </vt:variant>
      <vt:variant>
        <vt:i4>0</vt:i4>
      </vt:variant>
      <vt:variant>
        <vt:i4>5</vt:i4>
      </vt:variant>
      <vt:variant>
        <vt:lpwstr/>
      </vt:variant>
      <vt:variant>
        <vt:lpwstr>_Toc18945661</vt:lpwstr>
      </vt:variant>
      <vt:variant>
        <vt:i4>1900603</vt:i4>
      </vt:variant>
      <vt:variant>
        <vt:i4>710</vt:i4>
      </vt:variant>
      <vt:variant>
        <vt:i4>0</vt:i4>
      </vt:variant>
      <vt:variant>
        <vt:i4>5</vt:i4>
      </vt:variant>
      <vt:variant>
        <vt:lpwstr/>
      </vt:variant>
      <vt:variant>
        <vt:lpwstr>_Toc18945660</vt:lpwstr>
      </vt:variant>
      <vt:variant>
        <vt:i4>1310776</vt:i4>
      </vt:variant>
      <vt:variant>
        <vt:i4>704</vt:i4>
      </vt:variant>
      <vt:variant>
        <vt:i4>0</vt:i4>
      </vt:variant>
      <vt:variant>
        <vt:i4>5</vt:i4>
      </vt:variant>
      <vt:variant>
        <vt:lpwstr/>
      </vt:variant>
      <vt:variant>
        <vt:lpwstr>_Toc18945659</vt:lpwstr>
      </vt:variant>
      <vt:variant>
        <vt:i4>1376312</vt:i4>
      </vt:variant>
      <vt:variant>
        <vt:i4>698</vt:i4>
      </vt:variant>
      <vt:variant>
        <vt:i4>0</vt:i4>
      </vt:variant>
      <vt:variant>
        <vt:i4>5</vt:i4>
      </vt:variant>
      <vt:variant>
        <vt:lpwstr/>
      </vt:variant>
      <vt:variant>
        <vt:lpwstr>_Toc18945658</vt:lpwstr>
      </vt:variant>
      <vt:variant>
        <vt:i4>1703992</vt:i4>
      </vt:variant>
      <vt:variant>
        <vt:i4>692</vt:i4>
      </vt:variant>
      <vt:variant>
        <vt:i4>0</vt:i4>
      </vt:variant>
      <vt:variant>
        <vt:i4>5</vt:i4>
      </vt:variant>
      <vt:variant>
        <vt:lpwstr/>
      </vt:variant>
      <vt:variant>
        <vt:lpwstr>_Toc18945657</vt:lpwstr>
      </vt:variant>
      <vt:variant>
        <vt:i4>1769528</vt:i4>
      </vt:variant>
      <vt:variant>
        <vt:i4>686</vt:i4>
      </vt:variant>
      <vt:variant>
        <vt:i4>0</vt:i4>
      </vt:variant>
      <vt:variant>
        <vt:i4>5</vt:i4>
      </vt:variant>
      <vt:variant>
        <vt:lpwstr/>
      </vt:variant>
      <vt:variant>
        <vt:lpwstr>_Toc18945656</vt:lpwstr>
      </vt:variant>
      <vt:variant>
        <vt:i4>1572920</vt:i4>
      </vt:variant>
      <vt:variant>
        <vt:i4>680</vt:i4>
      </vt:variant>
      <vt:variant>
        <vt:i4>0</vt:i4>
      </vt:variant>
      <vt:variant>
        <vt:i4>5</vt:i4>
      </vt:variant>
      <vt:variant>
        <vt:lpwstr/>
      </vt:variant>
      <vt:variant>
        <vt:lpwstr>_Toc18945655</vt:lpwstr>
      </vt:variant>
      <vt:variant>
        <vt:i4>1638456</vt:i4>
      </vt:variant>
      <vt:variant>
        <vt:i4>674</vt:i4>
      </vt:variant>
      <vt:variant>
        <vt:i4>0</vt:i4>
      </vt:variant>
      <vt:variant>
        <vt:i4>5</vt:i4>
      </vt:variant>
      <vt:variant>
        <vt:lpwstr/>
      </vt:variant>
      <vt:variant>
        <vt:lpwstr>_Toc18945654</vt:lpwstr>
      </vt:variant>
      <vt:variant>
        <vt:i4>1966136</vt:i4>
      </vt:variant>
      <vt:variant>
        <vt:i4>668</vt:i4>
      </vt:variant>
      <vt:variant>
        <vt:i4>0</vt:i4>
      </vt:variant>
      <vt:variant>
        <vt:i4>5</vt:i4>
      </vt:variant>
      <vt:variant>
        <vt:lpwstr/>
      </vt:variant>
      <vt:variant>
        <vt:lpwstr>_Toc18945653</vt:lpwstr>
      </vt:variant>
      <vt:variant>
        <vt:i4>2031672</vt:i4>
      </vt:variant>
      <vt:variant>
        <vt:i4>662</vt:i4>
      </vt:variant>
      <vt:variant>
        <vt:i4>0</vt:i4>
      </vt:variant>
      <vt:variant>
        <vt:i4>5</vt:i4>
      </vt:variant>
      <vt:variant>
        <vt:lpwstr/>
      </vt:variant>
      <vt:variant>
        <vt:lpwstr>_Toc18945652</vt:lpwstr>
      </vt:variant>
      <vt:variant>
        <vt:i4>1835064</vt:i4>
      </vt:variant>
      <vt:variant>
        <vt:i4>656</vt:i4>
      </vt:variant>
      <vt:variant>
        <vt:i4>0</vt:i4>
      </vt:variant>
      <vt:variant>
        <vt:i4>5</vt:i4>
      </vt:variant>
      <vt:variant>
        <vt:lpwstr/>
      </vt:variant>
      <vt:variant>
        <vt:lpwstr>_Toc18945651</vt:lpwstr>
      </vt:variant>
      <vt:variant>
        <vt:i4>1900600</vt:i4>
      </vt:variant>
      <vt:variant>
        <vt:i4>650</vt:i4>
      </vt:variant>
      <vt:variant>
        <vt:i4>0</vt:i4>
      </vt:variant>
      <vt:variant>
        <vt:i4>5</vt:i4>
      </vt:variant>
      <vt:variant>
        <vt:lpwstr/>
      </vt:variant>
      <vt:variant>
        <vt:lpwstr>_Toc18945650</vt:lpwstr>
      </vt:variant>
      <vt:variant>
        <vt:i4>1310777</vt:i4>
      </vt:variant>
      <vt:variant>
        <vt:i4>644</vt:i4>
      </vt:variant>
      <vt:variant>
        <vt:i4>0</vt:i4>
      </vt:variant>
      <vt:variant>
        <vt:i4>5</vt:i4>
      </vt:variant>
      <vt:variant>
        <vt:lpwstr/>
      </vt:variant>
      <vt:variant>
        <vt:lpwstr>_Toc18945649</vt:lpwstr>
      </vt:variant>
      <vt:variant>
        <vt:i4>1376313</vt:i4>
      </vt:variant>
      <vt:variant>
        <vt:i4>638</vt:i4>
      </vt:variant>
      <vt:variant>
        <vt:i4>0</vt:i4>
      </vt:variant>
      <vt:variant>
        <vt:i4>5</vt:i4>
      </vt:variant>
      <vt:variant>
        <vt:lpwstr/>
      </vt:variant>
      <vt:variant>
        <vt:lpwstr>_Toc18945648</vt:lpwstr>
      </vt:variant>
      <vt:variant>
        <vt:i4>1703993</vt:i4>
      </vt:variant>
      <vt:variant>
        <vt:i4>632</vt:i4>
      </vt:variant>
      <vt:variant>
        <vt:i4>0</vt:i4>
      </vt:variant>
      <vt:variant>
        <vt:i4>5</vt:i4>
      </vt:variant>
      <vt:variant>
        <vt:lpwstr/>
      </vt:variant>
      <vt:variant>
        <vt:lpwstr>_Toc18945647</vt:lpwstr>
      </vt:variant>
      <vt:variant>
        <vt:i4>1769529</vt:i4>
      </vt:variant>
      <vt:variant>
        <vt:i4>626</vt:i4>
      </vt:variant>
      <vt:variant>
        <vt:i4>0</vt:i4>
      </vt:variant>
      <vt:variant>
        <vt:i4>5</vt:i4>
      </vt:variant>
      <vt:variant>
        <vt:lpwstr/>
      </vt:variant>
      <vt:variant>
        <vt:lpwstr>_Toc18945646</vt:lpwstr>
      </vt:variant>
      <vt:variant>
        <vt:i4>1572921</vt:i4>
      </vt:variant>
      <vt:variant>
        <vt:i4>620</vt:i4>
      </vt:variant>
      <vt:variant>
        <vt:i4>0</vt:i4>
      </vt:variant>
      <vt:variant>
        <vt:i4>5</vt:i4>
      </vt:variant>
      <vt:variant>
        <vt:lpwstr/>
      </vt:variant>
      <vt:variant>
        <vt:lpwstr>_Toc18945645</vt:lpwstr>
      </vt:variant>
      <vt:variant>
        <vt:i4>1638457</vt:i4>
      </vt:variant>
      <vt:variant>
        <vt:i4>614</vt:i4>
      </vt:variant>
      <vt:variant>
        <vt:i4>0</vt:i4>
      </vt:variant>
      <vt:variant>
        <vt:i4>5</vt:i4>
      </vt:variant>
      <vt:variant>
        <vt:lpwstr/>
      </vt:variant>
      <vt:variant>
        <vt:lpwstr>_Toc18945644</vt:lpwstr>
      </vt:variant>
      <vt:variant>
        <vt:i4>1966137</vt:i4>
      </vt:variant>
      <vt:variant>
        <vt:i4>608</vt:i4>
      </vt:variant>
      <vt:variant>
        <vt:i4>0</vt:i4>
      </vt:variant>
      <vt:variant>
        <vt:i4>5</vt:i4>
      </vt:variant>
      <vt:variant>
        <vt:lpwstr/>
      </vt:variant>
      <vt:variant>
        <vt:lpwstr>_Toc18945643</vt:lpwstr>
      </vt:variant>
      <vt:variant>
        <vt:i4>2031673</vt:i4>
      </vt:variant>
      <vt:variant>
        <vt:i4>602</vt:i4>
      </vt:variant>
      <vt:variant>
        <vt:i4>0</vt:i4>
      </vt:variant>
      <vt:variant>
        <vt:i4>5</vt:i4>
      </vt:variant>
      <vt:variant>
        <vt:lpwstr/>
      </vt:variant>
      <vt:variant>
        <vt:lpwstr>_Toc18945642</vt:lpwstr>
      </vt:variant>
      <vt:variant>
        <vt:i4>1835065</vt:i4>
      </vt:variant>
      <vt:variant>
        <vt:i4>596</vt:i4>
      </vt:variant>
      <vt:variant>
        <vt:i4>0</vt:i4>
      </vt:variant>
      <vt:variant>
        <vt:i4>5</vt:i4>
      </vt:variant>
      <vt:variant>
        <vt:lpwstr/>
      </vt:variant>
      <vt:variant>
        <vt:lpwstr>_Toc18945641</vt:lpwstr>
      </vt:variant>
      <vt:variant>
        <vt:i4>1900601</vt:i4>
      </vt:variant>
      <vt:variant>
        <vt:i4>590</vt:i4>
      </vt:variant>
      <vt:variant>
        <vt:i4>0</vt:i4>
      </vt:variant>
      <vt:variant>
        <vt:i4>5</vt:i4>
      </vt:variant>
      <vt:variant>
        <vt:lpwstr/>
      </vt:variant>
      <vt:variant>
        <vt:lpwstr>_Toc18945640</vt:lpwstr>
      </vt:variant>
      <vt:variant>
        <vt:i4>1310782</vt:i4>
      </vt:variant>
      <vt:variant>
        <vt:i4>584</vt:i4>
      </vt:variant>
      <vt:variant>
        <vt:i4>0</vt:i4>
      </vt:variant>
      <vt:variant>
        <vt:i4>5</vt:i4>
      </vt:variant>
      <vt:variant>
        <vt:lpwstr/>
      </vt:variant>
      <vt:variant>
        <vt:lpwstr>_Toc18945639</vt:lpwstr>
      </vt:variant>
      <vt:variant>
        <vt:i4>1376318</vt:i4>
      </vt:variant>
      <vt:variant>
        <vt:i4>578</vt:i4>
      </vt:variant>
      <vt:variant>
        <vt:i4>0</vt:i4>
      </vt:variant>
      <vt:variant>
        <vt:i4>5</vt:i4>
      </vt:variant>
      <vt:variant>
        <vt:lpwstr/>
      </vt:variant>
      <vt:variant>
        <vt:lpwstr>_Toc18945638</vt:lpwstr>
      </vt:variant>
      <vt:variant>
        <vt:i4>1703998</vt:i4>
      </vt:variant>
      <vt:variant>
        <vt:i4>572</vt:i4>
      </vt:variant>
      <vt:variant>
        <vt:i4>0</vt:i4>
      </vt:variant>
      <vt:variant>
        <vt:i4>5</vt:i4>
      </vt:variant>
      <vt:variant>
        <vt:lpwstr/>
      </vt:variant>
      <vt:variant>
        <vt:lpwstr>_Toc18945637</vt:lpwstr>
      </vt:variant>
      <vt:variant>
        <vt:i4>1769534</vt:i4>
      </vt:variant>
      <vt:variant>
        <vt:i4>566</vt:i4>
      </vt:variant>
      <vt:variant>
        <vt:i4>0</vt:i4>
      </vt:variant>
      <vt:variant>
        <vt:i4>5</vt:i4>
      </vt:variant>
      <vt:variant>
        <vt:lpwstr/>
      </vt:variant>
      <vt:variant>
        <vt:lpwstr>_Toc18945636</vt:lpwstr>
      </vt:variant>
      <vt:variant>
        <vt:i4>1572926</vt:i4>
      </vt:variant>
      <vt:variant>
        <vt:i4>560</vt:i4>
      </vt:variant>
      <vt:variant>
        <vt:i4>0</vt:i4>
      </vt:variant>
      <vt:variant>
        <vt:i4>5</vt:i4>
      </vt:variant>
      <vt:variant>
        <vt:lpwstr/>
      </vt:variant>
      <vt:variant>
        <vt:lpwstr>_Toc18945635</vt:lpwstr>
      </vt:variant>
      <vt:variant>
        <vt:i4>1638462</vt:i4>
      </vt:variant>
      <vt:variant>
        <vt:i4>554</vt:i4>
      </vt:variant>
      <vt:variant>
        <vt:i4>0</vt:i4>
      </vt:variant>
      <vt:variant>
        <vt:i4>5</vt:i4>
      </vt:variant>
      <vt:variant>
        <vt:lpwstr/>
      </vt:variant>
      <vt:variant>
        <vt:lpwstr>_Toc18945634</vt:lpwstr>
      </vt:variant>
      <vt:variant>
        <vt:i4>1966142</vt:i4>
      </vt:variant>
      <vt:variant>
        <vt:i4>548</vt:i4>
      </vt:variant>
      <vt:variant>
        <vt:i4>0</vt:i4>
      </vt:variant>
      <vt:variant>
        <vt:i4>5</vt:i4>
      </vt:variant>
      <vt:variant>
        <vt:lpwstr/>
      </vt:variant>
      <vt:variant>
        <vt:lpwstr>_Toc18945633</vt:lpwstr>
      </vt:variant>
      <vt:variant>
        <vt:i4>2031678</vt:i4>
      </vt:variant>
      <vt:variant>
        <vt:i4>542</vt:i4>
      </vt:variant>
      <vt:variant>
        <vt:i4>0</vt:i4>
      </vt:variant>
      <vt:variant>
        <vt:i4>5</vt:i4>
      </vt:variant>
      <vt:variant>
        <vt:lpwstr/>
      </vt:variant>
      <vt:variant>
        <vt:lpwstr>_Toc18945632</vt:lpwstr>
      </vt:variant>
      <vt:variant>
        <vt:i4>1835070</vt:i4>
      </vt:variant>
      <vt:variant>
        <vt:i4>536</vt:i4>
      </vt:variant>
      <vt:variant>
        <vt:i4>0</vt:i4>
      </vt:variant>
      <vt:variant>
        <vt:i4>5</vt:i4>
      </vt:variant>
      <vt:variant>
        <vt:lpwstr/>
      </vt:variant>
      <vt:variant>
        <vt:lpwstr>_Toc18945631</vt:lpwstr>
      </vt:variant>
      <vt:variant>
        <vt:i4>1900606</vt:i4>
      </vt:variant>
      <vt:variant>
        <vt:i4>530</vt:i4>
      </vt:variant>
      <vt:variant>
        <vt:i4>0</vt:i4>
      </vt:variant>
      <vt:variant>
        <vt:i4>5</vt:i4>
      </vt:variant>
      <vt:variant>
        <vt:lpwstr/>
      </vt:variant>
      <vt:variant>
        <vt:lpwstr>_Toc18945630</vt:lpwstr>
      </vt:variant>
      <vt:variant>
        <vt:i4>1310783</vt:i4>
      </vt:variant>
      <vt:variant>
        <vt:i4>524</vt:i4>
      </vt:variant>
      <vt:variant>
        <vt:i4>0</vt:i4>
      </vt:variant>
      <vt:variant>
        <vt:i4>5</vt:i4>
      </vt:variant>
      <vt:variant>
        <vt:lpwstr/>
      </vt:variant>
      <vt:variant>
        <vt:lpwstr>_Toc18945629</vt:lpwstr>
      </vt:variant>
      <vt:variant>
        <vt:i4>1376319</vt:i4>
      </vt:variant>
      <vt:variant>
        <vt:i4>518</vt:i4>
      </vt:variant>
      <vt:variant>
        <vt:i4>0</vt:i4>
      </vt:variant>
      <vt:variant>
        <vt:i4>5</vt:i4>
      </vt:variant>
      <vt:variant>
        <vt:lpwstr/>
      </vt:variant>
      <vt:variant>
        <vt:lpwstr>_Toc18945628</vt:lpwstr>
      </vt:variant>
      <vt:variant>
        <vt:i4>1703999</vt:i4>
      </vt:variant>
      <vt:variant>
        <vt:i4>512</vt:i4>
      </vt:variant>
      <vt:variant>
        <vt:i4>0</vt:i4>
      </vt:variant>
      <vt:variant>
        <vt:i4>5</vt:i4>
      </vt:variant>
      <vt:variant>
        <vt:lpwstr/>
      </vt:variant>
      <vt:variant>
        <vt:lpwstr>_Toc18945627</vt:lpwstr>
      </vt:variant>
      <vt:variant>
        <vt:i4>1769535</vt:i4>
      </vt:variant>
      <vt:variant>
        <vt:i4>506</vt:i4>
      </vt:variant>
      <vt:variant>
        <vt:i4>0</vt:i4>
      </vt:variant>
      <vt:variant>
        <vt:i4>5</vt:i4>
      </vt:variant>
      <vt:variant>
        <vt:lpwstr/>
      </vt:variant>
      <vt:variant>
        <vt:lpwstr>_Toc18945626</vt:lpwstr>
      </vt:variant>
      <vt:variant>
        <vt:i4>1572927</vt:i4>
      </vt:variant>
      <vt:variant>
        <vt:i4>500</vt:i4>
      </vt:variant>
      <vt:variant>
        <vt:i4>0</vt:i4>
      </vt:variant>
      <vt:variant>
        <vt:i4>5</vt:i4>
      </vt:variant>
      <vt:variant>
        <vt:lpwstr/>
      </vt:variant>
      <vt:variant>
        <vt:lpwstr>_Toc18945625</vt:lpwstr>
      </vt:variant>
      <vt:variant>
        <vt:i4>1638463</vt:i4>
      </vt:variant>
      <vt:variant>
        <vt:i4>494</vt:i4>
      </vt:variant>
      <vt:variant>
        <vt:i4>0</vt:i4>
      </vt:variant>
      <vt:variant>
        <vt:i4>5</vt:i4>
      </vt:variant>
      <vt:variant>
        <vt:lpwstr/>
      </vt:variant>
      <vt:variant>
        <vt:lpwstr>_Toc18945624</vt:lpwstr>
      </vt:variant>
      <vt:variant>
        <vt:i4>1966143</vt:i4>
      </vt:variant>
      <vt:variant>
        <vt:i4>488</vt:i4>
      </vt:variant>
      <vt:variant>
        <vt:i4>0</vt:i4>
      </vt:variant>
      <vt:variant>
        <vt:i4>5</vt:i4>
      </vt:variant>
      <vt:variant>
        <vt:lpwstr/>
      </vt:variant>
      <vt:variant>
        <vt:lpwstr>_Toc18945623</vt:lpwstr>
      </vt:variant>
      <vt:variant>
        <vt:i4>2031679</vt:i4>
      </vt:variant>
      <vt:variant>
        <vt:i4>482</vt:i4>
      </vt:variant>
      <vt:variant>
        <vt:i4>0</vt:i4>
      </vt:variant>
      <vt:variant>
        <vt:i4>5</vt:i4>
      </vt:variant>
      <vt:variant>
        <vt:lpwstr/>
      </vt:variant>
      <vt:variant>
        <vt:lpwstr>_Toc18945622</vt:lpwstr>
      </vt:variant>
      <vt:variant>
        <vt:i4>1835071</vt:i4>
      </vt:variant>
      <vt:variant>
        <vt:i4>476</vt:i4>
      </vt:variant>
      <vt:variant>
        <vt:i4>0</vt:i4>
      </vt:variant>
      <vt:variant>
        <vt:i4>5</vt:i4>
      </vt:variant>
      <vt:variant>
        <vt:lpwstr/>
      </vt:variant>
      <vt:variant>
        <vt:lpwstr>_Toc18945621</vt:lpwstr>
      </vt:variant>
      <vt:variant>
        <vt:i4>1900607</vt:i4>
      </vt:variant>
      <vt:variant>
        <vt:i4>470</vt:i4>
      </vt:variant>
      <vt:variant>
        <vt:i4>0</vt:i4>
      </vt:variant>
      <vt:variant>
        <vt:i4>5</vt:i4>
      </vt:variant>
      <vt:variant>
        <vt:lpwstr/>
      </vt:variant>
      <vt:variant>
        <vt:lpwstr>_Toc18945620</vt:lpwstr>
      </vt:variant>
      <vt:variant>
        <vt:i4>1310780</vt:i4>
      </vt:variant>
      <vt:variant>
        <vt:i4>464</vt:i4>
      </vt:variant>
      <vt:variant>
        <vt:i4>0</vt:i4>
      </vt:variant>
      <vt:variant>
        <vt:i4>5</vt:i4>
      </vt:variant>
      <vt:variant>
        <vt:lpwstr/>
      </vt:variant>
      <vt:variant>
        <vt:lpwstr>_Toc18945619</vt:lpwstr>
      </vt:variant>
      <vt:variant>
        <vt:i4>1376316</vt:i4>
      </vt:variant>
      <vt:variant>
        <vt:i4>458</vt:i4>
      </vt:variant>
      <vt:variant>
        <vt:i4>0</vt:i4>
      </vt:variant>
      <vt:variant>
        <vt:i4>5</vt:i4>
      </vt:variant>
      <vt:variant>
        <vt:lpwstr/>
      </vt:variant>
      <vt:variant>
        <vt:lpwstr>_Toc18945618</vt:lpwstr>
      </vt:variant>
      <vt:variant>
        <vt:i4>1703996</vt:i4>
      </vt:variant>
      <vt:variant>
        <vt:i4>452</vt:i4>
      </vt:variant>
      <vt:variant>
        <vt:i4>0</vt:i4>
      </vt:variant>
      <vt:variant>
        <vt:i4>5</vt:i4>
      </vt:variant>
      <vt:variant>
        <vt:lpwstr/>
      </vt:variant>
      <vt:variant>
        <vt:lpwstr>_Toc18945617</vt:lpwstr>
      </vt:variant>
      <vt:variant>
        <vt:i4>1769532</vt:i4>
      </vt:variant>
      <vt:variant>
        <vt:i4>446</vt:i4>
      </vt:variant>
      <vt:variant>
        <vt:i4>0</vt:i4>
      </vt:variant>
      <vt:variant>
        <vt:i4>5</vt:i4>
      </vt:variant>
      <vt:variant>
        <vt:lpwstr/>
      </vt:variant>
      <vt:variant>
        <vt:lpwstr>_Toc18945616</vt:lpwstr>
      </vt:variant>
      <vt:variant>
        <vt:i4>1572924</vt:i4>
      </vt:variant>
      <vt:variant>
        <vt:i4>440</vt:i4>
      </vt:variant>
      <vt:variant>
        <vt:i4>0</vt:i4>
      </vt:variant>
      <vt:variant>
        <vt:i4>5</vt:i4>
      </vt:variant>
      <vt:variant>
        <vt:lpwstr/>
      </vt:variant>
      <vt:variant>
        <vt:lpwstr>_Toc18945615</vt:lpwstr>
      </vt:variant>
      <vt:variant>
        <vt:i4>1638460</vt:i4>
      </vt:variant>
      <vt:variant>
        <vt:i4>434</vt:i4>
      </vt:variant>
      <vt:variant>
        <vt:i4>0</vt:i4>
      </vt:variant>
      <vt:variant>
        <vt:i4>5</vt:i4>
      </vt:variant>
      <vt:variant>
        <vt:lpwstr/>
      </vt:variant>
      <vt:variant>
        <vt:lpwstr>_Toc18945614</vt:lpwstr>
      </vt:variant>
      <vt:variant>
        <vt:i4>1966140</vt:i4>
      </vt:variant>
      <vt:variant>
        <vt:i4>428</vt:i4>
      </vt:variant>
      <vt:variant>
        <vt:i4>0</vt:i4>
      </vt:variant>
      <vt:variant>
        <vt:i4>5</vt:i4>
      </vt:variant>
      <vt:variant>
        <vt:lpwstr/>
      </vt:variant>
      <vt:variant>
        <vt:lpwstr>_Toc18945613</vt:lpwstr>
      </vt:variant>
      <vt:variant>
        <vt:i4>2031676</vt:i4>
      </vt:variant>
      <vt:variant>
        <vt:i4>422</vt:i4>
      </vt:variant>
      <vt:variant>
        <vt:i4>0</vt:i4>
      </vt:variant>
      <vt:variant>
        <vt:i4>5</vt:i4>
      </vt:variant>
      <vt:variant>
        <vt:lpwstr/>
      </vt:variant>
      <vt:variant>
        <vt:lpwstr>_Toc18945612</vt:lpwstr>
      </vt:variant>
      <vt:variant>
        <vt:i4>1835068</vt:i4>
      </vt:variant>
      <vt:variant>
        <vt:i4>416</vt:i4>
      </vt:variant>
      <vt:variant>
        <vt:i4>0</vt:i4>
      </vt:variant>
      <vt:variant>
        <vt:i4>5</vt:i4>
      </vt:variant>
      <vt:variant>
        <vt:lpwstr/>
      </vt:variant>
      <vt:variant>
        <vt:lpwstr>_Toc18945611</vt:lpwstr>
      </vt:variant>
      <vt:variant>
        <vt:i4>1900604</vt:i4>
      </vt:variant>
      <vt:variant>
        <vt:i4>410</vt:i4>
      </vt:variant>
      <vt:variant>
        <vt:i4>0</vt:i4>
      </vt:variant>
      <vt:variant>
        <vt:i4>5</vt:i4>
      </vt:variant>
      <vt:variant>
        <vt:lpwstr/>
      </vt:variant>
      <vt:variant>
        <vt:lpwstr>_Toc18945610</vt:lpwstr>
      </vt:variant>
      <vt:variant>
        <vt:i4>1310781</vt:i4>
      </vt:variant>
      <vt:variant>
        <vt:i4>404</vt:i4>
      </vt:variant>
      <vt:variant>
        <vt:i4>0</vt:i4>
      </vt:variant>
      <vt:variant>
        <vt:i4>5</vt:i4>
      </vt:variant>
      <vt:variant>
        <vt:lpwstr/>
      </vt:variant>
      <vt:variant>
        <vt:lpwstr>_Toc18945609</vt:lpwstr>
      </vt:variant>
      <vt:variant>
        <vt:i4>1376317</vt:i4>
      </vt:variant>
      <vt:variant>
        <vt:i4>398</vt:i4>
      </vt:variant>
      <vt:variant>
        <vt:i4>0</vt:i4>
      </vt:variant>
      <vt:variant>
        <vt:i4>5</vt:i4>
      </vt:variant>
      <vt:variant>
        <vt:lpwstr/>
      </vt:variant>
      <vt:variant>
        <vt:lpwstr>_Toc18945608</vt:lpwstr>
      </vt:variant>
      <vt:variant>
        <vt:i4>1703997</vt:i4>
      </vt:variant>
      <vt:variant>
        <vt:i4>392</vt:i4>
      </vt:variant>
      <vt:variant>
        <vt:i4>0</vt:i4>
      </vt:variant>
      <vt:variant>
        <vt:i4>5</vt:i4>
      </vt:variant>
      <vt:variant>
        <vt:lpwstr/>
      </vt:variant>
      <vt:variant>
        <vt:lpwstr>_Toc18945607</vt:lpwstr>
      </vt:variant>
      <vt:variant>
        <vt:i4>1769533</vt:i4>
      </vt:variant>
      <vt:variant>
        <vt:i4>386</vt:i4>
      </vt:variant>
      <vt:variant>
        <vt:i4>0</vt:i4>
      </vt:variant>
      <vt:variant>
        <vt:i4>5</vt:i4>
      </vt:variant>
      <vt:variant>
        <vt:lpwstr/>
      </vt:variant>
      <vt:variant>
        <vt:lpwstr>_Toc18945606</vt:lpwstr>
      </vt:variant>
      <vt:variant>
        <vt:i4>1572925</vt:i4>
      </vt:variant>
      <vt:variant>
        <vt:i4>380</vt:i4>
      </vt:variant>
      <vt:variant>
        <vt:i4>0</vt:i4>
      </vt:variant>
      <vt:variant>
        <vt:i4>5</vt:i4>
      </vt:variant>
      <vt:variant>
        <vt:lpwstr/>
      </vt:variant>
      <vt:variant>
        <vt:lpwstr>_Toc18945605</vt:lpwstr>
      </vt:variant>
      <vt:variant>
        <vt:i4>1638461</vt:i4>
      </vt:variant>
      <vt:variant>
        <vt:i4>374</vt:i4>
      </vt:variant>
      <vt:variant>
        <vt:i4>0</vt:i4>
      </vt:variant>
      <vt:variant>
        <vt:i4>5</vt:i4>
      </vt:variant>
      <vt:variant>
        <vt:lpwstr/>
      </vt:variant>
      <vt:variant>
        <vt:lpwstr>_Toc18945604</vt:lpwstr>
      </vt:variant>
      <vt:variant>
        <vt:i4>1966141</vt:i4>
      </vt:variant>
      <vt:variant>
        <vt:i4>368</vt:i4>
      </vt:variant>
      <vt:variant>
        <vt:i4>0</vt:i4>
      </vt:variant>
      <vt:variant>
        <vt:i4>5</vt:i4>
      </vt:variant>
      <vt:variant>
        <vt:lpwstr/>
      </vt:variant>
      <vt:variant>
        <vt:lpwstr>_Toc18945603</vt:lpwstr>
      </vt:variant>
      <vt:variant>
        <vt:i4>2031677</vt:i4>
      </vt:variant>
      <vt:variant>
        <vt:i4>362</vt:i4>
      </vt:variant>
      <vt:variant>
        <vt:i4>0</vt:i4>
      </vt:variant>
      <vt:variant>
        <vt:i4>5</vt:i4>
      </vt:variant>
      <vt:variant>
        <vt:lpwstr/>
      </vt:variant>
      <vt:variant>
        <vt:lpwstr>_Toc18945602</vt:lpwstr>
      </vt:variant>
      <vt:variant>
        <vt:i4>1835069</vt:i4>
      </vt:variant>
      <vt:variant>
        <vt:i4>356</vt:i4>
      </vt:variant>
      <vt:variant>
        <vt:i4>0</vt:i4>
      </vt:variant>
      <vt:variant>
        <vt:i4>5</vt:i4>
      </vt:variant>
      <vt:variant>
        <vt:lpwstr/>
      </vt:variant>
      <vt:variant>
        <vt:lpwstr>_Toc18945601</vt:lpwstr>
      </vt:variant>
      <vt:variant>
        <vt:i4>1900605</vt:i4>
      </vt:variant>
      <vt:variant>
        <vt:i4>350</vt:i4>
      </vt:variant>
      <vt:variant>
        <vt:i4>0</vt:i4>
      </vt:variant>
      <vt:variant>
        <vt:i4>5</vt:i4>
      </vt:variant>
      <vt:variant>
        <vt:lpwstr/>
      </vt:variant>
      <vt:variant>
        <vt:lpwstr>_Toc18945600</vt:lpwstr>
      </vt:variant>
      <vt:variant>
        <vt:i4>1507380</vt:i4>
      </vt:variant>
      <vt:variant>
        <vt:i4>344</vt:i4>
      </vt:variant>
      <vt:variant>
        <vt:i4>0</vt:i4>
      </vt:variant>
      <vt:variant>
        <vt:i4>5</vt:i4>
      </vt:variant>
      <vt:variant>
        <vt:lpwstr/>
      </vt:variant>
      <vt:variant>
        <vt:lpwstr>_Toc18945599</vt:lpwstr>
      </vt:variant>
      <vt:variant>
        <vt:i4>1441844</vt:i4>
      </vt:variant>
      <vt:variant>
        <vt:i4>338</vt:i4>
      </vt:variant>
      <vt:variant>
        <vt:i4>0</vt:i4>
      </vt:variant>
      <vt:variant>
        <vt:i4>5</vt:i4>
      </vt:variant>
      <vt:variant>
        <vt:lpwstr/>
      </vt:variant>
      <vt:variant>
        <vt:lpwstr>_Toc18945598</vt:lpwstr>
      </vt:variant>
      <vt:variant>
        <vt:i4>1638452</vt:i4>
      </vt:variant>
      <vt:variant>
        <vt:i4>332</vt:i4>
      </vt:variant>
      <vt:variant>
        <vt:i4>0</vt:i4>
      </vt:variant>
      <vt:variant>
        <vt:i4>5</vt:i4>
      </vt:variant>
      <vt:variant>
        <vt:lpwstr/>
      </vt:variant>
      <vt:variant>
        <vt:lpwstr>_Toc18945597</vt:lpwstr>
      </vt:variant>
      <vt:variant>
        <vt:i4>1572916</vt:i4>
      </vt:variant>
      <vt:variant>
        <vt:i4>326</vt:i4>
      </vt:variant>
      <vt:variant>
        <vt:i4>0</vt:i4>
      </vt:variant>
      <vt:variant>
        <vt:i4>5</vt:i4>
      </vt:variant>
      <vt:variant>
        <vt:lpwstr/>
      </vt:variant>
      <vt:variant>
        <vt:lpwstr>_Toc18945596</vt:lpwstr>
      </vt:variant>
      <vt:variant>
        <vt:i4>1769524</vt:i4>
      </vt:variant>
      <vt:variant>
        <vt:i4>320</vt:i4>
      </vt:variant>
      <vt:variant>
        <vt:i4>0</vt:i4>
      </vt:variant>
      <vt:variant>
        <vt:i4>5</vt:i4>
      </vt:variant>
      <vt:variant>
        <vt:lpwstr/>
      </vt:variant>
      <vt:variant>
        <vt:lpwstr>_Toc18945595</vt:lpwstr>
      </vt:variant>
      <vt:variant>
        <vt:i4>1703988</vt:i4>
      </vt:variant>
      <vt:variant>
        <vt:i4>314</vt:i4>
      </vt:variant>
      <vt:variant>
        <vt:i4>0</vt:i4>
      </vt:variant>
      <vt:variant>
        <vt:i4>5</vt:i4>
      </vt:variant>
      <vt:variant>
        <vt:lpwstr/>
      </vt:variant>
      <vt:variant>
        <vt:lpwstr>_Toc18945594</vt:lpwstr>
      </vt:variant>
      <vt:variant>
        <vt:i4>1900596</vt:i4>
      </vt:variant>
      <vt:variant>
        <vt:i4>308</vt:i4>
      </vt:variant>
      <vt:variant>
        <vt:i4>0</vt:i4>
      </vt:variant>
      <vt:variant>
        <vt:i4>5</vt:i4>
      </vt:variant>
      <vt:variant>
        <vt:lpwstr/>
      </vt:variant>
      <vt:variant>
        <vt:lpwstr>_Toc18945593</vt:lpwstr>
      </vt:variant>
      <vt:variant>
        <vt:i4>1835060</vt:i4>
      </vt:variant>
      <vt:variant>
        <vt:i4>302</vt:i4>
      </vt:variant>
      <vt:variant>
        <vt:i4>0</vt:i4>
      </vt:variant>
      <vt:variant>
        <vt:i4>5</vt:i4>
      </vt:variant>
      <vt:variant>
        <vt:lpwstr/>
      </vt:variant>
      <vt:variant>
        <vt:lpwstr>_Toc18945592</vt:lpwstr>
      </vt:variant>
      <vt:variant>
        <vt:i4>2031668</vt:i4>
      </vt:variant>
      <vt:variant>
        <vt:i4>296</vt:i4>
      </vt:variant>
      <vt:variant>
        <vt:i4>0</vt:i4>
      </vt:variant>
      <vt:variant>
        <vt:i4>5</vt:i4>
      </vt:variant>
      <vt:variant>
        <vt:lpwstr/>
      </vt:variant>
      <vt:variant>
        <vt:lpwstr>_Toc18945591</vt:lpwstr>
      </vt:variant>
      <vt:variant>
        <vt:i4>1966132</vt:i4>
      </vt:variant>
      <vt:variant>
        <vt:i4>290</vt:i4>
      </vt:variant>
      <vt:variant>
        <vt:i4>0</vt:i4>
      </vt:variant>
      <vt:variant>
        <vt:i4>5</vt:i4>
      </vt:variant>
      <vt:variant>
        <vt:lpwstr/>
      </vt:variant>
      <vt:variant>
        <vt:lpwstr>_Toc18945590</vt:lpwstr>
      </vt:variant>
      <vt:variant>
        <vt:i4>1507381</vt:i4>
      </vt:variant>
      <vt:variant>
        <vt:i4>284</vt:i4>
      </vt:variant>
      <vt:variant>
        <vt:i4>0</vt:i4>
      </vt:variant>
      <vt:variant>
        <vt:i4>5</vt:i4>
      </vt:variant>
      <vt:variant>
        <vt:lpwstr/>
      </vt:variant>
      <vt:variant>
        <vt:lpwstr>_Toc18945589</vt:lpwstr>
      </vt:variant>
      <vt:variant>
        <vt:i4>1441845</vt:i4>
      </vt:variant>
      <vt:variant>
        <vt:i4>278</vt:i4>
      </vt:variant>
      <vt:variant>
        <vt:i4>0</vt:i4>
      </vt:variant>
      <vt:variant>
        <vt:i4>5</vt:i4>
      </vt:variant>
      <vt:variant>
        <vt:lpwstr/>
      </vt:variant>
      <vt:variant>
        <vt:lpwstr>_Toc18945588</vt:lpwstr>
      </vt:variant>
      <vt:variant>
        <vt:i4>1572917</vt:i4>
      </vt:variant>
      <vt:variant>
        <vt:i4>272</vt:i4>
      </vt:variant>
      <vt:variant>
        <vt:i4>0</vt:i4>
      </vt:variant>
      <vt:variant>
        <vt:i4>5</vt:i4>
      </vt:variant>
      <vt:variant>
        <vt:lpwstr/>
      </vt:variant>
      <vt:variant>
        <vt:lpwstr>_Toc18945586</vt:lpwstr>
      </vt:variant>
      <vt:variant>
        <vt:i4>1769525</vt:i4>
      </vt:variant>
      <vt:variant>
        <vt:i4>266</vt:i4>
      </vt:variant>
      <vt:variant>
        <vt:i4>0</vt:i4>
      </vt:variant>
      <vt:variant>
        <vt:i4>5</vt:i4>
      </vt:variant>
      <vt:variant>
        <vt:lpwstr/>
      </vt:variant>
      <vt:variant>
        <vt:lpwstr>_Toc18945585</vt:lpwstr>
      </vt:variant>
      <vt:variant>
        <vt:i4>1703989</vt:i4>
      </vt:variant>
      <vt:variant>
        <vt:i4>260</vt:i4>
      </vt:variant>
      <vt:variant>
        <vt:i4>0</vt:i4>
      </vt:variant>
      <vt:variant>
        <vt:i4>5</vt:i4>
      </vt:variant>
      <vt:variant>
        <vt:lpwstr/>
      </vt:variant>
      <vt:variant>
        <vt:lpwstr>_Toc18945584</vt:lpwstr>
      </vt:variant>
      <vt:variant>
        <vt:i4>1900597</vt:i4>
      </vt:variant>
      <vt:variant>
        <vt:i4>254</vt:i4>
      </vt:variant>
      <vt:variant>
        <vt:i4>0</vt:i4>
      </vt:variant>
      <vt:variant>
        <vt:i4>5</vt:i4>
      </vt:variant>
      <vt:variant>
        <vt:lpwstr/>
      </vt:variant>
      <vt:variant>
        <vt:lpwstr>_Toc18945583</vt:lpwstr>
      </vt:variant>
      <vt:variant>
        <vt:i4>1835061</vt:i4>
      </vt:variant>
      <vt:variant>
        <vt:i4>248</vt:i4>
      </vt:variant>
      <vt:variant>
        <vt:i4>0</vt:i4>
      </vt:variant>
      <vt:variant>
        <vt:i4>5</vt:i4>
      </vt:variant>
      <vt:variant>
        <vt:lpwstr/>
      </vt:variant>
      <vt:variant>
        <vt:lpwstr>_Toc18945582</vt:lpwstr>
      </vt:variant>
      <vt:variant>
        <vt:i4>2031669</vt:i4>
      </vt:variant>
      <vt:variant>
        <vt:i4>242</vt:i4>
      </vt:variant>
      <vt:variant>
        <vt:i4>0</vt:i4>
      </vt:variant>
      <vt:variant>
        <vt:i4>5</vt:i4>
      </vt:variant>
      <vt:variant>
        <vt:lpwstr/>
      </vt:variant>
      <vt:variant>
        <vt:lpwstr>_Toc18945581</vt:lpwstr>
      </vt:variant>
      <vt:variant>
        <vt:i4>1966133</vt:i4>
      </vt:variant>
      <vt:variant>
        <vt:i4>236</vt:i4>
      </vt:variant>
      <vt:variant>
        <vt:i4>0</vt:i4>
      </vt:variant>
      <vt:variant>
        <vt:i4>5</vt:i4>
      </vt:variant>
      <vt:variant>
        <vt:lpwstr/>
      </vt:variant>
      <vt:variant>
        <vt:lpwstr>_Toc18945580</vt:lpwstr>
      </vt:variant>
      <vt:variant>
        <vt:i4>1507386</vt:i4>
      </vt:variant>
      <vt:variant>
        <vt:i4>230</vt:i4>
      </vt:variant>
      <vt:variant>
        <vt:i4>0</vt:i4>
      </vt:variant>
      <vt:variant>
        <vt:i4>5</vt:i4>
      </vt:variant>
      <vt:variant>
        <vt:lpwstr/>
      </vt:variant>
      <vt:variant>
        <vt:lpwstr>_Toc18945579</vt:lpwstr>
      </vt:variant>
      <vt:variant>
        <vt:i4>1441850</vt:i4>
      </vt:variant>
      <vt:variant>
        <vt:i4>224</vt:i4>
      </vt:variant>
      <vt:variant>
        <vt:i4>0</vt:i4>
      </vt:variant>
      <vt:variant>
        <vt:i4>5</vt:i4>
      </vt:variant>
      <vt:variant>
        <vt:lpwstr/>
      </vt:variant>
      <vt:variant>
        <vt:lpwstr>_Toc18945578</vt:lpwstr>
      </vt:variant>
      <vt:variant>
        <vt:i4>1638458</vt:i4>
      </vt:variant>
      <vt:variant>
        <vt:i4>218</vt:i4>
      </vt:variant>
      <vt:variant>
        <vt:i4>0</vt:i4>
      </vt:variant>
      <vt:variant>
        <vt:i4>5</vt:i4>
      </vt:variant>
      <vt:variant>
        <vt:lpwstr/>
      </vt:variant>
      <vt:variant>
        <vt:lpwstr>_Toc18945577</vt:lpwstr>
      </vt:variant>
      <vt:variant>
        <vt:i4>1572922</vt:i4>
      </vt:variant>
      <vt:variant>
        <vt:i4>212</vt:i4>
      </vt:variant>
      <vt:variant>
        <vt:i4>0</vt:i4>
      </vt:variant>
      <vt:variant>
        <vt:i4>5</vt:i4>
      </vt:variant>
      <vt:variant>
        <vt:lpwstr/>
      </vt:variant>
      <vt:variant>
        <vt:lpwstr>_Toc18945576</vt:lpwstr>
      </vt:variant>
      <vt:variant>
        <vt:i4>1769530</vt:i4>
      </vt:variant>
      <vt:variant>
        <vt:i4>206</vt:i4>
      </vt:variant>
      <vt:variant>
        <vt:i4>0</vt:i4>
      </vt:variant>
      <vt:variant>
        <vt:i4>5</vt:i4>
      </vt:variant>
      <vt:variant>
        <vt:lpwstr/>
      </vt:variant>
      <vt:variant>
        <vt:lpwstr>_Toc18945575</vt:lpwstr>
      </vt:variant>
      <vt:variant>
        <vt:i4>1703994</vt:i4>
      </vt:variant>
      <vt:variant>
        <vt:i4>200</vt:i4>
      </vt:variant>
      <vt:variant>
        <vt:i4>0</vt:i4>
      </vt:variant>
      <vt:variant>
        <vt:i4>5</vt:i4>
      </vt:variant>
      <vt:variant>
        <vt:lpwstr/>
      </vt:variant>
      <vt:variant>
        <vt:lpwstr>_Toc18945574</vt:lpwstr>
      </vt:variant>
      <vt:variant>
        <vt:i4>1900602</vt:i4>
      </vt:variant>
      <vt:variant>
        <vt:i4>194</vt:i4>
      </vt:variant>
      <vt:variant>
        <vt:i4>0</vt:i4>
      </vt:variant>
      <vt:variant>
        <vt:i4>5</vt:i4>
      </vt:variant>
      <vt:variant>
        <vt:lpwstr/>
      </vt:variant>
      <vt:variant>
        <vt:lpwstr>_Toc18945573</vt:lpwstr>
      </vt:variant>
      <vt:variant>
        <vt:i4>1835066</vt:i4>
      </vt:variant>
      <vt:variant>
        <vt:i4>188</vt:i4>
      </vt:variant>
      <vt:variant>
        <vt:i4>0</vt:i4>
      </vt:variant>
      <vt:variant>
        <vt:i4>5</vt:i4>
      </vt:variant>
      <vt:variant>
        <vt:lpwstr/>
      </vt:variant>
      <vt:variant>
        <vt:lpwstr>_Toc18945572</vt:lpwstr>
      </vt:variant>
      <vt:variant>
        <vt:i4>2031674</vt:i4>
      </vt:variant>
      <vt:variant>
        <vt:i4>182</vt:i4>
      </vt:variant>
      <vt:variant>
        <vt:i4>0</vt:i4>
      </vt:variant>
      <vt:variant>
        <vt:i4>5</vt:i4>
      </vt:variant>
      <vt:variant>
        <vt:lpwstr/>
      </vt:variant>
      <vt:variant>
        <vt:lpwstr>_Toc18945571</vt:lpwstr>
      </vt:variant>
      <vt:variant>
        <vt:i4>1966138</vt:i4>
      </vt:variant>
      <vt:variant>
        <vt:i4>176</vt:i4>
      </vt:variant>
      <vt:variant>
        <vt:i4>0</vt:i4>
      </vt:variant>
      <vt:variant>
        <vt:i4>5</vt:i4>
      </vt:variant>
      <vt:variant>
        <vt:lpwstr/>
      </vt:variant>
      <vt:variant>
        <vt:lpwstr>_Toc18945570</vt:lpwstr>
      </vt:variant>
      <vt:variant>
        <vt:i4>1507387</vt:i4>
      </vt:variant>
      <vt:variant>
        <vt:i4>170</vt:i4>
      </vt:variant>
      <vt:variant>
        <vt:i4>0</vt:i4>
      </vt:variant>
      <vt:variant>
        <vt:i4>5</vt:i4>
      </vt:variant>
      <vt:variant>
        <vt:lpwstr/>
      </vt:variant>
      <vt:variant>
        <vt:lpwstr>_Toc18945569</vt:lpwstr>
      </vt:variant>
      <vt:variant>
        <vt:i4>1441851</vt:i4>
      </vt:variant>
      <vt:variant>
        <vt:i4>164</vt:i4>
      </vt:variant>
      <vt:variant>
        <vt:i4>0</vt:i4>
      </vt:variant>
      <vt:variant>
        <vt:i4>5</vt:i4>
      </vt:variant>
      <vt:variant>
        <vt:lpwstr/>
      </vt:variant>
      <vt:variant>
        <vt:lpwstr>_Toc18945568</vt:lpwstr>
      </vt:variant>
      <vt:variant>
        <vt:i4>1638459</vt:i4>
      </vt:variant>
      <vt:variant>
        <vt:i4>158</vt:i4>
      </vt:variant>
      <vt:variant>
        <vt:i4>0</vt:i4>
      </vt:variant>
      <vt:variant>
        <vt:i4>5</vt:i4>
      </vt:variant>
      <vt:variant>
        <vt:lpwstr/>
      </vt:variant>
      <vt:variant>
        <vt:lpwstr>_Toc18945567</vt:lpwstr>
      </vt:variant>
      <vt:variant>
        <vt:i4>1572923</vt:i4>
      </vt:variant>
      <vt:variant>
        <vt:i4>152</vt:i4>
      </vt:variant>
      <vt:variant>
        <vt:i4>0</vt:i4>
      </vt:variant>
      <vt:variant>
        <vt:i4>5</vt:i4>
      </vt:variant>
      <vt:variant>
        <vt:lpwstr/>
      </vt:variant>
      <vt:variant>
        <vt:lpwstr>_Toc18945566</vt:lpwstr>
      </vt:variant>
      <vt:variant>
        <vt:i4>1769531</vt:i4>
      </vt:variant>
      <vt:variant>
        <vt:i4>146</vt:i4>
      </vt:variant>
      <vt:variant>
        <vt:i4>0</vt:i4>
      </vt:variant>
      <vt:variant>
        <vt:i4>5</vt:i4>
      </vt:variant>
      <vt:variant>
        <vt:lpwstr/>
      </vt:variant>
      <vt:variant>
        <vt:lpwstr>_Toc18945565</vt:lpwstr>
      </vt:variant>
      <vt:variant>
        <vt:i4>1703995</vt:i4>
      </vt:variant>
      <vt:variant>
        <vt:i4>140</vt:i4>
      </vt:variant>
      <vt:variant>
        <vt:i4>0</vt:i4>
      </vt:variant>
      <vt:variant>
        <vt:i4>5</vt:i4>
      </vt:variant>
      <vt:variant>
        <vt:lpwstr/>
      </vt:variant>
      <vt:variant>
        <vt:lpwstr>_Toc18945564</vt:lpwstr>
      </vt:variant>
      <vt:variant>
        <vt:i4>1900603</vt:i4>
      </vt:variant>
      <vt:variant>
        <vt:i4>134</vt:i4>
      </vt:variant>
      <vt:variant>
        <vt:i4>0</vt:i4>
      </vt:variant>
      <vt:variant>
        <vt:i4>5</vt:i4>
      </vt:variant>
      <vt:variant>
        <vt:lpwstr/>
      </vt:variant>
      <vt:variant>
        <vt:lpwstr>_Toc18945563</vt:lpwstr>
      </vt:variant>
      <vt:variant>
        <vt:i4>1835067</vt:i4>
      </vt:variant>
      <vt:variant>
        <vt:i4>128</vt:i4>
      </vt:variant>
      <vt:variant>
        <vt:i4>0</vt:i4>
      </vt:variant>
      <vt:variant>
        <vt:i4>5</vt:i4>
      </vt:variant>
      <vt:variant>
        <vt:lpwstr/>
      </vt:variant>
      <vt:variant>
        <vt:lpwstr>_Toc18945562</vt:lpwstr>
      </vt:variant>
      <vt:variant>
        <vt:i4>2031675</vt:i4>
      </vt:variant>
      <vt:variant>
        <vt:i4>122</vt:i4>
      </vt:variant>
      <vt:variant>
        <vt:i4>0</vt:i4>
      </vt:variant>
      <vt:variant>
        <vt:i4>5</vt:i4>
      </vt:variant>
      <vt:variant>
        <vt:lpwstr/>
      </vt:variant>
      <vt:variant>
        <vt:lpwstr>_Toc18945561</vt:lpwstr>
      </vt:variant>
      <vt:variant>
        <vt:i4>1966139</vt:i4>
      </vt:variant>
      <vt:variant>
        <vt:i4>116</vt:i4>
      </vt:variant>
      <vt:variant>
        <vt:i4>0</vt:i4>
      </vt:variant>
      <vt:variant>
        <vt:i4>5</vt:i4>
      </vt:variant>
      <vt:variant>
        <vt:lpwstr/>
      </vt:variant>
      <vt:variant>
        <vt:lpwstr>_Toc18945560</vt:lpwstr>
      </vt:variant>
      <vt:variant>
        <vt:i4>1507384</vt:i4>
      </vt:variant>
      <vt:variant>
        <vt:i4>110</vt:i4>
      </vt:variant>
      <vt:variant>
        <vt:i4>0</vt:i4>
      </vt:variant>
      <vt:variant>
        <vt:i4>5</vt:i4>
      </vt:variant>
      <vt:variant>
        <vt:lpwstr/>
      </vt:variant>
      <vt:variant>
        <vt:lpwstr>_Toc18945559</vt:lpwstr>
      </vt:variant>
      <vt:variant>
        <vt:i4>1441848</vt:i4>
      </vt:variant>
      <vt:variant>
        <vt:i4>104</vt:i4>
      </vt:variant>
      <vt:variant>
        <vt:i4>0</vt:i4>
      </vt:variant>
      <vt:variant>
        <vt:i4>5</vt:i4>
      </vt:variant>
      <vt:variant>
        <vt:lpwstr/>
      </vt:variant>
      <vt:variant>
        <vt:lpwstr>_Toc18945558</vt:lpwstr>
      </vt:variant>
      <vt:variant>
        <vt:i4>1638456</vt:i4>
      </vt:variant>
      <vt:variant>
        <vt:i4>98</vt:i4>
      </vt:variant>
      <vt:variant>
        <vt:i4>0</vt:i4>
      </vt:variant>
      <vt:variant>
        <vt:i4>5</vt:i4>
      </vt:variant>
      <vt:variant>
        <vt:lpwstr/>
      </vt:variant>
      <vt:variant>
        <vt:lpwstr>_Toc18945557</vt:lpwstr>
      </vt:variant>
      <vt:variant>
        <vt:i4>1572920</vt:i4>
      </vt:variant>
      <vt:variant>
        <vt:i4>92</vt:i4>
      </vt:variant>
      <vt:variant>
        <vt:i4>0</vt:i4>
      </vt:variant>
      <vt:variant>
        <vt:i4>5</vt:i4>
      </vt:variant>
      <vt:variant>
        <vt:lpwstr/>
      </vt:variant>
      <vt:variant>
        <vt:lpwstr>_Toc18945556</vt:lpwstr>
      </vt:variant>
      <vt:variant>
        <vt:i4>1769528</vt:i4>
      </vt:variant>
      <vt:variant>
        <vt:i4>86</vt:i4>
      </vt:variant>
      <vt:variant>
        <vt:i4>0</vt:i4>
      </vt:variant>
      <vt:variant>
        <vt:i4>5</vt:i4>
      </vt:variant>
      <vt:variant>
        <vt:lpwstr/>
      </vt:variant>
      <vt:variant>
        <vt:lpwstr>_Toc18945555</vt:lpwstr>
      </vt:variant>
      <vt:variant>
        <vt:i4>1703992</vt:i4>
      </vt:variant>
      <vt:variant>
        <vt:i4>80</vt:i4>
      </vt:variant>
      <vt:variant>
        <vt:i4>0</vt:i4>
      </vt:variant>
      <vt:variant>
        <vt:i4>5</vt:i4>
      </vt:variant>
      <vt:variant>
        <vt:lpwstr/>
      </vt:variant>
      <vt:variant>
        <vt:lpwstr>_Toc18945554</vt:lpwstr>
      </vt:variant>
      <vt:variant>
        <vt:i4>1900600</vt:i4>
      </vt:variant>
      <vt:variant>
        <vt:i4>74</vt:i4>
      </vt:variant>
      <vt:variant>
        <vt:i4>0</vt:i4>
      </vt:variant>
      <vt:variant>
        <vt:i4>5</vt:i4>
      </vt:variant>
      <vt:variant>
        <vt:lpwstr/>
      </vt:variant>
      <vt:variant>
        <vt:lpwstr>_Toc18945553</vt:lpwstr>
      </vt:variant>
      <vt:variant>
        <vt:i4>1835064</vt:i4>
      </vt:variant>
      <vt:variant>
        <vt:i4>68</vt:i4>
      </vt:variant>
      <vt:variant>
        <vt:i4>0</vt:i4>
      </vt:variant>
      <vt:variant>
        <vt:i4>5</vt:i4>
      </vt:variant>
      <vt:variant>
        <vt:lpwstr/>
      </vt:variant>
      <vt:variant>
        <vt:lpwstr>_Toc18945552</vt:lpwstr>
      </vt:variant>
      <vt:variant>
        <vt:i4>2031672</vt:i4>
      </vt:variant>
      <vt:variant>
        <vt:i4>62</vt:i4>
      </vt:variant>
      <vt:variant>
        <vt:i4>0</vt:i4>
      </vt:variant>
      <vt:variant>
        <vt:i4>5</vt:i4>
      </vt:variant>
      <vt:variant>
        <vt:lpwstr/>
      </vt:variant>
      <vt:variant>
        <vt:lpwstr>_Toc18945551</vt:lpwstr>
      </vt:variant>
      <vt:variant>
        <vt:i4>1966136</vt:i4>
      </vt:variant>
      <vt:variant>
        <vt:i4>56</vt:i4>
      </vt:variant>
      <vt:variant>
        <vt:i4>0</vt:i4>
      </vt:variant>
      <vt:variant>
        <vt:i4>5</vt:i4>
      </vt:variant>
      <vt:variant>
        <vt:lpwstr/>
      </vt:variant>
      <vt:variant>
        <vt:lpwstr>_Toc18945550</vt:lpwstr>
      </vt:variant>
      <vt:variant>
        <vt:i4>1507385</vt:i4>
      </vt:variant>
      <vt:variant>
        <vt:i4>50</vt:i4>
      </vt:variant>
      <vt:variant>
        <vt:i4>0</vt:i4>
      </vt:variant>
      <vt:variant>
        <vt:i4>5</vt:i4>
      </vt:variant>
      <vt:variant>
        <vt:lpwstr/>
      </vt:variant>
      <vt:variant>
        <vt:lpwstr>_Toc18945549</vt:lpwstr>
      </vt:variant>
      <vt:variant>
        <vt:i4>1441849</vt:i4>
      </vt:variant>
      <vt:variant>
        <vt:i4>44</vt:i4>
      </vt:variant>
      <vt:variant>
        <vt:i4>0</vt:i4>
      </vt:variant>
      <vt:variant>
        <vt:i4>5</vt:i4>
      </vt:variant>
      <vt:variant>
        <vt:lpwstr/>
      </vt:variant>
      <vt:variant>
        <vt:lpwstr>_Toc18945548</vt:lpwstr>
      </vt:variant>
      <vt:variant>
        <vt:i4>1638457</vt:i4>
      </vt:variant>
      <vt:variant>
        <vt:i4>38</vt:i4>
      </vt:variant>
      <vt:variant>
        <vt:i4>0</vt:i4>
      </vt:variant>
      <vt:variant>
        <vt:i4>5</vt:i4>
      </vt:variant>
      <vt:variant>
        <vt:lpwstr/>
      </vt:variant>
      <vt:variant>
        <vt:lpwstr>_Toc18945547</vt:lpwstr>
      </vt:variant>
      <vt:variant>
        <vt:i4>1572921</vt:i4>
      </vt:variant>
      <vt:variant>
        <vt:i4>32</vt:i4>
      </vt:variant>
      <vt:variant>
        <vt:i4>0</vt:i4>
      </vt:variant>
      <vt:variant>
        <vt:i4>5</vt:i4>
      </vt:variant>
      <vt:variant>
        <vt:lpwstr/>
      </vt:variant>
      <vt:variant>
        <vt:lpwstr>_Toc18945546</vt:lpwstr>
      </vt:variant>
      <vt:variant>
        <vt:i4>1769529</vt:i4>
      </vt:variant>
      <vt:variant>
        <vt:i4>26</vt:i4>
      </vt:variant>
      <vt:variant>
        <vt:i4>0</vt:i4>
      </vt:variant>
      <vt:variant>
        <vt:i4>5</vt:i4>
      </vt:variant>
      <vt:variant>
        <vt:lpwstr/>
      </vt:variant>
      <vt:variant>
        <vt:lpwstr>_Toc18945545</vt:lpwstr>
      </vt:variant>
      <vt:variant>
        <vt:i4>1703993</vt:i4>
      </vt:variant>
      <vt:variant>
        <vt:i4>20</vt:i4>
      </vt:variant>
      <vt:variant>
        <vt:i4>0</vt:i4>
      </vt:variant>
      <vt:variant>
        <vt:i4>5</vt:i4>
      </vt:variant>
      <vt:variant>
        <vt:lpwstr/>
      </vt:variant>
      <vt:variant>
        <vt:lpwstr>_Toc18945544</vt:lpwstr>
      </vt:variant>
      <vt:variant>
        <vt:i4>1900601</vt:i4>
      </vt:variant>
      <vt:variant>
        <vt:i4>14</vt:i4>
      </vt:variant>
      <vt:variant>
        <vt:i4>0</vt:i4>
      </vt:variant>
      <vt:variant>
        <vt:i4>5</vt:i4>
      </vt:variant>
      <vt:variant>
        <vt:lpwstr/>
      </vt:variant>
      <vt:variant>
        <vt:lpwstr>_Toc18945543</vt:lpwstr>
      </vt:variant>
      <vt:variant>
        <vt:i4>1835065</vt:i4>
      </vt:variant>
      <vt:variant>
        <vt:i4>8</vt:i4>
      </vt:variant>
      <vt:variant>
        <vt:i4>0</vt:i4>
      </vt:variant>
      <vt:variant>
        <vt:i4>5</vt:i4>
      </vt:variant>
      <vt:variant>
        <vt:lpwstr/>
      </vt:variant>
      <vt:variant>
        <vt:lpwstr>_Toc18945542</vt:lpwstr>
      </vt:variant>
      <vt:variant>
        <vt:i4>2031673</vt:i4>
      </vt:variant>
      <vt:variant>
        <vt:i4>2</vt:i4>
      </vt:variant>
      <vt:variant>
        <vt:i4>0</vt:i4>
      </vt:variant>
      <vt:variant>
        <vt:i4>5</vt:i4>
      </vt:variant>
      <vt:variant>
        <vt:lpwstr/>
      </vt:variant>
      <vt:variant>
        <vt:lpwstr>_Toc18945541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preetiranjan jena</dc:creator>
  <cp:lastModifiedBy>DELL PC</cp:lastModifiedBy>
  <cp:revision>750</cp:revision>
  <cp:lastPrinted>2020-09-18T06:02:00Z</cp:lastPrinted>
  <dcterms:created xsi:type="dcterms:W3CDTF">2021-03-18T07:00:00Z</dcterms:created>
  <dcterms:modified xsi:type="dcterms:W3CDTF">2021-05-31T07:20:00Z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2018-09-27T00:00:00Z</vt:filetime>
  </property>
  <property fmtid="{D5CDD505-2E9C-101B-9397-08002B2CF9AE}" pid="3" name="Creator">
    <vt:lpwstr>Microsoft® Word for Office 365</vt:lpwstr>
  </property>
  <property fmtid="{D5CDD505-2E9C-101B-9397-08002B2CF9AE}" pid="4" name="LastSaved">
    <vt:filetime>2018-10-10T00:00:00Z</vt:filetime>
  </property>
</Properties>
</file>