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82A7" w14:textId="504F9FA9" w:rsidR="00C037F0" w:rsidRPr="00C037F0" w:rsidRDefault="00CB5493" w:rsidP="00F37B3C">
      <w:pPr>
        <w:spacing w:before="150" w:after="0" w:line="240" w:lineRule="auto"/>
        <w:jc w:val="center"/>
        <w:rPr>
          <w:rFonts w:ascii="Arial" w:eastAsia="Times New Roman" w:hAnsi="Arial" w:cs="Arial"/>
          <w:b/>
          <w:bCs/>
          <w:color w:val="2B2B2B"/>
          <w:kern w:val="0"/>
          <w:sz w:val="28"/>
          <w:szCs w:val="28"/>
          <w:u w:val="single"/>
          <w:lang w:eastAsia="en-CA"/>
          <w14:ligatures w14:val="none"/>
        </w:rPr>
      </w:pPr>
      <w:r w:rsidRPr="002025DD">
        <w:rPr>
          <w:rFonts w:ascii="Arial" w:eastAsia="Times New Roman" w:hAnsi="Arial" w:cs="Arial"/>
          <w:b/>
          <w:bCs/>
          <w:color w:val="2B2B2B"/>
          <w:kern w:val="0"/>
          <w:sz w:val="28"/>
          <w:szCs w:val="28"/>
          <w:u w:val="single"/>
          <w:lang w:eastAsia="en-CA"/>
          <w14:ligatures w14:val="none"/>
        </w:rPr>
        <w:t>Alphabet Soup Analysis Report</w:t>
      </w:r>
    </w:p>
    <w:p w14:paraId="7F3D30E8" w14:textId="160F0400" w:rsidR="00C037F0" w:rsidRPr="00C037F0" w:rsidRDefault="00C037F0" w:rsidP="00C037F0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C037F0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  <w:t>Overview</w:t>
      </w:r>
      <w:r w:rsidRPr="00C037F0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 of the analysis: </w:t>
      </w:r>
      <w:r w:rsidR="00E27844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To help</w:t>
      </w:r>
      <w:r w:rsidR="00A33AD7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the nonprofit charity Alphabet Soup determine</w:t>
      </w:r>
      <w:r w:rsidR="00506111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which applicants should receive funding from them</w:t>
      </w:r>
      <w:r w:rsidR="00A33AD7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, a binary classifier needs to be created using neural networks </w:t>
      </w:r>
      <w:r w:rsidR="005742C4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and </w:t>
      </w:r>
      <w:r w:rsidR="00A33AD7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machine learning</w:t>
      </w:r>
      <w:r w:rsidR="00254541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to predict if the applicant will be successful</w:t>
      </w:r>
      <w:r w:rsidR="007334C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if they receive funding.</w:t>
      </w:r>
    </w:p>
    <w:p w14:paraId="698A383A" w14:textId="77777777" w:rsidR="00C037F0" w:rsidRPr="00C037F0" w:rsidRDefault="00C037F0" w:rsidP="00C037F0">
      <w:pPr>
        <w:numPr>
          <w:ilvl w:val="0"/>
          <w:numId w:val="1"/>
        </w:numPr>
        <w:spacing w:before="150" w:after="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C037F0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  <w:t>Results</w:t>
      </w:r>
      <w:r w:rsidRPr="00C037F0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: Using bulleted lists and images to support your answers, address the following questions:</w:t>
      </w:r>
    </w:p>
    <w:p w14:paraId="769C0453" w14:textId="2FAA47DD" w:rsidR="00C037F0" w:rsidRPr="00C037F0" w:rsidRDefault="00874C6D" w:rsidP="00874C6D">
      <w:p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</w:pPr>
      <w:r w:rsidRPr="00C0500F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  <w:t>D</w:t>
      </w:r>
      <w:r w:rsidR="00C037F0" w:rsidRPr="00C037F0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  <w:t>ata Preprocessing</w:t>
      </w:r>
    </w:p>
    <w:p w14:paraId="5A5EDCA3" w14:textId="7E3E5EEE" w:rsidR="00C037F0" w:rsidRPr="00175D20" w:rsidRDefault="00C037F0" w:rsidP="00175D20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175D20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  <w:t>What variable(s) are the target(s) for your model</w:t>
      </w:r>
      <w:r w:rsidR="004D7F85" w:rsidRPr="00175D20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  <w:t xml:space="preserve">: </w:t>
      </w:r>
      <w:r w:rsidR="004D7F85" w:rsidRPr="00175D20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The target variable is IS_SUCCESSFUL</w:t>
      </w:r>
      <w:r w:rsidR="00C000C5" w:rsidRPr="00175D20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with a binary value of 0 or 1.</w:t>
      </w:r>
    </w:p>
    <w:p w14:paraId="0443360E" w14:textId="489A745B" w:rsidR="00C037F0" w:rsidRDefault="00C037F0" w:rsidP="00DA746B">
      <w:pPr>
        <w:pStyle w:val="ListParagraph"/>
        <w:numPr>
          <w:ilvl w:val="0"/>
          <w:numId w:val="4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DA746B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  <w:t>What variable(s) are the features for your model</w:t>
      </w:r>
      <w:r w:rsidR="00F66F73" w:rsidRPr="00DA746B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  <w:t>:</w:t>
      </w:r>
      <w:r w:rsidR="00F66F73" w:rsidRPr="00DA746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The feature variables are</w:t>
      </w:r>
      <w:r w:rsidR="00D909B9" w:rsidRPr="00DA746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the rest of the variables except EIN and NAME, which were dropped from the </w:t>
      </w:r>
      <w:proofErr w:type="spellStart"/>
      <w:r w:rsidR="00B31400" w:rsidRPr="00DA746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dataframe</w:t>
      </w:r>
      <w:proofErr w:type="spellEnd"/>
      <w:r w:rsidR="00194C20" w:rsidRPr="00DA746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.</w:t>
      </w:r>
      <w:r w:rsidR="008F7394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The CLASSIFICATION variable was used to bin the values</w:t>
      </w:r>
      <w:r w:rsidR="006A2BC0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where mainly rare variables were used and use as a cutoff.</w:t>
      </w:r>
    </w:p>
    <w:p w14:paraId="77855911" w14:textId="55BF5511" w:rsidR="0024219B" w:rsidRPr="00DB1F2F" w:rsidRDefault="009F5F7A" w:rsidP="00DB1F2F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9F5F7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55D587D3" wp14:editId="38FD2C66">
            <wp:extent cx="5943600" cy="2668270"/>
            <wp:effectExtent l="0" t="0" r="0" b="0"/>
            <wp:docPr id="185484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46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6C96" w14:textId="00FDFA72" w:rsidR="00C037F0" w:rsidRPr="00DA746B" w:rsidRDefault="00C037F0" w:rsidP="00DA746B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DA746B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  <w:t>What variable(s) should be removed from the input data because they are neither targets nor features</w:t>
      </w:r>
      <w:r w:rsidR="00B31400" w:rsidRPr="00DA746B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lang w:eastAsia="en-CA"/>
          <w14:ligatures w14:val="none"/>
        </w:rPr>
        <w:t>:</w:t>
      </w:r>
      <w:r w:rsidR="00B31400" w:rsidRPr="00DA746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The variables EIN and NAME were dropped</w:t>
      </w:r>
      <w:r w:rsidR="00283E8D" w:rsidRPr="00DA746B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because they are neither target or feature variables.</w:t>
      </w:r>
    </w:p>
    <w:p w14:paraId="63BB847E" w14:textId="77777777" w:rsidR="00C037F0" w:rsidRPr="00C037F0" w:rsidRDefault="00C037F0" w:rsidP="008F48C1">
      <w:pPr>
        <w:spacing w:before="150" w:after="0" w:line="360" w:lineRule="atLeast"/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u w:val="single"/>
          <w:lang w:eastAsia="en-CA"/>
          <w14:ligatures w14:val="none"/>
        </w:rPr>
      </w:pPr>
      <w:r w:rsidRPr="00C037F0">
        <w:rPr>
          <w:rFonts w:ascii="Arial" w:eastAsia="Times New Roman" w:hAnsi="Arial" w:cs="Arial"/>
          <w:b/>
          <w:bCs/>
          <w:color w:val="2B2B2B"/>
          <w:kern w:val="0"/>
          <w:sz w:val="24"/>
          <w:szCs w:val="24"/>
          <w:u w:val="single"/>
          <w:lang w:eastAsia="en-CA"/>
          <w14:ligatures w14:val="none"/>
        </w:rPr>
        <w:t>Compiling, Training, and Evaluating the Model</w:t>
      </w:r>
    </w:p>
    <w:p w14:paraId="2BD6B2FC" w14:textId="1C9FDE0C" w:rsidR="00C037F0" w:rsidRDefault="00C037F0" w:rsidP="00FA1712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FA1712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lastRenderedPageBreak/>
        <w:t>How many neurons, layers, and activation functions did you select for your neural network model, and why</w:t>
      </w:r>
      <w:r w:rsidR="001A5DAC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: For the neural network model, the following information was select for the number of neurons with 3 layers and the activation functions ‘</w:t>
      </w:r>
      <w:proofErr w:type="spellStart"/>
      <w:r w:rsidR="001A5DAC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relu</w:t>
      </w:r>
      <w:proofErr w:type="spellEnd"/>
      <w:r w:rsidR="001A5DAC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’ and ‘sigmoid’</w:t>
      </w:r>
      <w:r w:rsidR="00C9660C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:</w:t>
      </w:r>
    </w:p>
    <w:p w14:paraId="04844EE6" w14:textId="49B81BC2" w:rsidR="007956EF" w:rsidRPr="007956EF" w:rsidRDefault="007956EF" w:rsidP="007956EF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7956EF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370DCCB3" wp14:editId="454B006F">
            <wp:extent cx="5943600" cy="2002790"/>
            <wp:effectExtent l="0" t="0" r="0" b="0"/>
            <wp:docPr id="58141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19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45E3" w14:textId="036D2761" w:rsidR="00C037F0" w:rsidRDefault="00C037F0" w:rsidP="00FC684A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Were you able to achieve the target model performance</w:t>
      </w:r>
      <w:r w:rsidR="004D7F85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: No, I was not able to achieve the target model performance of 7</w:t>
      </w:r>
      <w:r w:rsidR="00BA5A65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5</w:t>
      </w:r>
      <w:r w:rsidR="004D7F85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% accuracy. We got an accuracy value of 72%</w:t>
      </w:r>
      <w:r w:rsidR="00FF42F1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, which is 3% below the desired performance.</w:t>
      </w:r>
      <w:r w:rsidR="00F172DF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There we</w:t>
      </w:r>
      <w:r w:rsidR="00642894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re</w:t>
      </w:r>
      <w:r w:rsidR="00FB43C2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total of 5981 params that were trainable.</w:t>
      </w:r>
      <w:r w:rsidR="00391D94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These might be too many parameters and would need to be </w:t>
      </w:r>
      <w:r w:rsidR="00171A74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updated</w:t>
      </w:r>
      <w:r w:rsidR="0067029B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to achieve the target performance.</w:t>
      </w:r>
    </w:p>
    <w:p w14:paraId="0C4D5821" w14:textId="05828C0C" w:rsidR="00EA2A5A" w:rsidRPr="00EA2A5A" w:rsidRDefault="00EA2A5A" w:rsidP="00EA2A5A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EA2A5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7C4357B6" wp14:editId="3E88D987">
            <wp:extent cx="5692633" cy="1120237"/>
            <wp:effectExtent l="0" t="0" r="3810" b="3810"/>
            <wp:docPr id="18496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67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F539" w14:textId="449B768B" w:rsidR="00C037F0" w:rsidRDefault="00C037F0" w:rsidP="00FC684A">
      <w:pPr>
        <w:pStyle w:val="ListParagraph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What steps did you take in your attempts to increase model performance</w:t>
      </w:r>
      <w:r w:rsidR="00F66F73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: To increase</w:t>
      </w:r>
      <w:r w:rsidR="00394ACE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model performance, we created bins using the NAME field instead of </w:t>
      </w:r>
      <w:r w:rsidR="00AD61F7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CLASSIFICATION</w:t>
      </w:r>
      <w:r w:rsidR="00394ACE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field, which</w:t>
      </w:r>
      <w:r w:rsidR="003021DC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helped </w:t>
      </w:r>
      <w:r w:rsidR="00A57902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improve the performance since the</w:t>
      </w:r>
      <w:r w:rsidR="000C38F8"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. The number of neurons were also decreased to help improve the performance. The same activation functions were kept, as shown below:</w:t>
      </w:r>
    </w:p>
    <w:p w14:paraId="5F4F9431" w14:textId="650A77BB" w:rsidR="00B93FA0" w:rsidRDefault="00B93FA0" w:rsidP="00B93FA0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B93FA0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lastRenderedPageBreak/>
        <w:drawing>
          <wp:inline distT="0" distB="0" distL="0" distR="0" wp14:anchorId="5DA032F9" wp14:editId="237F9089">
            <wp:extent cx="5943600" cy="1962785"/>
            <wp:effectExtent l="0" t="0" r="0" b="0"/>
            <wp:docPr id="1661959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59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9D46" w14:textId="6B149D2A" w:rsidR="001A18CD" w:rsidRDefault="001A18CD" w:rsidP="00B93FA0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There were total of </w:t>
      </w:r>
      <w:r w:rsidR="0061327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>2916</w:t>
      </w:r>
      <w:r w:rsidRPr="00FC684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params that were trainable</w:t>
      </w:r>
      <w:r w:rsidR="00D178A2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and were most efficient in training the model.</w:t>
      </w:r>
      <w:r w:rsidR="00F918B7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The target</w:t>
      </w:r>
      <w:r w:rsidR="00A81ED2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t xml:space="preserve"> of 75% was achieved with this optimized neural model and by using NAME as bins instead of classification and by decreasing the number of neurons.</w:t>
      </w:r>
    </w:p>
    <w:p w14:paraId="6905FE28" w14:textId="4A176F29" w:rsidR="0088249A" w:rsidRPr="00B93FA0" w:rsidRDefault="0088249A" w:rsidP="00B93FA0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</w:pPr>
      <w:r w:rsidRPr="0088249A">
        <w:rPr>
          <w:rFonts w:ascii="Arial" w:eastAsia="Times New Roman" w:hAnsi="Arial" w:cs="Arial"/>
          <w:color w:val="2B2B2B"/>
          <w:kern w:val="0"/>
          <w:sz w:val="24"/>
          <w:szCs w:val="24"/>
          <w:lang w:eastAsia="en-CA"/>
          <w14:ligatures w14:val="none"/>
        </w:rPr>
        <w:drawing>
          <wp:inline distT="0" distB="0" distL="0" distR="0" wp14:anchorId="00104886" wp14:editId="0BBADAE1">
            <wp:extent cx="5646909" cy="1150720"/>
            <wp:effectExtent l="0" t="0" r="0" b="0"/>
            <wp:docPr id="126455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51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49A" w:rsidRPr="00B93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9B3"/>
    <w:multiLevelType w:val="hybridMultilevel"/>
    <w:tmpl w:val="B55E4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523D"/>
    <w:multiLevelType w:val="multilevel"/>
    <w:tmpl w:val="8F2E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73522"/>
    <w:multiLevelType w:val="hybridMultilevel"/>
    <w:tmpl w:val="412ED5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31834"/>
    <w:multiLevelType w:val="multilevel"/>
    <w:tmpl w:val="8788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3B4EA9"/>
    <w:multiLevelType w:val="multilevel"/>
    <w:tmpl w:val="DC3ED2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753602">
    <w:abstractNumId w:val="3"/>
  </w:num>
  <w:num w:numId="2" w16cid:durableId="2086341371">
    <w:abstractNumId w:val="1"/>
  </w:num>
  <w:num w:numId="3" w16cid:durableId="635254361">
    <w:abstractNumId w:val="4"/>
  </w:num>
  <w:num w:numId="4" w16cid:durableId="1750737246">
    <w:abstractNumId w:val="2"/>
  </w:num>
  <w:num w:numId="5" w16cid:durableId="152347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F0"/>
    <w:rsid w:val="00005E8F"/>
    <w:rsid w:val="0008689A"/>
    <w:rsid w:val="000C38F8"/>
    <w:rsid w:val="00120DB7"/>
    <w:rsid w:val="00171A74"/>
    <w:rsid w:val="00175D20"/>
    <w:rsid w:val="00190079"/>
    <w:rsid w:val="00194C20"/>
    <w:rsid w:val="001A18CD"/>
    <w:rsid w:val="001A5DAC"/>
    <w:rsid w:val="001F38E8"/>
    <w:rsid w:val="002025DD"/>
    <w:rsid w:val="0024219B"/>
    <w:rsid w:val="00254541"/>
    <w:rsid w:val="00283E8D"/>
    <w:rsid w:val="003021DC"/>
    <w:rsid w:val="00391D94"/>
    <w:rsid w:val="00394ACE"/>
    <w:rsid w:val="0046402C"/>
    <w:rsid w:val="004D7F85"/>
    <w:rsid w:val="00506111"/>
    <w:rsid w:val="005742C4"/>
    <w:rsid w:val="005C3DAC"/>
    <w:rsid w:val="0061327A"/>
    <w:rsid w:val="00642894"/>
    <w:rsid w:val="0067029B"/>
    <w:rsid w:val="006A2BC0"/>
    <w:rsid w:val="006C56C6"/>
    <w:rsid w:val="007334CA"/>
    <w:rsid w:val="007956EF"/>
    <w:rsid w:val="00874C6D"/>
    <w:rsid w:val="0088249A"/>
    <w:rsid w:val="008F48C1"/>
    <w:rsid w:val="008F7394"/>
    <w:rsid w:val="009F5F7A"/>
    <w:rsid w:val="00A14534"/>
    <w:rsid w:val="00A33AD7"/>
    <w:rsid w:val="00A37DAF"/>
    <w:rsid w:val="00A57902"/>
    <w:rsid w:val="00A81ED2"/>
    <w:rsid w:val="00AD61F7"/>
    <w:rsid w:val="00B15972"/>
    <w:rsid w:val="00B31400"/>
    <w:rsid w:val="00B93FA0"/>
    <w:rsid w:val="00BA0C83"/>
    <w:rsid w:val="00BA5A65"/>
    <w:rsid w:val="00BE2A31"/>
    <w:rsid w:val="00C000C5"/>
    <w:rsid w:val="00C037F0"/>
    <w:rsid w:val="00C0500F"/>
    <w:rsid w:val="00C20724"/>
    <w:rsid w:val="00C456B1"/>
    <w:rsid w:val="00C9660C"/>
    <w:rsid w:val="00CB5493"/>
    <w:rsid w:val="00D13B6D"/>
    <w:rsid w:val="00D178A2"/>
    <w:rsid w:val="00D30CCC"/>
    <w:rsid w:val="00D909B9"/>
    <w:rsid w:val="00DA746B"/>
    <w:rsid w:val="00DB1F2F"/>
    <w:rsid w:val="00E27844"/>
    <w:rsid w:val="00EA2A5A"/>
    <w:rsid w:val="00EB15EE"/>
    <w:rsid w:val="00F172DF"/>
    <w:rsid w:val="00F37B3C"/>
    <w:rsid w:val="00F66F73"/>
    <w:rsid w:val="00F918B7"/>
    <w:rsid w:val="00FA1712"/>
    <w:rsid w:val="00FB43C2"/>
    <w:rsid w:val="00FC684A"/>
    <w:rsid w:val="00F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D1F7"/>
  <w15:chartTrackingRefBased/>
  <w15:docId w15:val="{BDB70C25-19E0-463B-B056-4FDD2FD7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C037F0"/>
    <w:rPr>
      <w:b/>
      <w:bCs/>
    </w:rPr>
  </w:style>
  <w:style w:type="paragraph" w:styleId="ListParagraph">
    <w:name w:val="List Paragraph"/>
    <w:basedOn w:val="Normal"/>
    <w:uiPriority w:val="34"/>
    <w:qFormat/>
    <w:rsid w:val="0017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 Suresh</dc:creator>
  <cp:keywords/>
  <dc:description/>
  <cp:lastModifiedBy>Subiksha Suresh</cp:lastModifiedBy>
  <cp:revision>85</cp:revision>
  <dcterms:created xsi:type="dcterms:W3CDTF">2023-11-13T16:50:00Z</dcterms:created>
  <dcterms:modified xsi:type="dcterms:W3CDTF">2023-11-13T17:43:00Z</dcterms:modified>
</cp:coreProperties>
</file>