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CA449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6F9F6F8C" wp14:editId="52874FDC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F47">
        <w:t xml:space="preserve">                                                         </w:t>
      </w:r>
      <w:r>
        <w:rPr>
          <w:noProof/>
          <w:lang w:val="en-US"/>
        </w:rPr>
        <w:drawing>
          <wp:inline distT="0" distB="0" distL="0" distR="0" wp14:anchorId="2C0F8A75" wp14:editId="6B3F74AE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5524" w14:textId="77777777" w:rsidR="00BE51FE" w:rsidRDefault="00BE51FE" w:rsidP="00BE51FE"/>
    <w:p w14:paraId="547A3100" w14:textId="77777777" w:rsidR="00BE51FE" w:rsidRDefault="00BE51FE" w:rsidP="00BE51FE"/>
    <w:p w14:paraId="6EB6AE8E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D4F47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71536A74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0"/>
          <w:szCs w:val="40"/>
        </w:rPr>
      </w:pPr>
      <w:r w:rsidRPr="002D4F47">
        <w:rPr>
          <w:rFonts w:ascii="Times New Roman" w:hAnsi="Times New Roman" w:cs="Times New Roman"/>
          <w:b/>
          <w:bCs/>
          <w:i/>
          <w:sz w:val="40"/>
          <w:szCs w:val="40"/>
        </w:rPr>
        <w:t>Cloud Computing and DevOps Centre</w:t>
      </w:r>
    </w:p>
    <w:p w14:paraId="2827E17F" w14:textId="77777777" w:rsidR="00BE51FE" w:rsidRDefault="00BE51FE" w:rsidP="00BE51FE"/>
    <w:p w14:paraId="1D029AA2" w14:textId="77777777" w:rsidR="002D4F47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07F2F5FF" w14:textId="77777777" w:rsidR="002D4F47" w:rsidRPr="00BE51FE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74317AB8" w14:textId="437D5DA9" w:rsidR="002D4F47" w:rsidRPr="003F7371" w:rsidRDefault="003F7371" w:rsidP="002D4F47">
      <w:pPr>
        <w:pStyle w:val="NormalWeb"/>
        <w:jc w:val="both"/>
        <w:rPr>
          <w:sz w:val="48"/>
          <w:szCs w:val="48"/>
        </w:rPr>
      </w:pPr>
      <w:r w:rsidRPr="003F7371">
        <w:rPr>
          <w:b/>
          <w:bCs/>
          <w:sz w:val="48"/>
          <w:szCs w:val="48"/>
        </w:rPr>
        <w:t xml:space="preserve">Set up a cloud based monitoring </w:t>
      </w:r>
      <w:proofErr w:type="gramStart"/>
      <w:r w:rsidRPr="003F7371">
        <w:rPr>
          <w:b/>
          <w:bCs/>
          <w:sz w:val="48"/>
          <w:szCs w:val="48"/>
        </w:rPr>
        <w:t>service :</w:t>
      </w:r>
      <w:proofErr w:type="gramEnd"/>
      <w:r>
        <w:rPr>
          <w:b/>
          <w:bCs/>
          <w:sz w:val="48"/>
          <w:szCs w:val="48"/>
        </w:rPr>
        <w:t xml:space="preserve"> </w:t>
      </w:r>
      <w:r>
        <w:rPr>
          <w:sz w:val="48"/>
          <w:szCs w:val="48"/>
        </w:rPr>
        <w:t>Enable basic cloud monitoring and view metrices like CPU usage and disk I/O for your cloud VM.</w:t>
      </w:r>
    </w:p>
    <w:p w14:paraId="293DE366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64991F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710593" w14:textId="77777777" w:rsidR="002D4F47" w:rsidRDefault="002D4F47" w:rsidP="002D4F47">
      <w:pPr>
        <w:rPr>
          <w:rFonts w:ascii="Times New Roman" w:hAnsi="Times New Roman" w:cs="Times New Roman"/>
          <w:sz w:val="28"/>
          <w:szCs w:val="28"/>
        </w:rPr>
      </w:pPr>
    </w:p>
    <w:p w14:paraId="7DEF9A43" w14:textId="7AECB4AF" w:rsidR="002D4F47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Name: </w:t>
      </w:r>
      <w:r w:rsidR="000C15FD">
        <w:rPr>
          <w:rFonts w:ascii="Times New Roman" w:hAnsi="Times New Roman" w:cs="Times New Roman"/>
          <w:sz w:val="40"/>
          <w:szCs w:val="40"/>
        </w:rPr>
        <w:t>Subiksha R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      </w:t>
      </w:r>
      <w:r w:rsidR="000C15FD">
        <w:rPr>
          <w:rFonts w:ascii="Times New Roman" w:hAnsi="Times New Roman" w:cs="Times New Roman"/>
          <w:sz w:val="40"/>
          <w:szCs w:val="40"/>
        </w:rPr>
        <w:t xml:space="preserve">          </w:t>
      </w:r>
      <w:r w:rsidRPr="002D4F47">
        <w:rPr>
          <w:rFonts w:ascii="Times New Roman" w:hAnsi="Times New Roman" w:cs="Times New Roman"/>
          <w:sz w:val="40"/>
          <w:szCs w:val="40"/>
        </w:rPr>
        <w:t xml:space="preserve"> Department: </w:t>
      </w:r>
      <w:r w:rsidR="000C15FD">
        <w:rPr>
          <w:rFonts w:ascii="Times New Roman" w:hAnsi="Times New Roman" w:cs="Times New Roman"/>
          <w:sz w:val="40"/>
          <w:szCs w:val="40"/>
        </w:rPr>
        <w:t>AML</w:t>
      </w:r>
    </w:p>
    <w:p w14:paraId="6BFDEF94" w14:textId="77777777" w:rsidR="00BE51FE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</w:p>
    <w:p w14:paraId="07DCE8B2" w14:textId="77777777" w:rsidR="00BE51FE" w:rsidRPr="00BE51FE" w:rsidRDefault="00BE51FE" w:rsidP="00BE51FE">
      <w:pPr>
        <w:rPr>
          <w:sz w:val="28"/>
          <w:szCs w:val="28"/>
        </w:rPr>
      </w:pPr>
    </w:p>
    <w:p w14:paraId="40D7A5BE" w14:textId="77777777" w:rsidR="00BE51FE" w:rsidRDefault="00BE51FE" w:rsidP="00BE51FE"/>
    <w:p w14:paraId="2BFE42E4" w14:textId="77777777" w:rsidR="00BE51FE" w:rsidRDefault="00BE51FE" w:rsidP="00BE51FE"/>
    <w:p w14:paraId="5458E8A3" w14:textId="77777777" w:rsidR="00BE51FE" w:rsidRDefault="00BE51FE" w:rsidP="00BE51FE"/>
    <w:p w14:paraId="77702447" w14:textId="77777777" w:rsidR="00BE51FE" w:rsidRDefault="00BE51FE" w:rsidP="00BE51FE">
      <w:r w:rsidRPr="00BE51FE">
        <w:rPr>
          <w:noProof/>
          <w:lang w:val="en-US"/>
        </w:rPr>
        <w:drawing>
          <wp:inline distT="0" distB="0" distL="0" distR="0" wp14:anchorId="7C6C30AB" wp14:editId="5D93FAE4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B167" w14:textId="77777777" w:rsidR="002D4F47" w:rsidRPr="002D4F47" w:rsidRDefault="002D4F47" w:rsidP="002D4F47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2D4F47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Introduction</w:t>
      </w:r>
    </w:p>
    <w:p w14:paraId="1526034C" w14:textId="77777777" w:rsidR="006C434C" w:rsidRDefault="006C434C" w:rsidP="006C434C">
      <w:pPr>
        <w:pStyle w:val="Heading3"/>
        <w:rPr>
          <w:b w:val="0"/>
          <w:bCs w:val="0"/>
          <w:sz w:val="36"/>
          <w:szCs w:val="36"/>
          <w:lang w:val="en-IN"/>
        </w:rPr>
      </w:pPr>
      <w:r w:rsidRPr="006C434C">
        <w:rPr>
          <w:b w:val="0"/>
          <w:bCs w:val="0"/>
          <w:sz w:val="36"/>
          <w:szCs w:val="36"/>
          <w:lang w:val="en-IN"/>
        </w:rPr>
        <w:t>This document provides a comprehensive guide on enabling basic cloud monitoring for an Azure Virtual Machine (VM). Monitoring plays a critical role in ensuring the optimal performance and health of cloud resources. By enabling monitoring features, administrators can proactively track and manage resource utilization, identify issues early, and optimize performance.</w:t>
      </w:r>
    </w:p>
    <w:p w14:paraId="66A1BA8D" w14:textId="77777777" w:rsidR="006C434C" w:rsidRPr="006C434C" w:rsidRDefault="006C434C" w:rsidP="006C434C">
      <w:pPr>
        <w:pStyle w:val="Heading3"/>
        <w:rPr>
          <w:b w:val="0"/>
          <w:bCs w:val="0"/>
          <w:sz w:val="36"/>
          <w:szCs w:val="36"/>
          <w:lang w:val="en-IN"/>
        </w:rPr>
      </w:pPr>
    </w:p>
    <w:p w14:paraId="1AD7C095" w14:textId="77777777" w:rsidR="002D4F47" w:rsidRPr="002D4F47" w:rsidRDefault="002D4F47" w:rsidP="002D4F47">
      <w:pPr>
        <w:pStyle w:val="Heading3"/>
        <w:rPr>
          <w:sz w:val="48"/>
          <w:szCs w:val="48"/>
        </w:rPr>
      </w:pPr>
      <w:r w:rsidRPr="002D4F47">
        <w:rPr>
          <w:rStyle w:val="Strong"/>
          <w:b/>
          <w:bCs/>
          <w:sz w:val="48"/>
          <w:szCs w:val="48"/>
        </w:rPr>
        <w:t>Overview</w:t>
      </w:r>
    </w:p>
    <w:p w14:paraId="4305D9A8" w14:textId="77777777" w:rsidR="006C434C" w:rsidRDefault="006C434C" w:rsidP="006C43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6C434C">
        <w:rPr>
          <w:rFonts w:ascii="Times New Roman" w:eastAsia="Times New Roman" w:hAnsi="Times New Roman" w:cs="Times New Roman"/>
          <w:kern w:val="0"/>
          <w:sz w:val="36"/>
          <w:szCs w:val="36"/>
        </w:rPr>
        <w:t>Azure provides powerful monitoring tools that help users track the health and performance of cloud resources. By utilizing Azure Monitor and the Metrics feature, administrators can access real-time data on resource utilization, such as CPU percentage and disk I/O operations. Configuring alerts ensures that administrators receive notifications when specific conditions are met, allowing for faster response times to performance issues.</w:t>
      </w:r>
    </w:p>
    <w:p w14:paraId="7B8745A5" w14:textId="77777777" w:rsidR="006C434C" w:rsidRPr="006C434C" w:rsidRDefault="006C434C" w:rsidP="006C43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4A40669D" w14:textId="77777777" w:rsidR="002D4F47" w:rsidRPr="002D4F47" w:rsidRDefault="002D4F47" w:rsidP="002D4F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2D4F47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Objectives</w:t>
      </w:r>
    </w:p>
    <w:p w14:paraId="494783B3" w14:textId="77777777" w:rsidR="006C434C" w:rsidRPr="006C434C" w:rsidRDefault="006C434C" w:rsidP="006C434C">
      <w:pPr>
        <w:jc w:val="both"/>
        <w:rPr>
          <w:rFonts w:ascii="Times New Roman" w:hAnsi="Times New Roman" w:cs="Times New Roman"/>
          <w:bCs/>
          <w:sz w:val="36"/>
          <w:szCs w:val="36"/>
        </w:rPr>
      </w:pPr>
      <w:r w:rsidRPr="006C434C">
        <w:rPr>
          <w:rFonts w:ascii="Times New Roman" w:hAnsi="Times New Roman" w:cs="Times New Roman"/>
          <w:bCs/>
          <w:sz w:val="36"/>
          <w:szCs w:val="36"/>
        </w:rPr>
        <w:t>The objective of this task is to:</w:t>
      </w:r>
    </w:p>
    <w:p w14:paraId="579455EC" w14:textId="77777777" w:rsidR="006C434C" w:rsidRPr="006C434C" w:rsidRDefault="006C434C" w:rsidP="006C434C">
      <w:pPr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36"/>
          <w:szCs w:val="36"/>
        </w:rPr>
      </w:pPr>
      <w:r w:rsidRPr="006C434C">
        <w:rPr>
          <w:rFonts w:ascii="Times New Roman" w:hAnsi="Times New Roman" w:cs="Times New Roman"/>
          <w:bCs/>
          <w:sz w:val="36"/>
          <w:szCs w:val="36"/>
        </w:rPr>
        <w:t>Enable basic cloud monitoring for an Azure Virtual Machine.</w:t>
      </w:r>
    </w:p>
    <w:p w14:paraId="70B12E26" w14:textId="77777777" w:rsidR="006C434C" w:rsidRPr="006C434C" w:rsidRDefault="006C434C" w:rsidP="006C434C">
      <w:pPr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36"/>
          <w:szCs w:val="36"/>
        </w:rPr>
      </w:pPr>
      <w:r w:rsidRPr="006C434C">
        <w:rPr>
          <w:rFonts w:ascii="Times New Roman" w:hAnsi="Times New Roman" w:cs="Times New Roman"/>
          <w:bCs/>
          <w:sz w:val="36"/>
          <w:szCs w:val="36"/>
        </w:rPr>
        <w:t>View critical performance metrics such as CPU usage and Disk I/O.</w:t>
      </w:r>
    </w:p>
    <w:p w14:paraId="58446BD4" w14:textId="77777777" w:rsidR="006C434C" w:rsidRDefault="006C434C" w:rsidP="006C434C">
      <w:pPr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36"/>
          <w:szCs w:val="36"/>
        </w:rPr>
      </w:pPr>
      <w:r w:rsidRPr="006C434C">
        <w:rPr>
          <w:rFonts w:ascii="Times New Roman" w:hAnsi="Times New Roman" w:cs="Times New Roman"/>
          <w:bCs/>
          <w:sz w:val="36"/>
          <w:szCs w:val="36"/>
        </w:rPr>
        <w:lastRenderedPageBreak/>
        <w:t>Configure alerts to monitor threshold breaches and facilitate prompt issue resolution.</w:t>
      </w:r>
    </w:p>
    <w:p w14:paraId="68CDED7F" w14:textId="77777777" w:rsidR="006C434C" w:rsidRPr="006C434C" w:rsidRDefault="006C434C" w:rsidP="006C434C">
      <w:pPr>
        <w:ind w:left="720"/>
        <w:jc w:val="both"/>
        <w:rPr>
          <w:rFonts w:ascii="Times New Roman" w:hAnsi="Times New Roman" w:cs="Times New Roman"/>
          <w:bCs/>
          <w:sz w:val="36"/>
          <w:szCs w:val="36"/>
        </w:rPr>
      </w:pPr>
    </w:p>
    <w:p w14:paraId="5B8A3581" w14:textId="3A17F542" w:rsidR="00B90D7D" w:rsidRDefault="00B90D7D" w:rsidP="00B90D7D"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Step-by-Step </w:t>
      </w:r>
      <w:r w:rsidR="006C434C">
        <w:rPr>
          <w:rFonts w:ascii="Times New Roman" w:hAnsi="Times New Roman" w:cs="Times New Roman"/>
          <w:b/>
          <w:sz w:val="48"/>
          <w:szCs w:val="48"/>
        </w:rPr>
        <w:t>procedure</w:t>
      </w:r>
    </w:p>
    <w:p w14:paraId="354F2CFC" w14:textId="77777777" w:rsidR="00D767EC" w:rsidRPr="00D767EC" w:rsidRDefault="006C434C" w:rsidP="00D767E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1 :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D767EC" w:rsidRPr="00D767EC">
        <w:rPr>
          <w:rFonts w:ascii="Times New Roman" w:hAnsi="Times New Roman" w:cs="Times New Roman"/>
          <w:b/>
          <w:bCs/>
          <w:sz w:val="40"/>
          <w:szCs w:val="40"/>
        </w:rPr>
        <w:t>Create a Virtual Machine</w:t>
      </w:r>
    </w:p>
    <w:p w14:paraId="397D908C" w14:textId="77777777" w:rsidR="00D767EC" w:rsidRDefault="00D767EC" w:rsidP="00D767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D767EC">
        <w:rPr>
          <w:rFonts w:ascii="Times New Roman" w:hAnsi="Times New Roman" w:cs="Times New Roman"/>
          <w:sz w:val="36"/>
          <w:szCs w:val="36"/>
        </w:rPr>
        <w:t xml:space="preserve">Log in to the Azure Portal at </w:t>
      </w:r>
      <w:hyperlink r:id="rId8" w:history="1">
        <w:r w:rsidRPr="00D767EC">
          <w:rPr>
            <w:rStyle w:val="Hyperlink"/>
            <w:rFonts w:ascii="Times New Roman" w:hAnsi="Times New Roman" w:cs="Times New Roman"/>
            <w:sz w:val="36"/>
            <w:szCs w:val="36"/>
          </w:rPr>
          <w:t>https://portal.azure.com</w:t>
        </w:r>
      </w:hyperlink>
      <w:r w:rsidRPr="00D767EC">
        <w:rPr>
          <w:rFonts w:ascii="Times New Roman" w:hAnsi="Times New Roman" w:cs="Times New Roman"/>
          <w:sz w:val="36"/>
          <w:szCs w:val="36"/>
        </w:rPr>
        <w:t>.</w:t>
      </w:r>
    </w:p>
    <w:p w14:paraId="331CBFFB" w14:textId="77777777" w:rsidR="00D767EC" w:rsidRDefault="00D767EC" w:rsidP="00D767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</w:p>
    <w:p w14:paraId="52BF2B16" w14:textId="08CF897B" w:rsidR="00D767EC" w:rsidRPr="00D767EC" w:rsidRDefault="00D767EC" w:rsidP="00D767EC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CD9EBA8" wp14:editId="24582285">
            <wp:extent cx="5731510" cy="3582035"/>
            <wp:effectExtent l="0" t="0" r="0" b="0"/>
            <wp:docPr id="177746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68005" name="Picture 17774680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BBE9" w14:textId="77777777" w:rsidR="00771C0C" w:rsidRDefault="00771C0C" w:rsidP="00D767E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4317525" w14:textId="77777777" w:rsidR="00771C0C" w:rsidRDefault="00771C0C" w:rsidP="00D767E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B693FBA" w14:textId="77777777" w:rsidR="00771C0C" w:rsidRDefault="00771C0C" w:rsidP="00D767E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211F0BE6" w14:textId="28681137" w:rsidR="00D767EC" w:rsidRDefault="00D767EC" w:rsidP="00D767E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2 :</w:t>
      </w:r>
      <w:r w:rsidRPr="00D767EC">
        <w:rPr>
          <w:rFonts w:ascii="Times New Roman" w:hAnsi="Times New Roman" w:cs="Times New Roman"/>
          <w:sz w:val="36"/>
          <w:szCs w:val="36"/>
        </w:rPr>
        <w:t>In</w:t>
      </w:r>
      <w:proofErr w:type="gramEnd"/>
      <w:r w:rsidRPr="00D767EC">
        <w:rPr>
          <w:rFonts w:ascii="Times New Roman" w:hAnsi="Times New Roman" w:cs="Times New Roman"/>
          <w:sz w:val="36"/>
          <w:szCs w:val="36"/>
        </w:rPr>
        <w:t xml:space="preserve"> the left-hand menu, select Create a resource and then choose Virtual Machine.</w:t>
      </w:r>
    </w:p>
    <w:p w14:paraId="01B94565" w14:textId="31B2C170" w:rsidR="00D767EC" w:rsidRDefault="00D767EC" w:rsidP="00D767E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1B3ABD2" wp14:editId="2DFED5AD">
            <wp:extent cx="5731510" cy="3582035"/>
            <wp:effectExtent l="0" t="0" r="0" b="0"/>
            <wp:docPr id="2052464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64252" name="Picture 20524642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2375" w14:textId="77777777" w:rsidR="00D767EC" w:rsidRDefault="00D767EC" w:rsidP="00D767E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</w:p>
    <w:p w14:paraId="7BC5FFEF" w14:textId="77777777" w:rsidR="00D767EC" w:rsidRDefault="00D767EC" w:rsidP="00D767E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</w:p>
    <w:p w14:paraId="3F184382" w14:textId="77A0F29B" w:rsidR="00D767EC" w:rsidRPr="00D767EC" w:rsidRDefault="00D767EC" w:rsidP="00D767E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noProof/>
          <w:sz w:val="40"/>
          <w:szCs w:val="40"/>
        </w:rPr>
        <w:t>3 :</w:t>
      </w:r>
      <w:r w:rsidRPr="00D767EC">
        <w:rPr>
          <w:rFonts w:ascii="Times New Roman" w:hAnsi="Times New Roman" w:cs="Times New Roman"/>
          <w:b/>
          <w:bCs/>
          <w:sz w:val="40"/>
          <w:szCs w:val="40"/>
        </w:rPr>
        <w:t>Configure</w:t>
      </w:r>
      <w:proofErr w:type="gramEnd"/>
      <w:r w:rsidRPr="00D767EC">
        <w:rPr>
          <w:rFonts w:ascii="Times New Roman" w:hAnsi="Times New Roman" w:cs="Times New Roman"/>
          <w:b/>
          <w:bCs/>
          <w:sz w:val="40"/>
          <w:szCs w:val="40"/>
        </w:rPr>
        <w:t xml:space="preserve"> the following settings</w:t>
      </w:r>
    </w:p>
    <w:p w14:paraId="20E29A9C" w14:textId="77777777" w:rsidR="00D767EC" w:rsidRPr="00D767EC" w:rsidRDefault="00D767EC" w:rsidP="00D767E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D767EC">
        <w:rPr>
          <w:rFonts w:ascii="Times New Roman" w:hAnsi="Times New Roman" w:cs="Times New Roman"/>
          <w:sz w:val="36"/>
          <w:szCs w:val="36"/>
        </w:rPr>
        <w:t>Subscription: Select your Azure subscription.</w:t>
      </w:r>
    </w:p>
    <w:p w14:paraId="305217FB" w14:textId="77777777" w:rsidR="00D767EC" w:rsidRPr="00D767EC" w:rsidRDefault="00D767EC" w:rsidP="00D767E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D767EC">
        <w:rPr>
          <w:rFonts w:ascii="Times New Roman" w:hAnsi="Times New Roman" w:cs="Times New Roman"/>
          <w:sz w:val="36"/>
          <w:szCs w:val="36"/>
        </w:rPr>
        <w:t>Resource Group: Create a new resource group or select an existing one.</w:t>
      </w:r>
    </w:p>
    <w:p w14:paraId="586ED2B2" w14:textId="77777777" w:rsidR="00D767EC" w:rsidRPr="00D767EC" w:rsidRDefault="00D767EC" w:rsidP="00D767E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D767EC">
        <w:rPr>
          <w:rFonts w:ascii="Times New Roman" w:hAnsi="Times New Roman" w:cs="Times New Roman"/>
          <w:sz w:val="36"/>
          <w:szCs w:val="36"/>
        </w:rPr>
        <w:t>Virtual Machine Name: Provide a unique name for the VM.</w:t>
      </w:r>
    </w:p>
    <w:p w14:paraId="2E95E0B0" w14:textId="77777777" w:rsidR="00D767EC" w:rsidRPr="00D767EC" w:rsidRDefault="00D767EC" w:rsidP="00D767E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D767EC">
        <w:rPr>
          <w:rFonts w:ascii="Times New Roman" w:hAnsi="Times New Roman" w:cs="Times New Roman"/>
          <w:sz w:val="36"/>
          <w:szCs w:val="36"/>
        </w:rPr>
        <w:t>Region: Select the appropriate region.</w:t>
      </w:r>
    </w:p>
    <w:p w14:paraId="46D99A9A" w14:textId="77777777" w:rsidR="00D767EC" w:rsidRPr="00D767EC" w:rsidRDefault="00D767EC" w:rsidP="00D767E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D767EC">
        <w:rPr>
          <w:rFonts w:ascii="Times New Roman" w:hAnsi="Times New Roman" w:cs="Times New Roman"/>
          <w:sz w:val="36"/>
          <w:szCs w:val="36"/>
        </w:rPr>
        <w:t>Image: Choose the desired operating system (e.g., Windows Server or Ubuntu).</w:t>
      </w:r>
    </w:p>
    <w:p w14:paraId="250CD78B" w14:textId="77777777" w:rsidR="00D767EC" w:rsidRDefault="00D767EC" w:rsidP="00D767E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D767EC">
        <w:rPr>
          <w:rFonts w:ascii="Times New Roman" w:hAnsi="Times New Roman" w:cs="Times New Roman"/>
          <w:sz w:val="36"/>
          <w:szCs w:val="36"/>
        </w:rPr>
        <w:t>Size: Select the VM size based on your requirements.</w:t>
      </w:r>
    </w:p>
    <w:p w14:paraId="0ECF5263" w14:textId="5E8DF7A9" w:rsidR="00D767EC" w:rsidRPr="00D767EC" w:rsidRDefault="00D767EC" w:rsidP="00D767E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76300E4" wp14:editId="3FA16725">
            <wp:extent cx="5731510" cy="3582035"/>
            <wp:effectExtent l="0" t="0" r="0" b="0"/>
            <wp:docPr id="713462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62547" name="Picture 7134625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26B7" w14:textId="5C62202B" w:rsidR="00D767EC" w:rsidRPr="00D767EC" w:rsidRDefault="00D767EC" w:rsidP="00D767E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12232C4D" w14:textId="0E5D5A4D" w:rsidR="00D767EC" w:rsidRDefault="00D767EC" w:rsidP="00D767E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4 :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D767EC">
        <w:rPr>
          <w:rFonts w:ascii="Times New Roman" w:hAnsi="Times New Roman" w:cs="Times New Roman"/>
          <w:sz w:val="36"/>
          <w:szCs w:val="36"/>
        </w:rPr>
        <w:t>Click Review + Create and then Create to deploy the VM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6780C060" w14:textId="72BAA55C" w:rsidR="00D767EC" w:rsidRDefault="00D767EC" w:rsidP="00D767E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D66BEE4" wp14:editId="7532F9AD">
            <wp:extent cx="5991762" cy="3582035"/>
            <wp:effectExtent l="0" t="0" r="0" b="0"/>
            <wp:docPr id="15088286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28643" name="Picture 15088286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12" cy="35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7101" w14:textId="45D8A00E" w:rsidR="00D767EC" w:rsidRDefault="00D767EC" w:rsidP="00D767EC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2811925" wp14:editId="30EFA8FF">
            <wp:extent cx="6055995" cy="4135902"/>
            <wp:effectExtent l="0" t="0" r="0" b="0"/>
            <wp:docPr id="7740839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83994" name="Picture 7740839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978" cy="4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37A7" w14:textId="77777777" w:rsidR="00D767EC" w:rsidRDefault="00D767EC" w:rsidP="00D767E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7579CDBA" w14:textId="79346E2B" w:rsidR="00D767EC" w:rsidRPr="00D767EC" w:rsidRDefault="00D767EC" w:rsidP="00990E0D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5 :</w:t>
      </w:r>
      <w:r w:rsidRPr="00D767EC">
        <w:rPr>
          <w:rFonts w:ascii="Times New Roman" w:hAnsi="Times New Roman" w:cs="Times New Roman"/>
          <w:b/>
          <w:bCs/>
          <w:sz w:val="40"/>
          <w:szCs w:val="40"/>
        </w:rPr>
        <w:t>Enable</w:t>
      </w:r>
      <w:proofErr w:type="gramEnd"/>
      <w:r w:rsidRPr="00D767EC">
        <w:rPr>
          <w:rFonts w:ascii="Times New Roman" w:hAnsi="Times New Roman" w:cs="Times New Roman"/>
          <w:b/>
          <w:bCs/>
          <w:sz w:val="40"/>
          <w:szCs w:val="40"/>
        </w:rPr>
        <w:t xml:space="preserve"> Monitoring</w:t>
      </w:r>
    </w:p>
    <w:p w14:paraId="5CD63DA6" w14:textId="77777777" w:rsidR="00D767EC" w:rsidRPr="00D767EC" w:rsidRDefault="00D767EC" w:rsidP="00D767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D767EC">
        <w:rPr>
          <w:rFonts w:ascii="Times New Roman" w:hAnsi="Times New Roman" w:cs="Times New Roman"/>
          <w:sz w:val="36"/>
          <w:szCs w:val="36"/>
        </w:rPr>
        <w:t>Navigate to the newly created VM in the Azure Portal.</w:t>
      </w:r>
    </w:p>
    <w:p w14:paraId="2207E47F" w14:textId="77777777" w:rsidR="00D767EC" w:rsidRPr="00D767EC" w:rsidRDefault="00D767EC" w:rsidP="00D767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D767EC">
        <w:rPr>
          <w:rFonts w:ascii="Times New Roman" w:hAnsi="Times New Roman" w:cs="Times New Roman"/>
          <w:sz w:val="36"/>
          <w:szCs w:val="36"/>
        </w:rPr>
        <w:t>Select Insights under the Monitoring section.</w:t>
      </w:r>
    </w:p>
    <w:p w14:paraId="23D591CA" w14:textId="307455A2" w:rsidR="00D767EC" w:rsidRDefault="00D767EC" w:rsidP="00D767EC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D767EC">
        <w:rPr>
          <w:rFonts w:ascii="Times New Roman" w:hAnsi="Times New Roman" w:cs="Times New Roman"/>
          <w:sz w:val="36"/>
          <w:szCs w:val="36"/>
        </w:rPr>
        <w:t>Click Enable to activate monitoring if it’s not already enabled</w:t>
      </w:r>
      <w:r w:rsidR="00990E0D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50B894C9" w14:textId="77777777" w:rsidR="00990E0D" w:rsidRDefault="00990E0D" w:rsidP="00990E0D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C1491BD" w14:textId="77777777" w:rsidR="00990E0D" w:rsidRDefault="00990E0D" w:rsidP="00990E0D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B9BB8F1" w14:textId="77777777" w:rsidR="00990E0D" w:rsidRPr="00990E0D" w:rsidRDefault="00990E0D" w:rsidP="00990E0D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990E0D">
        <w:rPr>
          <w:rFonts w:ascii="Times New Roman" w:hAnsi="Times New Roman" w:cs="Times New Roman"/>
          <w:b/>
          <w:bCs/>
          <w:sz w:val="40"/>
          <w:szCs w:val="40"/>
        </w:rPr>
        <w:t xml:space="preserve">STEP </w:t>
      </w:r>
      <w:proofErr w:type="gramStart"/>
      <w:r w:rsidRPr="00990E0D">
        <w:rPr>
          <w:rFonts w:ascii="Times New Roman" w:hAnsi="Times New Roman" w:cs="Times New Roman"/>
          <w:b/>
          <w:bCs/>
          <w:sz w:val="40"/>
          <w:szCs w:val="40"/>
        </w:rPr>
        <w:t>6 :</w:t>
      </w:r>
      <w:proofErr w:type="gramEnd"/>
      <w:r w:rsidRPr="00990E0D">
        <w:rPr>
          <w:rFonts w:ascii="Times New Roman" w:hAnsi="Times New Roman" w:cs="Times New Roman"/>
          <w:b/>
          <w:bCs/>
          <w:sz w:val="40"/>
          <w:szCs w:val="40"/>
        </w:rPr>
        <w:t xml:space="preserve"> View CPU Usage and Disk I/O Metrics</w:t>
      </w:r>
    </w:p>
    <w:p w14:paraId="6CAD9D89" w14:textId="77777777" w:rsidR="00990E0D" w:rsidRDefault="00990E0D" w:rsidP="00990E0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3012D0D1" w14:textId="1664BA21" w:rsidR="00990E0D" w:rsidRPr="00990E0D" w:rsidRDefault="00990E0D" w:rsidP="00990E0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990E0D">
        <w:rPr>
          <w:rFonts w:ascii="Times New Roman" w:hAnsi="Times New Roman" w:cs="Times New Roman"/>
          <w:sz w:val="40"/>
          <w:szCs w:val="40"/>
        </w:rPr>
        <w:t>Navigate back to the main VM page and select Metrics under the Monitoring section.</w:t>
      </w:r>
    </w:p>
    <w:p w14:paraId="5CE19E8B" w14:textId="77777777" w:rsidR="00990E0D" w:rsidRPr="00990E0D" w:rsidRDefault="00990E0D" w:rsidP="00990E0D">
      <w:pPr>
        <w:pStyle w:val="NormalWeb"/>
        <w:numPr>
          <w:ilvl w:val="0"/>
          <w:numId w:val="20"/>
        </w:numPr>
        <w:rPr>
          <w:sz w:val="36"/>
          <w:szCs w:val="36"/>
        </w:rPr>
      </w:pPr>
      <w:r w:rsidRPr="00990E0D">
        <w:rPr>
          <w:sz w:val="36"/>
          <w:szCs w:val="36"/>
        </w:rPr>
        <w:lastRenderedPageBreak/>
        <w:t xml:space="preserve">Click </w:t>
      </w:r>
      <w:r w:rsidRPr="00990E0D">
        <w:rPr>
          <w:rStyle w:val="Strong"/>
          <w:sz w:val="36"/>
          <w:szCs w:val="36"/>
        </w:rPr>
        <w:t>+ Add Metric</w:t>
      </w:r>
      <w:r w:rsidRPr="00990E0D">
        <w:rPr>
          <w:sz w:val="36"/>
          <w:szCs w:val="36"/>
        </w:rPr>
        <w:t xml:space="preserve"> to create a new chart.</w:t>
      </w:r>
    </w:p>
    <w:p w14:paraId="568C1250" w14:textId="77777777" w:rsidR="00990E0D" w:rsidRPr="00990E0D" w:rsidRDefault="00990E0D" w:rsidP="00990E0D">
      <w:pPr>
        <w:pStyle w:val="NormalWeb"/>
        <w:numPr>
          <w:ilvl w:val="0"/>
          <w:numId w:val="20"/>
        </w:numPr>
        <w:rPr>
          <w:sz w:val="36"/>
          <w:szCs w:val="36"/>
        </w:rPr>
      </w:pPr>
      <w:r w:rsidRPr="00990E0D">
        <w:rPr>
          <w:sz w:val="36"/>
          <w:szCs w:val="36"/>
        </w:rPr>
        <w:t>Select the resource (your VM) and choose the desired metrics:</w:t>
      </w:r>
    </w:p>
    <w:p w14:paraId="56A75C68" w14:textId="77777777" w:rsidR="00990E0D" w:rsidRPr="00990E0D" w:rsidRDefault="00990E0D" w:rsidP="00990E0D">
      <w:pPr>
        <w:pStyle w:val="NormalWeb"/>
        <w:numPr>
          <w:ilvl w:val="0"/>
          <w:numId w:val="20"/>
        </w:numPr>
        <w:rPr>
          <w:sz w:val="36"/>
          <w:szCs w:val="36"/>
        </w:rPr>
      </w:pPr>
      <w:r w:rsidRPr="00990E0D">
        <w:rPr>
          <w:rStyle w:val="Strong"/>
          <w:sz w:val="36"/>
          <w:szCs w:val="36"/>
        </w:rPr>
        <w:t>CPU Percentage</w:t>
      </w:r>
      <w:r w:rsidRPr="00990E0D">
        <w:rPr>
          <w:sz w:val="36"/>
          <w:szCs w:val="36"/>
        </w:rPr>
        <w:t xml:space="preserve"> for tracking CPU usage.</w:t>
      </w:r>
    </w:p>
    <w:p w14:paraId="6D90D759" w14:textId="77777777" w:rsidR="00990E0D" w:rsidRPr="00990E0D" w:rsidRDefault="00990E0D" w:rsidP="00990E0D">
      <w:pPr>
        <w:pStyle w:val="NormalWeb"/>
        <w:numPr>
          <w:ilvl w:val="0"/>
          <w:numId w:val="20"/>
        </w:numPr>
        <w:rPr>
          <w:sz w:val="36"/>
          <w:szCs w:val="36"/>
        </w:rPr>
      </w:pPr>
      <w:r w:rsidRPr="00990E0D">
        <w:rPr>
          <w:rStyle w:val="Strong"/>
          <w:sz w:val="36"/>
          <w:szCs w:val="36"/>
        </w:rPr>
        <w:t>Disk Read/Write Bytes</w:t>
      </w:r>
      <w:r w:rsidRPr="00990E0D">
        <w:rPr>
          <w:sz w:val="36"/>
          <w:szCs w:val="36"/>
        </w:rPr>
        <w:t xml:space="preserve"> or </w:t>
      </w:r>
      <w:r w:rsidRPr="00990E0D">
        <w:rPr>
          <w:rStyle w:val="Strong"/>
          <w:sz w:val="36"/>
          <w:szCs w:val="36"/>
        </w:rPr>
        <w:t>Disk I/O Operations</w:t>
      </w:r>
      <w:r w:rsidRPr="00990E0D">
        <w:rPr>
          <w:sz w:val="36"/>
          <w:szCs w:val="36"/>
        </w:rPr>
        <w:t xml:space="preserve"> for disk metrics.</w:t>
      </w:r>
    </w:p>
    <w:p w14:paraId="68276D5F" w14:textId="18998932" w:rsidR="00990E0D" w:rsidRPr="00990E0D" w:rsidRDefault="00990E0D" w:rsidP="00990E0D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990E0D">
        <w:rPr>
          <w:rFonts w:ascii="Times New Roman" w:hAnsi="Times New Roman" w:cs="Times New Roman"/>
          <w:sz w:val="36"/>
          <w:szCs w:val="36"/>
        </w:rPr>
        <w:t xml:space="preserve">Adjust the time range and customize the chart display as </w:t>
      </w:r>
      <w:r w:rsidRPr="00990E0D">
        <w:rPr>
          <w:rFonts w:ascii="Times New Roman" w:hAnsi="Times New Roman" w:cs="Times New Roman"/>
          <w:sz w:val="36"/>
          <w:szCs w:val="36"/>
        </w:rPr>
        <w:t>required.</w:t>
      </w:r>
    </w:p>
    <w:p w14:paraId="4B7F4F71" w14:textId="77777777" w:rsidR="00990E0D" w:rsidRDefault="00990E0D" w:rsidP="00990E0D">
      <w:pPr>
        <w:rPr>
          <w:rFonts w:ascii="Times New Roman" w:hAnsi="Times New Roman" w:cs="Times New Roman"/>
        </w:rPr>
      </w:pPr>
    </w:p>
    <w:p w14:paraId="1401A223" w14:textId="77777777" w:rsidR="00990E0D" w:rsidRDefault="00990E0D" w:rsidP="00990E0D">
      <w:pPr>
        <w:rPr>
          <w:rFonts w:ascii="Times New Roman" w:hAnsi="Times New Roman" w:cs="Times New Roman"/>
        </w:rPr>
      </w:pPr>
    </w:p>
    <w:p w14:paraId="6130D370" w14:textId="77777777" w:rsidR="00990E0D" w:rsidRDefault="00990E0D" w:rsidP="00990E0D">
      <w:pPr>
        <w:rPr>
          <w:rFonts w:ascii="Times New Roman" w:hAnsi="Times New Roman" w:cs="Times New Roman"/>
        </w:rPr>
      </w:pPr>
    </w:p>
    <w:p w14:paraId="6F2B7A2D" w14:textId="1DB5C41A" w:rsidR="00990E0D" w:rsidRPr="00990E0D" w:rsidRDefault="00990E0D" w:rsidP="00990E0D">
      <w:pPr>
        <w:rPr>
          <w:rFonts w:ascii="Times New Roman" w:hAnsi="Times New Roman" w:cs="Times New Roman"/>
        </w:rPr>
      </w:pPr>
      <w:r w:rsidRPr="00990E0D">
        <w:rPr>
          <w:rFonts w:ascii="Times New Roman" w:hAnsi="Times New Roman" w:cs="Times New Roman"/>
          <w:noProof/>
        </w:rPr>
        <w:drawing>
          <wp:inline distT="0" distB="0" distL="0" distR="0" wp14:anchorId="1ED03C7B" wp14:editId="4DF3AEC9">
            <wp:extent cx="5731510" cy="4248443"/>
            <wp:effectExtent l="0" t="0" r="0" b="0"/>
            <wp:docPr id="1714506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0665" name="Picture 1714506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12" cy="425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8575" w14:textId="1A8AF3D3" w:rsidR="00990E0D" w:rsidRPr="00990E0D" w:rsidRDefault="00990E0D" w:rsidP="00990E0D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DE7F9C8" wp14:editId="6DD055E9">
            <wp:extent cx="5943600" cy="4023253"/>
            <wp:effectExtent l="0" t="0" r="0" b="0"/>
            <wp:docPr id="12623445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44550" name="Picture 12623445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12" cy="405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B3128EA" wp14:editId="5B447F31">
            <wp:extent cx="5976492" cy="4621139"/>
            <wp:effectExtent l="0" t="0" r="0" b="0"/>
            <wp:docPr id="3112433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43334" name="Picture 3112433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903" cy="46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30C84A3" wp14:editId="4FBE86C1">
            <wp:extent cx="5731088" cy="3369212"/>
            <wp:effectExtent l="0" t="0" r="0" b="0"/>
            <wp:docPr id="486537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3723" name="Picture 486537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00" cy="33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9156" w14:textId="4B34693C" w:rsidR="00074124" w:rsidRDefault="00990E0D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Outcome :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 </w:t>
      </w:r>
    </w:p>
    <w:p w14:paraId="1D2F8A78" w14:textId="77777777" w:rsidR="00771C0C" w:rsidRPr="00771C0C" w:rsidRDefault="00771C0C" w:rsidP="00771C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1C0C">
        <w:rPr>
          <w:rFonts w:ascii="Times New Roman" w:eastAsia="Times New Roman" w:hAnsi="Times New Roman" w:cs="Times New Roman"/>
          <w:kern w:val="0"/>
          <w:sz w:val="36"/>
          <w:szCs w:val="36"/>
        </w:rPr>
        <w:t>By following these steps, users will achieve the following outcomes:</w:t>
      </w:r>
    </w:p>
    <w:p w14:paraId="43DFD497" w14:textId="77777777" w:rsidR="00771C0C" w:rsidRPr="00771C0C" w:rsidRDefault="00771C0C" w:rsidP="00771C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1C0C">
        <w:rPr>
          <w:rFonts w:ascii="Times New Roman" w:eastAsia="Times New Roman" w:hAnsi="Times New Roman" w:cs="Times New Roman"/>
          <w:kern w:val="0"/>
          <w:sz w:val="36"/>
          <w:szCs w:val="36"/>
        </w:rPr>
        <w:t>Virtual Machine Deployment: Successfully create an Azure Virtual Machine.</w:t>
      </w:r>
    </w:p>
    <w:p w14:paraId="7CEB8B21" w14:textId="77777777" w:rsidR="00771C0C" w:rsidRPr="00771C0C" w:rsidRDefault="00771C0C" w:rsidP="00771C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1C0C">
        <w:rPr>
          <w:rFonts w:ascii="Times New Roman" w:eastAsia="Times New Roman" w:hAnsi="Times New Roman" w:cs="Times New Roman"/>
          <w:kern w:val="0"/>
          <w:sz w:val="36"/>
          <w:szCs w:val="36"/>
        </w:rPr>
        <w:t>Real-time Monitoring: Gain insights into key metrics such as CPU usage and disk I/O for effective resource management.</w:t>
      </w:r>
    </w:p>
    <w:p w14:paraId="73456EDD" w14:textId="77777777" w:rsidR="00771C0C" w:rsidRPr="00771C0C" w:rsidRDefault="00771C0C" w:rsidP="00771C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1C0C">
        <w:rPr>
          <w:rFonts w:ascii="Times New Roman" w:eastAsia="Times New Roman" w:hAnsi="Times New Roman" w:cs="Times New Roman"/>
          <w:kern w:val="0"/>
          <w:sz w:val="36"/>
          <w:szCs w:val="36"/>
        </w:rPr>
        <w:t>Proactive Issue Identification: Detect and address potential performance bottlenecks before they escalate.</w:t>
      </w:r>
    </w:p>
    <w:p w14:paraId="49BB1A7B" w14:textId="77777777" w:rsidR="00771C0C" w:rsidRPr="00771C0C" w:rsidRDefault="00771C0C" w:rsidP="00771C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1C0C">
        <w:rPr>
          <w:rFonts w:ascii="Times New Roman" w:eastAsia="Times New Roman" w:hAnsi="Times New Roman" w:cs="Times New Roman"/>
          <w:kern w:val="0"/>
          <w:sz w:val="36"/>
          <w:szCs w:val="36"/>
        </w:rPr>
        <w:t>Alert Configuration: Set up alerts to notify administrators when critical thresholds are reached, ensuring timely action.</w:t>
      </w:r>
    </w:p>
    <w:p w14:paraId="29F3C6D0" w14:textId="77777777" w:rsidR="00771C0C" w:rsidRPr="00771C0C" w:rsidRDefault="00771C0C" w:rsidP="00771C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771C0C">
        <w:rPr>
          <w:rFonts w:ascii="Times New Roman" w:eastAsia="Times New Roman" w:hAnsi="Times New Roman" w:cs="Times New Roman"/>
          <w:kern w:val="0"/>
          <w:sz w:val="36"/>
          <w:szCs w:val="36"/>
        </w:rPr>
        <w:t>This monitoring setup enables efficient resource management and improves the reliability of cloud-based applications and services.</w:t>
      </w:r>
    </w:p>
    <w:p w14:paraId="44CC4956" w14:textId="77777777" w:rsidR="00990E0D" w:rsidRPr="00990E0D" w:rsidRDefault="00990E0D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sectPr w:rsidR="00990E0D" w:rsidRPr="00990E0D" w:rsidSect="0093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E7AF7"/>
    <w:multiLevelType w:val="multilevel"/>
    <w:tmpl w:val="6D0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274E66"/>
    <w:multiLevelType w:val="multilevel"/>
    <w:tmpl w:val="DE8C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7B0F6E"/>
    <w:multiLevelType w:val="multilevel"/>
    <w:tmpl w:val="609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0F3878"/>
    <w:multiLevelType w:val="multilevel"/>
    <w:tmpl w:val="380C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750789"/>
    <w:multiLevelType w:val="multilevel"/>
    <w:tmpl w:val="A7EE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CD2165"/>
    <w:multiLevelType w:val="multilevel"/>
    <w:tmpl w:val="99CEE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F217F2"/>
    <w:multiLevelType w:val="multilevel"/>
    <w:tmpl w:val="B7BC3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612F0F"/>
    <w:multiLevelType w:val="multilevel"/>
    <w:tmpl w:val="0DBE80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2F656D8C"/>
    <w:multiLevelType w:val="multilevel"/>
    <w:tmpl w:val="BA6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B944D7"/>
    <w:multiLevelType w:val="multilevel"/>
    <w:tmpl w:val="38E8A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662D89"/>
    <w:multiLevelType w:val="multilevel"/>
    <w:tmpl w:val="4ADC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FC5217"/>
    <w:multiLevelType w:val="multilevel"/>
    <w:tmpl w:val="F3F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FA7B10"/>
    <w:multiLevelType w:val="multilevel"/>
    <w:tmpl w:val="B9B0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BC635F"/>
    <w:multiLevelType w:val="multilevel"/>
    <w:tmpl w:val="F28A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CF571E"/>
    <w:multiLevelType w:val="multilevel"/>
    <w:tmpl w:val="CBD65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237117"/>
    <w:multiLevelType w:val="multilevel"/>
    <w:tmpl w:val="87C8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5D49BB"/>
    <w:multiLevelType w:val="hybridMultilevel"/>
    <w:tmpl w:val="8E606C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C90C7C"/>
    <w:multiLevelType w:val="multilevel"/>
    <w:tmpl w:val="609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255258"/>
    <w:multiLevelType w:val="multilevel"/>
    <w:tmpl w:val="9C969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EF3C28"/>
    <w:multiLevelType w:val="multilevel"/>
    <w:tmpl w:val="F5D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C674AA"/>
    <w:multiLevelType w:val="multilevel"/>
    <w:tmpl w:val="B844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C450EB"/>
    <w:multiLevelType w:val="multilevel"/>
    <w:tmpl w:val="F56014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7EF02473"/>
    <w:multiLevelType w:val="multilevel"/>
    <w:tmpl w:val="2C1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FC6A6F"/>
    <w:multiLevelType w:val="multilevel"/>
    <w:tmpl w:val="BF52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511688">
    <w:abstractNumId w:val="6"/>
  </w:num>
  <w:num w:numId="2" w16cid:durableId="91365852">
    <w:abstractNumId w:val="3"/>
  </w:num>
  <w:num w:numId="3" w16cid:durableId="1582719479">
    <w:abstractNumId w:val="17"/>
  </w:num>
  <w:num w:numId="4" w16cid:durableId="1518084591">
    <w:abstractNumId w:val="20"/>
  </w:num>
  <w:num w:numId="5" w16cid:durableId="1093012127">
    <w:abstractNumId w:val="1"/>
  </w:num>
  <w:num w:numId="6" w16cid:durableId="1810392064">
    <w:abstractNumId w:val="23"/>
  </w:num>
  <w:num w:numId="7" w16cid:durableId="90594032">
    <w:abstractNumId w:val="11"/>
  </w:num>
  <w:num w:numId="8" w16cid:durableId="1992513664">
    <w:abstractNumId w:val="22"/>
  </w:num>
  <w:num w:numId="9" w16cid:durableId="1037656325">
    <w:abstractNumId w:val="15"/>
  </w:num>
  <w:num w:numId="10" w16cid:durableId="1518351100">
    <w:abstractNumId w:val="12"/>
  </w:num>
  <w:num w:numId="11" w16cid:durableId="251427582">
    <w:abstractNumId w:val="13"/>
  </w:num>
  <w:num w:numId="12" w16cid:durableId="1445996444">
    <w:abstractNumId w:val="19"/>
  </w:num>
  <w:num w:numId="13" w16cid:durableId="1748460023">
    <w:abstractNumId w:val="10"/>
  </w:num>
  <w:num w:numId="14" w16cid:durableId="86120659">
    <w:abstractNumId w:val="8"/>
  </w:num>
  <w:num w:numId="15" w16cid:durableId="219445717">
    <w:abstractNumId w:val="0"/>
  </w:num>
  <w:num w:numId="16" w16cid:durableId="1740010648">
    <w:abstractNumId w:val="2"/>
  </w:num>
  <w:num w:numId="17" w16cid:durableId="1502044209">
    <w:abstractNumId w:val="14"/>
  </w:num>
  <w:num w:numId="18" w16cid:durableId="1944998005">
    <w:abstractNumId w:val="18"/>
  </w:num>
  <w:num w:numId="19" w16cid:durableId="282928205">
    <w:abstractNumId w:val="7"/>
  </w:num>
  <w:num w:numId="20" w16cid:durableId="348919220">
    <w:abstractNumId w:val="16"/>
  </w:num>
  <w:num w:numId="21" w16cid:durableId="271284775">
    <w:abstractNumId w:val="21"/>
  </w:num>
  <w:num w:numId="22" w16cid:durableId="202988946">
    <w:abstractNumId w:val="9"/>
  </w:num>
  <w:num w:numId="23" w16cid:durableId="666136077">
    <w:abstractNumId w:val="5"/>
  </w:num>
  <w:num w:numId="24" w16cid:durableId="6458584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74124"/>
    <w:rsid w:val="000C15FD"/>
    <w:rsid w:val="000E031E"/>
    <w:rsid w:val="00176F2F"/>
    <w:rsid w:val="002D4F47"/>
    <w:rsid w:val="002E1B3E"/>
    <w:rsid w:val="003F7371"/>
    <w:rsid w:val="004367E0"/>
    <w:rsid w:val="005225FE"/>
    <w:rsid w:val="00611CDE"/>
    <w:rsid w:val="006126CD"/>
    <w:rsid w:val="00621F47"/>
    <w:rsid w:val="006C434C"/>
    <w:rsid w:val="00771C0C"/>
    <w:rsid w:val="009366C7"/>
    <w:rsid w:val="00990E0D"/>
    <w:rsid w:val="00B90D7D"/>
    <w:rsid w:val="00BE51FE"/>
    <w:rsid w:val="00D7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1B73C"/>
  <w15:docId w15:val="{4AE6AD67-1268-4247-AADA-6133FD05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C7"/>
  </w:style>
  <w:style w:type="paragraph" w:styleId="Heading3">
    <w:name w:val="heading 3"/>
    <w:basedOn w:val="Normal"/>
    <w:link w:val="Heading3Char"/>
    <w:uiPriority w:val="9"/>
    <w:qFormat/>
    <w:rsid w:val="002D4F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7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F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D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D4F47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2D4F4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1CDE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7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D767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7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6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azure.com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subiksha ramesh</cp:lastModifiedBy>
  <cp:revision>2</cp:revision>
  <dcterms:created xsi:type="dcterms:W3CDTF">2025-02-06T11:23:00Z</dcterms:created>
  <dcterms:modified xsi:type="dcterms:W3CDTF">2025-02-06T11:23:00Z</dcterms:modified>
</cp:coreProperties>
</file>