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2240"/>
          <w:sz w:val="44"/>
        </w:rPr>
        <w:t>ENTERPRISE SRE INCIDENT RUNBOOK &amp; RCA POST-MORTEM</w:t>
      </w:r>
    </w:p>
    <w:p>
      <w:r>
        <w:rPr>
          <w:rFonts w:ascii="Calibri" w:hAnsi="Calibri"/>
          <w:b/>
          <w:color w:val="0066CC"/>
          <w:sz w:val="24"/>
        </w:rPr>
        <w:t>Incident ID: INC-88392 | Service: AIPP Backend API / PostgreSQL Cluster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Incident Title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PostgreSQL Connection Pool Exhaustion &amp; Outage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Severity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SEV-1 (Critical)</w:t>
            </w:r>
          </w:p>
        </w:tc>
      </w:tr>
      <w:tr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Impacted Service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AIPP Backend API / PostgreSQL Cluster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Outage Duration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42 minutes</w:t>
            </w:r>
          </w:p>
        </w:tc>
      </w:tr>
      <w:tr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Start Time (T0)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2026-08-26 14:10:00 UTC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Resolution Time (T3)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2026-08-26 14:52:00 UTC</w:t>
            </w:r>
          </w:p>
        </w:tc>
      </w:tr>
      <w:tr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Incident Commander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Subinoy Dev (Lead SRE)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Lead Investigator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AI-Ops Incident Bot</w:t>
            </w:r>
          </w:p>
        </w:tc>
      </w:tr>
      <w:tr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SLA/SLO Impact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0.04% Monthly Error Budget Burned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Status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RESOLVED &amp; MITIGATED</w:t>
            </w:r>
          </w:p>
        </w:tc>
      </w:tr>
    </w:tbl>
    <w:p/>
    <w:p>
      <w:pPr>
        <w:pStyle w:val="Heading1"/>
      </w:pPr>
      <w:r>
        <w:rPr>
          <w:b/>
          <w:color w:val="0F2240"/>
        </w:rPr>
        <w:t>1. Incident Symptoms &amp; Detection</w:t>
      </w:r>
    </w:p>
    <w:p>
      <w:r>
        <w:rPr>
          <w:rFonts w:ascii="Calibri" w:hAnsi="Calibri"/>
          <w:color w:val="333333"/>
          <w:sz w:val="22"/>
        </w:rPr>
        <w:t>At 14:10 UTC, backend service pods experienced database connection pool exhaustion (`max_connections=100`), triggering widespread HTTP 500 error cascades. API health probes (`/api/health`) reported connection timeouts, and user dashboard requests were dropped.</w:t>
      </w:r>
    </w:p>
    <w:p>
      <w:pPr>
        <w:pStyle w:val="Heading1"/>
      </w:pPr>
      <w:r>
        <w:rPr>
          <w:color w:val="0F2240"/>
        </w:rPr>
        <w:t>2. Industry SRE Diagnosis Protocol</w:t>
      </w:r>
    </w:p>
    <w:p>
      <w:r>
        <w:rPr>
          <w:b/>
          <w:color w:val="0066CC"/>
        </w:rPr>
        <w:t>1. Check Service Status</w:t>
      </w:r>
    </w:p>
    <w:p>
      <w:r>
        <w:rPr>
          <w:i/>
          <w:color w:val="333333"/>
          <w:sz w:val="19"/>
        </w:rPr>
        <w:t>Note: Verify if the service daemon is active or in CrashLoopBackOff.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systemctl status aipp-backend</w:t>
              <w:br/>
              <w:t>kubectl get pods -n aipp</w:t>
            </w:r>
          </w:p>
        </w:tc>
      </w:tr>
    </w:tbl>
    <w:p/>
    <w:p>
      <w:r>
        <w:rPr>
          <w:b/>
          <w:color w:val="0066CC"/>
        </w:rPr>
        <w:t>2. Review Journal &amp; Container Logs</w:t>
      </w:r>
    </w:p>
    <w:p>
      <w:r>
        <w:rPr>
          <w:i/>
          <w:color w:val="333333"/>
          <w:sz w:val="19"/>
        </w:rPr>
        <w:t>Note: Identify exception traces, connection leaks, or fatal memory warnings.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journalctl -u aipp-backend --since "10 minutes ago"</w:t>
              <w:br/>
              <w:t>kubectl logs -n aipp deployment/aipp-backend --tail=100</w:t>
            </w:r>
          </w:p>
        </w:tc>
      </w:tr>
    </w:tbl>
    <w:p/>
    <w:p>
      <w:r>
        <w:rPr>
          <w:b/>
          <w:color w:val="0066CC"/>
        </w:rPr>
        <w:t>3. Monitor Resource Utilization</w:t>
      </w:r>
    </w:p>
    <w:p>
      <w:r>
        <w:rPr>
          <w:i/>
          <w:color w:val="333333"/>
          <w:sz w:val="19"/>
        </w:rPr>
        <w:t>Note: Check CPU throttles, memory leakage, or active thread locks.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top -u aipp</w:t>
              <w:br/>
              <w:t>kubectl top pods -n aipp</w:t>
            </w:r>
          </w:p>
        </w:tc>
      </w:tr>
    </w:tbl>
    <w:p/>
    <w:p>
      <w:r>
        <w:rPr>
          <w:b/>
          <w:color w:val="0066CC"/>
        </w:rPr>
        <w:t>4. Network &amp; Gateway Connectivity</w:t>
      </w:r>
    </w:p>
    <w:p>
      <w:r>
        <w:rPr>
          <w:i/>
          <w:color w:val="333333"/>
          <w:sz w:val="19"/>
        </w:rPr>
        <w:t>Note: Confirm internal service endpoints and inter-pod routing.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ping api-aipp.dccloud.com</w:t>
              <w:br/>
              <w:t>kubectl exec -n aipp -it aipp-backend-pod -- curl -I http://10.104.182.174:5432</w:t>
            </w:r>
          </w:p>
        </w:tc>
      </w:tr>
    </w:tbl>
    <w:p/>
    <w:p>
      <w:r>
        <w:rPr>
          <w:b/>
          <w:color w:val="0066CC"/>
        </w:rPr>
        <w:t>5. Database Connection Pool Audit</w:t>
      </w:r>
    </w:p>
    <w:p>
      <w:r>
        <w:rPr>
          <w:i/>
          <w:color w:val="333333"/>
          <w:sz w:val="19"/>
        </w:rPr>
        <w:t>Note: Confirm active database connection counts vs max allowed pool capacity.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psql -h 127.0.0.1 -U aipp -d aipp -c "SELECT count(*) FROM pg_stat_activity;"</w:t>
            </w:r>
          </w:p>
        </w:tc>
      </w:tr>
    </w:tbl>
    <w:p/>
    <w:p>
      <w:pPr>
        <w:pStyle w:val="Heading1"/>
      </w:pPr>
      <w:r>
        <w:rPr>
          <w:color w:val="0F2240"/>
        </w:rPr>
        <w:t>3. Resolution &amp; Fix Execution</w:t>
      </w:r>
    </w:p>
    <w:p>
      <w:r>
        <w:rPr>
          <w:b/>
          <w:color w:val="0066CC"/>
        </w:rPr>
        <w:t>1. Restart Service &amp; Pod Replicas</w:t>
      </w:r>
    </w:p>
    <w:p>
      <w:r>
        <w:rPr>
          <w:i/>
          <w:color w:val="333333"/>
          <w:sz w:val="19"/>
        </w:rPr>
        <w:t>Action: Clears stuck pool references and re-establishes healthy connection limits.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systemctl restart aipp-backend</w:t>
              <w:br/>
              <w:t>kubectl rollout restart deployment/aipp-backend -n aipp</w:t>
            </w:r>
          </w:p>
        </w:tc>
      </w:tr>
    </w:tbl>
    <w:p/>
    <w:p>
      <w:r>
        <w:rPr>
          <w:b/>
          <w:color w:val="0066CC"/>
        </w:rPr>
        <w:t>2. Rollback Unstable Release (if applicable)</w:t>
      </w:r>
    </w:p>
    <w:p>
      <w:r>
        <w:rPr>
          <w:i/>
          <w:color w:val="333333"/>
          <w:sz w:val="19"/>
        </w:rPr>
        <w:t>Action: Reverts to last known stable container image revision.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kubectl rollout undo deployment/aipp-backend -n aipp</w:t>
            </w:r>
          </w:p>
        </w:tc>
      </w:tr>
    </w:tbl>
    <w:p/>
    <w:p>
      <w:pPr>
        <w:pStyle w:val="Heading1"/>
      </w:pPr>
      <w:r>
        <w:rPr>
          <w:color w:val="0F2240"/>
        </w:rPr>
        <w:t>4. 5-Whys Root Cause Analysis (RCA)</w:t>
      </w:r>
    </w:p>
    <w:p>
      <w:r>
        <w:rPr>
          <w:b/>
          <w:color w:val="0066CC"/>
        </w:rPr>
        <w:t xml:space="preserve">• Why 1: Why did backend API return HTTP 500 errors?: </w:t>
      </w:r>
      <w:r>
        <w:rPr>
          <w:color w:val="333333"/>
        </w:rPr>
        <w:t>API pods could not acquire database connections from asyncpg pool.</w:t>
      </w:r>
    </w:p>
    <w:p>
      <w:r>
        <w:rPr>
          <w:b/>
          <w:color w:val="0066CC"/>
        </w:rPr>
        <w:t xml:space="preserve">• Why 2: Why were database connections unavailable?: </w:t>
      </w:r>
      <w:r>
        <w:rPr>
          <w:color w:val="333333"/>
        </w:rPr>
        <w:t>PostgreSQL server hit max connection limit (100/100 active connections).</w:t>
      </w:r>
    </w:p>
    <w:p>
      <w:r>
        <w:rPr>
          <w:b/>
          <w:color w:val="0066CC"/>
        </w:rPr>
        <w:t xml:space="preserve">• Why 3: Why did connection consumption spike?: </w:t>
      </w:r>
      <w:r>
        <w:rPr>
          <w:color w:val="333333"/>
        </w:rPr>
        <w:t>A background cron job spawned 40 parallel database queries without releasing handles.</w:t>
      </w:r>
    </w:p>
    <w:p>
      <w:r>
        <w:rPr>
          <w:b/>
          <w:color w:val="0066CC"/>
        </w:rPr>
        <w:t xml:space="preserve">• Why 4: Why were handles leaked?: </w:t>
      </w:r>
      <w:r>
        <w:rPr>
          <w:color w:val="333333"/>
        </w:rPr>
        <w:t>Database connection session handler lacked explicit context manager cleanup on timeout.</w:t>
      </w:r>
    </w:p>
    <w:p>
      <w:r>
        <w:rPr>
          <w:b/>
          <w:color w:val="0066CC"/>
        </w:rPr>
        <w:t xml:space="preserve">• Why 5: Why wasn't this caught in testing?: </w:t>
      </w:r>
      <w:r>
        <w:rPr>
          <w:color w:val="333333"/>
        </w:rPr>
        <w:t>Staging tests ran at low concurrency (&lt;=5 req/sec), masking the slow connection leak.</w:t>
      </w:r>
    </w:p>
    <w:p/>
    <w:p>
      <w:pPr>
        <w:pStyle w:val="Heading1"/>
      </w:pPr>
      <w:r>
        <w:rPr>
          <w:color w:val="0F2240"/>
        </w:rPr>
        <w:t>5. Chronological Incident Timeline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240"/>
          </w:tcPr>
          <w:p>
            <w:r>
              <w:rPr>
                <w:b/>
                <w:color w:val="FFFFFF"/>
              </w:rPr>
              <w:t>Timestamp (UTC)</w:t>
            </w:r>
          </w:p>
        </w:tc>
        <w:tc>
          <w:tcPr>
            <w:tcW w:type="dxa" w:w="3312"/>
            <w:shd w:fill="0F2240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312"/>
            <w:shd w:fill="0F2240"/>
          </w:tcPr>
          <w:p>
            <w:r>
              <w:rPr>
                <w:b/>
                <w:color w:val="FFFFFF"/>
              </w:rPr>
              <w:t>Event Description &amp; Action Executed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14:10:00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Detection (T0)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Prometheus alert `K8sPodMemoryExhausted` and `DBConnPoolExhausted` fired.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14:12:30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Triage (T1)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On-call SRE acknowledged Slack Pager notification; AIPP Incident Commander Bot initiated diagnosis.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14:18:00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Mitigation (T2)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AIPP n8n workflow executed automated connection pool resize and restarted stuck worker pods.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14:35:00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Verification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API latency returned to &lt;120ms baseline; DB active connection count dropped to 14/100.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14:52:00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Resolution (T3)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Incident marked resolved. Hotfix deployed to add database connection pooling safeguards.</w:t>
            </w:r>
          </w:p>
        </w:tc>
      </w:tr>
    </w:tbl>
    <w:p/>
    <w:p>
      <w:r>
        <w:rPr>
          <w:i/>
          <w:color w:val="787878"/>
          <w:sz w:val="17"/>
        </w:rPr>
        <w:t>Report Generated automatically by AIPP AI-Ops Platform | Date: 2026-08-28 18:37:29 UTC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