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tblpXSpec="center" w:tblpY="1"/>
        <w:tblOverlap w:val="nev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12"/>
        <w:gridCol w:w="8082"/>
        <w:gridCol w:w="612"/>
        <w:gridCol w:w="1037"/>
      </w:tblGrid>
      <w:tr w:rsidR="00E22817" w:rsidRPr="009B1331" w:rsidTr="008523DD">
        <w:trPr>
          <w:gridAfter w:val="2"/>
          <w:wAfter w:w="1649" w:type="dxa"/>
        </w:trPr>
        <w:tc>
          <w:tcPr>
            <w:tcW w:w="8694" w:type="dxa"/>
            <w:gridSpan w:val="2"/>
            <w:vAlign w:val="center"/>
          </w:tcPr>
          <w:p w:rsidR="00E22817" w:rsidRDefault="00E22817" w:rsidP="00E22817">
            <w:pPr>
              <w:spacing w:line="240" w:lineRule="auto"/>
              <w:jc w:val="both"/>
              <w:rPr>
                <w:rFonts w:ascii="Times New Roman" w:hAnsi="Times New Roman" w:cs="Times New Roman"/>
                <w:sz w:val="24"/>
                <w:szCs w:val="24"/>
              </w:rPr>
            </w:pPr>
          </w:p>
          <w:p w:rsidR="00E22817" w:rsidRDefault="00E22817" w:rsidP="00E22817">
            <w:pPr>
              <w:pStyle w:val="ListParagraph"/>
              <w:numPr>
                <w:ilvl w:val="0"/>
                <w:numId w:val="3"/>
              </w:numPr>
              <w:spacing w:line="240" w:lineRule="auto"/>
              <w:jc w:val="both"/>
              <w:rPr>
                <w:rFonts w:ascii="Times New Roman" w:hAnsi="Times New Roman" w:cs="Times New Roman"/>
                <w:sz w:val="24"/>
                <w:szCs w:val="24"/>
              </w:rPr>
            </w:pPr>
            <w:r w:rsidRPr="00E22817">
              <w:rPr>
                <w:rFonts w:ascii="Times New Roman" w:hAnsi="Times New Roman" w:cs="Times New Roman"/>
                <w:sz w:val="24"/>
                <w:szCs w:val="24"/>
              </w:rPr>
              <w:t xml:space="preserve">Explain cyber forensics and its objectives. What processes are involved in a typical cyber forensic investigation? </w:t>
            </w:r>
          </w:p>
          <w:p w:rsidR="008523DD" w:rsidRPr="008523DD" w:rsidRDefault="008523DD" w:rsidP="008523DD">
            <w:pPr>
              <w:pStyle w:val="ListParagraph"/>
              <w:ind w:left="1440"/>
              <w:jc w:val="both"/>
              <w:rPr>
                <w:rFonts w:ascii="Times New Roman" w:hAnsi="Times New Roman" w:cs="Times New Roman"/>
                <w:sz w:val="24"/>
                <w:szCs w:val="24"/>
              </w:rPr>
            </w:pPr>
            <w:r w:rsidRPr="008523DD">
              <w:rPr>
                <w:rFonts w:ascii="Times New Roman" w:hAnsi="Times New Roman" w:cs="Times New Roman"/>
                <w:b/>
                <w:bCs/>
                <w:sz w:val="24"/>
                <w:szCs w:val="24"/>
              </w:rPr>
              <w:t>Cyber Forensics</w:t>
            </w:r>
            <w:r w:rsidRPr="008523DD">
              <w:rPr>
                <w:rFonts w:ascii="Times New Roman" w:hAnsi="Times New Roman" w:cs="Times New Roman"/>
                <w:sz w:val="24"/>
                <w:szCs w:val="24"/>
              </w:rPr>
              <w:t xml:space="preserve"> refers to the application of investigation and analysis techniques to gather and preserve evidence from computing devices in a way that is suitable for presentation in a court of law. It focuses on extracting data as proof for crimes involving electronic devices while adhering to proper investigative protocols. Cyber forensics is crucial in finding evidence from digital media, such as recovering deleted files, logs, emails, and identifying user actions on digital devices.</w:t>
            </w:r>
          </w:p>
          <w:p w:rsidR="008523DD" w:rsidRPr="008523DD" w:rsidRDefault="008523DD" w:rsidP="008523DD">
            <w:pPr>
              <w:pStyle w:val="ListParagraph"/>
              <w:ind w:left="1440"/>
              <w:jc w:val="both"/>
              <w:rPr>
                <w:rFonts w:ascii="Times New Roman" w:hAnsi="Times New Roman" w:cs="Times New Roman"/>
                <w:b/>
                <w:bCs/>
                <w:sz w:val="24"/>
                <w:szCs w:val="24"/>
              </w:rPr>
            </w:pPr>
            <w:r w:rsidRPr="008523DD">
              <w:rPr>
                <w:rFonts w:ascii="Times New Roman" w:hAnsi="Times New Roman" w:cs="Times New Roman"/>
                <w:b/>
                <w:bCs/>
                <w:sz w:val="24"/>
                <w:szCs w:val="24"/>
              </w:rPr>
              <w:t>Objectives of Cyber Forensics:</w:t>
            </w:r>
          </w:p>
          <w:p w:rsidR="008523DD" w:rsidRPr="008523DD" w:rsidRDefault="008523DD" w:rsidP="008523DD">
            <w:pPr>
              <w:pStyle w:val="ListParagraph"/>
              <w:numPr>
                <w:ilvl w:val="0"/>
                <w:numId w:val="24"/>
              </w:numPr>
              <w:ind w:left="1440"/>
              <w:jc w:val="both"/>
              <w:rPr>
                <w:rFonts w:ascii="Times New Roman" w:hAnsi="Times New Roman" w:cs="Times New Roman"/>
                <w:sz w:val="24"/>
                <w:szCs w:val="24"/>
              </w:rPr>
            </w:pPr>
            <w:r w:rsidRPr="008523DD">
              <w:rPr>
                <w:rFonts w:ascii="Times New Roman" w:hAnsi="Times New Roman" w:cs="Times New Roman"/>
                <w:b/>
                <w:bCs/>
                <w:sz w:val="24"/>
                <w:szCs w:val="24"/>
              </w:rPr>
              <w:t>Evidence Recovery, Analysis, and Preservation</w:t>
            </w:r>
            <w:r w:rsidRPr="008523DD">
              <w:rPr>
                <w:rFonts w:ascii="Times New Roman" w:hAnsi="Times New Roman" w:cs="Times New Roman"/>
                <w:sz w:val="24"/>
                <w:szCs w:val="24"/>
              </w:rPr>
              <w:t xml:space="preserve">: The primary goal is to recover, </w:t>
            </w:r>
            <w:proofErr w:type="spellStart"/>
            <w:r w:rsidRPr="008523DD">
              <w:rPr>
                <w:rFonts w:ascii="Times New Roman" w:hAnsi="Times New Roman" w:cs="Times New Roman"/>
                <w:sz w:val="24"/>
                <w:szCs w:val="24"/>
              </w:rPr>
              <w:t>analyze</w:t>
            </w:r>
            <w:proofErr w:type="spellEnd"/>
            <w:r w:rsidRPr="008523DD">
              <w:rPr>
                <w:rFonts w:ascii="Times New Roman" w:hAnsi="Times New Roman" w:cs="Times New Roman"/>
                <w:sz w:val="24"/>
                <w:szCs w:val="24"/>
              </w:rPr>
              <w:t>, and preserve computer-related materials in a manner that assists investigations and can be presented as evidence in court.</w:t>
            </w:r>
          </w:p>
          <w:p w:rsidR="008523DD" w:rsidRPr="008523DD" w:rsidRDefault="008523DD" w:rsidP="008523DD">
            <w:pPr>
              <w:pStyle w:val="ListParagraph"/>
              <w:numPr>
                <w:ilvl w:val="0"/>
                <w:numId w:val="24"/>
              </w:numPr>
              <w:ind w:left="1440"/>
              <w:jc w:val="both"/>
              <w:rPr>
                <w:rFonts w:ascii="Times New Roman" w:hAnsi="Times New Roman" w:cs="Times New Roman"/>
                <w:sz w:val="24"/>
                <w:szCs w:val="24"/>
              </w:rPr>
            </w:pPr>
            <w:r w:rsidRPr="008523DD">
              <w:rPr>
                <w:rFonts w:ascii="Times New Roman" w:hAnsi="Times New Roman" w:cs="Times New Roman"/>
                <w:b/>
                <w:bCs/>
                <w:sz w:val="24"/>
                <w:szCs w:val="24"/>
              </w:rPr>
              <w:t>Postulating Motive and Identifying Culprits</w:t>
            </w:r>
            <w:r w:rsidRPr="008523DD">
              <w:rPr>
                <w:rFonts w:ascii="Times New Roman" w:hAnsi="Times New Roman" w:cs="Times New Roman"/>
                <w:sz w:val="24"/>
                <w:szCs w:val="24"/>
              </w:rPr>
              <w:t>: It helps to determine the motive behind the crime and identify the main culprit through digital evidence.</w:t>
            </w:r>
          </w:p>
          <w:p w:rsidR="008523DD" w:rsidRPr="008523DD" w:rsidRDefault="008523DD" w:rsidP="008523DD">
            <w:pPr>
              <w:pStyle w:val="ListParagraph"/>
              <w:numPr>
                <w:ilvl w:val="0"/>
                <w:numId w:val="24"/>
              </w:numPr>
              <w:ind w:left="1440"/>
              <w:jc w:val="both"/>
              <w:rPr>
                <w:rFonts w:ascii="Times New Roman" w:hAnsi="Times New Roman" w:cs="Times New Roman"/>
                <w:sz w:val="24"/>
                <w:szCs w:val="24"/>
              </w:rPr>
            </w:pPr>
            <w:r w:rsidRPr="008523DD">
              <w:rPr>
                <w:rFonts w:ascii="Times New Roman" w:hAnsi="Times New Roman" w:cs="Times New Roman"/>
                <w:b/>
                <w:bCs/>
                <w:sz w:val="24"/>
                <w:szCs w:val="24"/>
              </w:rPr>
              <w:t>Ensuring Evidence Integrity</w:t>
            </w:r>
            <w:r w:rsidRPr="008523DD">
              <w:rPr>
                <w:rFonts w:ascii="Times New Roman" w:hAnsi="Times New Roman" w:cs="Times New Roman"/>
                <w:sz w:val="24"/>
                <w:szCs w:val="24"/>
              </w:rPr>
              <w:t>: Ensuring that digital evidence is not corrupted during the investigation by following established procedures at a crime scene.</w:t>
            </w:r>
          </w:p>
          <w:p w:rsidR="008523DD" w:rsidRPr="008523DD" w:rsidRDefault="008523DD" w:rsidP="008523DD">
            <w:pPr>
              <w:pStyle w:val="ListParagraph"/>
              <w:numPr>
                <w:ilvl w:val="0"/>
                <w:numId w:val="24"/>
              </w:numPr>
              <w:ind w:left="1440"/>
              <w:jc w:val="both"/>
              <w:rPr>
                <w:rFonts w:ascii="Times New Roman" w:hAnsi="Times New Roman" w:cs="Times New Roman"/>
                <w:sz w:val="24"/>
                <w:szCs w:val="24"/>
              </w:rPr>
            </w:pPr>
            <w:r w:rsidRPr="008523DD">
              <w:rPr>
                <w:rFonts w:ascii="Times New Roman" w:hAnsi="Times New Roman" w:cs="Times New Roman"/>
                <w:b/>
                <w:bCs/>
                <w:sz w:val="24"/>
                <w:szCs w:val="24"/>
              </w:rPr>
              <w:t>Data Recovery</w:t>
            </w:r>
            <w:r w:rsidRPr="008523DD">
              <w:rPr>
                <w:rFonts w:ascii="Times New Roman" w:hAnsi="Times New Roman" w:cs="Times New Roman"/>
                <w:sz w:val="24"/>
                <w:szCs w:val="24"/>
              </w:rPr>
              <w:t>: Recovering deleted files or partitions to extract and validate evidence from digital media.</w:t>
            </w:r>
          </w:p>
          <w:p w:rsidR="008523DD" w:rsidRPr="008523DD" w:rsidRDefault="008523DD" w:rsidP="008523DD">
            <w:pPr>
              <w:pStyle w:val="ListParagraph"/>
              <w:numPr>
                <w:ilvl w:val="0"/>
                <w:numId w:val="24"/>
              </w:numPr>
              <w:ind w:left="1440"/>
              <w:jc w:val="both"/>
              <w:rPr>
                <w:rFonts w:ascii="Times New Roman" w:hAnsi="Times New Roman" w:cs="Times New Roman"/>
                <w:sz w:val="24"/>
                <w:szCs w:val="24"/>
              </w:rPr>
            </w:pPr>
            <w:r w:rsidRPr="008523DD">
              <w:rPr>
                <w:rFonts w:ascii="Times New Roman" w:hAnsi="Times New Roman" w:cs="Times New Roman"/>
                <w:b/>
                <w:bCs/>
                <w:sz w:val="24"/>
                <w:szCs w:val="24"/>
              </w:rPr>
              <w:t>Rapid Identification of Evidence</w:t>
            </w:r>
            <w:r w:rsidRPr="008523DD">
              <w:rPr>
                <w:rFonts w:ascii="Times New Roman" w:hAnsi="Times New Roman" w:cs="Times New Roman"/>
                <w:sz w:val="24"/>
                <w:szCs w:val="24"/>
              </w:rPr>
              <w:t>: Quickly identifying the evidence and assessing the potential impact of malicious activities.</w:t>
            </w:r>
          </w:p>
          <w:p w:rsidR="008523DD" w:rsidRPr="008523DD" w:rsidRDefault="008523DD" w:rsidP="008523DD">
            <w:pPr>
              <w:pStyle w:val="ListParagraph"/>
              <w:numPr>
                <w:ilvl w:val="0"/>
                <w:numId w:val="24"/>
              </w:numPr>
              <w:ind w:left="1440"/>
              <w:jc w:val="both"/>
              <w:rPr>
                <w:rFonts w:ascii="Times New Roman" w:hAnsi="Times New Roman" w:cs="Times New Roman"/>
                <w:sz w:val="24"/>
                <w:szCs w:val="24"/>
              </w:rPr>
            </w:pPr>
            <w:r w:rsidRPr="008523DD">
              <w:rPr>
                <w:rFonts w:ascii="Times New Roman" w:hAnsi="Times New Roman" w:cs="Times New Roman"/>
                <w:b/>
                <w:bCs/>
                <w:sz w:val="24"/>
                <w:szCs w:val="24"/>
              </w:rPr>
              <w:t>Producing a Comprehensive Report</w:t>
            </w:r>
            <w:r w:rsidRPr="008523DD">
              <w:rPr>
                <w:rFonts w:ascii="Times New Roman" w:hAnsi="Times New Roman" w:cs="Times New Roman"/>
                <w:sz w:val="24"/>
                <w:szCs w:val="24"/>
              </w:rPr>
              <w:t>: Creating a detailed forensic report that covers the entire investigation process and findings.</w:t>
            </w:r>
          </w:p>
          <w:p w:rsidR="008523DD" w:rsidRPr="008523DD" w:rsidRDefault="008523DD" w:rsidP="008523DD">
            <w:pPr>
              <w:pStyle w:val="ListParagraph"/>
              <w:numPr>
                <w:ilvl w:val="0"/>
                <w:numId w:val="24"/>
              </w:numPr>
              <w:ind w:left="1440"/>
              <w:jc w:val="both"/>
              <w:rPr>
                <w:rFonts w:ascii="Times New Roman" w:hAnsi="Times New Roman" w:cs="Times New Roman"/>
                <w:sz w:val="24"/>
                <w:szCs w:val="24"/>
              </w:rPr>
            </w:pPr>
            <w:r w:rsidRPr="008523DD">
              <w:rPr>
                <w:rFonts w:ascii="Times New Roman" w:hAnsi="Times New Roman" w:cs="Times New Roman"/>
                <w:b/>
                <w:bCs/>
                <w:sz w:val="24"/>
                <w:szCs w:val="24"/>
              </w:rPr>
              <w:t>Chain of Custody</w:t>
            </w:r>
            <w:r w:rsidRPr="008523DD">
              <w:rPr>
                <w:rFonts w:ascii="Times New Roman" w:hAnsi="Times New Roman" w:cs="Times New Roman"/>
                <w:sz w:val="24"/>
                <w:szCs w:val="24"/>
              </w:rPr>
              <w:t>: Ensuring the preservation of evidence by maintaining a proper chain of custody to prevent tampering or contamination.</w:t>
            </w:r>
          </w:p>
          <w:p w:rsidR="008523DD" w:rsidRPr="008523DD" w:rsidRDefault="008523DD" w:rsidP="008523DD">
            <w:pPr>
              <w:pStyle w:val="ListParagraph"/>
              <w:ind w:left="1440"/>
              <w:jc w:val="both"/>
              <w:rPr>
                <w:rFonts w:ascii="Times New Roman" w:hAnsi="Times New Roman" w:cs="Times New Roman"/>
                <w:b/>
                <w:bCs/>
                <w:sz w:val="24"/>
                <w:szCs w:val="24"/>
              </w:rPr>
            </w:pPr>
            <w:r w:rsidRPr="008523DD">
              <w:rPr>
                <w:rFonts w:ascii="Times New Roman" w:hAnsi="Times New Roman" w:cs="Times New Roman"/>
                <w:b/>
                <w:bCs/>
                <w:sz w:val="24"/>
                <w:szCs w:val="24"/>
              </w:rPr>
              <w:t>Processes Involved in a Typical Cyber Forensic Investigation:</w:t>
            </w:r>
          </w:p>
          <w:p w:rsidR="008523DD" w:rsidRPr="008523DD" w:rsidRDefault="008523DD" w:rsidP="008523DD">
            <w:pPr>
              <w:pStyle w:val="ListParagraph"/>
              <w:numPr>
                <w:ilvl w:val="0"/>
                <w:numId w:val="25"/>
              </w:numPr>
              <w:ind w:left="1440"/>
              <w:jc w:val="both"/>
              <w:rPr>
                <w:rFonts w:ascii="Times New Roman" w:hAnsi="Times New Roman" w:cs="Times New Roman"/>
                <w:sz w:val="24"/>
                <w:szCs w:val="24"/>
              </w:rPr>
            </w:pPr>
            <w:r w:rsidRPr="008523DD">
              <w:rPr>
                <w:rFonts w:ascii="Times New Roman" w:hAnsi="Times New Roman" w:cs="Times New Roman"/>
                <w:b/>
                <w:bCs/>
                <w:sz w:val="24"/>
                <w:szCs w:val="24"/>
              </w:rPr>
              <w:t>Identification</w:t>
            </w:r>
            <w:r w:rsidRPr="008523DD">
              <w:rPr>
                <w:rFonts w:ascii="Times New Roman" w:hAnsi="Times New Roman" w:cs="Times New Roman"/>
                <w:sz w:val="24"/>
                <w:szCs w:val="24"/>
              </w:rPr>
              <w:t>: This is the first step, involving the identification of potential evidence, determining where it is stored, and in what format it is stored. Electronic storage media can include devices like personal computers, mobile phones, and PDAs.</w:t>
            </w:r>
          </w:p>
          <w:p w:rsidR="008523DD" w:rsidRPr="008523DD" w:rsidRDefault="008523DD" w:rsidP="008523DD">
            <w:pPr>
              <w:pStyle w:val="ListParagraph"/>
              <w:numPr>
                <w:ilvl w:val="0"/>
                <w:numId w:val="25"/>
              </w:numPr>
              <w:ind w:left="1440"/>
              <w:jc w:val="both"/>
              <w:rPr>
                <w:rFonts w:ascii="Times New Roman" w:hAnsi="Times New Roman" w:cs="Times New Roman"/>
                <w:sz w:val="24"/>
                <w:szCs w:val="24"/>
              </w:rPr>
            </w:pPr>
            <w:r w:rsidRPr="008523DD">
              <w:rPr>
                <w:rFonts w:ascii="Times New Roman" w:hAnsi="Times New Roman" w:cs="Times New Roman"/>
                <w:b/>
                <w:bCs/>
                <w:sz w:val="24"/>
                <w:szCs w:val="24"/>
              </w:rPr>
              <w:t>Preservation</w:t>
            </w:r>
            <w:r w:rsidRPr="008523DD">
              <w:rPr>
                <w:rFonts w:ascii="Times New Roman" w:hAnsi="Times New Roman" w:cs="Times New Roman"/>
                <w:sz w:val="24"/>
                <w:szCs w:val="24"/>
              </w:rPr>
              <w:t>: In this phase, the identified data is isolated, secured, and preserved to prevent tampering. The device is protected from any interaction to ensure the digital evidence remains intact.</w:t>
            </w:r>
          </w:p>
          <w:p w:rsidR="008523DD" w:rsidRPr="008523DD" w:rsidRDefault="008523DD" w:rsidP="008523DD">
            <w:pPr>
              <w:pStyle w:val="ListParagraph"/>
              <w:numPr>
                <w:ilvl w:val="0"/>
                <w:numId w:val="25"/>
              </w:numPr>
              <w:ind w:left="1440"/>
              <w:jc w:val="both"/>
              <w:rPr>
                <w:rFonts w:ascii="Times New Roman" w:hAnsi="Times New Roman" w:cs="Times New Roman"/>
                <w:sz w:val="24"/>
                <w:szCs w:val="24"/>
              </w:rPr>
            </w:pPr>
            <w:r w:rsidRPr="008523DD">
              <w:rPr>
                <w:rFonts w:ascii="Times New Roman" w:hAnsi="Times New Roman" w:cs="Times New Roman"/>
                <w:b/>
                <w:bCs/>
                <w:sz w:val="24"/>
                <w:szCs w:val="24"/>
              </w:rPr>
              <w:t>Analysis</w:t>
            </w:r>
            <w:r w:rsidRPr="008523DD">
              <w:rPr>
                <w:rFonts w:ascii="Times New Roman" w:hAnsi="Times New Roman" w:cs="Times New Roman"/>
                <w:sz w:val="24"/>
                <w:szCs w:val="24"/>
              </w:rPr>
              <w:t>: Forensic investigators reconstruct fragments of data and draw conclusions based on the evidence gathered. This step may require multiple iterations of examination to develop a comprehensive theory about the crime.</w:t>
            </w:r>
          </w:p>
          <w:p w:rsidR="008523DD" w:rsidRPr="008523DD" w:rsidRDefault="008523DD" w:rsidP="008523DD">
            <w:pPr>
              <w:pStyle w:val="ListParagraph"/>
              <w:numPr>
                <w:ilvl w:val="0"/>
                <w:numId w:val="25"/>
              </w:numPr>
              <w:ind w:left="1440"/>
              <w:jc w:val="both"/>
              <w:rPr>
                <w:rFonts w:ascii="Times New Roman" w:hAnsi="Times New Roman" w:cs="Times New Roman"/>
                <w:sz w:val="24"/>
                <w:szCs w:val="24"/>
              </w:rPr>
            </w:pPr>
            <w:r w:rsidRPr="008523DD">
              <w:rPr>
                <w:rFonts w:ascii="Times New Roman" w:hAnsi="Times New Roman" w:cs="Times New Roman"/>
                <w:b/>
                <w:bCs/>
                <w:sz w:val="24"/>
                <w:szCs w:val="24"/>
              </w:rPr>
              <w:t>Documentation</w:t>
            </w:r>
            <w:r w:rsidRPr="008523DD">
              <w:rPr>
                <w:rFonts w:ascii="Times New Roman" w:hAnsi="Times New Roman" w:cs="Times New Roman"/>
                <w:sz w:val="24"/>
                <w:szCs w:val="24"/>
              </w:rPr>
              <w:t xml:space="preserve">: This step involves creating a record of all the visible data and actions taken during the investigation. Proper documentation includes </w:t>
            </w:r>
            <w:r w:rsidRPr="008523DD">
              <w:rPr>
                <w:rFonts w:ascii="Times New Roman" w:hAnsi="Times New Roman" w:cs="Times New Roman"/>
                <w:sz w:val="24"/>
                <w:szCs w:val="24"/>
              </w:rPr>
              <w:lastRenderedPageBreak/>
              <w:t>photographs, sketches, and mapping the crime scene to recreate and review the situation.</w:t>
            </w:r>
          </w:p>
          <w:p w:rsidR="008523DD" w:rsidRPr="008523DD" w:rsidRDefault="008523DD" w:rsidP="008523DD">
            <w:pPr>
              <w:pStyle w:val="ListParagraph"/>
              <w:numPr>
                <w:ilvl w:val="0"/>
                <w:numId w:val="25"/>
              </w:numPr>
              <w:ind w:left="1440"/>
              <w:jc w:val="both"/>
              <w:rPr>
                <w:rFonts w:ascii="Times New Roman" w:hAnsi="Times New Roman" w:cs="Times New Roman"/>
                <w:sz w:val="24"/>
                <w:szCs w:val="24"/>
              </w:rPr>
            </w:pPr>
            <w:r w:rsidRPr="008523DD">
              <w:rPr>
                <w:rFonts w:ascii="Times New Roman" w:hAnsi="Times New Roman" w:cs="Times New Roman"/>
                <w:b/>
                <w:bCs/>
                <w:sz w:val="24"/>
                <w:szCs w:val="24"/>
              </w:rPr>
              <w:t>Presentation</w:t>
            </w:r>
            <w:r w:rsidRPr="008523DD">
              <w:rPr>
                <w:rFonts w:ascii="Times New Roman" w:hAnsi="Times New Roman" w:cs="Times New Roman"/>
                <w:sz w:val="24"/>
                <w:szCs w:val="24"/>
              </w:rPr>
              <w:t>: In the final step, the findings are summarized and explained. The forensic report should be written in a layperson’s terms, avoiding technical jargon, while referencing specific evidence details where necessary.</w:t>
            </w:r>
          </w:p>
          <w:p w:rsidR="008523DD" w:rsidRPr="00E22817" w:rsidRDefault="008523DD" w:rsidP="008523DD">
            <w:pPr>
              <w:pStyle w:val="ListParagraph"/>
              <w:spacing w:line="240" w:lineRule="auto"/>
              <w:jc w:val="both"/>
              <w:rPr>
                <w:rFonts w:ascii="Times New Roman" w:hAnsi="Times New Roman" w:cs="Times New Roman"/>
                <w:sz w:val="24"/>
                <w:szCs w:val="24"/>
              </w:rPr>
            </w:pPr>
          </w:p>
        </w:tc>
      </w:tr>
      <w:tr w:rsidR="00E22817" w:rsidRPr="009B1331" w:rsidTr="008523DD">
        <w:trPr>
          <w:gridAfter w:val="2"/>
          <w:wAfter w:w="1649" w:type="dxa"/>
        </w:trPr>
        <w:tc>
          <w:tcPr>
            <w:tcW w:w="8694" w:type="dxa"/>
            <w:gridSpan w:val="2"/>
            <w:vAlign w:val="center"/>
          </w:tcPr>
          <w:p w:rsidR="00E22817" w:rsidRPr="00E22817" w:rsidRDefault="00E22817" w:rsidP="00E22817">
            <w:pPr>
              <w:pStyle w:val="ListParagraph"/>
              <w:numPr>
                <w:ilvl w:val="0"/>
                <w:numId w:val="3"/>
              </w:numPr>
              <w:spacing w:line="240" w:lineRule="auto"/>
              <w:jc w:val="both"/>
              <w:rPr>
                <w:rFonts w:ascii="Times New Roman" w:hAnsi="Times New Roman" w:cs="Times New Roman"/>
                <w:sz w:val="24"/>
                <w:szCs w:val="24"/>
              </w:rPr>
            </w:pPr>
            <w:r w:rsidRPr="00E22817">
              <w:rPr>
                <w:rFonts w:ascii="Times New Roman" w:hAnsi="Times New Roman" w:cs="Times New Roman"/>
                <w:sz w:val="24"/>
                <w:szCs w:val="24"/>
              </w:rPr>
              <w:lastRenderedPageBreak/>
              <w:t>What do you mean by a computer crime? Which activities are considered as company policy violations?</w:t>
            </w:r>
          </w:p>
          <w:p w:rsidR="00E22817" w:rsidRDefault="00E22817" w:rsidP="008523DD">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Ans:</w:t>
            </w:r>
          </w:p>
          <w:p w:rsidR="00E22817" w:rsidRPr="00E22817" w:rsidRDefault="00E22817" w:rsidP="008523DD">
            <w:pPr>
              <w:spacing w:line="240" w:lineRule="auto"/>
              <w:ind w:left="720"/>
              <w:jc w:val="both"/>
              <w:rPr>
                <w:rFonts w:ascii="Times New Roman" w:hAnsi="Times New Roman" w:cs="Times New Roman"/>
                <w:b/>
                <w:bCs/>
                <w:sz w:val="24"/>
                <w:szCs w:val="24"/>
              </w:rPr>
            </w:pPr>
            <w:r w:rsidRPr="00E22817">
              <w:rPr>
                <w:rFonts w:ascii="Times New Roman" w:hAnsi="Times New Roman" w:cs="Times New Roman"/>
                <w:b/>
                <w:bCs/>
                <w:sz w:val="24"/>
                <w:szCs w:val="24"/>
              </w:rPr>
              <w:t>What is a Computer Crime?</w:t>
            </w:r>
          </w:p>
          <w:p w:rsidR="00E22817" w:rsidRPr="00E22817" w:rsidRDefault="00E22817" w:rsidP="008523DD">
            <w:pPr>
              <w:spacing w:line="240" w:lineRule="auto"/>
              <w:ind w:left="720"/>
              <w:jc w:val="both"/>
              <w:rPr>
                <w:rFonts w:ascii="Times New Roman" w:hAnsi="Times New Roman" w:cs="Times New Roman"/>
                <w:sz w:val="24"/>
                <w:szCs w:val="24"/>
              </w:rPr>
            </w:pPr>
            <w:r w:rsidRPr="00E22817">
              <w:rPr>
                <w:rFonts w:ascii="Times New Roman" w:hAnsi="Times New Roman" w:cs="Times New Roman"/>
                <w:sz w:val="24"/>
                <w:szCs w:val="24"/>
              </w:rPr>
              <w:t>A computer crime refers to any criminal activity involving the use of computers, the internet, or related technologies. These crimes include illegal actions conducted through computers or the misuse of digital technology, often targeting sensitive data, systems, or financial assets. Common computer crimes include theft of personal information, online fraud, unauthorized system access, and distribution of illegal content.</w:t>
            </w:r>
          </w:p>
          <w:p w:rsidR="00E22817" w:rsidRPr="00E22817" w:rsidRDefault="00E22817" w:rsidP="008523DD">
            <w:pPr>
              <w:spacing w:line="240" w:lineRule="auto"/>
              <w:ind w:left="720"/>
              <w:jc w:val="both"/>
              <w:rPr>
                <w:rFonts w:ascii="Times New Roman" w:hAnsi="Times New Roman" w:cs="Times New Roman"/>
                <w:sz w:val="24"/>
                <w:szCs w:val="24"/>
              </w:rPr>
            </w:pPr>
            <w:r w:rsidRPr="00E22817">
              <w:rPr>
                <w:rFonts w:ascii="Times New Roman" w:hAnsi="Times New Roman" w:cs="Times New Roman"/>
                <w:sz w:val="24"/>
                <w:szCs w:val="24"/>
              </w:rPr>
              <w:t>Computer crimes are generally divided into:</w:t>
            </w:r>
          </w:p>
          <w:p w:rsidR="00E22817" w:rsidRPr="00E22817" w:rsidRDefault="00E22817" w:rsidP="008523DD">
            <w:pPr>
              <w:numPr>
                <w:ilvl w:val="0"/>
                <w:numId w:val="1"/>
              </w:numPr>
              <w:spacing w:line="240" w:lineRule="auto"/>
              <w:ind w:left="1440"/>
              <w:jc w:val="both"/>
              <w:rPr>
                <w:rFonts w:ascii="Times New Roman" w:hAnsi="Times New Roman" w:cs="Times New Roman"/>
                <w:sz w:val="24"/>
                <w:szCs w:val="24"/>
              </w:rPr>
            </w:pPr>
            <w:r w:rsidRPr="00E22817">
              <w:rPr>
                <w:rFonts w:ascii="Times New Roman" w:hAnsi="Times New Roman" w:cs="Times New Roman"/>
                <w:b/>
                <w:bCs/>
                <w:sz w:val="24"/>
                <w:szCs w:val="24"/>
              </w:rPr>
              <w:t>Individual Crimes</w:t>
            </w:r>
            <w:r w:rsidRPr="00E22817">
              <w:rPr>
                <w:rFonts w:ascii="Times New Roman" w:hAnsi="Times New Roman" w:cs="Times New Roman"/>
                <w:sz w:val="24"/>
                <w:szCs w:val="24"/>
              </w:rPr>
              <w:t>: These involve activities like identity theft, cyberstalking, online harassment, and the distribution of illegal content.</w:t>
            </w:r>
          </w:p>
          <w:p w:rsidR="00E22817" w:rsidRPr="00E22817" w:rsidRDefault="00E22817" w:rsidP="008523DD">
            <w:pPr>
              <w:numPr>
                <w:ilvl w:val="0"/>
                <w:numId w:val="1"/>
              </w:numPr>
              <w:spacing w:line="240" w:lineRule="auto"/>
              <w:ind w:left="1440"/>
              <w:jc w:val="both"/>
              <w:rPr>
                <w:rFonts w:ascii="Times New Roman" w:hAnsi="Times New Roman" w:cs="Times New Roman"/>
                <w:sz w:val="24"/>
                <w:szCs w:val="24"/>
              </w:rPr>
            </w:pPr>
            <w:r w:rsidRPr="00E22817">
              <w:rPr>
                <w:rFonts w:ascii="Times New Roman" w:hAnsi="Times New Roman" w:cs="Times New Roman"/>
                <w:b/>
                <w:bCs/>
                <w:sz w:val="24"/>
                <w:szCs w:val="24"/>
              </w:rPr>
              <w:t>Property Crimes</w:t>
            </w:r>
            <w:r w:rsidRPr="00E22817">
              <w:rPr>
                <w:rFonts w:ascii="Times New Roman" w:hAnsi="Times New Roman" w:cs="Times New Roman"/>
                <w:sz w:val="24"/>
                <w:szCs w:val="24"/>
              </w:rPr>
              <w:t>: This includes crimes like hacking, spreading malware, stealing intellectual property, and disrupting digital services.</w:t>
            </w:r>
          </w:p>
          <w:p w:rsidR="00E22817" w:rsidRPr="00E22817" w:rsidRDefault="00E22817" w:rsidP="008523DD">
            <w:pPr>
              <w:numPr>
                <w:ilvl w:val="0"/>
                <w:numId w:val="1"/>
              </w:numPr>
              <w:spacing w:line="240" w:lineRule="auto"/>
              <w:ind w:left="1440"/>
              <w:jc w:val="both"/>
              <w:rPr>
                <w:rFonts w:ascii="Times New Roman" w:hAnsi="Times New Roman" w:cs="Times New Roman"/>
                <w:sz w:val="24"/>
                <w:szCs w:val="24"/>
              </w:rPr>
            </w:pPr>
            <w:r w:rsidRPr="00E22817">
              <w:rPr>
                <w:rFonts w:ascii="Times New Roman" w:hAnsi="Times New Roman" w:cs="Times New Roman"/>
                <w:b/>
                <w:bCs/>
                <w:sz w:val="24"/>
                <w:szCs w:val="24"/>
              </w:rPr>
              <w:t>Government Crimes</w:t>
            </w:r>
            <w:r w:rsidRPr="00E22817">
              <w:rPr>
                <w:rFonts w:ascii="Times New Roman" w:hAnsi="Times New Roman" w:cs="Times New Roman"/>
                <w:sz w:val="24"/>
                <w:szCs w:val="24"/>
              </w:rPr>
              <w:t>: Cyber terrorism and digital attacks on government systems aimed at causing harm or destabilizing institutions are considered serious forms of government-targeted computer crimes.</w:t>
            </w:r>
          </w:p>
          <w:p w:rsidR="00E22817" w:rsidRPr="00E22817" w:rsidRDefault="00E22817" w:rsidP="008523DD">
            <w:pPr>
              <w:spacing w:line="240" w:lineRule="auto"/>
              <w:ind w:left="720"/>
              <w:jc w:val="both"/>
              <w:rPr>
                <w:rFonts w:ascii="Times New Roman" w:hAnsi="Times New Roman" w:cs="Times New Roman"/>
                <w:b/>
                <w:bCs/>
                <w:sz w:val="24"/>
                <w:szCs w:val="24"/>
              </w:rPr>
            </w:pPr>
            <w:r w:rsidRPr="00E22817">
              <w:rPr>
                <w:rFonts w:ascii="Times New Roman" w:hAnsi="Times New Roman" w:cs="Times New Roman"/>
                <w:b/>
                <w:bCs/>
                <w:sz w:val="24"/>
                <w:szCs w:val="24"/>
              </w:rPr>
              <w:t>What Activities are Considered Company Policy Violations?</w:t>
            </w:r>
          </w:p>
          <w:p w:rsidR="00E22817" w:rsidRPr="00E22817" w:rsidRDefault="00E22817" w:rsidP="008523DD">
            <w:pPr>
              <w:spacing w:line="240" w:lineRule="auto"/>
              <w:ind w:left="720"/>
              <w:jc w:val="both"/>
              <w:rPr>
                <w:rFonts w:ascii="Times New Roman" w:hAnsi="Times New Roman" w:cs="Times New Roman"/>
                <w:sz w:val="24"/>
                <w:szCs w:val="24"/>
              </w:rPr>
            </w:pPr>
            <w:r w:rsidRPr="00E22817">
              <w:rPr>
                <w:rFonts w:ascii="Times New Roman" w:hAnsi="Times New Roman" w:cs="Times New Roman"/>
                <w:sz w:val="24"/>
                <w:szCs w:val="24"/>
              </w:rPr>
              <w:t>Company policy violations refer to the misuse of company resources, particularly technology, by employees. These actions can lead to financial loss, reduced productivity, and breaches of trust. Examples of violations include:</w:t>
            </w:r>
          </w:p>
          <w:p w:rsidR="00E22817" w:rsidRPr="00E22817" w:rsidRDefault="00E22817" w:rsidP="008523DD">
            <w:pPr>
              <w:numPr>
                <w:ilvl w:val="0"/>
                <w:numId w:val="2"/>
              </w:numPr>
              <w:spacing w:line="240" w:lineRule="auto"/>
              <w:ind w:left="1440"/>
              <w:jc w:val="both"/>
              <w:rPr>
                <w:rFonts w:ascii="Times New Roman" w:hAnsi="Times New Roman" w:cs="Times New Roman"/>
                <w:sz w:val="24"/>
                <w:szCs w:val="24"/>
              </w:rPr>
            </w:pPr>
            <w:r w:rsidRPr="00E22817">
              <w:rPr>
                <w:rFonts w:ascii="Times New Roman" w:hAnsi="Times New Roman" w:cs="Times New Roman"/>
                <w:b/>
                <w:bCs/>
                <w:sz w:val="24"/>
                <w:szCs w:val="24"/>
              </w:rPr>
              <w:t>Personal Use of Company Assets</w:t>
            </w:r>
            <w:r w:rsidRPr="00E22817">
              <w:rPr>
                <w:rFonts w:ascii="Times New Roman" w:hAnsi="Times New Roman" w:cs="Times New Roman"/>
                <w:sz w:val="24"/>
                <w:szCs w:val="24"/>
              </w:rPr>
              <w:t>: Employees using company computers to browse the internet, send personal emails, or engage in non-work-related activities during work hours.</w:t>
            </w:r>
          </w:p>
          <w:p w:rsidR="00E22817" w:rsidRPr="00E22817" w:rsidRDefault="00E22817" w:rsidP="008523DD">
            <w:pPr>
              <w:numPr>
                <w:ilvl w:val="0"/>
                <w:numId w:val="2"/>
              </w:numPr>
              <w:spacing w:line="240" w:lineRule="auto"/>
              <w:ind w:left="1440"/>
              <w:jc w:val="both"/>
              <w:rPr>
                <w:rFonts w:ascii="Times New Roman" w:hAnsi="Times New Roman" w:cs="Times New Roman"/>
                <w:sz w:val="24"/>
                <w:szCs w:val="24"/>
              </w:rPr>
            </w:pPr>
            <w:r w:rsidRPr="00E22817">
              <w:rPr>
                <w:rFonts w:ascii="Times New Roman" w:hAnsi="Times New Roman" w:cs="Times New Roman"/>
                <w:b/>
                <w:bCs/>
                <w:sz w:val="24"/>
                <w:szCs w:val="24"/>
              </w:rPr>
              <w:t>Running Personal Businesses</w:t>
            </w:r>
            <w:r w:rsidRPr="00E22817">
              <w:rPr>
                <w:rFonts w:ascii="Times New Roman" w:hAnsi="Times New Roman" w:cs="Times New Roman"/>
                <w:sz w:val="24"/>
                <w:szCs w:val="24"/>
              </w:rPr>
              <w:t>: Employees managing or conducting side businesses using company resources, such as company computers or networks, without authorization.</w:t>
            </w:r>
          </w:p>
          <w:p w:rsidR="00E22817" w:rsidRPr="00E22817" w:rsidRDefault="00E22817" w:rsidP="008523DD">
            <w:pPr>
              <w:numPr>
                <w:ilvl w:val="0"/>
                <w:numId w:val="2"/>
              </w:numPr>
              <w:spacing w:line="240" w:lineRule="auto"/>
              <w:ind w:left="1440"/>
              <w:jc w:val="both"/>
              <w:rPr>
                <w:rFonts w:ascii="Times New Roman" w:hAnsi="Times New Roman" w:cs="Times New Roman"/>
                <w:sz w:val="24"/>
                <w:szCs w:val="24"/>
              </w:rPr>
            </w:pPr>
            <w:r w:rsidRPr="00E22817">
              <w:rPr>
                <w:rFonts w:ascii="Times New Roman" w:hAnsi="Times New Roman" w:cs="Times New Roman"/>
                <w:b/>
                <w:bCs/>
                <w:sz w:val="24"/>
                <w:szCs w:val="24"/>
              </w:rPr>
              <w:t>Unauthorized Software Installation</w:t>
            </w:r>
            <w:r w:rsidRPr="00E22817">
              <w:rPr>
                <w:rFonts w:ascii="Times New Roman" w:hAnsi="Times New Roman" w:cs="Times New Roman"/>
                <w:sz w:val="24"/>
                <w:szCs w:val="24"/>
              </w:rPr>
              <w:t>: Downloading and installing unauthorized or unapproved software on company systems, which can compromise network security.</w:t>
            </w:r>
          </w:p>
          <w:p w:rsidR="00E22817" w:rsidRPr="00E22817" w:rsidRDefault="00E22817" w:rsidP="008523DD">
            <w:pPr>
              <w:numPr>
                <w:ilvl w:val="0"/>
                <w:numId w:val="2"/>
              </w:numPr>
              <w:spacing w:line="240" w:lineRule="auto"/>
              <w:ind w:left="1440"/>
              <w:jc w:val="both"/>
              <w:rPr>
                <w:rFonts w:ascii="Times New Roman" w:hAnsi="Times New Roman" w:cs="Times New Roman"/>
                <w:sz w:val="24"/>
                <w:szCs w:val="24"/>
              </w:rPr>
            </w:pPr>
            <w:r w:rsidRPr="00E22817">
              <w:rPr>
                <w:rFonts w:ascii="Times New Roman" w:hAnsi="Times New Roman" w:cs="Times New Roman"/>
                <w:b/>
                <w:bCs/>
                <w:sz w:val="24"/>
                <w:szCs w:val="24"/>
              </w:rPr>
              <w:lastRenderedPageBreak/>
              <w:t>Inappropriate Internet Use</w:t>
            </w:r>
            <w:r w:rsidRPr="00E22817">
              <w:rPr>
                <w:rFonts w:ascii="Times New Roman" w:hAnsi="Times New Roman" w:cs="Times New Roman"/>
                <w:sz w:val="24"/>
                <w:szCs w:val="24"/>
              </w:rPr>
              <w:t>: Accessing non-work-related or inappropriate websites, which is often prohibited by company policies.</w:t>
            </w:r>
          </w:p>
          <w:p w:rsidR="00E22817" w:rsidRPr="00E22817" w:rsidRDefault="00E22817" w:rsidP="008523DD">
            <w:pPr>
              <w:numPr>
                <w:ilvl w:val="0"/>
                <w:numId w:val="2"/>
              </w:numPr>
              <w:spacing w:line="240" w:lineRule="auto"/>
              <w:ind w:left="1440"/>
              <w:jc w:val="both"/>
              <w:rPr>
                <w:rFonts w:ascii="Times New Roman" w:hAnsi="Times New Roman" w:cs="Times New Roman"/>
                <w:sz w:val="24"/>
                <w:szCs w:val="24"/>
              </w:rPr>
            </w:pPr>
            <w:r w:rsidRPr="00E22817">
              <w:rPr>
                <w:rFonts w:ascii="Times New Roman" w:hAnsi="Times New Roman" w:cs="Times New Roman"/>
                <w:b/>
                <w:bCs/>
                <w:sz w:val="24"/>
                <w:szCs w:val="24"/>
              </w:rPr>
              <w:t>Violation of Confidentiality</w:t>
            </w:r>
            <w:r w:rsidRPr="00E22817">
              <w:rPr>
                <w:rFonts w:ascii="Times New Roman" w:hAnsi="Times New Roman" w:cs="Times New Roman"/>
                <w:sz w:val="24"/>
                <w:szCs w:val="24"/>
              </w:rPr>
              <w:t>: Sharing confidential company information or using insecure communication channels to transfer sensitive data.</w:t>
            </w:r>
          </w:p>
          <w:p w:rsidR="00E22817" w:rsidRPr="00E22817" w:rsidRDefault="00E22817" w:rsidP="008523DD">
            <w:pPr>
              <w:spacing w:line="240" w:lineRule="auto"/>
              <w:ind w:left="720"/>
              <w:jc w:val="both"/>
              <w:rPr>
                <w:rFonts w:ascii="Times New Roman" w:hAnsi="Times New Roman" w:cs="Times New Roman"/>
                <w:sz w:val="24"/>
                <w:szCs w:val="24"/>
              </w:rPr>
            </w:pPr>
            <w:r w:rsidRPr="00E22817">
              <w:rPr>
                <w:rFonts w:ascii="Times New Roman" w:hAnsi="Times New Roman" w:cs="Times New Roman"/>
                <w:sz w:val="24"/>
                <w:szCs w:val="24"/>
              </w:rPr>
              <w:t>These activities not only violate company rules but also misuse resources, leading to disciplinary action or termination.</w:t>
            </w:r>
          </w:p>
          <w:p w:rsidR="00E22817" w:rsidRPr="009B1331" w:rsidRDefault="00E22817" w:rsidP="00E22817">
            <w:pPr>
              <w:spacing w:line="240" w:lineRule="auto"/>
              <w:jc w:val="both"/>
              <w:rPr>
                <w:rFonts w:ascii="Times New Roman" w:hAnsi="Times New Roman" w:cs="Times New Roman"/>
                <w:sz w:val="24"/>
                <w:szCs w:val="24"/>
              </w:rPr>
            </w:pPr>
          </w:p>
        </w:tc>
      </w:tr>
      <w:tr w:rsidR="00E22817" w:rsidRPr="009B1331" w:rsidTr="008523DD">
        <w:trPr>
          <w:gridBefore w:val="1"/>
          <w:gridAfter w:val="1"/>
          <w:wBefore w:w="612" w:type="dxa"/>
          <w:wAfter w:w="1037" w:type="dxa"/>
        </w:trPr>
        <w:tc>
          <w:tcPr>
            <w:tcW w:w="8694" w:type="dxa"/>
            <w:gridSpan w:val="2"/>
            <w:vAlign w:val="center"/>
          </w:tcPr>
          <w:p w:rsidR="00E22817" w:rsidRDefault="00E22817" w:rsidP="00E22817">
            <w:pPr>
              <w:pStyle w:val="ListParagraph"/>
              <w:numPr>
                <w:ilvl w:val="0"/>
                <w:numId w:val="3"/>
              </w:numPr>
              <w:spacing w:line="240" w:lineRule="auto"/>
              <w:jc w:val="both"/>
              <w:rPr>
                <w:rFonts w:ascii="Times New Roman" w:hAnsi="Times New Roman" w:cs="Times New Roman"/>
                <w:sz w:val="24"/>
                <w:szCs w:val="24"/>
              </w:rPr>
            </w:pPr>
            <w:r w:rsidRPr="00E22817">
              <w:rPr>
                <w:rFonts w:ascii="Times New Roman" w:hAnsi="Times New Roman" w:cs="Times New Roman"/>
                <w:sz w:val="24"/>
                <w:szCs w:val="24"/>
              </w:rPr>
              <w:lastRenderedPageBreak/>
              <w:t>Categorize the formats used to store the collected digital evidences.</w:t>
            </w:r>
          </w:p>
          <w:p w:rsidR="00E22817" w:rsidRDefault="00E22817" w:rsidP="00E22817">
            <w:pPr>
              <w:pStyle w:val="ListParagraph"/>
              <w:spacing w:line="240" w:lineRule="auto"/>
              <w:jc w:val="both"/>
              <w:rPr>
                <w:rFonts w:ascii="Times New Roman" w:hAnsi="Times New Roman" w:cs="Times New Roman"/>
                <w:sz w:val="24"/>
                <w:szCs w:val="24"/>
              </w:rPr>
            </w:pPr>
          </w:p>
          <w:p w:rsidR="00E22817" w:rsidRPr="00E22817" w:rsidRDefault="00E22817" w:rsidP="00E22817">
            <w:pPr>
              <w:pStyle w:val="ListParagraph"/>
              <w:jc w:val="both"/>
              <w:rPr>
                <w:rFonts w:ascii="Times New Roman" w:hAnsi="Times New Roman" w:cs="Times New Roman"/>
                <w:sz w:val="24"/>
                <w:szCs w:val="24"/>
              </w:rPr>
            </w:pPr>
            <w:r w:rsidRPr="00E22817">
              <w:rPr>
                <w:rFonts w:ascii="Times New Roman" w:hAnsi="Times New Roman" w:cs="Times New Roman"/>
                <w:sz w:val="24"/>
                <w:szCs w:val="24"/>
              </w:rPr>
              <w:t xml:space="preserve">The formats used to store collected digital evidence can be categorized into three main types: </w:t>
            </w:r>
            <w:r w:rsidRPr="00E22817">
              <w:rPr>
                <w:rFonts w:ascii="Times New Roman" w:hAnsi="Times New Roman" w:cs="Times New Roman"/>
                <w:b/>
                <w:bCs/>
                <w:sz w:val="24"/>
                <w:szCs w:val="24"/>
              </w:rPr>
              <w:t>Raw Format</w:t>
            </w:r>
            <w:r w:rsidRPr="00E22817">
              <w:rPr>
                <w:rFonts w:ascii="Times New Roman" w:hAnsi="Times New Roman" w:cs="Times New Roman"/>
                <w:sz w:val="24"/>
                <w:szCs w:val="24"/>
              </w:rPr>
              <w:t xml:space="preserve">, </w:t>
            </w:r>
            <w:r w:rsidRPr="00E22817">
              <w:rPr>
                <w:rFonts w:ascii="Times New Roman" w:hAnsi="Times New Roman" w:cs="Times New Roman"/>
                <w:b/>
                <w:bCs/>
                <w:sz w:val="24"/>
                <w:szCs w:val="24"/>
              </w:rPr>
              <w:t>Proprietary Formats</w:t>
            </w:r>
            <w:r w:rsidRPr="00E22817">
              <w:rPr>
                <w:rFonts w:ascii="Times New Roman" w:hAnsi="Times New Roman" w:cs="Times New Roman"/>
                <w:sz w:val="24"/>
                <w:szCs w:val="24"/>
              </w:rPr>
              <w:t xml:space="preserve">, and </w:t>
            </w:r>
            <w:r w:rsidRPr="00E22817">
              <w:rPr>
                <w:rFonts w:ascii="Times New Roman" w:hAnsi="Times New Roman" w:cs="Times New Roman"/>
                <w:b/>
                <w:bCs/>
                <w:sz w:val="24"/>
                <w:szCs w:val="24"/>
              </w:rPr>
              <w:t>Advanced Forensic Format (AFF)</w:t>
            </w:r>
            <w:r w:rsidRPr="00E22817">
              <w:rPr>
                <w:rFonts w:ascii="Times New Roman" w:hAnsi="Times New Roman" w:cs="Times New Roman"/>
                <w:sz w:val="24"/>
                <w:szCs w:val="24"/>
              </w:rPr>
              <w:t>. Each format has its own characteristics, advantages, and disadvantages, which influence their usage in digital forensics.</w:t>
            </w:r>
          </w:p>
          <w:p w:rsidR="00E22817" w:rsidRPr="00E22817" w:rsidRDefault="00E22817" w:rsidP="00E22817">
            <w:pPr>
              <w:pStyle w:val="ListParagraph"/>
              <w:jc w:val="both"/>
              <w:rPr>
                <w:rFonts w:ascii="Times New Roman" w:hAnsi="Times New Roman" w:cs="Times New Roman"/>
                <w:b/>
                <w:bCs/>
                <w:sz w:val="24"/>
                <w:szCs w:val="24"/>
              </w:rPr>
            </w:pPr>
            <w:r w:rsidRPr="00E22817">
              <w:rPr>
                <w:rFonts w:ascii="Times New Roman" w:hAnsi="Times New Roman" w:cs="Times New Roman"/>
                <w:b/>
                <w:bCs/>
                <w:sz w:val="24"/>
                <w:szCs w:val="24"/>
              </w:rPr>
              <w:t>1. Raw Format</w:t>
            </w:r>
          </w:p>
          <w:p w:rsidR="00E22817" w:rsidRPr="00E22817" w:rsidRDefault="00E22817" w:rsidP="00E22817">
            <w:pPr>
              <w:pStyle w:val="ListParagraph"/>
              <w:numPr>
                <w:ilvl w:val="0"/>
                <w:numId w:val="4"/>
              </w:numPr>
              <w:jc w:val="both"/>
              <w:rPr>
                <w:rFonts w:ascii="Times New Roman" w:hAnsi="Times New Roman" w:cs="Times New Roman"/>
                <w:sz w:val="24"/>
                <w:szCs w:val="24"/>
              </w:rPr>
            </w:pPr>
            <w:r w:rsidRPr="00E22817">
              <w:rPr>
                <w:rFonts w:ascii="Times New Roman" w:hAnsi="Times New Roman" w:cs="Times New Roman"/>
                <w:sz w:val="24"/>
                <w:szCs w:val="24"/>
              </w:rPr>
              <w:t>The raw format is a bit-by-bit copy of the original data, created without any modifications or compression. It is the most straightforward way of storing digital evidence, as it creates an exact duplicate of the original disk or data set.</w:t>
            </w:r>
          </w:p>
          <w:p w:rsidR="00E22817" w:rsidRPr="00E22817" w:rsidRDefault="00E22817" w:rsidP="00E22817">
            <w:pPr>
              <w:pStyle w:val="ListParagraph"/>
              <w:numPr>
                <w:ilvl w:val="0"/>
                <w:numId w:val="4"/>
              </w:numPr>
              <w:jc w:val="both"/>
              <w:rPr>
                <w:rFonts w:ascii="Times New Roman" w:hAnsi="Times New Roman" w:cs="Times New Roman"/>
                <w:sz w:val="24"/>
                <w:szCs w:val="24"/>
              </w:rPr>
            </w:pPr>
            <w:r w:rsidRPr="00E22817">
              <w:rPr>
                <w:rFonts w:ascii="Times New Roman" w:hAnsi="Times New Roman" w:cs="Times New Roman"/>
                <w:b/>
                <w:bCs/>
                <w:sz w:val="24"/>
                <w:szCs w:val="24"/>
              </w:rPr>
              <w:t>Advantages</w:t>
            </w:r>
            <w:r w:rsidRPr="00E22817">
              <w:rPr>
                <w:rFonts w:ascii="Times New Roman" w:hAnsi="Times New Roman" w:cs="Times New Roman"/>
                <w:sz w:val="24"/>
                <w:szCs w:val="24"/>
              </w:rPr>
              <w:t>:</w:t>
            </w:r>
          </w:p>
          <w:p w:rsidR="00E22817" w:rsidRPr="00E22817" w:rsidRDefault="00E22817" w:rsidP="00E22817">
            <w:pPr>
              <w:pStyle w:val="ListParagraph"/>
              <w:numPr>
                <w:ilvl w:val="1"/>
                <w:numId w:val="4"/>
              </w:numPr>
              <w:jc w:val="both"/>
              <w:rPr>
                <w:rFonts w:ascii="Times New Roman" w:hAnsi="Times New Roman" w:cs="Times New Roman"/>
                <w:sz w:val="24"/>
                <w:szCs w:val="24"/>
              </w:rPr>
            </w:pPr>
            <w:r w:rsidRPr="00E22817">
              <w:rPr>
                <w:rFonts w:ascii="Times New Roman" w:hAnsi="Times New Roman" w:cs="Times New Roman"/>
                <w:sz w:val="24"/>
                <w:szCs w:val="24"/>
              </w:rPr>
              <w:t>It transfers data quickly because it captures everything on the disk.</w:t>
            </w:r>
          </w:p>
          <w:p w:rsidR="00E22817" w:rsidRPr="00E22817" w:rsidRDefault="00E22817" w:rsidP="00E22817">
            <w:pPr>
              <w:pStyle w:val="ListParagraph"/>
              <w:numPr>
                <w:ilvl w:val="1"/>
                <w:numId w:val="4"/>
              </w:numPr>
              <w:jc w:val="both"/>
              <w:rPr>
                <w:rFonts w:ascii="Times New Roman" w:hAnsi="Times New Roman" w:cs="Times New Roman"/>
                <w:sz w:val="24"/>
                <w:szCs w:val="24"/>
              </w:rPr>
            </w:pPr>
            <w:r w:rsidRPr="00E22817">
              <w:rPr>
                <w:rFonts w:ascii="Times New Roman" w:hAnsi="Times New Roman" w:cs="Times New Roman"/>
                <w:sz w:val="24"/>
                <w:szCs w:val="24"/>
              </w:rPr>
              <w:t>It is widely supported by most forensic tools, making it a universal format for evidence acquisition.</w:t>
            </w:r>
          </w:p>
          <w:p w:rsidR="00E22817" w:rsidRPr="00E22817" w:rsidRDefault="00E22817" w:rsidP="00E22817">
            <w:pPr>
              <w:pStyle w:val="ListParagraph"/>
              <w:numPr>
                <w:ilvl w:val="0"/>
                <w:numId w:val="4"/>
              </w:numPr>
              <w:jc w:val="both"/>
              <w:rPr>
                <w:rFonts w:ascii="Times New Roman" w:hAnsi="Times New Roman" w:cs="Times New Roman"/>
                <w:sz w:val="24"/>
                <w:szCs w:val="24"/>
              </w:rPr>
            </w:pPr>
            <w:r w:rsidRPr="00E22817">
              <w:rPr>
                <w:rFonts w:ascii="Times New Roman" w:hAnsi="Times New Roman" w:cs="Times New Roman"/>
                <w:b/>
                <w:bCs/>
                <w:sz w:val="24"/>
                <w:szCs w:val="24"/>
              </w:rPr>
              <w:t>Disadvantages</w:t>
            </w:r>
            <w:r w:rsidRPr="00E22817">
              <w:rPr>
                <w:rFonts w:ascii="Times New Roman" w:hAnsi="Times New Roman" w:cs="Times New Roman"/>
                <w:sz w:val="24"/>
                <w:szCs w:val="24"/>
              </w:rPr>
              <w:t>:</w:t>
            </w:r>
          </w:p>
          <w:p w:rsidR="00E22817" w:rsidRPr="00E22817" w:rsidRDefault="00E22817" w:rsidP="00E22817">
            <w:pPr>
              <w:pStyle w:val="ListParagraph"/>
              <w:numPr>
                <w:ilvl w:val="1"/>
                <w:numId w:val="4"/>
              </w:numPr>
              <w:jc w:val="both"/>
              <w:rPr>
                <w:rFonts w:ascii="Times New Roman" w:hAnsi="Times New Roman" w:cs="Times New Roman"/>
                <w:sz w:val="24"/>
                <w:szCs w:val="24"/>
              </w:rPr>
            </w:pPr>
            <w:r w:rsidRPr="00E22817">
              <w:rPr>
                <w:rFonts w:ascii="Times New Roman" w:hAnsi="Times New Roman" w:cs="Times New Roman"/>
                <w:sz w:val="24"/>
                <w:szCs w:val="24"/>
              </w:rPr>
              <w:t>It requires as much storage space as the original data, which can be significant if the original drive is large.</w:t>
            </w:r>
          </w:p>
          <w:p w:rsidR="00E22817" w:rsidRPr="00E22817" w:rsidRDefault="00E22817" w:rsidP="00E22817">
            <w:pPr>
              <w:pStyle w:val="ListParagraph"/>
              <w:numPr>
                <w:ilvl w:val="1"/>
                <w:numId w:val="4"/>
              </w:numPr>
              <w:jc w:val="both"/>
              <w:rPr>
                <w:rFonts w:ascii="Times New Roman" w:hAnsi="Times New Roman" w:cs="Times New Roman"/>
                <w:sz w:val="24"/>
                <w:szCs w:val="24"/>
              </w:rPr>
            </w:pPr>
            <w:r w:rsidRPr="00E22817">
              <w:rPr>
                <w:rFonts w:ascii="Times New Roman" w:hAnsi="Times New Roman" w:cs="Times New Roman"/>
                <w:sz w:val="24"/>
                <w:szCs w:val="24"/>
              </w:rPr>
              <w:t>Raw format tools may not capture marginal (bad) sectors from the source disk, which could result in missing critical evidence.</w:t>
            </w:r>
          </w:p>
          <w:p w:rsidR="00E22817" w:rsidRPr="00E22817" w:rsidRDefault="00E22817" w:rsidP="00E22817">
            <w:pPr>
              <w:pStyle w:val="ListParagraph"/>
              <w:jc w:val="both"/>
              <w:rPr>
                <w:rFonts w:ascii="Times New Roman" w:hAnsi="Times New Roman" w:cs="Times New Roman"/>
                <w:b/>
                <w:bCs/>
                <w:sz w:val="24"/>
                <w:szCs w:val="24"/>
              </w:rPr>
            </w:pPr>
            <w:r w:rsidRPr="00E22817">
              <w:rPr>
                <w:rFonts w:ascii="Times New Roman" w:hAnsi="Times New Roman" w:cs="Times New Roman"/>
                <w:b/>
                <w:bCs/>
                <w:sz w:val="24"/>
                <w:szCs w:val="24"/>
              </w:rPr>
              <w:t>2. Proprietary Formats</w:t>
            </w:r>
          </w:p>
          <w:p w:rsidR="00E22817" w:rsidRPr="00E22817" w:rsidRDefault="00E22817" w:rsidP="00E22817">
            <w:pPr>
              <w:pStyle w:val="ListParagraph"/>
              <w:numPr>
                <w:ilvl w:val="0"/>
                <w:numId w:val="5"/>
              </w:numPr>
              <w:jc w:val="both"/>
              <w:rPr>
                <w:rFonts w:ascii="Times New Roman" w:hAnsi="Times New Roman" w:cs="Times New Roman"/>
                <w:sz w:val="24"/>
                <w:szCs w:val="24"/>
              </w:rPr>
            </w:pPr>
            <w:r w:rsidRPr="00E22817">
              <w:rPr>
                <w:rFonts w:ascii="Times New Roman" w:hAnsi="Times New Roman" w:cs="Times New Roman"/>
                <w:sz w:val="24"/>
                <w:szCs w:val="24"/>
              </w:rPr>
              <w:t>Proprietary formats are developed by various forensic tool vendors. These formats often include additional features like compression and segmentation to make the evidence easier to store and manage.</w:t>
            </w:r>
          </w:p>
          <w:p w:rsidR="00E22817" w:rsidRPr="00E22817" w:rsidRDefault="00E22817" w:rsidP="00E22817">
            <w:pPr>
              <w:pStyle w:val="ListParagraph"/>
              <w:numPr>
                <w:ilvl w:val="0"/>
                <w:numId w:val="5"/>
              </w:numPr>
              <w:jc w:val="both"/>
              <w:rPr>
                <w:rFonts w:ascii="Times New Roman" w:hAnsi="Times New Roman" w:cs="Times New Roman"/>
                <w:sz w:val="24"/>
                <w:szCs w:val="24"/>
              </w:rPr>
            </w:pPr>
            <w:r w:rsidRPr="00E22817">
              <w:rPr>
                <w:rFonts w:ascii="Times New Roman" w:hAnsi="Times New Roman" w:cs="Times New Roman"/>
                <w:b/>
                <w:bCs/>
                <w:sz w:val="24"/>
                <w:szCs w:val="24"/>
              </w:rPr>
              <w:t>Advantages</w:t>
            </w:r>
            <w:r w:rsidRPr="00E22817">
              <w:rPr>
                <w:rFonts w:ascii="Times New Roman" w:hAnsi="Times New Roman" w:cs="Times New Roman"/>
                <w:sz w:val="24"/>
                <w:szCs w:val="24"/>
              </w:rPr>
              <w:t>:</w:t>
            </w:r>
          </w:p>
          <w:p w:rsidR="00E22817" w:rsidRPr="00E22817" w:rsidRDefault="00E22817" w:rsidP="00E22817">
            <w:pPr>
              <w:pStyle w:val="ListParagraph"/>
              <w:numPr>
                <w:ilvl w:val="1"/>
                <w:numId w:val="5"/>
              </w:numPr>
              <w:jc w:val="both"/>
              <w:rPr>
                <w:rFonts w:ascii="Times New Roman" w:hAnsi="Times New Roman" w:cs="Times New Roman"/>
                <w:sz w:val="24"/>
                <w:szCs w:val="24"/>
              </w:rPr>
            </w:pPr>
            <w:r w:rsidRPr="00E22817">
              <w:rPr>
                <w:rFonts w:ascii="Times New Roman" w:hAnsi="Times New Roman" w:cs="Times New Roman"/>
                <w:sz w:val="24"/>
                <w:szCs w:val="24"/>
              </w:rPr>
              <w:t>Proprietary formats can compress image files, saving storage space.</w:t>
            </w:r>
          </w:p>
          <w:p w:rsidR="00E22817" w:rsidRPr="00E22817" w:rsidRDefault="00E22817" w:rsidP="00E22817">
            <w:pPr>
              <w:pStyle w:val="ListParagraph"/>
              <w:numPr>
                <w:ilvl w:val="1"/>
                <w:numId w:val="5"/>
              </w:numPr>
              <w:jc w:val="both"/>
              <w:rPr>
                <w:rFonts w:ascii="Times New Roman" w:hAnsi="Times New Roman" w:cs="Times New Roman"/>
                <w:sz w:val="24"/>
                <w:szCs w:val="24"/>
              </w:rPr>
            </w:pPr>
            <w:r w:rsidRPr="00E22817">
              <w:rPr>
                <w:rFonts w:ascii="Times New Roman" w:hAnsi="Times New Roman" w:cs="Times New Roman"/>
                <w:sz w:val="24"/>
                <w:szCs w:val="24"/>
              </w:rPr>
              <w:t>They can split the evidence into smaller segments, making it easier to store on multiple devices like CDs or DVDs.</w:t>
            </w:r>
          </w:p>
          <w:p w:rsidR="00E22817" w:rsidRPr="00E22817" w:rsidRDefault="00E22817" w:rsidP="00E22817">
            <w:pPr>
              <w:pStyle w:val="ListParagraph"/>
              <w:numPr>
                <w:ilvl w:val="1"/>
                <w:numId w:val="5"/>
              </w:numPr>
              <w:jc w:val="both"/>
              <w:rPr>
                <w:rFonts w:ascii="Times New Roman" w:hAnsi="Times New Roman" w:cs="Times New Roman"/>
                <w:sz w:val="24"/>
                <w:szCs w:val="24"/>
              </w:rPr>
            </w:pPr>
            <w:r w:rsidRPr="00E22817">
              <w:rPr>
                <w:rFonts w:ascii="Times New Roman" w:hAnsi="Times New Roman" w:cs="Times New Roman"/>
                <w:sz w:val="24"/>
                <w:szCs w:val="24"/>
              </w:rPr>
              <w:t>They allow integration of metadata (such as the date and time of acquisition, hash values, investigator details, and case notes) into the image files.</w:t>
            </w:r>
          </w:p>
          <w:p w:rsidR="00E22817" w:rsidRPr="00E22817" w:rsidRDefault="00E22817" w:rsidP="00E22817">
            <w:pPr>
              <w:pStyle w:val="ListParagraph"/>
              <w:numPr>
                <w:ilvl w:val="0"/>
                <w:numId w:val="5"/>
              </w:numPr>
              <w:jc w:val="both"/>
              <w:rPr>
                <w:rFonts w:ascii="Times New Roman" w:hAnsi="Times New Roman" w:cs="Times New Roman"/>
                <w:sz w:val="24"/>
                <w:szCs w:val="24"/>
              </w:rPr>
            </w:pPr>
            <w:r w:rsidRPr="00E22817">
              <w:rPr>
                <w:rFonts w:ascii="Times New Roman" w:hAnsi="Times New Roman" w:cs="Times New Roman"/>
                <w:b/>
                <w:bCs/>
                <w:sz w:val="24"/>
                <w:szCs w:val="24"/>
              </w:rPr>
              <w:t>Disadvantages</w:t>
            </w:r>
            <w:r w:rsidRPr="00E22817">
              <w:rPr>
                <w:rFonts w:ascii="Times New Roman" w:hAnsi="Times New Roman" w:cs="Times New Roman"/>
                <w:sz w:val="24"/>
                <w:szCs w:val="24"/>
              </w:rPr>
              <w:t>:</w:t>
            </w:r>
          </w:p>
          <w:p w:rsidR="00E22817" w:rsidRPr="00E22817" w:rsidRDefault="00E22817" w:rsidP="00E22817">
            <w:pPr>
              <w:pStyle w:val="ListParagraph"/>
              <w:numPr>
                <w:ilvl w:val="1"/>
                <w:numId w:val="5"/>
              </w:numPr>
              <w:jc w:val="both"/>
              <w:rPr>
                <w:rFonts w:ascii="Times New Roman" w:hAnsi="Times New Roman" w:cs="Times New Roman"/>
                <w:sz w:val="24"/>
                <w:szCs w:val="24"/>
              </w:rPr>
            </w:pPr>
            <w:r w:rsidRPr="00E22817">
              <w:rPr>
                <w:rFonts w:ascii="Times New Roman" w:hAnsi="Times New Roman" w:cs="Times New Roman"/>
                <w:sz w:val="24"/>
                <w:szCs w:val="24"/>
              </w:rPr>
              <w:t>These formats are often tool-specific, meaning that the evidence stored in one proprietary format may not be compatible with other forensic tools, limiting interoperability.</w:t>
            </w:r>
          </w:p>
          <w:p w:rsidR="00E22817" w:rsidRPr="00E22817" w:rsidRDefault="00E22817" w:rsidP="00E22817">
            <w:pPr>
              <w:pStyle w:val="ListParagraph"/>
              <w:numPr>
                <w:ilvl w:val="1"/>
                <w:numId w:val="5"/>
              </w:numPr>
              <w:jc w:val="both"/>
              <w:rPr>
                <w:rFonts w:ascii="Times New Roman" w:hAnsi="Times New Roman" w:cs="Times New Roman"/>
                <w:sz w:val="24"/>
                <w:szCs w:val="24"/>
              </w:rPr>
            </w:pPr>
            <w:r w:rsidRPr="00E22817">
              <w:rPr>
                <w:rFonts w:ascii="Times New Roman" w:hAnsi="Times New Roman" w:cs="Times New Roman"/>
                <w:sz w:val="24"/>
                <w:szCs w:val="24"/>
              </w:rPr>
              <w:lastRenderedPageBreak/>
              <w:t>Some formats have file size limitations for segmented volumes, usually capped at 2 GB for compatibility with older file systems like FAT.</w:t>
            </w:r>
          </w:p>
          <w:p w:rsidR="00E22817" w:rsidRPr="00E22817" w:rsidRDefault="00E22817" w:rsidP="00E22817">
            <w:pPr>
              <w:pStyle w:val="ListParagraph"/>
              <w:jc w:val="both"/>
              <w:rPr>
                <w:rFonts w:ascii="Times New Roman" w:hAnsi="Times New Roman" w:cs="Times New Roman"/>
                <w:b/>
                <w:bCs/>
                <w:sz w:val="24"/>
                <w:szCs w:val="24"/>
              </w:rPr>
            </w:pPr>
            <w:r w:rsidRPr="00E22817">
              <w:rPr>
                <w:rFonts w:ascii="Times New Roman" w:hAnsi="Times New Roman" w:cs="Times New Roman"/>
                <w:b/>
                <w:bCs/>
                <w:sz w:val="24"/>
                <w:szCs w:val="24"/>
              </w:rPr>
              <w:t>3. Advanced Forensic Format (AFF)</w:t>
            </w:r>
          </w:p>
          <w:p w:rsidR="00E22817" w:rsidRPr="00E22817" w:rsidRDefault="00E22817" w:rsidP="00E22817">
            <w:pPr>
              <w:pStyle w:val="ListParagraph"/>
              <w:numPr>
                <w:ilvl w:val="0"/>
                <w:numId w:val="6"/>
              </w:numPr>
              <w:jc w:val="both"/>
              <w:rPr>
                <w:rFonts w:ascii="Times New Roman" w:hAnsi="Times New Roman" w:cs="Times New Roman"/>
                <w:sz w:val="24"/>
                <w:szCs w:val="24"/>
              </w:rPr>
            </w:pPr>
            <w:r w:rsidRPr="00E22817">
              <w:rPr>
                <w:rFonts w:ascii="Times New Roman" w:hAnsi="Times New Roman" w:cs="Times New Roman"/>
                <w:sz w:val="24"/>
                <w:szCs w:val="24"/>
              </w:rPr>
              <w:t>The Advanced Forensic Format (AFF) is an open-source format designed to address the limitations of raw and proprietary formats. It allows for flexible and efficient evidence storage while maintaining compatibility with multiple platforms and tools.</w:t>
            </w:r>
          </w:p>
          <w:p w:rsidR="00E22817" w:rsidRPr="00E22817" w:rsidRDefault="00E22817" w:rsidP="00E22817">
            <w:pPr>
              <w:pStyle w:val="ListParagraph"/>
              <w:numPr>
                <w:ilvl w:val="0"/>
                <w:numId w:val="6"/>
              </w:numPr>
              <w:jc w:val="both"/>
              <w:rPr>
                <w:rFonts w:ascii="Times New Roman" w:hAnsi="Times New Roman" w:cs="Times New Roman"/>
                <w:sz w:val="24"/>
                <w:szCs w:val="24"/>
              </w:rPr>
            </w:pPr>
            <w:r w:rsidRPr="00E22817">
              <w:rPr>
                <w:rFonts w:ascii="Times New Roman" w:hAnsi="Times New Roman" w:cs="Times New Roman"/>
                <w:b/>
                <w:bCs/>
                <w:sz w:val="24"/>
                <w:szCs w:val="24"/>
              </w:rPr>
              <w:t>Advantages</w:t>
            </w:r>
            <w:r w:rsidRPr="00E22817">
              <w:rPr>
                <w:rFonts w:ascii="Times New Roman" w:hAnsi="Times New Roman" w:cs="Times New Roman"/>
                <w:sz w:val="24"/>
                <w:szCs w:val="24"/>
              </w:rPr>
              <w:t>:</w:t>
            </w:r>
          </w:p>
          <w:p w:rsidR="00E22817" w:rsidRPr="00E22817" w:rsidRDefault="00E22817" w:rsidP="00E22817">
            <w:pPr>
              <w:pStyle w:val="ListParagraph"/>
              <w:numPr>
                <w:ilvl w:val="1"/>
                <w:numId w:val="6"/>
              </w:numPr>
              <w:jc w:val="both"/>
              <w:rPr>
                <w:rFonts w:ascii="Times New Roman" w:hAnsi="Times New Roman" w:cs="Times New Roman"/>
                <w:sz w:val="24"/>
                <w:szCs w:val="24"/>
              </w:rPr>
            </w:pPr>
            <w:r w:rsidRPr="00E22817">
              <w:rPr>
                <w:rFonts w:ascii="Times New Roman" w:hAnsi="Times New Roman" w:cs="Times New Roman"/>
                <w:sz w:val="24"/>
                <w:szCs w:val="24"/>
              </w:rPr>
              <w:t>AFF supports both compressed and uncompressed image files, giving investigators flexibility based on storage needs.</w:t>
            </w:r>
          </w:p>
          <w:p w:rsidR="00E22817" w:rsidRPr="00E22817" w:rsidRDefault="00E22817" w:rsidP="00E22817">
            <w:pPr>
              <w:pStyle w:val="ListParagraph"/>
              <w:numPr>
                <w:ilvl w:val="1"/>
                <w:numId w:val="6"/>
              </w:numPr>
              <w:jc w:val="both"/>
              <w:rPr>
                <w:rFonts w:ascii="Times New Roman" w:hAnsi="Times New Roman" w:cs="Times New Roman"/>
                <w:sz w:val="24"/>
                <w:szCs w:val="24"/>
              </w:rPr>
            </w:pPr>
            <w:r w:rsidRPr="00E22817">
              <w:rPr>
                <w:rFonts w:ascii="Times New Roman" w:hAnsi="Times New Roman" w:cs="Times New Roman"/>
                <w:sz w:val="24"/>
                <w:szCs w:val="24"/>
              </w:rPr>
              <w:t>There are no size restrictions for disk-to-image files, making it suitable for large evidence sets.</w:t>
            </w:r>
          </w:p>
          <w:p w:rsidR="00E22817" w:rsidRPr="00E22817" w:rsidRDefault="00E22817" w:rsidP="00E22817">
            <w:pPr>
              <w:pStyle w:val="ListParagraph"/>
              <w:numPr>
                <w:ilvl w:val="1"/>
                <w:numId w:val="6"/>
              </w:numPr>
              <w:jc w:val="both"/>
              <w:rPr>
                <w:rFonts w:ascii="Times New Roman" w:hAnsi="Times New Roman" w:cs="Times New Roman"/>
                <w:sz w:val="24"/>
                <w:szCs w:val="24"/>
              </w:rPr>
            </w:pPr>
            <w:r w:rsidRPr="00E22817">
              <w:rPr>
                <w:rFonts w:ascii="Times New Roman" w:hAnsi="Times New Roman" w:cs="Times New Roman"/>
                <w:sz w:val="24"/>
                <w:szCs w:val="24"/>
              </w:rPr>
              <w:t>It allows the inclusion of metadata, ensuring that important case information is stored along with the evidence.</w:t>
            </w:r>
          </w:p>
          <w:p w:rsidR="00E22817" w:rsidRPr="00E22817" w:rsidRDefault="00E22817" w:rsidP="00E22817">
            <w:pPr>
              <w:pStyle w:val="ListParagraph"/>
              <w:numPr>
                <w:ilvl w:val="1"/>
                <w:numId w:val="6"/>
              </w:numPr>
              <w:jc w:val="both"/>
              <w:rPr>
                <w:rFonts w:ascii="Times New Roman" w:hAnsi="Times New Roman" w:cs="Times New Roman"/>
                <w:sz w:val="24"/>
                <w:szCs w:val="24"/>
              </w:rPr>
            </w:pPr>
            <w:r w:rsidRPr="00E22817">
              <w:rPr>
                <w:rFonts w:ascii="Times New Roman" w:hAnsi="Times New Roman" w:cs="Times New Roman"/>
                <w:sz w:val="24"/>
                <w:szCs w:val="24"/>
              </w:rPr>
              <w:t>AFF is extensible and supports internal consistency checks, ensuring data integrity.</w:t>
            </w:r>
          </w:p>
          <w:p w:rsidR="00E22817" w:rsidRPr="00E22817" w:rsidRDefault="00E22817" w:rsidP="00E22817">
            <w:pPr>
              <w:pStyle w:val="ListParagraph"/>
              <w:numPr>
                <w:ilvl w:val="1"/>
                <w:numId w:val="6"/>
              </w:numPr>
              <w:jc w:val="both"/>
              <w:rPr>
                <w:rFonts w:ascii="Times New Roman" w:hAnsi="Times New Roman" w:cs="Times New Roman"/>
                <w:sz w:val="24"/>
                <w:szCs w:val="24"/>
              </w:rPr>
            </w:pPr>
            <w:r w:rsidRPr="00E22817">
              <w:rPr>
                <w:rFonts w:ascii="Times New Roman" w:hAnsi="Times New Roman" w:cs="Times New Roman"/>
                <w:sz w:val="24"/>
                <w:szCs w:val="24"/>
              </w:rPr>
              <w:t>Being open-source, it is compatible with multiple forensic tools and platforms.</w:t>
            </w:r>
          </w:p>
          <w:p w:rsidR="00E22817" w:rsidRPr="00E22817" w:rsidRDefault="00E22817" w:rsidP="00E22817">
            <w:pPr>
              <w:pStyle w:val="ListParagraph"/>
              <w:numPr>
                <w:ilvl w:val="0"/>
                <w:numId w:val="6"/>
              </w:numPr>
              <w:jc w:val="both"/>
              <w:rPr>
                <w:rFonts w:ascii="Times New Roman" w:hAnsi="Times New Roman" w:cs="Times New Roman"/>
                <w:sz w:val="24"/>
                <w:szCs w:val="24"/>
              </w:rPr>
            </w:pPr>
            <w:r w:rsidRPr="00E22817">
              <w:rPr>
                <w:rFonts w:ascii="Times New Roman" w:hAnsi="Times New Roman" w:cs="Times New Roman"/>
                <w:b/>
                <w:bCs/>
                <w:sz w:val="24"/>
                <w:szCs w:val="24"/>
              </w:rPr>
              <w:t>Disadvantages</w:t>
            </w:r>
            <w:r w:rsidRPr="00E22817">
              <w:rPr>
                <w:rFonts w:ascii="Times New Roman" w:hAnsi="Times New Roman" w:cs="Times New Roman"/>
                <w:sz w:val="24"/>
                <w:szCs w:val="24"/>
              </w:rPr>
              <w:t>:</w:t>
            </w:r>
          </w:p>
          <w:p w:rsidR="00E22817" w:rsidRPr="00E22817" w:rsidRDefault="00E22817" w:rsidP="00E22817">
            <w:pPr>
              <w:pStyle w:val="ListParagraph"/>
              <w:numPr>
                <w:ilvl w:val="1"/>
                <w:numId w:val="6"/>
              </w:numPr>
              <w:jc w:val="both"/>
              <w:rPr>
                <w:rFonts w:ascii="Times New Roman" w:hAnsi="Times New Roman" w:cs="Times New Roman"/>
                <w:sz w:val="24"/>
                <w:szCs w:val="24"/>
              </w:rPr>
            </w:pPr>
            <w:r w:rsidRPr="00E22817">
              <w:rPr>
                <w:rFonts w:ascii="Times New Roman" w:hAnsi="Times New Roman" w:cs="Times New Roman"/>
                <w:sz w:val="24"/>
                <w:szCs w:val="24"/>
              </w:rPr>
              <w:t>Although AFF is gaining popularity, it is still less commonly used than raw and proprietary formats, meaning some tools may not fully support it.</w:t>
            </w:r>
          </w:p>
          <w:p w:rsidR="00E22817" w:rsidRPr="00E22817" w:rsidRDefault="00E22817" w:rsidP="00E22817">
            <w:pPr>
              <w:pStyle w:val="ListParagraph"/>
              <w:jc w:val="both"/>
              <w:rPr>
                <w:rFonts w:ascii="Times New Roman" w:hAnsi="Times New Roman" w:cs="Times New Roman"/>
                <w:sz w:val="24"/>
                <w:szCs w:val="24"/>
              </w:rPr>
            </w:pPr>
            <w:r w:rsidRPr="00E22817">
              <w:rPr>
                <w:rFonts w:ascii="Times New Roman" w:hAnsi="Times New Roman" w:cs="Times New Roman"/>
                <w:sz w:val="24"/>
                <w:szCs w:val="24"/>
              </w:rPr>
              <w:t>These formats help ensure that digital evidence is preserved, accessible, and verifiable, meeting the legal and technical requirements of forensic investigations.</w:t>
            </w:r>
          </w:p>
          <w:p w:rsidR="00E22817" w:rsidRPr="00E22817" w:rsidRDefault="00E22817" w:rsidP="00E22817">
            <w:pPr>
              <w:pStyle w:val="ListParagraph"/>
              <w:spacing w:line="240" w:lineRule="auto"/>
              <w:jc w:val="both"/>
              <w:rPr>
                <w:rFonts w:ascii="Times New Roman" w:hAnsi="Times New Roman" w:cs="Times New Roman"/>
                <w:sz w:val="24"/>
                <w:szCs w:val="24"/>
              </w:rPr>
            </w:pPr>
          </w:p>
        </w:tc>
      </w:tr>
      <w:tr w:rsidR="00E22817" w:rsidRPr="009B1331" w:rsidTr="008523DD">
        <w:trPr>
          <w:gridAfter w:val="2"/>
          <w:wAfter w:w="1649" w:type="dxa"/>
        </w:trPr>
        <w:tc>
          <w:tcPr>
            <w:tcW w:w="8694" w:type="dxa"/>
            <w:gridSpan w:val="2"/>
            <w:vAlign w:val="center"/>
          </w:tcPr>
          <w:p w:rsidR="00E22817" w:rsidRDefault="00E22817" w:rsidP="00072E25">
            <w:pPr>
              <w:pStyle w:val="ListParagraph"/>
              <w:numPr>
                <w:ilvl w:val="0"/>
                <w:numId w:val="3"/>
              </w:numPr>
              <w:spacing w:line="240" w:lineRule="auto"/>
              <w:jc w:val="both"/>
              <w:rPr>
                <w:rFonts w:ascii="Times New Roman" w:hAnsi="Times New Roman" w:cs="Times New Roman"/>
                <w:sz w:val="24"/>
                <w:szCs w:val="24"/>
              </w:rPr>
            </w:pPr>
            <w:r w:rsidRPr="00F50691">
              <w:rPr>
                <w:rFonts w:ascii="Times New Roman" w:hAnsi="Times New Roman" w:cs="Times New Roman"/>
                <w:sz w:val="24"/>
                <w:szCs w:val="24"/>
              </w:rPr>
              <w:lastRenderedPageBreak/>
              <w:t>Enumerate the features of Resilient File System.</w:t>
            </w:r>
          </w:p>
          <w:p w:rsidR="00F50691" w:rsidRDefault="00F50691" w:rsidP="00F50691">
            <w:pPr>
              <w:pStyle w:val="ListParagraph"/>
              <w:spacing w:line="240" w:lineRule="auto"/>
              <w:jc w:val="both"/>
              <w:rPr>
                <w:rFonts w:ascii="Times New Roman" w:hAnsi="Times New Roman" w:cs="Times New Roman"/>
                <w:sz w:val="24"/>
                <w:szCs w:val="24"/>
              </w:rPr>
            </w:pPr>
          </w:p>
          <w:p w:rsidR="00F50691" w:rsidRPr="008523DD" w:rsidRDefault="00F50691" w:rsidP="00072E25">
            <w:pPr>
              <w:pStyle w:val="ListParagraph"/>
              <w:spacing w:line="240" w:lineRule="auto"/>
              <w:jc w:val="both"/>
              <w:rPr>
                <w:rFonts w:ascii="Times New Roman" w:hAnsi="Times New Roman" w:cs="Times New Roman"/>
                <w:sz w:val="24"/>
                <w:szCs w:val="24"/>
              </w:rPr>
            </w:pPr>
            <w:r w:rsidRPr="008523DD">
              <w:rPr>
                <w:rFonts w:ascii="Times New Roman" w:hAnsi="Times New Roman" w:cs="Times New Roman"/>
                <w:b/>
                <w:bCs/>
                <w:sz w:val="24"/>
                <w:szCs w:val="24"/>
              </w:rPr>
              <w:t>The features of Resilient File System (</w:t>
            </w:r>
            <w:proofErr w:type="spellStart"/>
            <w:r w:rsidRPr="008523DD">
              <w:rPr>
                <w:rFonts w:ascii="Times New Roman" w:hAnsi="Times New Roman" w:cs="Times New Roman"/>
                <w:b/>
                <w:bCs/>
                <w:sz w:val="24"/>
                <w:szCs w:val="24"/>
              </w:rPr>
              <w:t>ReFS</w:t>
            </w:r>
            <w:proofErr w:type="spellEnd"/>
            <w:r w:rsidRPr="008523DD">
              <w:rPr>
                <w:rFonts w:ascii="Times New Roman" w:hAnsi="Times New Roman" w:cs="Times New Roman"/>
                <w:b/>
                <w:bCs/>
                <w:sz w:val="24"/>
                <w:szCs w:val="24"/>
              </w:rPr>
              <w:t>)</w:t>
            </w:r>
            <w:r w:rsidRPr="008523DD">
              <w:rPr>
                <w:rFonts w:ascii="Times New Roman" w:hAnsi="Times New Roman" w:cs="Times New Roman"/>
                <w:sz w:val="24"/>
                <w:szCs w:val="24"/>
              </w:rPr>
              <w:t xml:space="preserve"> include:</w:t>
            </w:r>
          </w:p>
          <w:p w:rsidR="00F50691" w:rsidRPr="00F50691" w:rsidRDefault="00F50691" w:rsidP="008523DD">
            <w:pPr>
              <w:pStyle w:val="ListParagraph"/>
              <w:spacing w:line="240" w:lineRule="auto"/>
              <w:ind w:left="1440"/>
              <w:jc w:val="both"/>
              <w:rPr>
                <w:rFonts w:ascii="Times New Roman" w:hAnsi="Times New Roman" w:cs="Times New Roman"/>
                <w:sz w:val="24"/>
                <w:szCs w:val="24"/>
              </w:rPr>
            </w:pPr>
          </w:p>
          <w:p w:rsidR="00F50691" w:rsidRPr="00F50691" w:rsidRDefault="00F50691" w:rsidP="00072E25">
            <w:pPr>
              <w:pStyle w:val="ListParagraph"/>
              <w:numPr>
                <w:ilvl w:val="2"/>
                <w:numId w:val="3"/>
              </w:numPr>
              <w:spacing w:line="240" w:lineRule="auto"/>
              <w:jc w:val="both"/>
              <w:rPr>
                <w:rFonts w:ascii="Times New Roman" w:hAnsi="Times New Roman" w:cs="Times New Roman"/>
                <w:sz w:val="24"/>
                <w:szCs w:val="24"/>
              </w:rPr>
            </w:pPr>
            <w:r w:rsidRPr="00F50691">
              <w:rPr>
                <w:rFonts w:ascii="Times New Roman" w:hAnsi="Times New Roman" w:cs="Times New Roman"/>
                <w:b/>
                <w:bCs/>
                <w:sz w:val="24"/>
                <w:szCs w:val="24"/>
              </w:rPr>
              <w:t>Maximized Data Availability:</w:t>
            </w:r>
            <w:r w:rsidRPr="00F50691">
              <w:rPr>
                <w:rFonts w:ascii="Times New Roman" w:hAnsi="Times New Roman" w:cs="Times New Roman"/>
                <w:sz w:val="24"/>
                <w:szCs w:val="24"/>
              </w:rPr>
              <w:t xml:space="preserve"> </w:t>
            </w:r>
            <w:proofErr w:type="spellStart"/>
            <w:r w:rsidRPr="00F50691">
              <w:rPr>
                <w:rFonts w:ascii="Times New Roman" w:hAnsi="Times New Roman" w:cs="Times New Roman"/>
                <w:sz w:val="24"/>
                <w:szCs w:val="24"/>
              </w:rPr>
              <w:t>ReFS</w:t>
            </w:r>
            <w:proofErr w:type="spellEnd"/>
            <w:r w:rsidRPr="00F50691">
              <w:rPr>
                <w:rFonts w:ascii="Times New Roman" w:hAnsi="Times New Roman" w:cs="Times New Roman"/>
                <w:sz w:val="24"/>
                <w:szCs w:val="24"/>
              </w:rPr>
              <w:t xml:space="preserve"> ensures that data remains accessible even in the case of corruption or system failures. This feature increases overall system reliability by keeping the storage available.</w:t>
            </w:r>
          </w:p>
          <w:p w:rsidR="00F50691" w:rsidRPr="00F50691" w:rsidRDefault="00F50691" w:rsidP="008523DD">
            <w:pPr>
              <w:pStyle w:val="ListParagraph"/>
              <w:spacing w:line="240" w:lineRule="auto"/>
              <w:ind w:left="1440"/>
              <w:jc w:val="both"/>
              <w:rPr>
                <w:rFonts w:ascii="Times New Roman" w:hAnsi="Times New Roman" w:cs="Times New Roman"/>
                <w:sz w:val="24"/>
                <w:szCs w:val="24"/>
              </w:rPr>
            </w:pPr>
          </w:p>
          <w:p w:rsidR="00F50691" w:rsidRPr="00F50691" w:rsidRDefault="00F50691" w:rsidP="00072E25">
            <w:pPr>
              <w:pStyle w:val="ListParagraph"/>
              <w:numPr>
                <w:ilvl w:val="2"/>
                <w:numId w:val="3"/>
              </w:numPr>
              <w:spacing w:line="240" w:lineRule="auto"/>
              <w:jc w:val="both"/>
              <w:rPr>
                <w:rFonts w:ascii="Times New Roman" w:hAnsi="Times New Roman" w:cs="Times New Roman"/>
                <w:sz w:val="24"/>
                <w:szCs w:val="24"/>
              </w:rPr>
            </w:pPr>
            <w:r w:rsidRPr="00F50691">
              <w:rPr>
                <w:rFonts w:ascii="Times New Roman" w:hAnsi="Times New Roman" w:cs="Times New Roman"/>
                <w:b/>
                <w:bCs/>
                <w:sz w:val="24"/>
                <w:szCs w:val="24"/>
              </w:rPr>
              <w:t>Improved Data Integrity:</w:t>
            </w:r>
            <w:r w:rsidRPr="00F50691">
              <w:rPr>
                <w:rFonts w:ascii="Times New Roman" w:hAnsi="Times New Roman" w:cs="Times New Roman"/>
                <w:sz w:val="24"/>
                <w:szCs w:val="24"/>
              </w:rPr>
              <w:t xml:space="preserve"> </w:t>
            </w:r>
            <w:proofErr w:type="spellStart"/>
            <w:r w:rsidRPr="00F50691">
              <w:rPr>
                <w:rFonts w:ascii="Times New Roman" w:hAnsi="Times New Roman" w:cs="Times New Roman"/>
                <w:sz w:val="24"/>
                <w:szCs w:val="24"/>
              </w:rPr>
              <w:t>ReFS</w:t>
            </w:r>
            <w:proofErr w:type="spellEnd"/>
            <w:r w:rsidRPr="00F50691">
              <w:rPr>
                <w:rFonts w:ascii="Times New Roman" w:hAnsi="Times New Roman" w:cs="Times New Roman"/>
                <w:sz w:val="24"/>
                <w:szCs w:val="24"/>
              </w:rPr>
              <w:t xml:space="preserve"> is designed to detect data corruption and automatically repair it, preventing data loss. It uses checksums for metadata and optionally for file data to detect errors.</w:t>
            </w:r>
          </w:p>
          <w:p w:rsidR="00F50691" w:rsidRPr="00F50691" w:rsidRDefault="00F50691" w:rsidP="008523DD">
            <w:pPr>
              <w:pStyle w:val="ListParagraph"/>
              <w:spacing w:line="240" w:lineRule="auto"/>
              <w:ind w:left="1440"/>
              <w:jc w:val="both"/>
              <w:rPr>
                <w:rFonts w:ascii="Times New Roman" w:hAnsi="Times New Roman" w:cs="Times New Roman"/>
                <w:sz w:val="24"/>
                <w:szCs w:val="24"/>
              </w:rPr>
            </w:pPr>
          </w:p>
          <w:p w:rsidR="00F50691" w:rsidRPr="00F50691" w:rsidRDefault="00F50691" w:rsidP="00072E25">
            <w:pPr>
              <w:pStyle w:val="ListParagraph"/>
              <w:numPr>
                <w:ilvl w:val="2"/>
                <w:numId w:val="3"/>
              </w:numPr>
              <w:spacing w:line="240" w:lineRule="auto"/>
              <w:jc w:val="both"/>
              <w:rPr>
                <w:rFonts w:ascii="Times New Roman" w:hAnsi="Times New Roman" w:cs="Times New Roman"/>
                <w:sz w:val="24"/>
                <w:szCs w:val="24"/>
              </w:rPr>
            </w:pPr>
            <w:r w:rsidRPr="00F50691">
              <w:rPr>
                <w:rFonts w:ascii="Times New Roman" w:hAnsi="Times New Roman" w:cs="Times New Roman"/>
                <w:b/>
                <w:bCs/>
                <w:sz w:val="24"/>
                <w:szCs w:val="24"/>
              </w:rPr>
              <w:t>Designed for Scalability:</w:t>
            </w:r>
            <w:r w:rsidRPr="00F50691">
              <w:rPr>
                <w:rFonts w:ascii="Times New Roman" w:hAnsi="Times New Roman" w:cs="Times New Roman"/>
                <w:sz w:val="24"/>
                <w:szCs w:val="24"/>
              </w:rPr>
              <w:t xml:space="preserve"> </w:t>
            </w:r>
            <w:proofErr w:type="spellStart"/>
            <w:r w:rsidRPr="00F50691">
              <w:rPr>
                <w:rFonts w:ascii="Times New Roman" w:hAnsi="Times New Roman" w:cs="Times New Roman"/>
                <w:sz w:val="24"/>
                <w:szCs w:val="24"/>
              </w:rPr>
              <w:t>ReFS</w:t>
            </w:r>
            <w:proofErr w:type="spellEnd"/>
            <w:r w:rsidRPr="00F50691">
              <w:rPr>
                <w:rFonts w:ascii="Times New Roman" w:hAnsi="Times New Roman" w:cs="Times New Roman"/>
                <w:sz w:val="24"/>
                <w:szCs w:val="24"/>
              </w:rPr>
              <w:t xml:space="preserve"> is built to handle very large data storage requirements, making it suitable for cloud storage and other high-capacity environments.</w:t>
            </w:r>
          </w:p>
          <w:p w:rsidR="00F50691" w:rsidRPr="00F50691" w:rsidRDefault="00F50691" w:rsidP="008523DD">
            <w:pPr>
              <w:pStyle w:val="ListParagraph"/>
              <w:spacing w:line="240" w:lineRule="auto"/>
              <w:ind w:left="1440"/>
              <w:jc w:val="both"/>
              <w:rPr>
                <w:rFonts w:ascii="Times New Roman" w:hAnsi="Times New Roman" w:cs="Times New Roman"/>
                <w:sz w:val="24"/>
                <w:szCs w:val="24"/>
              </w:rPr>
            </w:pPr>
          </w:p>
          <w:p w:rsidR="00F50691" w:rsidRPr="00F50691" w:rsidRDefault="00F50691" w:rsidP="00072E25">
            <w:pPr>
              <w:pStyle w:val="ListParagraph"/>
              <w:numPr>
                <w:ilvl w:val="2"/>
                <w:numId w:val="3"/>
              </w:numPr>
              <w:spacing w:line="240" w:lineRule="auto"/>
              <w:jc w:val="both"/>
              <w:rPr>
                <w:rFonts w:ascii="Times New Roman" w:hAnsi="Times New Roman" w:cs="Times New Roman"/>
                <w:sz w:val="24"/>
                <w:szCs w:val="24"/>
              </w:rPr>
            </w:pPr>
            <w:r w:rsidRPr="00F50691">
              <w:rPr>
                <w:rFonts w:ascii="Times New Roman" w:hAnsi="Times New Roman" w:cs="Times New Roman"/>
                <w:b/>
                <w:bCs/>
                <w:sz w:val="24"/>
                <w:szCs w:val="24"/>
              </w:rPr>
              <w:t>Allocate-on-Write:</w:t>
            </w:r>
            <w:r w:rsidRPr="00F50691">
              <w:rPr>
                <w:rFonts w:ascii="Times New Roman" w:hAnsi="Times New Roman" w:cs="Times New Roman"/>
                <w:sz w:val="24"/>
                <w:szCs w:val="24"/>
              </w:rPr>
              <w:t xml:space="preserve"> </w:t>
            </w:r>
            <w:proofErr w:type="spellStart"/>
            <w:r w:rsidRPr="00F50691">
              <w:rPr>
                <w:rFonts w:ascii="Times New Roman" w:hAnsi="Times New Roman" w:cs="Times New Roman"/>
                <w:sz w:val="24"/>
                <w:szCs w:val="24"/>
              </w:rPr>
              <w:t>ReFS</w:t>
            </w:r>
            <w:proofErr w:type="spellEnd"/>
            <w:r w:rsidRPr="00F50691">
              <w:rPr>
                <w:rFonts w:ascii="Times New Roman" w:hAnsi="Times New Roman" w:cs="Times New Roman"/>
                <w:sz w:val="24"/>
                <w:szCs w:val="24"/>
              </w:rPr>
              <w:t xml:space="preserve"> uses a method similar to shadow paging called "allocate-on-write." This technique ensures that updates to files are written to new locations rather than overwriting the original data, reducing the risk of data corruption.</w:t>
            </w:r>
          </w:p>
          <w:p w:rsidR="00F50691" w:rsidRPr="00F50691" w:rsidRDefault="00F50691" w:rsidP="008523DD">
            <w:pPr>
              <w:pStyle w:val="ListParagraph"/>
              <w:spacing w:line="240" w:lineRule="auto"/>
              <w:ind w:left="1440"/>
              <w:jc w:val="both"/>
              <w:rPr>
                <w:rFonts w:ascii="Times New Roman" w:hAnsi="Times New Roman" w:cs="Times New Roman"/>
                <w:sz w:val="24"/>
                <w:szCs w:val="24"/>
              </w:rPr>
            </w:pPr>
          </w:p>
          <w:p w:rsidR="00F50691" w:rsidRDefault="00F50691" w:rsidP="00072E25">
            <w:pPr>
              <w:pStyle w:val="ListParagraph"/>
              <w:numPr>
                <w:ilvl w:val="2"/>
                <w:numId w:val="3"/>
              </w:numPr>
              <w:spacing w:line="240" w:lineRule="auto"/>
              <w:jc w:val="both"/>
              <w:rPr>
                <w:rFonts w:ascii="Times New Roman" w:hAnsi="Times New Roman" w:cs="Times New Roman"/>
                <w:sz w:val="24"/>
                <w:szCs w:val="24"/>
              </w:rPr>
            </w:pPr>
            <w:r w:rsidRPr="00F50691">
              <w:rPr>
                <w:rFonts w:ascii="Times New Roman" w:hAnsi="Times New Roman" w:cs="Times New Roman"/>
                <w:sz w:val="24"/>
                <w:szCs w:val="24"/>
              </w:rPr>
              <w:t xml:space="preserve">These features make </w:t>
            </w:r>
            <w:proofErr w:type="spellStart"/>
            <w:r w:rsidRPr="00F50691">
              <w:rPr>
                <w:rFonts w:ascii="Times New Roman" w:hAnsi="Times New Roman" w:cs="Times New Roman"/>
                <w:sz w:val="24"/>
                <w:szCs w:val="24"/>
              </w:rPr>
              <w:t>ReFS</w:t>
            </w:r>
            <w:proofErr w:type="spellEnd"/>
            <w:r w:rsidRPr="00F50691">
              <w:rPr>
                <w:rFonts w:ascii="Times New Roman" w:hAnsi="Times New Roman" w:cs="Times New Roman"/>
                <w:sz w:val="24"/>
                <w:szCs w:val="24"/>
              </w:rPr>
              <w:t xml:space="preserve"> suitable for modern data storage needs, particularly in environments that demand high reliability and scalability.</w:t>
            </w:r>
          </w:p>
          <w:p w:rsidR="00F50691" w:rsidRDefault="00F50691" w:rsidP="008523DD">
            <w:pPr>
              <w:pStyle w:val="ListParagraph"/>
              <w:spacing w:line="240" w:lineRule="auto"/>
              <w:ind w:left="1440"/>
              <w:jc w:val="both"/>
              <w:rPr>
                <w:rFonts w:ascii="Times New Roman" w:hAnsi="Times New Roman" w:cs="Times New Roman"/>
                <w:sz w:val="24"/>
                <w:szCs w:val="24"/>
              </w:rPr>
            </w:pPr>
          </w:p>
          <w:p w:rsidR="00F50691" w:rsidRDefault="00F50691" w:rsidP="00F50691">
            <w:pPr>
              <w:pStyle w:val="ListParagraph"/>
              <w:spacing w:line="240" w:lineRule="auto"/>
              <w:jc w:val="both"/>
              <w:rPr>
                <w:rFonts w:ascii="Times New Roman" w:hAnsi="Times New Roman" w:cs="Times New Roman"/>
                <w:sz w:val="24"/>
                <w:szCs w:val="24"/>
              </w:rPr>
            </w:pPr>
          </w:p>
          <w:p w:rsidR="00F50691" w:rsidRDefault="00F50691" w:rsidP="00F50691">
            <w:pPr>
              <w:pStyle w:val="ListParagraph"/>
              <w:spacing w:line="240" w:lineRule="auto"/>
              <w:jc w:val="both"/>
              <w:rPr>
                <w:rFonts w:ascii="Times New Roman" w:hAnsi="Times New Roman" w:cs="Times New Roman"/>
                <w:sz w:val="24"/>
                <w:szCs w:val="24"/>
              </w:rPr>
            </w:pPr>
          </w:p>
          <w:p w:rsidR="00F50691" w:rsidRPr="00F50691" w:rsidRDefault="00F50691" w:rsidP="00F50691">
            <w:pPr>
              <w:pStyle w:val="ListParagraph"/>
              <w:spacing w:line="240" w:lineRule="auto"/>
              <w:jc w:val="both"/>
              <w:rPr>
                <w:rFonts w:ascii="Times New Roman" w:hAnsi="Times New Roman" w:cs="Times New Roman"/>
                <w:sz w:val="24"/>
                <w:szCs w:val="24"/>
              </w:rPr>
            </w:pPr>
          </w:p>
        </w:tc>
      </w:tr>
      <w:tr w:rsidR="00E22817" w:rsidRPr="009B1331" w:rsidTr="008523DD">
        <w:trPr>
          <w:gridAfter w:val="2"/>
          <w:wAfter w:w="1649" w:type="dxa"/>
          <w:trHeight w:val="457"/>
        </w:trPr>
        <w:tc>
          <w:tcPr>
            <w:tcW w:w="8694" w:type="dxa"/>
            <w:gridSpan w:val="2"/>
            <w:vAlign w:val="center"/>
          </w:tcPr>
          <w:p w:rsidR="00E22817" w:rsidRDefault="008523DD" w:rsidP="00F50691">
            <w:pPr>
              <w:pStyle w:val="ListParagraph"/>
              <w:numPr>
                <w:ilvl w:val="0"/>
                <w:numId w:val="3"/>
              </w:numPr>
              <w:spacing w:line="240" w:lineRule="auto"/>
              <w:jc w:val="both"/>
              <w:rPr>
                <w:rFonts w:ascii="Times New Roman" w:hAnsi="Times New Roman" w:cs="Times New Roman"/>
                <w:sz w:val="24"/>
                <w:szCs w:val="24"/>
              </w:rPr>
            </w:pPr>
            <w:r w:rsidRPr="008523DD">
              <w:rPr>
                <w:rFonts w:ascii="Times New Roman" w:hAnsi="Times New Roman" w:cs="Times New Roman"/>
                <w:sz w:val="24"/>
                <w:szCs w:val="24"/>
              </w:rPr>
              <w:lastRenderedPageBreak/>
              <w:t>What are the key differences between FAT and NTFS when it comes to file deletion and recovery?</w:t>
            </w:r>
          </w:p>
          <w:p w:rsidR="008523DD" w:rsidRDefault="008523DD" w:rsidP="008523DD">
            <w:pPr>
              <w:pStyle w:val="ListParagraph"/>
              <w:spacing w:line="240" w:lineRule="auto"/>
              <w:jc w:val="both"/>
              <w:rPr>
                <w:rFonts w:ascii="Times New Roman" w:hAnsi="Times New Roman" w:cs="Times New Roman"/>
                <w:sz w:val="24"/>
                <w:szCs w:val="24"/>
              </w:rPr>
            </w:pPr>
          </w:p>
          <w:p w:rsidR="008523DD" w:rsidRPr="008523DD" w:rsidRDefault="008523DD" w:rsidP="008523DD">
            <w:pPr>
              <w:pStyle w:val="ListParagraph"/>
              <w:jc w:val="both"/>
              <w:rPr>
                <w:rFonts w:ascii="Times New Roman" w:hAnsi="Times New Roman" w:cs="Times New Roman"/>
                <w:sz w:val="24"/>
                <w:szCs w:val="24"/>
              </w:rPr>
            </w:pPr>
            <w:r w:rsidRPr="008523DD">
              <w:rPr>
                <w:rFonts w:ascii="Times New Roman" w:hAnsi="Times New Roman" w:cs="Times New Roman"/>
                <w:sz w:val="24"/>
                <w:szCs w:val="24"/>
              </w:rPr>
              <w:t>The key differences between FAT (File Allocation Table) and NTFS (New Technology File System) in terms of file deletion and recovery are as follows:</w:t>
            </w:r>
          </w:p>
          <w:p w:rsidR="008523DD" w:rsidRPr="008523DD" w:rsidRDefault="008523DD" w:rsidP="008523DD">
            <w:pPr>
              <w:pStyle w:val="ListParagraph"/>
              <w:numPr>
                <w:ilvl w:val="0"/>
                <w:numId w:val="27"/>
              </w:numPr>
              <w:jc w:val="both"/>
              <w:rPr>
                <w:rFonts w:ascii="Times New Roman" w:hAnsi="Times New Roman" w:cs="Times New Roman"/>
                <w:sz w:val="24"/>
                <w:szCs w:val="24"/>
              </w:rPr>
            </w:pPr>
            <w:r w:rsidRPr="008523DD">
              <w:rPr>
                <w:rFonts w:ascii="Times New Roman" w:hAnsi="Times New Roman" w:cs="Times New Roman"/>
                <w:b/>
                <w:bCs/>
                <w:sz w:val="24"/>
                <w:szCs w:val="24"/>
              </w:rPr>
              <w:t>File Deletion</w:t>
            </w:r>
            <w:r w:rsidRPr="008523DD">
              <w:rPr>
                <w:rFonts w:ascii="Times New Roman" w:hAnsi="Times New Roman" w:cs="Times New Roman"/>
                <w:sz w:val="24"/>
                <w:szCs w:val="24"/>
              </w:rPr>
              <w:t>:</w:t>
            </w:r>
          </w:p>
          <w:p w:rsidR="008523DD" w:rsidRPr="008523DD" w:rsidRDefault="008523DD" w:rsidP="008523DD">
            <w:pPr>
              <w:pStyle w:val="ListParagraph"/>
              <w:numPr>
                <w:ilvl w:val="1"/>
                <w:numId w:val="27"/>
              </w:numPr>
              <w:jc w:val="both"/>
              <w:rPr>
                <w:rFonts w:ascii="Times New Roman" w:hAnsi="Times New Roman" w:cs="Times New Roman"/>
                <w:sz w:val="24"/>
                <w:szCs w:val="24"/>
              </w:rPr>
            </w:pPr>
            <w:r w:rsidRPr="008523DD">
              <w:rPr>
                <w:rFonts w:ascii="Times New Roman" w:hAnsi="Times New Roman" w:cs="Times New Roman"/>
                <w:b/>
                <w:bCs/>
                <w:sz w:val="24"/>
                <w:szCs w:val="24"/>
              </w:rPr>
              <w:t>FAT</w:t>
            </w:r>
            <w:r w:rsidRPr="008523DD">
              <w:rPr>
                <w:rFonts w:ascii="Times New Roman" w:hAnsi="Times New Roman" w:cs="Times New Roman"/>
                <w:sz w:val="24"/>
                <w:szCs w:val="24"/>
              </w:rPr>
              <w:t>: When a file is deleted in FAT, the only change made is that the directory entry is marked with a special hex value (0xE5), replacing the first letter of the filename. The file’s FAT chain is set to 0, indicating that the file can be overwritten. The actual data remains on the disk in unallocated space, and no further changes are made to the file itself.</w:t>
            </w:r>
          </w:p>
          <w:p w:rsidR="008523DD" w:rsidRPr="008523DD" w:rsidRDefault="008523DD" w:rsidP="008523DD">
            <w:pPr>
              <w:pStyle w:val="ListParagraph"/>
              <w:numPr>
                <w:ilvl w:val="1"/>
                <w:numId w:val="27"/>
              </w:numPr>
              <w:jc w:val="both"/>
              <w:rPr>
                <w:rFonts w:ascii="Times New Roman" w:hAnsi="Times New Roman" w:cs="Times New Roman"/>
                <w:sz w:val="24"/>
                <w:szCs w:val="24"/>
              </w:rPr>
            </w:pPr>
            <w:r w:rsidRPr="008523DD">
              <w:rPr>
                <w:rFonts w:ascii="Times New Roman" w:hAnsi="Times New Roman" w:cs="Times New Roman"/>
                <w:b/>
                <w:bCs/>
                <w:sz w:val="24"/>
                <w:szCs w:val="24"/>
              </w:rPr>
              <w:t>NTFS</w:t>
            </w:r>
            <w:r w:rsidRPr="008523DD">
              <w:rPr>
                <w:rFonts w:ascii="Times New Roman" w:hAnsi="Times New Roman" w:cs="Times New Roman"/>
                <w:sz w:val="24"/>
                <w:szCs w:val="24"/>
              </w:rPr>
              <w:t>: In NTFS, when a file is deleted, the file’s record is removed from the Master File Table (MFT), but the data itself is not immediately erased from the disk. Instead, the space is marked as available for new files. Additionally, the associated clusters are marked as free, and the $Bitmap file attribute in the MFT is updated to reflect the deletion. The NTFS deletion process also updates other file metadata to indicate that the space is now available for future use.</w:t>
            </w:r>
          </w:p>
          <w:p w:rsidR="008523DD" w:rsidRPr="008523DD" w:rsidRDefault="008523DD" w:rsidP="008523DD">
            <w:pPr>
              <w:pStyle w:val="ListParagraph"/>
              <w:numPr>
                <w:ilvl w:val="0"/>
                <w:numId w:val="27"/>
              </w:numPr>
              <w:jc w:val="both"/>
              <w:rPr>
                <w:rFonts w:ascii="Times New Roman" w:hAnsi="Times New Roman" w:cs="Times New Roman"/>
                <w:sz w:val="24"/>
                <w:szCs w:val="24"/>
              </w:rPr>
            </w:pPr>
            <w:r w:rsidRPr="008523DD">
              <w:rPr>
                <w:rFonts w:ascii="Times New Roman" w:hAnsi="Times New Roman" w:cs="Times New Roman"/>
                <w:b/>
                <w:bCs/>
                <w:sz w:val="24"/>
                <w:szCs w:val="24"/>
              </w:rPr>
              <w:t>File Recovery</w:t>
            </w:r>
            <w:r w:rsidRPr="008523DD">
              <w:rPr>
                <w:rFonts w:ascii="Times New Roman" w:hAnsi="Times New Roman" w:cs="Times New Roman"/>
                <w:sz w:val="24"/>
                <w:szCs w:val="24"/>
              </w:rPr>
              <w:t>:</w:t>
            </w:r>
          </w:p>
          <w:p w:rsidR="008523DD" w:rsidRPr="008523DD" w:rsidRDefault="008523DD" w:rsidP="008523DD">
            <w:pPr>
              <w:pStyle w:val="ListParagraph"/>
              <w:numPr>
                <w:ilvl w:val="1"/>
                <w:numId w:val="27"/>
              </w:numPr>
              <w:jc w:val="both"/>
              <w:rPr>
                <w:rFonts w:ascii="Times New Roman" w:hAnsi="Times New Roman" w:cs="Times New Roman"/>
                <w:sz w:val="24"/>
                <w:szCs w:val="24"/>
              </w:rPr>
            </w:pPr>
            <w:r w:rsidRPr="008523DD">
              <w:rPr>
                <w:rFonts w:ascii="Times New Roman" w:hAnsi="Times New Roman" w:cs="Times New Roman"/>
                <w:b/>
                <w:bCs/>
                <w:sz w:val="24"/>
                <w:szCs w:val="24"/>
              </w:rPr>
              <w:t>FAT</w:t>
            </w:r>
            <w:r w:rsidRPr="008523DD">
              <w:rPr>
                <w:rFonts w:ascii="Times New Roman" w:hAnsi="Times New Roman" w:cs="Times New Roman"/>
                <w:sz w:val="24"/>
                <w:szCs w:val="24"/>
              </w:rPr>
              <w:t>: Recovery in FAT is relatively straightforward because the data remains in unallocated space after deletion. Forensics tools can recover this data as long as it has not been overwritten. The process involves scanning the unallocated space for deleted files and reconstructing them based on the remnants left behind in the file system.</w:t>
            </w:r>
          </w:p>
          <w:p w:rsidR="008523DD" w:rsidRPr="008523DD" w:rsidRDefault="008523DD" w:rsidP="008523DD">
            <w:pPr>
              <w:pStyle w:val="ListParagraph"/>
              <w:numPr>
                <w:ilvl w:val="1"/>
                <w:numId w:val="27"/>
              </w:numPr>
              <w:jc w:val="both"/>
              <w:rPr>
                <w:rFonts w:ascii="Times New Roman" w:hAnsi="Times New Roman" w:cs="Times New Roman"/>
                <w:sz w:val="24"/>
                <w:szCs w:val="24"/>
              </w:rPr>
            </w:pPr>
            <w:r w:rsidRPr="008523DD">
              <w:rPr>
                <w:rFonts w:ascii="Times New Roman" w:hAnsi="Times New Roman" w:cs="Times New Roman"/>
                <w:b/>
                <w:bCs/>
                <w:sz w:val="24"/>
                <w:szCs w:val="24"/>
              </w:rPr>
              <w:t>NTFS</w:t>
            </w:r>
            <w:r w:rsidRPr="008523DD">
              <w:rPr>
                <w:rFonts w:ascii="Times New Roman" w:hAnsi="Times New Roman" w:cs="Times New Roman"/>
                <w:sz w:val="24"/>
                <w:szCs w:val="24"/>
              </w:rPr>
              <w:t xml:space="preserve">: NTFS has a more complex recovery process due to its structure and metadata management. While data remains intact after deletion, the system involves updating various records and bitmap attributes. However, recovery tools can still locate and restore deleted files by </w:t>
            </w:r>
            <w:proofErr w:type="spellStart"/>
            <w:r w:rsidRPr="008523DD">
              <w:rPr>
                <w:rFonts w:ascii="Times New Roman" w:hAnsi="Times New Roman" w:cs="Times New Roman"/>
                <w:sz w:val="24"/>
                <w:szCs w:val="24"/>
              </w:rPr>
              <w:t>analyzing</w:t>
            </w:r>
            <w:proofErr w:type="spellEnd"/>
            <w:r w:rsidRPr="008523DD">
              <w:rPr>
                <w:rFonts w:ascii="Times New Roman" w:hAnsi="Times New Roman" w:cs="Times New Roman"/>
                <w:sz w:val="24"/>
                <w:szCs w:val="24"/>
              </w:rPr>
              <w:t xml:space="preserve"> the unallocated clusters and interpreting the MFT records. NTFS also minimizes file slack (unused space in clusters) compared to FAT, which can reduce the amount of residual data available for recovery.</w:t>
            </w:r>
          </w:p>
          <w:p w:rsidR="008523DD" w:rsidRPr="008523DD" w:rsidRDefault="008523DD" w:rsidP="008523DD">
            <w:pPr>
              <w:pStyle w:val="ListParagraph"/>
              <w:numPr>
                <w:ilvl w:val="1"/>
                <w:numId w:val="27"/>
              </w:numPr>
              <w:jc w:val="both"/>
              <w:rPr>
                <w:rFonts w:ascii="Times New Roman" w:hAnsi="Times New Roman" w:cs="Times New Roman"/>
                <w:sz w:val="24"/>
                <w:szCs w:val="24"/>
              </w:rPr>
            </w:pPr>
            <w:r w:rsidRPr="008523DD">
              <w:rPr>
                <w:rFonts w:ascii="Times New Roman" w:hAnsi="Times New Roman" w:cs="Times New Roman"/>
                <w:sz w:val="24"/>
                <w:szCs w:val="24"/>
              </w:rPr>
              <w:t>Both file systems allow for recovery of deleted files if the data has not been overwritten, but NTFS provides more robust data management and security features, making it slightly more complex for recovery efforts.</w:t>
            </w:r>
          </w:p>
          <w:p w:rsidR="008523DD" w:rsidRPr="008523DD" w:rsidRDefault="008523DD" w:rsidP="008523DD">
            <w:pPr>
              <w:pStyle w:val="ListParagraph"/>
              <w:jc w:val="both"/>
              <w:rPr>
                <w:rFonts w:ascii="Times New Roman" w:hAnsi="Times New Roman" w:cs="Times New Roman"/>
                <w:sz w:val="24"/>
                <w:szCs w:val="24"/>
              </w:rPr>
            </w:pPr>
          </w:p>
        </w:tc>
      </w:tr>
      <w:tr w:rsidR="00F50691" w:rsidRPr="009B1331" w:rsidTr="008523DD">
        <w:trPr>
          <w:gridAfter w:val="2"/>
          <w:wAfter w:w="1649" w:type="dxa"/>
          <w:trHeight w:val="457"/>
        </w:trPr>
        <w:tc>
          <w:tcPr>
            <w:tcW w:w="8694" w:type="dxa"/>
            <w:gridSpan w:val="2"/>
            <w:vAlign w:val="center"/>
          </w:tcPr>
          <w:p w:rsidR="00F50691" w:rsidRPr="00F50691" w:rsidRDefault="00F50691" w:rsidP="00E42C9D">
            <w:pPr>
              <w:pStyle w:val="ListParagraph"/>
              <w:ind w:left="0"/>
              <w:jc w:val="both"/>
              <w:rPr>
                <w:rFonts w:ascii="Times New Roman" w:hAnsi="Times New Roman" w:cs="Times New Roman"/>
                <w:sz w:val="24"/>
                <w:szCs w:val="24"/>
              </w:rPr>
            </w:pPr>
          </w:p>
        </w:tc>
      </w:tr>
      <w:tr w:rsidR="00E22817" w:rsidRPr="009B1331" w:rsidTr="008523DD">
        <w:trPr>
          <w:gridAfter w:val="2"/>
          <w:wAfter w:w="1649" w:type="dxa"/>
        </w:trPr>
        <w:tc>
          <w:tcPr>
            <w:tcW w:w="8694" w:type="dxa"/>
            <w:gridSpan w:val="2"/>
            <w:vAlign w:val="center"/>
          </w:tcPr>
          <w:p w:rsidR="00E22817" w:rsidRDefault="00E22817" w:rsidP="00F50691">
            <w:pPr>
              <w:pStyle w:val="ListParagraph"/>
              <w:numPr>
                <w:ilvl w:val="0"/>
                <w:numId w:val="3"/>
              </w:numPr>
              <w:spacing w:line="240" w:lineRule="auto"/>
              <w:jc w:val="both"/>
              <w:rPr>
                <w:rFonts w:ascii="Times New Roman" w:hAnsi="Times New Roman" w:cs="Times New Roman"/>
                <w:sz w:val="24"/>
                <w:szCs w:val="24"/>
              </w:rPr>
            </w:pPr>
            <w:r w:rsidRPr="00F50691">
              <w:rPr>
                <w:rFonts w:ascii="Times New Roman" w:hAnsi="Times New Roman" w:cs="Times New Roman"/>
                <w:sz w:val="24"/>
                <w:szCs w:val="24"/>
              </w:rPr>
              <w:t>What is the purpose of the Windows Registry, and what role does it play in forensic investigations?</w:t>
            </w:r>
          </w:p>
          <w:p w:rsidR="00F50691" w:rsidRDefault="00F50691" w:rsidP="00F50691">
            <w:pPr>
              <w:pStyle w:val="ListParagraph"/>
              <w:spacing w:line="240" w:lineRule="auto"/>
              <w:jc w:val="both"/>
              <w:rPr>
                <w:rFonts w:ascii="Times New Roman" w:hAnsi="Times New Roman" w:cs="Times New Roman"/>
                <w:sz w:val="24"/>
                <w:szCs w:val="24"/>
              </w:rPr>
            </w:pPr>
          </w:p>
          <w:p w:rsidR="00F50691" w:rsidRDefault="00F50691" w:rsidP="00F50691">
            <w:pPr>
              <w:pStyle w:val="ListParagraph"/>
              <w:jc w:val="both"/>
              <w:rPr>
                <w:rFonts w:ascii="Times New Roman" w:hAnsi="Times New Roman" w:cs="Times New Roman"/>
                <w:sz w:val="24"/>
                <w:szCs w:val="24"/>
              </w:rPr>
            </w:pPr>
            <w:r w:rsidRPr="00F50691">
              <w:rPr>
                <w:rFonts w:ascii="Times New Roman" w:hAnsi="Times New Roman" w:cs="Times New Roman"/>
                <w:sz w:val="24"/>
                <w:szCs w:val="24"/>
              </w:rPr>
              <w:t xml:space="preserve">The </w:t>
            </w:r>
            <w:r w:rsidRPr="00F50691">
              <w:rPr>
                <w:rFonts w:ascii="Times New Roman" w:hAnsi="Times New Roman" w:cs="Times New Roman"/>
                <w:b/>
                <w:bCs/>
                <w:sz w:val="24"/>
                <w:szCs w:val="24"/>
              </w:rPr>
              <w:t>Windows Registry</w:t>
            </w:r>
            <w:r w:rsidRPr="00F50691">
              <w:rPr>
                <w:rFonts w:ascii="Times New Roman" w:hAnsi="Times New Roman" w:cs="Times New Roman"/>
                <w:sz w:val="24"/>
                <w:szCs w:val="24"/>
              </w:rPr>
              <w:t xml:space="preserve"> is a hierarchical database used by Windows operating systems to store configuration settings and options. It contains important information about the system's hardware, software, user preferences, and system settings. The Registry plays a crucial role in the functionality of the system, as it controls the </w:t>
            </w:r>
            <w:proofErr w:type="spellStart"/>
            <w:r w:rsidRPr="00F50691">
              <w:rPr>
                <w:rFonts w:ascii="Times New Roman" w:hAnsi="Times New Roman" w:cs="Times New Roman"/>
                <w:sz w:val="24"/>
                <w:szCs w:val="24"/>
              </w:rPr>
              <w:t>behavior</w:t>
            </w:r>
            <w:proofErr w:type="spellEnd"/>
            <w:r w:rsidRPr="00F50691">
              <w:rPr>
                <w:rFonts w:ascii="Times New Roman" w:hAnsi="Times New Roman" w:cs="Times New Roman"/>
                <w:sz w:val="24"/>
                <w:szCs w:val="24"/>
              </w:rPr>
              <w:t xml:space="preserve"> of both the operating system and installed applications.</w:t>
            </w:r>
          </w:p>
          <w:p w:rsidR="00F50691" w:rsidRPr="00F50691" w:rsidRDefault="00F50691" w:rsidP="00F50691">
            <w:pPr>
              <w:pStyle w:val="ListParagraph"/>
              <w:jc w:val="both"/>
              <w:rPr>
                <w:rFonts w:ascii="Times New Roman" w:hAnsi="Times New Roman" w:cs="Times New Roman"/>
                <w:sz w:val="24"/>
                <w:szCs w:val="24"/>
              </w:rPr>
            </w:pPr>
          </w:p>
          <w:p w:rsidR="00F50691" w:rsidRDefault="00F50691" w:rsidP="00F50691">
            <w:pPr>
              <w:pStyle w:val="ListParagraph"/>
              <w:jc w:val="both"/>
              <w:rPr>
                <w:rFonts w:ascii="Times New Roman" w:hAnsi="Times New Roman" w:cs="Times New Roman"/>
                <w:b/>
                <w:bCs/>
                <w:sz w:val="24"/>
                <w:szCs w:val="24"/>
              </w:rPr>
            </w:pPr>
            <w:r w:rsidRPr="00F50691">
              <w:rPr>
                <w:rFonts w:ascii="Times New Roman" w:hAnsi="Times New Roman" w:cs="Times New Roman"/>
                <w:b/>
                <w:bCs/>
                <w:sz w:val="24"/>
                <w:szCs w:val="24"/>
              </w:rPr>
              <w:t>Purpose of the Windows Registry:</w:t>
            </w:r>
          </w:p>
          <w:p w:rsidR="00F50691" w:rsidRPr="00F50691" w:rsidRDefault="00F50691" w:rsidP="00F50691">
            <w:pPr>
              <w:pStyle w:val="ListParagraph"/>
              <w:jc w:val="both"/>
              <w:rPr>
                <w:rFonts w:ascii="Times New Roman" w:hAnsi="Times New Roman" w:cs="Times New Roman"/>
                <w:b/>
                <w:bCs/>
                <w:sz w:val="24"/>
                <w:szCs w:val="24"/>
              </w:rPr>
            </w:pPr>
          </w:p>
          <w:p w:rsidR="00F50691" w:rsidRPr="00F50691" w:rsidRDefault="00F50691" w:rsidP="008523DD">
            <w:pPr>
              <w:pStyle w:val="ListParagraph"/>
              <w:numPr>
                <w:ilvl w:val="0"/>
                <w:numId w:val="28"/>
              </w:numPr>
              <w:jc w:val="both"/>
              <w:rPr>
                <w:rFonts w:ascii="Times New Roman" w:hAnsi="Times New Roman" w:cs="Times New Roman"/>
                <w:sz w:val="24"/>
                <w:szCs w:val="24"/>
              </w:rPr>
            </w:pPr>
            <w:r w:rsidRPr="00F50691">
              <w:rPr>
                <w:rFonts w:ascii="Times New Roman" w:hAnsi="Times New Roman" w:cs="Times New Roman"/>
                <w:b/>
                <w:bCs/>
                <w:sz w:val="24"/>
                <w:szCs w:val="24"/>
              </w:rPr>
              <w:t>Configuration Storage</w:t>
            </w:r>
            <w:r w:rsidRPr="00F50691">
              <w:rPr>
                <w:rFonts w:ascii="Times New Roman" w:hAnsi="Times New Roman" w:cs="Times New Roman"/>
                <w:sz w:val="24"/>
                <w:szCs w:val="24"/>
              </w:rPr>
              <w:t>: The Windows Registry stores configuration settings for both the operating system and applications. This includes information such as installed programs, user profiles, hardware configurations, and network settings. The Registry is essential for ensuring that the system and applications operate as intended.</w:t>
            </w:r>
          </w:p>
          <w:p w:rsidR="00F50691" w:rsidRPr="00F50691" w:rsidRDefault="00F50691" w:rsidP="008523DD">
            <w:pPr>
              <w:pStyle w:val="ListParagraph"/>
              <w:numPr>
                <w:ilvl w:val="0"/>
                <w:numId w:val="28"/>
              </w:numPr>
              <w:jc w:val="both"/>
              <w:rPr>
                <w:rFonts w:ascii="Times New Roman" w:hAnsi="Times New Roman" w:cs="Times New Roman"/>
                <w:sz w:val="24"/>
                <w:szCs w:val="24"/>
              </w:rPr>
            </w:pPr>
            <w:r w:rsidRPr="00F50691">
              <w:rPr>
                <w:rFonts w:ascii="Times New Roman" w:hAnsi="Times New Roman" w:cs="Times New Roman"/>
                <w:b/>
                <w:bCs/>
                <w:sz w:val="24"/>
                <w:szCs w:val="24"/>
              </w:rPr>
              <w:t>System and User Preferences</w:t>
            </w:r>
            <w:r w:rsidRPr="00F50691">
              <w:rPr>
                <w:rFonts w:ascii="Times New Roman" w:hAnsi="Times New Roman" w:cs="Times New Roman"/>
                <w:sz w:val="24"/>
                <w:szCs w:val="24"/>
              </w:rPr>
              <w:t>: The Registry keeps track of system-level and user-specific preferences, such as desktop settings, file associations, and network configurations. These settings allow the system to maintain a personalized experience for each user.</w:t>
            </w:r>
          </w:p>
          <w:p w:rsidR="00F50691" w:rsidRPr="00F50691" w:rsidRDefault="00F50691" w:rsidP="008523DD">
            <w:pPr>
              <w:pStyle w:val="ListParagraph"/>
              <w:numPr>
                <w:ilvl w:val="0"/>
                <w:numId w:val="28"/>
              </w:numPr>
              <w:jc w:val="both"/>
              <w:rPr>
                <w:rFonts w:ascii="Times New Roman" w:hAnsi="Times New Roman" w:cs="Times New Roman"/>
                <w:sz w:val="24"/>
                <w:szCs w:val="24"/>
              </w:rPr>
            </w:pPr>
            <w:r w:rsidRPr="00F50691">
              <w:rPr>
                <w:rFonts w:ascii="Times New Roman" w:hAnsi="Times New Roman" w:cs="Times New Roman"/>
                <w:b/>
                <w:bCs/>
                <w:sz w:val="24"/>
                <w:szCs w:val="24"/>
              </w:rPr>
              <w:t>Hardware and Software Information</w:t>
            </w:r>
            <w:r w:rsidRPr="00F50691">
              <w:rPr>
                <w:rFonts w:ascii="Times New Roman" w:hAnsi="Times New Roman" w:cs="Times New Roman"/>
                <w:sz w:val="24"/>
                <w:szCs w:val="24"/>
              </w:rPr>
              <w:t>: The Registry contains records of all connected hardware components and installed software, which helps the operating system and other applications interact properly with hardware devices, such as printers and network adapters.</w:t>
            </w:r>
          </w:p>
          <w:p w:rsidR="00F50691" w:rsidRPr="00F50691" w:rsidRDefault="00F50691" w:rsidP="00F50691">
            <w:pPr>
              <w:pStyle w:val="ListParagraph"/>
              <w:jc w:val="both"/>
              <w:rPr>
                <w:rFonts w:ascii="Times New Roman" w:hAnsi="Times New Roman" w:cs="Times New Roman"/>
                <w:b/>
                <w:bCs/>
                <w:sz w:val="24"/>
                <w:szCs w:val="24"/>
              </w:rPr>
            </w:pPr>
            <w:r w:rsidRPr="00F50691">
              <w:rPr>
                <w:rFonts w:ascii="Times New Roman" w:hAnsi="Times New Roman" w:cs="Times New Roman"/>
                <w:b/>
                <w:bCs/>
                <w:sz w:val="24"/>
                <w:szCs w:val="24"/>
              </w:rPr>
              <w:t>Role in Forensic Investigations:</w:t>
            </w:r>
          </w:p>
          <w:p w:rsidR="00F50691" w:rsidRPr="00F50691" w:rsidRDefault="00F50691" w:rsidP="008523DD">
            <w:pPr>
              <w:pStyle w:val="ListParagraph"/>
              <w:numPr>
                <w:ilvl w:val="0"/>
                <w:numId w:val="29"/>
              </w:numPr>
              <w:jc w:val="both"/>
              <w:rPr>
                <w:rFonts w:ascii="Times New Roman" w:hAnsi="Times New Roman" w:cs="Times New Roman"/>
                <w:sz w:val="24"/>
                <w:szCs w:val="24"/>
              </w:rPr>
            </w:pPr>
            <w:r w:rsidRPr="00F50691">
              <w:rPr>
                <w:rFonts w:ascii="Times New Roman" w:hAnsi="Times New Roman" w:cs="Times New Roman"/>
                <w:b/>
                <w:bCs/>
                <w:sz w:val="24"/>
                <w:szCs w:val="24"/>
              </w:rPr>
              <w:t>Valuable Evidence Source</w:t>
            </w:r>
            <w:r w:rsidRPr="00F50691">
              <w:rPr>
                <w:rFonts w:ascii="Times New Roman" w:hAnsi="Times New Roman" w:cs="Times New Roman"/>
                <w:sz w:val="24"/>
                <w:szCs w:val="24"/>
              </w:rPr>
              <w:t xml:space="preserve">: The Windows Registry can serve as a rich source of forensic evidence, as it logs various actions performed on the system. Investigators can extract important information such as user activity, installed applications, and recently accessed files. This data can be crucial in identifying user </w:t>
            </w:r>
            <w:proofErr w:type="spellStart"/>
            <w:r w:rsidRPr="00F50691">
              <w:rPr>
                <w:rFonts w:ascii="Times New Roman" w:hAnsi="Times New Roman" w:cs="Times New Roman"/>
                <w:sz w:val="24"/>
                <w:szCs w:val="24"/>
              </w:rPr>
              <w:t>behavior</w:t>
            </w:r>
            <w:proofErr w:type="spellEnd"/>
            <w:r w:rsidRPr="00F50691">
              <w:rPr>
                <w:rFonts w:ascii="Times New Roman" w:hAnsi="Times New Roman" w:cs="Times New Roman"/>
                <w:sz w:val="24"/>
                <w:szCs w:val="24"/>
              </w:rPr>
              <w:t>, timelines, and system usage.</w:t>
            </w:r>
          </w:p>
          <w:p w:rsidR="00F50691" w:rsidRPr="00F50691" w:rsidRDefault="00F50691" w:rsidP="008523DD">
            <w:pPr>
              <w:pStyle w:val="ListParagraph"/>
              <w:numPr>
                <w:ilvl w:val="0"/>
                <w:numId w:val="29"/>
              </w:numPr>
              <w:jc w:val="both"/>
              <w:rPr>
                <w:rFonts w:ascii="Times New Roman" w:hAnsi="Times New Roman" w:cs="Times New Roman"/>
                <w:sz w:val="24"/>
                <w:szCs w:val="24"/>
              </w:rPr>
            </w:pPr>
            <w:r w:rsidRPr="00F50691">
              <w:rPr>
                <w:rFonts w:ascii="Times New Roman" w:hAnsi="Times New Roman" w:cs="Times New Roman"/>
                <w:b/>
                <w:bCs/>
                <w:sz w:val="24"/>
                <w:szCs w:val="24"/>
              </w:rPr>
              <w:t>Tracking User Activity</w:t>
            </w:r>
            <w:r w:rsidRPr="00F50691">
              <w:rPr>
                <w:rFonts w:ascii="Times New Roman" w:hAnsi="Times New Roman" w:cs="Times New Roman"/>
                <w:sz w:val="24"/>
                <w:szCs w:val="24"/>
              </w:rPr>
              <w:t>: The Registry stores records related to recent logins, accessed files, and connected devices. This information can help forensic investigators track the activities of users on the system, which can be valuable in cases involving unauthorized access or data breaches.</w:t>
            </w:r>
          </w:p>
          <w:p w:rsidR="00F50691" w:rsidRPr="00F50691" w:rsidRDefault="00F50691" w:rsidP="008523DD">
            <w:pPr>
              <w:pStyle w:val="ListParagraph"/>
              <w:numPr>
                <w:ilvl w:val="0"/>
                <w:numId w:val="29"/>
              </w:numPr>
              <w:jc w:val="both"/>
              <w:rPr>
                <w:rFonts w:ascii="Times New Roman" w:hAnsi="Times New Roman" w:cs="Times New Roman"/>
                <w:sz w:val="24"/>
                <w:szCs w:val="24"/>
              </w:rPr>
            </w:pPr>
            <w:r w:rsidRPr="00F50691">
              <w:rPr>
                <w:rFonts w:ascii="Times New Roman" w:hAnsi="Times New Roman" w:cs="Times New Roman"/>
                <w:b/>
                <w:bCs/>
                <w:sz w:val="24"/>
                <w:szCs w:val="24"/>
              </w:rPr>
              <w:t>Recovering Deleted Data</w:t>
            </w:r>
            <w:r w:rsidRPr="00F50691">
              <w:rPr>
                <w:rFonts w:ascii="Times New Roman" w:hAnsi="Times New Roman" w:cs="Times New Roman"/>
                <w:sz w:val="24"/>
                <w:szCs w:val="24"/>
              </w:rPr>
              <w:t>: Some remnants of deleted files or programs can still be found in the Registry, which can be useful for recovering critical data that has been intentionally or unintentionally deleted from the system.</w:t>
            </w:r>
          </w:p>
          <w:p w:rsidR="00F50691" w:rsidRPr="00F50691" w:rsidRDefault="00F50691" w:rsidP="008523DD">
            <w:pPr>
              <w:pStyle w:val="ListParagraph"/>
              <w:numPr>
                <w:ilvl w:val="0"/>
                <w:numId w:val="29"/>
              </w:numPr>
              <w:jc w:val="both"/>
              <w:rPr>
                <w:rFonts w:ascii="Times New Roman" w:hAnsi="Times New Roman" w:cs="Times New Roman"/>
                <w:sz w:val="24"/>
                <w:szCs w:val="24"/>
              </w:rPr>
            </w:pPr>
            <w:r w:rsidRPr="00F50691">
              <w:rPr>
                <w:rFonts w:ascii="Times New Roman" w:hAnsi="Times New Roman" w:cs="Times New Roman"/>
                <w:b/>
                <w:bCs/>
                <w:sz w:val="24"/>
                <w:szCs w:val="24"/>
              </w:rPr>
              <w:t>Registry Hives</w:t>
            </w:r>
            <w:r w:rsidRPr="00F50691">
              <w:rPr>
                <w:rFonts w:ascii="Times New Roman" w:hAnsi="Times New Roman" w:cs="Times New Roman"/>
                <w:sz w:val="24"/>
                <w:szCs w:val="24"/>
              </w:rPr>
              <w:t xml:space="preserve">: Forensic investigators often focus on specific areas of the Registry, known as </w:t>
            </w:r>
            <w:r w:rsidRPr="00F50691">
              <w:rPr>
                <w:rFonts w:ascii="Times New Roman" w:hAnsi="Times New Roman" w:cs="Times New Roman"/>
                <w:b/>
                <w:bCs/>
                <w:sz w:val="24"/>
                <w:szCs w:val="24"/>
              </w:rPr>
              <w:t>hives</w:t>
            </w:r>
            <w:r w:rsidRPr="00F50691">
              <w:rPr>
                <w:rFonts w:ascii="Times New Roman" w:hAnsi="Times New Roman" w:cs="Times New Roman"/>
                <w:sz w:val="24"/>
                <w:szCs w:val="24"/>
              </w:rPr>
              <w:t xml:space="preserve">, which store critical information. For example, hives such as HKEY_LOCAL_MACHINE and HKEY_USERS store data on system configuration and user activities. </w:t>
            </w:r>
            <w:proofErr w:type="spellStart"/>
            <w:r w:rsidRPr="00F50691">
              <w:rPr>
                <w:rFonts w:ascii="Times New Roman" w:hAnsi="Times New Roman" w:cs="Times New Roman"/>
                <w:sz w:val="24"/>
                <w:szCs w:val="24"/>
              </w:rPr>
              <w:t>Analyzing</w:t>
            </w:r>
            <w:proofErr w:type="spellEnd"/>
            <w:r w:rsidRPr="00F50691">
              <w:rPr>
                <w:rFonts w:ascii="Times New Roman" w:hAnsi="Times New Roman" w:cs="Times New Roman"/>
                <w:sz w:val="24"/>
                <w:szCs w:val="24"/>
              </w:rPr>
              <w:t xml:space="preserve"> these hives can help in reconstructing user actions and system events.</w:t>
            </w:r>
          </w:p>
          <w:p w:rsidR="00F50691" w:rsidRPr="00F50691" w:rsidRDefault="00F50691" w:rsidP="008523DD">
            <w:pPr>
              <w:pStyle w:val="ListParagraph"/>
              <w:numPr>
                <w:ilvl w:val="0"/>
                <w:numId w:val="29"/>
              </w:numPr>
              <w:jc w:val="both"/>
              <w:rPr>
                <w:rFonts w:ascii="Times New Roman" w:hAnsi="Times New Roman" w:cs="Times New Roman"/>
                <w:sz w:val="24"/>
                <w:szCs w:val="24"/>
              </w:rPr>
            </w:pPr>
            <w:r w:rsidRPr="00F50691">
              <w:rPr>
                <w:rFonts w:ascii="Times New Roman" w:hAnsi="Times New Roman" w:cs="Times New Roman"/>
                <w:b/>
                <w:bCs/>
                <w:sz w:val="24"/>
                <w:szCs w:val="24"/>
              </w:rPr>
              <w:lastRenderedPageBreak/>
              <w:t>Timeline Creation</w:t>
            </w:r>
            <w:r w:rsidRPr="00F50691">
              <w:rPr>
                <w:rFonts w:ascii="Times New Roman" w:hAnsi="Times New Roman" w:cs="Times New Roman"/>
                <w:sz w:val="24"/>
                <w:szCs w:val="24"/>
              </w:rPr>
              <w:t xml:space="preserve">: By </w:t>
            </w:r>
            <w:proofErr w:type="spellStart"/>
            <w:r w:rsidRPr="00F50691">
              <w:rPr>
                <w:rFonts w:ascii="Times New Roman" w:hAnsi="Times New Roman" w:cs="Times New Roman"/>
                <w:sz w:val="24"/>
                <w:szCs w:val="24"/>
              </w:rPr>
              <w:t>analyzing</w:t>
            </w:r>
            <w:proofErr w:type="spellEnd"/>
            <w:r w:rsidRPr="00F50691">
              <w:rPr>
                <w:rFonts w:ascii="Times New Roman" w:hAnsi="Times New Roman" w:cs="Times New Roman"/>
                <w:sz w:val="24"/>
                <w:szCs w:val="24"/>
              </w:rPr>
              <w:t xml:space="preserve"> Registry entries, forensic investigators can create a timeline of system usage, including when certain software was installed, when files were accessed, or when system configurations were changed. This helps in building a case to show how and when specific actions were taken.</w:t>
            </w:r>
          </w:p>
          <w:p w:rsidR="00F50691" w:rsidRDefault="00F50691" w:rsidP="008523DD">
            <w:pPr>
              <w:pStyle w:val="ListParagraph"/>
              <w:numPr>
                <w:ilvl w:val="0"/>
                <w:numId w:val="29"/>
              </w:numPr>
              <w:jc w:val="both"/>
              <w:rPr>
                <w:rFonts w:ascii="Times New Roman" w:hAnsi="Times New Roman" w:cs="Times New Roman"/>
                <w:sz w:val="24"/>
                <w:szCs w:val="24"/>
              </w:rPr>
            </w:pPr>
            <w:r w:rsidRPr="00F50691">
              <w:rPr>
                <w:rFonts w:ascii="Times New Roman" w:hAnsi="Times New Roman" w:cs="Times New Roman"/>
                <w:b/>
                <w:bCs/>
                <w:sz w:val="24"/>
                <w:szCs w:val="24"/>
              </w:rPr>
              <w:t>Recent Activity and Evidence of Alteration</w:t>
            </w:r>
            <w:r w:rsidRPr="00F50691">
              <w:rPr>
                <w:rFonts w:ascii="Times New Roman" w:hAnsi="Times New Roman" w:cs="Times New Roman"/>
                <w:sz w:val="24"/>
                <w:szCs w:val="24"/>
              </w:rPr>
              <w:t>: The Windows Registry also logs system changes, including software installations, configuration adjustments, and device connections. Forensic experts can detect signs of tampering or unauthorized modifications, which may indicate an attempt to hide or destroy evidence.</w:t>
            </w:r>
          </w:p>
          <w:p w:rsidR="00F50691" w:rsidRPr="00F50691" w:rsidRDefault="00F50691" w:rsidP="00F50691">
            <w:pPr>
              <w:pStyle w:val="ListParagraph"/>
              <w:jc w:val="both"/>
              <w:rPr>
                <w:rFonts w:ascii="Times New Roman" w:hAnsi="Times New Roman" w:cs="Times New Roman"/>
                <w:sz w:val="24"/>
                <w:szCs w:val="24"/>
              </w:rPr>
            </w:pPr>
          </w:p>
          <w:p w:rsidR="00F50691" w:rsidRPr="00F50691" w:rsidRDefault="00F50691" w:rsidP="00F50691">
            <w:pPr>
              <w:pStyle w:val="ListParagraph"/>
              <w:jc w:val="both"/>
              <w:rPr>
                <w:rFonts w:ascii="Times New Roman" w:hAnsi="Times New Roman" w:cs="Times New Roman"/>
                <w:sz w:val="24"/>
                <w:szCs w:val="24"/>
              </w:rPr>
            </w:pPr>
            <w:r w:rsidRPr="00F50691">
              <w:rPr>
                <w:rFonts w:ascii="Times New Roman" w:hAnsi="Times New Roman" w:cs="Times New Roman"/>
                <w:sz w:val="24"/>
                <w:szCs w:val="24"/>
              </w:rPr>
              <w:t>In summary, the Windows Registry is essential not only for the normal operation of the system but also plays a critical role in forensic investigations by providing detailed records of system and user activity that can be used as evidence in legal proceedings.</w:t>
            </w:r>
          </w:p>
          <w:p w:rsidR="00F50691" w:rsidRPr="00F50691" w:rsidRDefault="00F50691" w:rsidP="00F50691">
            <w:pPr>
              <w:pStyle w:val="ListParagraph"/>
              <w:spacing w:line="240" w:lineRule="auto"/>
              <w:jc w:val="both"/>
              <w:rPr>
                <w:rFonts w:ascii="Times New Roman" w:hAnsi="Times New Roman" w:cs="Times New Roman"/>
                <w:sz w:val="24"/>
                <w:szCs w:val="24"/>
              </w:rPr>
            </w:pPr>
          </w:p>
          <w:tbl>
            <w:tblPr>
              <w:tblStyle w:val="TableGrid"/>
              <w:tblpPr w:leftFromText="180" w:rightFromText="180" w:vertAnchor="text" w:tblpXSpec="center" w:tblpY="1"/>
              <w:tblOverlap w:val="nev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95"/>
              <w:gridCol w:w="2048"/>
            </w:tblGrid>
            <w:tr w:rsidR="00E22817" w:rsidRPr="009B1331" w:rsidTr="00E22817">
              <w:tc>
                <w:tcPr>
                  <w:tcW w:w="10343" w:type="dxa"/>
                  <w:gridSpan w:val="2"/>
                  <w:vAlign w:val="center"/>
                </w:tcPr>
                <w:p w:rsidR="00E22817" w:rsidRDefault="00E22817" w:rsidP="00BE7E2B">
                  <w:pPr>
                    <w:pStyle w:val="ListParagraph"/>
                    <w:numPr>
                      <w:ilvl w:val="0"/>
                      <w:numId w:val="3"/>
                    </w:numPr>
                    <w:spacing w:line="240" w:lineRule="auto"/>
                    <w:rPr>
                      <w:rFonts w:ascii="Times New Roman" w:hAnsi="Times New Roman" w:cs="Times New Roman"/>
                      <w:sz w:val="24"/>
                      <w:szCs w:val="24"/>
                    </w:rPr>
                  </w:pPr>
                  <w:r w:rsidRPr="00E42C9D">
                    <w:rPr>
                      <w:rFonts w:ascii="Times New Roman" w:hAnsi="Times New Roman" w:cs="Times New Roman"/>
                      <w:sz w:val="24"/>
                      <w:szCs w:val="24"/>
                    </w:rPr>
                    <w:t xml:space="preserve">How the retention policy of evidence related to evidence storage mediums?   </w:t>
                  </w:r>
                </w:p>
                <w:p w:rsidR="00E42C9D" w:rsidRDefault="00E42C9D" w:rsidP="00E42C9D">
                  <w:pPr>
                    <w:pStyle w:val="ListParagraph"/>
                    <w:spacing w:line="240" w:lineRule="auto"/>
                    <w:rPr>
                      <w:rFonts w:ascii="Times New Roman" w:hAnsi="Times New Roman" w:cs="Times New Roman"/>
                      <w:sz w:val="24"/>
                      <w:szCs w:val="24"/>
                    </w:rPr>
                  </w:pPr>
                </w:p>
                <w:p w:rsidR="00E42C9D" w:rsidRDefault="00E42C9D" w:rsidP="00E42C9D">
                  <w:pPr>
                    <w:pStyle w:val="ListParagraph"/>
                    <w:rPr>
                      <w:rFonts w:ascii="Times New Roman" w:hAnsi="Times New Roman" w:cs="Times New Roman"/>
                      <w:sz w:val="24"/>
                      <w:szCs w:val="24"/>
                    </w:rPr>
                  </w:pPr>
                  <w:r w:rsidRPr="00E42C9D">
                    <w:rPr>
                      <w:rFonts w:ascii="Times New Roman" w:hAnsi="Times New Roman" w:cs="Times New Roman"/>
                      <w:sz w:val="24"/>
                      <w:szCs w:val="24"/>
                    </w:rPr>
                    <w:t xml:space="preserve">The </w:t>
                  </w:r>
                  <w:r w:rsidRPr="00E42C9D">
                    <w:rPr>
                      <w:rFonts w:ascii="Times New Roman" w:hAnsi="Times New Roman" w:cs="Times New Roman"/>
                      <w:b/>
                      <w:bCs/>
                      <w:sz w:val="24"/>
                      <w:szCs w:val="24"/>
                    </w:rPr>
                    <w:t>retention policy of evidence</w:t>
                  </w:r>
                  <w:r w:rsidRPr="00E42C9D">
                    <w:rPr>
                      <w:rFonts w:ascii="Times New Roman" w:hAnsi="Times New Roman" w:cs="Times New Roman"/>
                      <w:sz w:val="24"/>
                      <w:szCs w:val="24"/>
                    </w:rPr>
                    <w:t xml:space="preserve"> is closely related to the management and preservation of evidence storage mediums, which ensures that digital evidence remains secure, unaltered, and available for future use in investigations or legal proceedings. This policy governs how long evidence must be stored and under what conditions it should be maintained, directly impacting how evidence storage mediums are handled.</w:t>
                  </w:r>
                </w:p>
                <w:p w:rsidR="00BE7E2B" w:rsidRPr="00E42C9D" w:rsidRDefault="00BE7E2B" w:rsidP="00E42C9D">
                  <w:pPr>
                    <w:pStyle w:val="ListParagraph"/>
                    <w:rPr>
                      <w:rFonts w:ascii="Times New Roman" w:hAnsi="Times New Roman" w:cs="Times New Roman"/>
                      <w:sz w:val="24"/>
                      <w:szCs w:val="24"/>
                    </w:rPr>
                  </w:pPr>
                </w:p>
                <w:p w:rsidR="00E42C9D" w:rsidRDefault="00E42C9D" w:rsidP="00E42C9D">
                  <w:pPr>
                    <w:pStyle w:val="ListParagraph"/>
                    <w:rPr>
                      <w:rFonts w:ascii="Times New Roman" w:hAnsi="Times New Roman" w:cs="Times New Roman"/>
                      <w:b/>
                      <w:bCs/>
                      <w:sz w:val="24"/>
                      <w:szCs w:val="24"/>
                    </w:rPr>
                  </w:pPr>
                  <w:r w:rsidRPr="00E42C9D">
                    <w:rPr>
                      <w:rFonts w:ascii="Times New Roman" w:hAnsi="Times New Roman" w:cs="Times New Roman"/>
                      <w:b/>
                      <w:bCs/>
                      <w:sz w:val="24"/>
                      <w:szCs w:val="24"/>
                    </w:rPr>
                    <w:t>Key Points Regarding Retention Policy and Evidence Storage Mediums:</w:t>
                  </w:r>
                </w:p>
                <w:p w:rsidR="00BE7E2B" w:rsidRPr="00E42C9D" w:rsidRDefault="00BE7E2B" w:rsidP="00E42C9D">
                  <w:pPr>
                    <w:pStyle w:val="ListParagraph"/>
                    <w:rPr>
                      <w:rFonts w:ascii="Times New Roman" w:hAnsi="Times New Roman" w:cs="Times New Roman"/>
                      <w:b/>
                      <w:bCs/>
                      <w:sz w:val="24"/>
                      <w:szCs w:val="24"/>
                    </w:rPr>
                  </w:pPr>
                </w:p>
                <w:p w:rsidR="00E42C9D" w:rsidRPr="00E42C9D" w:rsidRDefault="00E42C9D" w:rsidP="00BE7E2B">
                  <w:pPr>
                    <w:pStyle w:val="ListParagraph"/>
                    <w:numPr>
                      <w:ilvl w:val="0"/>
                      <w:numId w:val="30"/>
                    </w:numPr>
                    <w:rPr>
                      <w:rFonts w:ascii="Times New Roman" w:hAnsi="Times New Roman" w:cs="Times New Roman"/>
                      <w:sz w:val="24"/>
                      <w:szCs w:val="24"/>
                    </w:rPr>
                  </w:pPr>
                  <w:r w:rsidRPr="00E42C9D">
                    <w:rPr>
                      <w:rFonts w:ascii="Times New Roman" w:hAnsi="Times New Roman" w:cs="Times New Roman"/>
                      <w:b/>
                      <w:bCs/>
                      <w:sz w:val="24"/>
                      <w:szCs w:val="24"/>
                    </w:rPr>
                    <w:t>Preservation of Evidence</w:t>
                  </w:r>
                  <w:r w:rsidRPr="00E42C9D">
                    <w:rPr>
                      <w:rFonts w:ascii="Times New Roman" w:hAnsi="Times New Roman" w:cs="Times New Roman"/>
                      <w:sz w:val="24"/>
                      <w:szCs w:val="24"/>
                    </w:rPr>
                    <w:t>: The primary purpose of a retention policy is to ensure the long-term preservation of evidence stored on digital mediums such as hard drives, USB drives, and CDs. The retention policy dictates that once evidence is collected, it must be stored in a way that prevents any alteration, corruption, or loss. This involves placing storage media in secure containers and locking them in environments that protect them from damage, such as antistatic bags or fireproof safes.</w:t>
                  </w:r>
                </w:p>
                <w:p w:rsidR="00E42C9D" w:rsidRPr="00E42C9D" w:rsidRDefault="00E42C9D" w:rsidP="00BE7E2B">
                  <w:pPr>
                    <w:pStyle w:val="ListParagraph"/>
                    <w:numPr>
                      <w:ilvl w:val="0"/>
                      <w:numId w:val="30"/>
                    </w:numPr>
                    <w:rPr>
                      <w:rFonts w:ascii="Times New Roman" w:hAnsi="Times New Roman" w:cs="Times New Roman"/>
                      <w:sz w:val="24"/>
                      <w:szCs w:val="24"/>
                    </w:rPr>
                  </w:pPr>
                  <w:r w:rsidRPr="00E42C9D">
                    <w:rPr>
                      <w:rFonts w:ascii="Times New Roman" w:hAnsi="Times New Roman" w:cs="Times New Roman"/>
                      <w:b/>
                      <w:bCs/>
                      <w:sz w:val="24"/>
                      <w:szCs w:val="24"/>
                    </w:rPr>
                    <w:t>Chain of Custody</w:t>
                  </w:r>
                  <w:r w:rsidRPr="00E42C9D">
                    <w:rPr>
                      <w:rFonts w:ascii="Times New Roman" w:hAnsi="Times New Roman" w:cs="Times New Roman"/>
                      <w:sz w:val="24"/>
                      <w:szCs w:val="24"/>
                    </w:rPr>
                    <w:t xml:space="preserve">: A strong retention policy emphasizes the </w:t>
                  </w:r>
                  <w:r w:rsidRPr="00E42C9D">
                    <w:rPr>
                      <w:rFonts w:ascii="Times New Roman" w:hAnsi="Times New Roman" w:cs="Times New Roman"/>
                      <w:b/>
                      <w:bCs/>
                      <w:sz w:val="24"/>
                      <w:szCs w:val="24"/>
                    </w:rPr>
                    <w:t>chain of custody</w:t>
                  </w:r>
                  <w:r w:rsidRPr="00E42C9D">
                    <w:rPr>
                      <w:rFonts w:ascii="Times New Roman" w:hAnsi="Times New Roman" w:cs="Times New Roman"/>
                      <w:sz w:val="24"/>
                      <w:szCs w:val="24"/>
                    </w:rPr>
                    <w:t>. For evidence stored on mediums, maintaining a detailed record of who accessed the evidence, when it was accessed, and what actions were taken is crucial. This documentation ensures that the integrity of the evidence is maintained throughout its storage period, and it is available for legal scrutiny if required.</w:t>
                  </w:r>
                </w:p>
                <w:p w:rsidR="00E42C9D" w:rsidRPr="00E42C9D" w:rsidRDefault="00E42C9D" w:rsidP="00BE7E2B">
                  <w:pPr>
                    <w:pStyle w:val="ListParagraph"/>
                    <w:numPr>
                      <w:ilvl w:val="0"/>
                      <w:numId w:val="30"/>
                    </w:numPr>
                    <w:rPr>
                      <w:rFonts w:ascii="Times New Roman" w:hAnsi="Times New Roman" w:cs="Times New Roman"/>
                      <w:sz w:val="24"/>
                      <w:szCs w:val="24"/>
                    </w:rPr>
                  </w:pPr>
                  <w:r w:rsidRPr="00E42C9D">
                    <w:rPr>
                      <w:rFonts w:ascii="Times New Roman" w:hAnsi="Times New Roman" w:cs="Times New Roman"/>
                      <w:b/>
                      <w:bCs/>
                      <w:sz w:val="24"/>
                      <w:szCs w:val="24"/>
                    </w:rPr>
                    <w:t>Preventing Evidence Contamination</w:t>
                  </w:r>
                  <w:r w:rsidRPr="00E42C9D">
                    <w:rPr>
                      <w:rFonts w:ascii="Times New Roman" w:hAnsi="Times New Roman" w:cs="Times New Roman"/>
                      <w:sz w:val="24"/>
                      <w:szCs w:val="24"/>
                    </w:rPr>
                    <w:t>: Retention policies are designed to ensure that evidence on storage mediums remains uncontaminated. This includes using tamper-evident bags or secure containers to store evidence and limiting access to authorized personnel only. The policy will often specify that evidence storage devices are handled with care, particularly to avoid environmental factors such as static electricity, which can damage digital evidence.</w:t>
                  </w:r>
                </w:p>
                <w:p w:rsidR="00E42C9D" w:rsidRPr="00E42C9D" w:rsidRDefault="00E42C9D" w:rsidP="00BE7E2B">
                  <w:pPr>
                    <w:pStyle w:val="ListParagraph"/>
                    <w:numPr>
                      <w:ilvl w:val="0"/>
                      <w:numId w:val="30"/>
                    </w:numPr>
                    <w:rPr>
                      <w:rFonts w:ascii="Times New Roman" w:hAnsi="Times New Roman" w:cs="Times New Roman"/>
                      <w:sz w:val="24"/>
                      <w:szCs w:val="24"/>
                    </w:rPr>
                  </w:pPr>
                  <w:r w:rsidRPr="00E42C9D">
                    <w:rPr>
                      <w:rFonts w:ascii="Times New Roman" w:hAnsi="Times New Roman" w:cs="Times New Roman"/>
                      <w:b/>
                      <w:bCs/>
                      <w:sz w:val="24"/>
                      <w:szCs w:val="24"/>
                    </w:rPr>
                    <w:t>Regular Audits and Monitoring</w:t>
                  </w:r>
                  <w:r w:rsidRPr="00E42C9D">
                    <w:rPr>
                      <w:rFonts w:ascii="Times New Roman" w:hAnsi="Times New Roman" w:cs="Times New Roman"/>
                      <w:sz w:val="24"/>
                      <w:szCs w:val="24"/>
                    </w:rPr>
                    <w:t xml:space="preserve">: A retention policy may also include procedures for regular audits and monitoring of the evidence stored on digital mediums. This ensures that the evidence remains intact and the storage devices are functioning properly. If any issues with the storage </w:t>
                  </w:r>
                  <w:r w:rsidRPr="00E42C9D">
                    <w:rPr>
                      <w:rFonts w:ascii="Times New Roman" w:hAnsi="Times New Roman" w:cs="Times New Roman"/>
                      <w:sz w:val="24"/>
                      <w:szCs w:val="24"/>
                    </w:rPr>
                    <w:lastRenderedPageBreak/>
                    <w:t>medium arise, such as hardware degradation, steps can be taken to create backups or transfer the evidence to a new medium without altering the original data.</w:t>
                  </w:r>
                </w:p>
                <w:p w:rsidR="00E42C9D" w:rsidRPr="00E42C9D" w:rsidRDefault="00E42C9D" w:rsidP="00BE7E2B">
                  <w:pPr>
                    <w:pStyle w:val="ListParagraph"/>
                    <w:numPr>
                      <w:ilvl w:val="0"/>
                      <w:numId w:val="30"/>
                    </w:numPr>
                    <w:rPr>
                      <w:rFonts w:ascii="Times New Roman" w:hAnsi="Times New Roman" w:cs="Times New Roman"/>
                      <w:sz w:val="24"/>
                      <w:szCs w:val="24"/>
                    </w:rPr>
                  </w:pPr>
                  <w:r w:rsidRPr="00E42C9D">
                    <w:rPr>
                      <w:rFonts w:ascii="Times New Roman" w:hAnsi="Times New Roman" w:cs="Times New Roman"/>
                      <w:b/>
                      <w:bCs/>
                      <w:sz w:val="24"/>
                      <w:szCs w:val="24"/>
                    </w:rPr>
                    <w:t>Duration of Retention</w:t>
                  </w:r>
                  <w:r w:rsidRPr="00E42C9D">
                    <w:rPr>
                      <w:rFonts w:ascii="Times New Roman" w:hAnsi="Times New Roman" w:cs="Times New Roman"/>
                      <w:sz w:val="24"/>
                      <w:szCs w:val="24"/>
                    </w:rPr>
                    <w:t>: The policy also defines how long evidence should be retained on storage mediums. Depending on legal requirements, evidence might need to be stored for a specific period, even after the completion of an investigation or trial. This retention period ensures that evidence can be recalled if further legal action is required.</w:t>
                  </w:r>
                </w:p>
                <w:p w:rsidR="00E42C9D" w:rsidRPr="00E42C9D" w:rsidRDefault="00E42C9D" w:rsidP="00BE7E2B">
                  <w:pPr>
                    <w:pStyle w:val="ListParagraph"/>
                    <w:numPr>
                      <w:ilvl w:val="0"/>
                      <w:numId w:val="30"/>
                    </w:numPr>
                    <w:rPr>
                      <w:rFonts w:ascii="Times New Roman" w:hAnsi="Times New Roman" w:cs="Times New Roman"/>
                      <w:sz w:val="24"/>
                      <w:szCs w:val="24"/>
                    </w:rPr>
                  </w:pPr>
                  <w:r w:rsidRPr="00E42C9D">
                    <w:rPr>
                      <w:rFonts w:ascii="Times New Roman" w:hAnsi="Times New Roman" w:cs="Times New Roman"/>
                      <w:b/>
                      <w:bCs/>
                      <w:sz w:val="24"/>
                      <w:szCs w:val="24"/>
                    </w:rPr>
                    <w:t>Storage Environment</w:t>
                  </w:r>
                  <w:r w:rsidRPr="00E42C9D">
                    <w:rPr>
                      <w:rFonts w:ascii="Times New Roman" w:hAnsi="Times New Roman" w:cs="Times New Roman"/>
                      <w:sz w:val="24"/>
                      <w:szCs w:val="24"/>
                    </w:rPr>
                    <w:t>: Proper environmental controls, such as temperature and humidity, must be maintained as part of the retention policy to ensure that the storage mediums do not degrade over time. This is particularly important for magnetic or optical media, which can be sensitive to environmental factors. Ensuring optimal storage conditions prevents data loss and maintains the reliability of the evidence.</w:t>
                  </w:r>
                </w:p>
                <w:p w:rsidR="00E42C9D" w:rsidRPr="00E42C9D" w:rsidRDefault="00E42C9D" w:rsidP="00BE7E2B">
                  <w:pPr>
                    <w:pStyle w:val="ListParagraph"/>
                    <w:numPr>
                      <w:ilvl w:val="0"/>
                      <w:numId w:val="30"/>
                    </w:numPr>
                    <w:rPr>
                      <w:rFonts w:ascii="Times New Roman" w:hAnsi="Times New Roman" w:cs="Times New Roman"/>
                      <w:sz w:val="24"/>
                      <w:szCs w:val="24"/>
                    </w:rPr>
                  </w:pPr>
                  <w:r w:rsidRPr="00E42C9D">
                    <w:rPr>
                      <w:rFonts w:ascii="Times New Roman" w:hAnsi="Times New Roman" w:cs="Times New Roman"/>
                      <w:b/>
                      <w:bCs/>
                      <w:sz w:val="24"/>
                      <w:szCs w:val="24"/>
                    </w:rPr>
                    <w:t>Retention for Legal Proceedings</w:t>
                  </w:r>
                  <w:r w:rsidRPr="00E42C9D">
                    <w:rPr>
                      <w:rFonts w:ascii="Times New Roman" w:hAnsi="Times New Roman" w:cs="Times New Roman"/>
                      <w:sz w:val="24"/>
                      <w:szCs w:val="24"/>
                    </w:rPr>
                    <w:t>: In legal cases, the retention policy ensures that evidence remains accessible for future court proceedings, appeals, or reviews. Evidence stored on mediums like hard drives or USBs must be kept until the legal case is resolved and any potential appeals or audits have been completed, which could require long-term storage.</w:t>
                  </w:r>
                </w:p>
                <w:p w:rsidR="00E42C9D" w:rsidRPr="00E42C9D" w:rsidRDefault="00E42C9D" w:rsidP="00BE7E2B">
                  <w:pPr>
                    <w:pStyle w:val="ListParagraph"/>
                    <w:numPr>
                      <w:ilvl w:val="0"/>
                      <w:numId w:val="30"/>
                    </w:numPr>
                    <w:rPr>
                      <w:rFonts w:ascii="Times New Roman" w:hAnsi="Times New Roman" w:cs="Times New Roman"/>
                      <w:sz w:val="24"/>
                      <w:szCs w:val="24"/>
                    </w:rPr>
                  </w:pPr>
                  <w:r w:rsidRPr="00E42C9D">
                    <w:rPr>
                      <w:rFonts w:ascii="Times New Roman" w:hAnsi="Times New Roman" w:cs="Times New Roman"/>
                      <w:b/>
                      <w:bCs/>
                      <w:sz w:val="24"/>
                      <w:szCs w:val="24"/>
                    </w:rPr>
                    <w:t>Destruction After Retention Period</w:t>
                  </w:r>
                  <w:r w:rsidRPr="00E42C9D">
                    <w:rPr>
                      <w:rFonts w:ascii="Times New Roman" w:hAnsi="Times New Roman" w:cs="Times New Roman"/>
                      <w:sz w:val="24"/>
                      <w:szCs w:val="24"/>
                    </w:rPr>
                    <w:t>: Once the retention period expires, the policy will dictate the proper disposal or destruction of the evidence storage mediums. This step is critical to ensure that sensitive data does not fall into unauthorized hands. The destruction process must be documented and performed in a way that ensures all data is permanently erased from the medium.</w:t>
                  </w:r>
                </w:p>
                <w:p w:rsidR="00E42C9D" w:rsidRPr="00E42C9D" w:rsidRDefault="00E42C9D" w:rsidP="00E42C9D">
                  <w:pPr>
                    <w:pStyle w:val="ListParagraph"/>
                    <w:rPr>
                      <w:rFonts w:ascii="Times New Roman" w:hAnsi="Times New Roman" w:cs="Times New Roman"/>
                      <w:sz w:val="24"/>
                      <w:szCs w:val="24"/>
                    </w:rPr>
                  </w:pPr>
                  <w:r w:rsidRPr="00E42C9D">
                    <w:rPr>
                      <w:rFonts w:ascii="Times New Roman" w:hAnsi="Times New Roman" w:cs="Times New Roman"/>
                      <w:sz w:val="24"/>
                      <w:szCs w:val="24"/>
                    </w:rPr>
                    <w:t>By establishing clear guidelines for how evidence is stored, maintained, and eventually disposed of, the retention policy ensures that digital evidence remains reliable and accessible throughout the investigative and legal process, and is appropriately handled after the retention period has ended.</w:t>
                  </w:r>
                </w:p>
                <w:p w:rsidR="00E42C9D" w:rsidRPr="009B1331" w:rsidRDefault="00E42C9D" w:rsidP="00E22817">
                  <w:pPr>
                    <w:spacing w:line="240" w:lineRule="auto"/>
                    <w:rPr>
                      <w:rFonts w:ascii="Times New Roman" w:hAnsi="Times New Roman" w:cs="Times New Roman"/>
                      <w:sz w:val="24"/>
                      <w:szCs w:val="24"/>
                    </w:rPr>
                  </w:pPr>
                </w:p>
              </w:tc>
            </w:tr>
            <w:tr w:rsidR="00E22817" w:rsidRPr="009B1331" w:rsidTr="00E22817">
              <w:trPr>
                <w:gridAfter w:val="1"/>
                <w:wAfter w:w="2048" w:type="dxa"/>
                <w:trHeight w:val="260"/>
              </w:trPr>
              <w:tc>
                <w:tcPr>
                  <w:tcW w:w="8295" w:type="dxa"/>
                  <w:vAlign w:val="center"/>
                </w:tcPr>
                <w:p w:rsidR="00E22817" w:rsidRDefault="00E22817" w:rsidP="00BE7E2B">
                  <w:pPr>
                    <w:pStyle w:val="ListParagraph"/>
                    <w:numPr>
                      <w:ilvl w:val="0"/>
                      <w:numId w:val="3"/>
                    </w:numPr>
                    <w:spacing w:line="240" w:lineRule="auto"/>
                    <w:jc w:val="both"/>
                    <w:rPr>
                      <w:rFonts w:ascii="Times New Roman" w:hAnsi="Times New Roman" w:cs="Times New Roman"/>
                      <w:sz w:val="24"/>
                      <w:szCs w:val="24"/>
                    </w:rPr>
                  </w:pPr>
                  <w:r w:rsidRPr="00E42C9D">
                    <w:rPr>
                      <w:rFonts w:ascii="Times New Roman" w:hAnsi="Times New Roman" w:cs="Times New Roman"/>
                      <w:sz w:val="24"/>
                      <w:szCs w:val="24"/>
                    </w:rPr>
                    <w:lastRenderedPageBreak/>
                    <w:t>Write down the operations involved in boot sequence.</w:t>
                  </w:r>
                </w:p>
                <w:p w:rsidR="00E42C9D" w:rsidRPr="00D9797C" w:rsidRDefault="00E42C9D" w:rsidP="00E42C9D">
                  <w:p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The boot sequence is a detailed series of operations a computer goes through when powered on, ensuring the operating system is properly loaded and ready for use. Here's a comprehensive breakdown:</w:t>
                  </w:r>
                </w:p>
                <w:p w:rsidR="00E42C9D" w:rsidRPr="00D9797C" w:rsidRDefault="00E42C9D" w:rsidP="00E42C9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9797C">
                    <w:rPr>
                      <w:rFonts w:ascii="Times New Roman" w:eastAsia="Times New Roman" w:hAnsi="Times New Roman" w:cs="Times New Roman"/>
                      <w:sz w:val="24"/>
                      <w:szCs w:val="24"/>
                      <w:lang w:eastAsia="en-IN"/>
                    </w:rPr>
                    <w:t xml:space="preserve">1. Power-On </w:t>
                  </w:r>
                  <w:proofErr w:type="spellStart"/>
                  <w:r w:rsidRPr="00D9797C">
                    <w:rPr>
                      <w:rFonts w:ascii="Times New Roman" w:eastAsia="Times New Roman" w:hAnsi="Times New Roman" w:cs="Times New Roman"/>
                      <w:sz w:val="24"/>
                      <w:szCs w:val="24"/>
                      <w:lang w:eastAsia="en-IN"/>
                    </w:rPr>
                    <w:t>Self Test</w:t>
                  </w:r>
                  <w:proofErr w:type="spellEnd"/>
                  <w:r w:rsidRPr="00D9797C">
                    <w:rPr>
                      <w:rFonts w:ascii="Times New Roman" w:eastAsia="Times New Roman" w:hAnsi="Times New Roman" w:cs="Times New Roman"/>
                      <w:sz w:val="24"/>
                      <w:szCs w:val="24"/>
                      <w:lang w:eastAsia="en-IN"/>
                    </w:rPr>
                    <w:t xml:space="preserve"> (POST)</w:t>
                  </w:r>
                </w:p>
                <w:p w:rsidR="00E42C9D" w:rsidRPr="00D9797C" w:rsidRDefault="00E42C9D" w:rsidP="00E42C9D">
                  <w:pPr>
                    <w:numPr>
                      <w:ilvl w:val="0"/>
                      <w:numId w:val="11"/>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 xml:space="preserve">Initial Check: When the system is powered on, the Power-On </w:t>
                  </w:r>
                  <w:proofErr w:type="spellStart"/>
                  <w:r w:rsidRPr="00D9797C">
                    <w:rPr>
                      <w:rFonts w:ascii="Times New Roman" w:eastAsia="Times New Roman" w:hAnsi="Times New Roman" w:cs="Times New Roman"/>
                      <w:lang w:eastAsia="en-IN"/>
                    </w:rPr>
                    <w:t>Self Test</w:t>
                  </w:r>
                  <w:proofErr w:type="spellEnd"/>
                  <w:r w:rsidRPr="00D9797C">
                    <w:rPr>
                      <w:rFonts w:ascii="Times New Roman" w:eastAsia="Times New Roman" w:hAnsi="Times New Roman" w:cs="Times New Roman"/>
                      <w:lang w:eastAsia="en-IN"/>
                    </w:rPr>
                    <w:t xml:space="preserve"> (POST) runs to ensure the critical hardware components (CPU, memory, storage) are functioning properly.</w:t>
                  </w:r>
                </w:p>
                <w:p w:rsidR="00E42C9D" w:rsidRPr="00D9797C" w:rsidRDefault="00E42C9D" w:rsidP="00E42C9D">
                  <w:pPr>
                    <w:numPr>
                      <w:ilvl w:val="0"/>
                      <w:numId w:val="11"/>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BIOS/UEFI Role: POST is handled by the BIOS (Basic Input/Output System) or UEFI (Unified Extensible Firmware Interface). It checks basic hardware integrity and system settings.</w:t>
                  </w:r>
                </w:p>
                <w:p w:rsidR="00E42C9D" w:rsidRPr="00D9797C" w:rsidRDefault="00E42C9D" w:rsidP="00E42C9D">
                  <w:pPr>
                    <w:numPr>
                      <w:ilvl w:val="0"/>
                      <w:numId w:val="11"/>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Error Reporting: If errors are found, POST may halt the boot process and display error codes (either through beeps or error messages on the screen).</w:t>
                  </w:r>
                </w:p>
                <w:p w:rsidR="00E42C9D" w:rsidRPr="00D9797C" w:rsidRDefault="00E42C9D" w:rsidP="00E42C9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9797C">
                    <w:rPr>
                      <w:rFonts w:ascii="Times New Roman" w:eastAsia="Times New Roman" w:hAnsi="Times New Roman" w:cs="Times New Roman"/>
                      <w:sz w:val="24"/>
                      <w:szCs w:val="24"/>
                      <w:lang w:eastAsia="en-IN"/>
                    </w:rPr>
                    <w:t>2. Initial Startup</w:t>
                  </w:r>
                </w:p>
                <w:p w:rsidR="00E42C9D" w:rsidRPr="00D9797C" w:rsidRDefault="00E42C9D" w:rsidP="00E42C9D">
                  <w:pPr>
                    <w:numPr>
                      <w:ilvl w:val="0"/>
                      <w:numId w:val="12"/>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lastRenderedPageBreak/>
                    <w:t>Firmware Handoff: After the POST, control is transferred to the system firmware, either BIOS or UEFI, which initializes additional hardware components and settings.</w:t>
                  </w:r>
                </w:p>
                <w:p w:rsidR="00E42C9D" w:rsidRPr="00D9797C" w:rsidRDefault="00E42C9D" w:rsidP="00E42C9D">
                  <w:pPr>
                    <w:numPr>
                      <w:ilvl w:val="0"/>
                      <w:numId w:val="12"/>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BIOS/UEFI Tasks: The firmware checks for a valid boot device (like a hard drive, SSD, USB drive) and prepares the system to boot from it by executing the initial boot sequence.</w:t>
                  </w:r>
                </w:p>
                <w:p w:rsidR="00E42C9D" w:rsidRPr="00D9797C" w:rsidRDefault="00E42C9D" w:rsidP="00E42C9D">
                  <w:pPr>
                    <w:numPr>
                      <w:ilvl w:val="0"/>
                      <w:numId w:val="12"/>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BIOS Settings: The user can configure the boot order and other settings in the BIOS/UEFI setup utility (accessed by pressing keys like DEL or F2 during startup).</w:t>
                  </w:r>
                </w:p>
                <w:p w:rsidR="00E42C9D" w:rsidRPr="00D9797C" w:rsidRDefault="00E42C9D" w:rsidP="00E42C9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9797C">
                    <w:rPr>
                      <w:rFonts w:ascii="Times New Roman" w:eastAsia="Times New Roman" w:hAnsi="Times New Roman" w:cs="Times New Roman"/>
                      <w:sz w:val="24"/>
                      <w:szCs w:val="24"/>
                      <w:lang w:eastAsia="en-IN"/>
                    </w:rPr>
                    <w:t>3. Boot Device Selection</w:t>
                  </w:r>
                </w:p>
                <w:p w:rsidR="00E42C9D" w:rsidRPr="00D9797C" w:rsidRDefault="00E42C9D" w:rsidP="00E42C9D">
                  <w:pPr>
                    <w:numPr>
                      <w:ilvl w:val="0"/>
                      <w:numId w:val="13"/>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Boot Device Identification: The system looks for a bootable device based on the sequence defined in the BIOS/UEFI settings (typically starting with internal storage devices like hard drives or SSDs, followed by external devices like USB drives).</w:t>
                  </w:r>
                </w:p>
                <w:p w:rsidR="00E42C9D" w:rsidRPr="00D9797C" w:rsidRDefault="00E42C9D" w:rsidP="00E42C9D">
                  <w:pPr>
                    <w:numPr>
                      <w:ilvl w:val="0"/>
                      <w:numId w:val="13"/>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Master Boot Record (MBR) or GUID Partition Table (GPT): For older BIOS-based systems, the bootloader is found in the MBR. For UEFI-based systems, it uses the GPT format, which offers advantages like larger partition support.</w:t>
                  </w:r>
                </w:p>
                <w:p w:rsidR="00E42C9D" w:rsidRPr="00D9797C" w:rsidRDefault="00E42C9D" w:rsidP="00E42C9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9797C">
                    <w:rPr>
                      <w:rFonts w:ascii="Times New Roman" w:eastAsia="Times New Roman" w:hAnsi="Times New Roman" w:cs="Times New Roman"/>
                      <w:sz w:val="24"/>
                      <w:szCs w:val="24"/>
                      <w:lang w:eastAsia="en-IN"/>
                    </w:rPr>
                    <w:t>4. Boot Loader Activation</w:t>
                  </w:r>
                </w:p>
                <w:p w:rsidR="00E42C9D" w:rsidRPr="00D9797C" w:rsidRDefault="00E42C9D" w:rsidP="00E42C9D">
                  <w:pPr>
                    <w:numPr>
                      <w:ilvl w:val="0"/>
                      <w:numId w:val="14"/>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 xml:space="preserve">Loading the Boot Loader: Once the BIOS/UEFI identifies a bootable device, it loads the bootloader. In Windows, this can be </w:t>
                  </w:r>
                  <w:proofErr w:type="spellStart"/>
                  <w:r w:rsidRPr="00D9797C">
                    <w:rPr>
                      <w:rFonts w:ascii="Courier New" w:eastAsia="Times New Roman" w:hAnsi="Courier New" w:cs="Courier New"/>
                      <w:sz w:val="18"/>
                      <w:szCs w:val="18"/>
                      <w:lang w:eastAsia="en-IN"/>
                    </w:rPr>
                    <w:t>Ntldr</w:t>
                  </w:r>
                  <w:proofErr w:type="spellEnd"/>
                  <w:r w:rsidRPr="00D9797C">
                    <w:rPr>
                      <w:rFonts w:ascii="Times New Roman" w:eastAsia="Times New Roman" w:hAnsi="Times New Roman" w:cs="Times New Roman"/>
                      <w:lang w:eastAsia="en-IN"/>
                    </w:rPr>
                    <w:t xml:space="preserve"> (older versions) or </w:t>
                  </w:r>
                  <w:proofErr w:type="spellStart"/>
                  <w:r w:rsidRPr="00D9797C">
                    <w:rPr>
                      <w:rFonts w:ascii="Courier New" w:eastAsia="Times New Roman" w:hAnsi="Courier New" w:cs="Courier New"/>
                      <w:sz w:val="18"/>
                      <w:szCs w:val="18"/>
                      <w:lang w:eastAsia="en-IN"/>
                    </w:rPr>
                    <w:t>bootmgr</w:t>
                  </w:r>
                  <w:proofErr w:type="spellEnd"/>
                  <w:r w:rsidRPr="00D9797C">
                    <w:rPr>
                      <w:rFonts w:ascii="Times New Roman" w:eastAsia="Times New Roman" w:hAnsi="Times New Roman" w:cs="Times New Roman"/>
                      <w:lang w:eastAsia="en-IN"/>
                    </w:rPr>
                    <w:t xml:space="preserve"> (newer versions).</w:t>
                  </w:r>
                </w:p>
                <w:p w:rsidR="00E42C9D" w:rsidRPr="00D9797C" w:rsidRDefault="00E42C9D" w:rsidP="00E42C9D">
                  <w:pPr>
                    <w:numPr>
                      <w:ilvl w:val="0"/>
                      <w:numId w:val="14"/>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Role of the Boot Loader: The boot loader's job is to load the operating system kernel and essential system files into memory.</w:t>
                  </w:r>
                </w:p>
                <w:p w:rsidR="00E42C9D" w:rsidRPr="00D9797C" w:rsidRDefault="00E42C9D" w:rsidP="00E42C9D">
                  <w:pPr>
                    <w:numPr>
                      <w:ilvl w:val="0"/>
                      <w:numId w:val="14"/>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Multiple Boot Options: In cases where multiple operating systems are installed, the boot loader presents a menu to select which OS to boot.</w:t>
                  </w:r>
                </w:p>
                <w:p w:rsidR="00E42C9D" w:rsidRPr="00D9797C" w:rsidRDefault="00E42C9D" w:rsidP="00E42C9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9797C">
                    <w:rPr>
                      <w:rFonts w:ascii="Times New Roman" w:eastAsia="Times New Roman" w:hAnsi="Times New Roman" w:cs="Times New Roman"/>
                      <w:sz w:val="24"/>
                      <w:szCs w:val="24"/>
                      <w:lang w:eastAsia="en-IN"/>
                    </w:rPr>
                    <w:t>5. Hardware Detection and Configuration</w:t>
                  </w:r>
                </w:p>
                <w:p w:rsidR="00E42C9D" w:rsidRPr="00D9797C" w:rsidRDefault="00E42C9D" w:rsidP="00E42C9D">
                  <w:pPr>
                    <w:numPr>
                      <w:ilvl w:val="0"/>
                      <w:numId w:val="15"/>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Loading Device Drivers: The bootloader initiates hardware detection by loading the necessary drivers for devices such as the hard disk, USB ports, keyboard, mouse, and display.</w:t>
                  </w:r>
                </w:p>
                <w:p w:rsidR="00E42C9D" w:rsidRPr="00D9797C" w:rsidRDefault="00E42C9D" w:rsidP="00E42C9D">
                  <w:pPr>
                    <w:numPr>
                      <w:ilvl w:val="0"/>
                      <w:numId w:val="15"/>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 xml:space="preserve">Hardware Abstraction Layer (HAL): In Windows, the </w:t>
                  </w:r>
                  <w:r w:rsidRPr="00D9797C">
                    <w:rPr>
                      <w:rFonts w:ascii="Courier New" w:eastAsia="Times New Roman" w:hAnsi="Courier New" w:cs="Courier New"/>
                      <w:sz w:val="18"/>
                      <w:szCs w:val="18"/>
                      <w:lang w:eastAsia="en-IN"/>
                    </w:rPr>
                    <w:t>Hal.dll</w:t>
                  </w:r>
                  <w:r w:rsidRPr="00D9797C">
                    <w:rPr>
                      <w:rFonts w:ascii="Times New Roman" w:eastAsia="Times New Roman" w:hAnsi="Times New Roman" w:cs="Times New Roman"/>
                      <w:lang w:eastAsia="en-IN"/>
                    </w:rPr>
                    <w:t xml:space="preserve"> (Hardware Abstraction Layer) helps the kernel communicate with the hardware, allowing the system to remain platform-independent.</w:t>
                  </w:r>
                </w:p>
                <w:p w:rsidR="00E42C9D" w:rsidRPr="00D9797C" w:rsidRDefault="00E42C9D" w:rsidP="00E42C9D">
                  <w:pPr>
                    <w:numPr>
                      <w:ilvl w:val="0"/>
                      <w:numId w:val="15"/>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Peripheral Initialization: Peripheral devices are initialized, and system components such as the network interface card (NIC), GPU, and input devices are set up.</w:t>
                  </w:r>
                </w:p>
                <w:p w:rsidR="00E42C9D" w:rsidRPr="00D9797C" w:rsidRDefault="00E42C9D" w:rsidP="00E42C9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9797C">
                    <w:rPr>
                      <w:rFonts w:ascii="Times New Roman" w:eastAsia="Times New Roman" w:hAnsi="Times New Roman" w:cs="Times New Roman"/>
                      <w:sz w:val="24"/>
                      <w:szCs w:val="24"/>
                      <w:lang w:eastAsia="en-IN"/>
                    </w:rPr>
                    <w:t>6. Kernel Loading</w:t>
                  </w:r>
                </w:p>
                <w:p w:rsidR="00E42C9D" w:rsidRPr="00D9797C" w:rsidRDefault="00E42C9D" w:rsidP="00E42C9D">
                  <w:pPr>
                    <w:numPr>
                      <w:ilvl w:val="0"/>
                      <w:numId w:val="16"/>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 xml:space="preserve">Loading the OS Kernel: The boot loader now loads the operating system kernel into memory. In Windows, the kernel file is </w:t>
                  </w:r>
                  <w:r w:rsidRPr="00D9797C">
                    <w:rPr>
                      <w:rFonts w:ascii="Courier New" w:eastAsia="Times New Roman" w:hAnsi="Courier New" w:cs="Courier New"/>
                      <w:sz w:val="18"/>
                      <w:szCs w:val="18"/>
                      <w:lang w:eastAsia="en-IN"/>
                    </w:rPr>
                    <w:t>Ntoskrnl.exe</w:t>
                  </w:r>
                  <w:r w:rsidRPr="00D9797C">
                    <w:rPr>
                      <w:rFonts w:ascii="Times New Roman" w:eastAsia="Times New Roman" w:hAnsi="Times New Roman" w:cs="Times New Roman"/>
                      <w:lang w:eastAsia="en-IN"/>
                    </w:rPr>
                    <w:t>, which manages core system operations like memory management, process scheduling, and hardware abstraction.</w:t>
                  </w:r>
                </w:p>
                <w:p w:rsidR="00E42C9D" w:rsidRPr="00D9797C" w:rsidRDefault="00E42C9D" w:rsidP="00E42C9D">
                  <w:pPr>
                    <w:numPr>
                      <w:ilvl w:val="0"/>
                      <w:numId w:val="16"/>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System Drivers: Along with the kernel, essential system drivers are loaded to enable interaction with hardware components, such as storage devices, graphics, and network interfaces.</w:t>
                  </w:r>
                </w:p>
                <w:p w:rsidR="00E42C9D" w:rsidRPr="00D9797C" w:rsidRDefault="00E42C9D" w:rsidP="00E42C9D">
                  <w:pPr>
                    <w:numPr>
                      <w:ilvl w:val="0"/>
                      <w:numId w:val="16"/>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Initialization of System Processes: The kernel initializes system-level processes and services required for the operating system to function.</w:t>
                  </w:r>
                </w:p>
                <w:p w:rsidR="00E42C9D" w:rsidRPr="00D9797C" w:rsidRDefault="00E42C9D" w:rsidP="00E42C9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9797C">
                    <w:rPr>
                      <w:rFonts w:ascii="Times New Roman" w:eastAsia="Times New Roman" w:hAnsi="Times New Roman" w:cs="Times New Roman"/>
                      <w:sz w:val="24"/>
                      <w:szCs w:val="24"/>
                      <w:lang w:eastAsia="en-IN"/>
                    </w:rPr>
                    <w:lastRenderedPageBreak/>
                    <w:t>7. Startup Configuration Files</w:t>
                  </w:r>
                </w:p>
                <w:p w:rsidR="00E42C9D" w:rsidRPr="00D9797C" w:rsidRDefault="00E42C9D" w:rsidP="00E42C9D">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 xml:space="preserve">Reading Boot Configuration: For Windows systems, the boot loader reads the </w:t>
                  </w:r>
                  <w:r w:rsidRPr="00D9797C">
                    <w:rPr>
                      <w:rFonts w:ascii="Courier New" w:eastAsia="Times New Roman" w:hAnsi="Courier New" w:cs="Courier New"/>
                      <w:sz w:val="18"/>
                      <w:szCs w:val="18"/>
                      <w:lang w:eastAsia="en-IN"/>
                    </w:rPr>
                    <w:t>boot.ini</w:t>
                  </w:r>
                  <w:r w:rsidRPr="00D9797C">
                    <w:rPr>
                      <w:rFonts w:ascii="Times New Roman" w:eastAsia="Times New Roman" w:hAnsi="Times New Roman" w:cs="Times New Roman"/>
                      <w:lang w:eastAsia="en-IN"/>
                    </w:rPr>
                    <w:t xml:space="preserve"> (older systems) or </w:t>
                  </w:r>
                  <w:r w:rsidRPr="00D9797C">
                    <w:rPr>
                      <w:rFonts w:ascii="Courier New" w:eastAsia="Times New Roman" w:hAnsi="Courier New" w:cs="Courier New"/>
                      <w:sz w:val="18"/>
                      <w:szCs w:val="18"/>
                      <w:lang w:eastAsia="en-IN"/>
                    </w:rPr>
                    <w:t>BCD</w:t>
                  </w:r>
                  <w:r w:rsidRPr="00D9797C">
                    <w:rPr>
                      <w:rFonts w:ascii="Times New Roman" w:eastAsia="Times New Roman" w:hAnsi="Times New Roman" w:cs="Times New Roman"/>
                      <w:lang w:eastAsia="en-IN"/>
                    </w:rPr>
                    <w:t xml:space="preserve"> (Boot Configuration Data) for newer systems. This file contains instructions about the location of the OS and how to load it.</w:t>
                  </w:r>
                </w:p>
                <w:p w:rsidR="00E42C9D" w:rsidRPr="00D9797C" w:rsidRDefault="00E42C9D" w:rsidP="00E42C9D">
                  <w:pPr>
                    <w:numPr>
                      <w:ilvl w:val="0"/>
                      <w:numId w:val="17"/>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 xml:space="preserve">Loading Essential DLLs: Files like </w:t>
                  </w:r>
                  <w:r w:rsidRPr="00D9797C">
                    <w:rPr>
                      <w:rFonts w:ascii="Courier New" w:eastAsia="Times New Roman" w:hAnsi="Courier New" w:cs="Courier New"/>
                      <w:sz w:val="18"/>
                      <w:szCs w:val="18"/>
                      <w:lang w:eastAsia="en-IN"/>
                    </w:rPr>
                    <w:t>bootvid.dll</w:t>
                  </w:r>
                  <w:r w:rsidRPr="00D9797C">
                    <w:rPr>
                      <w:rFonts w:ascii="Times New Roman" w:eastAsia="Times New Roman" w:hAnsi="Times New Roman" w:cs="Times New Roman"/>
                      <w:lang w:eastAsia="en-IN"/>
                    </w:rPr>
                    <w:t xml:space="preserve"> (for display during boot) and </w:t>
                  </w:r>
                  <w:r w:rsidRPr="00D9797C">
                    <w:rPr>
                      <w:rFonts w:ascii="Courier New" w:eastAsia="Times New Roman" w:hAnsi="Courier New" w:cs="Courier New"/>
                      <w:sz w:val="18"/>
                      <w:szCs w:val="18"/>
                      <w:lang w:eastAsia="en-IN"/>
                    </w:rPr>
                    <w:t>hal.dll</w:t>
                  </w:r>
                  <w:r w:rsidRPr="00D9797C">
                    <w:rPr>
                      <w:rFonts w:ascii="Times New Roman" w:eastAsia="Times New Roman" w:hAnsi="Times New Roman" w:cs="Times New Roman"/>
                      <w:lang w:eastAsia="en-IN"/>
                    </w:rPr>
                    <w:t xml:space="preserve"> are loaded into memory to enable core hardware communication.</w:t>
                  </w:r>
                </w:p>
                <w:p w:rsidR="00E42C9D" w:rsidRPr="00D9797C" w:rsidRDefault="00E42C9D" w:rsidP="00E42C9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9797C">
                    <w:rPr>
                      <w:rFonts w:ascii="Times New Roman" w:eastAsia="Times New Roman" w:hAnsi="Times New Roman" w:cs="Times New Roman"/>
                      <w:sz w:val="24"/>
                      <w:szCs w:val="24"/>
                      <w:lang w:eastAsia="en-IN"/>
                    </w:rPr>
                    <w:t>8. User Logon and Session Initialization</w:t>
                  </w:r>
                </w:p>
                <w:p w:rsidR="00E42C9D" w:rsidRPr="00D9797C" w:rsidRDefault="00E42C9D" w:rsidP="00E42C9D">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Logon Screen: Once the OS is loaded into memory, the system presents the user with a logon screen where credentials are entered.</w:t>
                  </w:r>
                </w:p>
                <w:p w:rsidR="00E42C9D" w:rsidRPr="00D9797C" w:rsidRDefault="00E42C9D" w:rsidP="00E42C9D">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User Profiles: The system retrieves the user's profile information, settings, and preferences, then loads them to ensure the user experience is customized accordingly.</w:t>
                  </w:r>
                </w:p>
                <w:p w:rsidR="00E42C9D" w:rsidRPr="00D9797C" w:rsidRDefault="00E42C9D" w:rsidP="00E42C9D">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Starting User-Specific Services: After login, user-specific services (such as background processes, startup applications, and network configurations) are initialized.</w:t>
                  </w:r>
                </w:p>
                <w:p w:rsidR="00E42C9D" w:rsidRPr="00D9797C" w:rsidRDefault="00E42C9D" w:rsidP="00E42C9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9797C">
                    <w:rPr>
                      <w:rFonts w:ascii="Times New Roman" w:eastAsia="Times New Roman" w:hAnsi="Times New Roman" w:cs="Times New Roman"/>
                      <w:sz w:val="24"/>
                      <w:szCs w:val="24"/>
                      <w:lang w:eastAsia="en-IN"/>
                    </w:rPr>
                    <w:t>9. Additional Boot Processes (Optional)</w:t>
                  </w:r>
                </w:p>
                <w:p w:rsidR="00E42C9D" w:rsidRPr="00D9797C" w:rsidRDefault="00E42C9D" w:rsidP="00E42C9D">
                  <w:pPr>
                    <w:numPr>
                      <w:ilvl w:val="0"/>
                      <w:numId w:val="19"/>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Dual Boot Systems: If the system supports dual boot (multiple operating systems), the bootloader will offer an OS selection menu.</w:t>
                  </w:r>
                </w:p>
                <w:p w:rsidR="00E42C9D" w:rsidRPr="00D9797C" w:rsidRDefault="00E42C9D" w:rsidP="00E42C9D">
                  <w:pPr>
                    <w:numPr>
                      <w:ilvl w:val="0"/>
                      <w:numId w:val="19"/>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Advanced Boot Options: If the user presses special keys (like F8 or Shift during startup), advanced options such as Safe Mode, Last Known Good Configuration, or boot logging may be available for troubleshooting.</w:t>
                  </w:r>
                </w:p>
                <w:p w:rsidR="00E42C9D" w:rsidRPr="00D9797C" w:rsidRDefault="00E42C9D" w:rsidP="00E42C9D">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9797C">
                    <w:rPr>
                      <w:rFonts w:ascii="Times New Roman" w:eastAsia="Times New Roman" w:hAnsi="Times New Roman" w:cs="Times New Roman"/>
                      <w:sz w:val="24"/>
                      <w:szCs w:val="24"/>
                      <w:lang w:eastAsia="en-IN"/>
                    </w:rPr>
                    <w:t>10. Post Boot Operations</w:t>
                  </w:r>
                </w:p>
                <w:p w:rsidR="00E42C9D" w:rsidRPr="00D9797C" w:rsidRDefault="00E42C9D" w:rsidP="00E42C9D">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Service Manager Initialization: After the operating system is fully loaded, system services (like networking, printing, security protocols) start running.</w:t>
                  </w:r>
                </w:p>
                <w:p w:rsidR="00E42C9D" w:rsidRPr="00D9797C" w:rsidRDefault="00E42C9D" w:rsidP="00E42C9D">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Final Hardware and Software Setup: Devices like printers, USB peripherals, and other connected hardware complete their initialization. User applications and startup items load, allowing the system to reach a ready state.</w:t>
                  </w:r>
                </w:p>
                <w:p w:rsidR="00E42C9D" w:rsidRPr="00D9797C" w:rsidRDefault="00E42C9D" w:rsidP="00E42C9D">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System Optimization: As a final step, the operating system may adjust settings for optimization, including loading or swapping memory into virtual memory (paging) to ensure the system runs efficiently.</w:t>
                  </w:r>
                </w:p>
                <w:p w:rsidR="00E42C9D" w:rsidRPr="00D9797C" w:rsidRDefault="00E42C9D" w:rsidP="00E42C9D">
                  <w:pPr>
                    <w:spacing w:before="100" w:beforeAutospacing="1" w:after="100" w:afterAutospacing="1" w:line="240" w:lineRule="auto"/>
                    <w:rPr>
                      <w:rFonts w:ascii="Times New Roman" w:eastAsia="Times New Roman" w:hAnsi="Times New Roman" w:cs="Times New Roman"/>
                      <w:lang w:eastAsia="en-IN"/>
                    </w:rPr>
                  </w:pPr>
                  <w:r w:rsidRPr="00D9797C">
                    <w:rPr>
                      <w:rFonts w:ascii="Times New Roman" w:eastAsia="Times New Roman" w:hAnsi="Times New Roman" w:cs="Times New Roman"/>
                      <w:lang w:eastAsia="en-IN"/>
                    </w:rPr>
                    <w:t>This series of operations ensures that the computer initializes, configures, and boots the operating system properly, providing a functional environment for the user to interact with.</w:t>
                  </w:r>
                </w:p>
                <w:p w:rsidR="00E42C9D" w:rsidRPr="00D9797C" w:rsidRDefault="00E42C9D" w:rsidP="00E42C9D">
                  <w:pPr>
                    <w:ind w:left="720"/>
                    <w:rPr>
                      <w:sz w:val="20"/>
                      <w:szCs w:val="20"/>
                    </w:rPr>
                  </w:pPr>
                </w:p>
                <w:p w:rsidR="00E42C9D" w:rsidRPr="00E42C9D" w:rsidRDefault="00E42C9D" w:rsidP="00E42C9D">
                  <w:pPr>
                    <w:pStyle w:val="ListParagraph"/>
                    <w:spacing w:line="240" w:lineRule="auto"/>
                    <w:jc w:val="both"/>
                    <w:rPr>
                      <w:rFonts w:ascii="Times New Roman" w:hAnsi="Times New Roman" w:cs="Times New Roman"/>
                      <w:sz w:val="24"/>
                      <w:szCs w:val="24"/>
                    </w:rPr>
                  </w:pPr>
                </w:p>
                <w:p w:rsidR="00E22817" w:rsidRDefault="00E22817" w:rsidP="00BE7E2B">
                  <w:pPr>
                    <w:pStyle w:val="ListParagraph"/>
                    <w:numPr>
                      <w:ilvl w:val="0"/>
                      <w:numId w:val="3"/>
                    </w:numPr>
                    <w:spacing w:line="240" w:lineRule="auto"/>
                    <w:jc w:val="both"/>
                    <w:rPr>
                      <w:rFonts w:ascii="Times New Roman" w:hAnsi="Times New Roman" w:cs="Times New Roman"/>
                      <w:sz w:val="24"/>
                      <w:szCs w:val="24"/>
                    </w:rPr>
                  </w:pPr>
                  <w:r w:rsidRPr="00E42C9D">
                    <w:rPr>
                      <w:rFonts w:ascii="Times New Roman" w:hAnsi="Times New Roman" w:cs="Times New Roman"/>
                      <w:sz w:val="24"/>
                      <w:szCs w:val="24"/>
                    </w:rPr>
                    <w:t>What is a solid-state storage device? Discuss the usage of Microsoft BitLocker tool.</w:t>
                  </w:r>
                </w:p>
                <w:p w:rsidR="00E42C9D" w:rsidRDefault="00E42C9D" w:rsidP="00E42C9D">
                  <w:pPr>
                    <w:pStyle w:val="ListParagraph"/>
                    <w:spacing w:line="240" w:lineRule="auto"/>
                    <w:jc w:val="both"/>
                    <w:rPr>
                      <w:rFonts w:ascii="Times New Roman" w:hAnsi="Times New Roman" w:cs="Times New Roman"/>
                      <w:sz w:val="24"/>
                      <w:szCs w:val="24"/>
                    </w:rPr>
                  </w:pPr>
                </w:p>
                <w:p w:rsidR="00E42C9D" w:rsidRPr="00E42C9D" w:rsidRDefault="00E42C9D" w:rsidP="00E42C9D">
                  <w:pPr>
                    <w:pStyle w:val="ListParagraph"/>
                    <w:jc w:val="both"/>
                    <w:rPr>
                      <w:rFonts w:ascii="Times New Roman" w:hAnsi="Times New Roman" w:cs="Times New Roman"/>
                      <w:sz w:val="24"/>
                      <w:szCs w:val="24"/>
                    </w:rPr>
                  </w:pPr>
                  <w:r w:rsidRPr="00E42C9D">
                    <w:rPr>
                      <w:rFonts w:ascii="Times New Roman" w:hAnsi="Times New Roman" w:cs="Times New Roman"/>
                      <w:sz w:val="24"/>
                      <w:szCs w:val="24"/>
                    </w:rPr>
                    <w:t xml:space="preserve">A </w:t>
                  </w:r>
                  <w:r w:rsidRPr="00E42C9D">
                    <w:rPr>
                      <w:rFonts w:ascii="Times New Roman" w:hAnsi="Times New Roman" w:cs="Times New Roman"/>
                      <w:b/>
                      <w:bCs/>
                      <w:sz w:val="24"/>
                      <w:szCs w:val="24"/>
                    </w:rPr>
                    <w:t>solid-state storage device</w:t>
                  </w:r>
                  <w:r w:rsidRPr="00E42C9D">
                    <w:rPr>
                      <w:rFonts w:ascii="Times New Roman" w:hAnsi="Times New Roman" w:cs="Times New Roman"/>
                      <w:sz w:val="24"/>
                      <w:szCs w:val="24"/>
                    </w:rPr>
                    <w:t xml:space="preserve"> (SSD) is a type of storage medium that uses flash memory to store data. Unlike traditional hard drives that use spinning disks to read and write data, SSDs have no moving parts, making them faster and more reliable. Data is stored in memory cells, which are organized into blocks and managed by a controller within the device.</w:t>
                  </w:r>
                </w:p>
                <w:p w:rsidR="00E42C9D" w:rsidRPr="00E42C9D" w:rsidRDefault="00E42C9D" w:rsidP="00E42C9D">
                  <w:pPr>
                    <w:pStyle w:val="ListParagraph"/>
                    <w:jc w:val="both"/>
                    <w:rPr>
                      <w:rFonts w:ascii="Times New Roman" w:hAnsi="Times New Roman" w:cs="Times New Roman"/>
                      <w:b/>
                      <w:bCs/>
                      <w:sz w:val="24"/>
                      <w:szCs w:val="24"/>
                    </w:rPr>
                  </w:pPr>
                  <w:r w:rsidRPr="00E42C9D">
                    <w:rPr>
                      <w:rFonts w:ascii="Times New Roman" w:hAnsi="Times New Roman" w:cs="Times New Roman"/>
                      <w:b/>
                      <w:bCs/>
                      <w:sz w:val="24"/>
                      <w:szCs w:val="24"/>
                    </w:rPr>
                    <w:lastRenderedPageBreak/>
                    <w:t>Key Characteristics of Solid-State Storage Devices:</w:t>
                  </w:r>
                </w:p>
                <w:p w:rsidR="00E42C9D" w:rsidRPr="00E42C9D" w:rsidRDefault="00E42C9D" w:rsidP="00BE7E2B">
                  <w:pPr>
                    <w:pStyle w:val="ListParagraph"/>
                    <w:numPr>
                      <w:ilvl w:val="0"/>
                      <w:numId w:val="31"/>
                    </w:numPr>
                    <w:jc w:val="both"/>
                    <w:rPr>
                      <w:rFonts w:ascii="Times New Roman" w:hAnsi="Times New Roman" w:cs="Times New Roman"/>
                      <w:sz w:val="24"/>
                      <w:szCs w:val="24"/>
                    </w:rPr>
                  </w:pPr>
                  <w:r w:rsidRPr="00E42C9D">
                    <w:rPr>
                      <w:rFonts w:ascii="Times New Roman" w:hAnsi="Times New Roman" w:cs="Times New Roman"/>
                      <w:b/>
                      <w:bCs/>
                      <w:sz w:val="24"/>
                      <w:szCs w:val="24"/>
                    </w:rPr>
                    <w:t>No Moving Parts</w:t>
                  </w:r>
                  <w:r w:rsidRPr="00E42C9D">
                    <w:rPr>
                      <w:rFonts w:ascii="Times New Roman" w:hAnsi="Times New Roman" w:cs="Times New Roman"/>
                      <w:sz w:val="24"/>
                      <w:szCs w:val="24"/>
                    </w:rPr>
                    <w:t>: SSDs do not have any moving mechanical components, which makes them more durable and less prone to physical damage compared to traditional hard disk drives (HDDs).</w:t>
                  </w:r>
                </w:p>
                <w:p w:rsidR="00E42C9D" w:rsidRPr="00E42C9D" w:rsidRDefault="00E42C9D" w:rsidP="00BE7E2B">
                  <w:pPr>
                    <w:pStyle w:val="ListParagraph"/>
                    <w:numPr>
                      <w:ilvl w:val="0"/>
                      <w:numId w:val="31"/>
                    </w:numPr>
                    <w:jc w:val="both"/>
                    <w:rPr>
                      <w:rFonts w:ascii="Times New Roman" w:hAnsi="Times New Roman" w:cs="Times New Roman"/>
                      <w:sz w:val="24"/>
                      <w:szCs w:val="24"/>
                    </w:rPr>
                  </w:pPr>
                  <w:r w:rsidRPr="00E42C9D">
                    <w:rPr>
                      <w:rFonts w:ascii="Times New Roman" w:hAnsi="Times New Roman" w:cs="Times New Roman"/>
                      <w:b/>
                      <w:bCs/>
                      <w:sz w:val="24"/>
                      <w:szCs w:val="24"/>
                    </w:rPr>
                    <w:t>Faster Access Times</w:t>
                  </w:r>
                  <w:r w:rsidRPr="00E42C9D">
                    <w:rPr>
                      <w:rFonts w:ascii="Times New Roman" w:hAnsi="Times New Roman" w:cs="Times New Roman"/>
                      <w:sz w:val="24"/>
                      <w:szCs w:val="24"/>
                    </w:rPr>
                    <w:t>: Due to their design, SSDs offer much faster data access times, improving system performance and responsiveness.</w:t>
                  </w:r>
                </w:p>
                <w:p w:rsidR="00E42C9D" w:rsidRPr="00E42C9D" w:rsidRDefault="00E42C9D" w:rsidP="00BE7E2B">
                  <w:pPr>
                    <w:pStyle w:val="ListParagraph"/>
                    <w:numPr>
                      <w:ilvl w:val="0"/>
                      <w:numId w:val="31"/>
                    </w:numPr>
                    <w:jc w:val="both"/>
                    <w:rPr>
                      <w:rFonts w:ascii="Times New Roman" w:hAnsi="Times New Roman" w:cs="Times New Roman"/>
                      <w:sz w:val="24"/>
                      <w:szCs w:val="24"/>
                    </w:rPr>
                  </w:pPr>
                  <w:r w:rsidRPr="00E42C9D">
                    <w:rPr>
                      <w:rFonts w:ascii="Times New Roman" w:hAnsi="Times New Roman" w:cs="Times New Roman"/>
                      <w:b/>
                      <w:bCs/>
                      <w:sz w:val="24"/>
                      <w:szCs w:val="24"/>
                    </w:rPr>
                    <w:t>Wear-</w:t>
                  </w:r>
                  <w:proofErr w:type="spellStart"/>
                  <w:r w:rsidRPr="00E42C9D">
                    <w:rPr>
                      <w:rFonts w:ascii="Times New Roman" w:hAnsi="Times New Roman" w:cs="Times New Roman"/>
                      <w:b/>
                      <w:bCs/>
                      <w:sz w:val="24"/>
                      <w:szCs w:val="24"/>
                    </w:rPr>
                    <w:t>Leveling</w:t>
                  </w:r>
                  <w:proofErr w:type="spellEnd"/>
                  <w:r w:rsidRPr="00E42C9D">
                    <w:rPr>
                      <w:rFonts w:ascii="Times New Roman" w:hAnsi="Times New Roman" w:cs="Times New Roman"/>
                      <w:sz w:val="24"/>
                      <w:szCs w:val="24"/>
                    </w:rPr>
                    <w:t>: One challenge with SSDs is that memory cells have a limited number of read/write cycles. SSDs use a technique called wear-</w:t>
                  </w:r>
                  <w:proofErr w:type="spellStart"/>
                  <w:r w:rsidRPr="00E42C9D">
                    <w:rPr>
                      <w:rFonts w:ascii="Times New Roman" w:hAnsi="Times New Roman" w:cs="Times New Roman"/>
                      <w:sz w:val="24"/>
                      <w:szCs w:val="24"/>
                    </w:rPr>
                    <w:t>leveling</w:t>
                  </w:r>
                  <w:proofErr w:type="spellEnd"/>
                  <w:r w:rsidRPr="00E42C9D">
                    <w:rPr>
                      <w:rFonts w:ascii="Times New Roman" w:hAnsi="Times New Roman" w:cs="Times New Roman"/>
                      <w:sz w:val="24"/>
                      <w:szCs w:val="24"/>
                    </w:rPr>
                    <w:t xml:space="preserve"> to distribute data evenly across all cells, ensuring that no particular area wears out prematurely.</w:t>
                  </w:r>
                </w:p>
                <w:p w:rsidR="00E42C9D" w:rsidRDefault="00E42C9D" w:rsidP="00BE7E2B">
                  <w:pPr>
                    <w:pStyle w:val="ListParagraph"/>
                    <w:numPr>
                      <w:ilvl w:val="0"/>
                      <w:numId w:val="31"/>
                    </w:numPr>
                    <w:jc w:val="both"/>
                    <w:rPr>
                      <w:rFonts w:ascii="Times New Roman" w:hAnsi="Times New Roman" w:cs="Times New Roman"/>
                      <w:sz w:val="24"/>
                      <w:szCs w:val="24"/>
                    </w:rPr>
                  </w:pPr>
                  <w:r w:rsidRPr="00E42C9D">
                    <w:rPr>
                      <w:rFonts w:ascii="Times New Roman" w:hAnsi="Times New Roman" w:cs="Times New Roman"/>
                      <w:b/>
                      <w:bCs/>
                      <w:sz w:val="24"/>
                      <w:szCs w:val="24"/>
                    </w:rPr>
                    <w:t>Challenges in Forensics</w:t>
                  </w:r>
                  <w:r w:rsidRPr="00E42C9D">
                    <w:rPr>
                      <w:rFonts w:ascii="Times New Roman" w:hAnsi="Times New Roman" w:cs="Times New Roman"/>
                      <w:sz w:val="24"/>
                      <w:szCs w:val="24"/>
                    </w:rPr>
                    <w:t>: Forensic analysis of SSDs can be more challenging due to the wear-</w:t>
                  </w:r>
                  <w:proofErr w:type="spellStart"/>
                  <w:r w:rsidRPr="00E42C9D">
                    <w:rPr>
                      <w:rFonts w:ascii="Times New Roman" w:hAnsi="Times New Roman" w:cs="Times New Roman"/>
                      <w:sz w:val="24"/>
                      <w:szCs w:val="24"/>
                    </w:rPr>
                    <w:t>leveling</w:t>
                  </w:r>
                  <w:proofErr w:type="spellEnd"/>
                  <w:r w:rsidRPr="00E42C9D">
                    <w:rPr>
                      <w:rFonts w:ascii="Times New Roman" w:hAnsi="Times New Roman" w:cs="Times New Roman"/>
                      <w:sz w:val="24"/>
                      <w:szCs w:val="24"/>
                    </w:rPr>
                    <w:t xml:space="preserve"> process. When data is deleted, it might not be recoverable if the wear-</w:t>
                  </w:r>
                  <w:proofErr w:type="spellStart"/>
                  <w:r w:rsidRPr="00E42C9D">
                    <w:rPr>
                      <w:rFonts w:ascii="Times New Roman" w:hAnsi="Times New Roman" w:cs="Times New Roman"/>
                      <w:sz w:val="24"/>
                      <w:szCs w:val="24"/>
                    </w:rPr>
                    <w:t>leveling</w:t>
                  </w:r>
                  <w:proofErr w:type="spellEnd"/>
                  <w:r w:rsidRPr="00E42C9D">
                    <w:rPr>
                      <w:rFonts w:ascii="Times New Roman" w:hAnsi="Times New Roman" w:cs="Times New Roman"/>
                      <w:sz w:val="24"/>
                      <w:szCs w:val="24"/>
                    </w:rPr>
                    <w:t xml:space="preserve"> mechanism has already overwritten the memory cells containing the data.</w:t>
                  </w:r>
                </w:p>
                <w:p w:rsidR="00BE7E2B" w:rsidRPr="00E42C9D" w:rsidRDefault="00BE7E2B" w:rsidP="00BE7E2B">
                  <w:pPr>
                    <w:pStyle w:val="ListParagraph"/>
                    <w:jc w:val="both"/>
                    <w:rPr>
                      <w:rFonts w:ascii="Times New Roman" w:hAnsi="Times New Roman" w:cs="Times New Roman"/>
                      <w:sz w:val="24"/>
                      <w:szCs w:val="24"/>
                    </w:rPr>
                  </w:pPr>
                </w:p>
                <w:p w:rsidR="00E42C9D" w:rsidRDefault="00E42C9D" w:rsidP="00E42C9D">
                  <w:pPr>
                    <w:pStyle w:val="ListParagraph"/>
                    <w:jc w:val="both"/>
                    <w:rPr>
                      <w:rFonts w:ascii="Times New Roman" w:hAnsi="Times New Roman" w:cs="Times New Roman"/>
                      <w:b/>
                      <w:bCs/>
                      <w:sz w:val="24"/>
                      <w:szCs w:val="24"/>
                    </w:rPr>
                  </w:pPr>
                  <w:r w:rsidRPr="00E42C9D">
                    <w:rPr>
                      <w:rFonts w:ascii="Times New Roman" w:hAnsi="Times New Roman" w:cs="Times New Roman"/>
                      <w:b/>
                      <w:bCs/>
                      <w:sz w:val="24"/>
                      <w:szCs w:val="24"/>
                    </w:rPr>
                    <w:t>Usage of Microsoft BitLocker Tool:</w:t>
                  </w:r>
                </w:p>
                <w:p w:rsidR="00BE7E2B" w:rsidRPr="00E42C9D" w:rsidRDefault="00BE7E2B" w:rsidP="00E42C9D">
                  <w:pPr>
                    <w:pStyle w:val="ListParagraph"/>
                    <w:jc w:val="both"/>
                    <w:rPr>
                      <w:rFonts w:ascii="Times New Roman" w:hAnsi="Times New Roman" w:cs="Times New Roman"/>
                      <w:b/>
                      <w:bCs/>
                      <w:sz w:val="24"/>
                      <w:szCs w:val="24"/>
                    </w:rPr>
                  </w:pPr>
                </w:p>
                <w:p w:rsidR="00E42C9D" w:rsidRPr="00E42C9D" w:rsidRDefault="00E42C9D" w:rsidP="00E42C9D">
                  <w:pPr>
                    <w:pStyle w:val="ListParagraph"/>
                    <w:jc w:val="both"/>
                    <w:rPr>
                      <w:rFonts w:ascii="Times New Roman" w:hAnsi="Times New Roman" w:cs="Times New Roman"/>
                      <w:sz w:val="24"/>
                      <w:szCs w:val="24"/>
                    </w:rPr>
                  </w:pPr>
                  <w:r w:rsidRPr="00E42C9D">
                    <w:rPr>
                      <w:rFonts w:ascii="Times New Roman" w:hAnsi="Times New Roman" w:cs="Times New Roman"/>
                      <w:sz w:val="24"/>
                      <w:szCs w:val="24"/>
                    </w:rPr>
                    <w:t xml:space="preserve">Microsoft </w:t>
                  </w:r>
                  <w:r w:rsidRPr="00E42C9D">
                    <w:rPr>
                      <w:rFonts w:ascii="Times New Roman" w:hAnsi="Times New Roman" w:cs="Times New Roman"/>
                      <w:b/>
                      <w:bCs/>
                      <w:sz w:val="24"/>
                      <w:szCs w:val="24"/>
                    </w:rPr>
                    <w:t>BitLocker</w:t>
                  </w:r>
                  <w:r w:rsidRPr="00E42C9D">
                    <w:rPr>
                      <w:rFonts w:ascii="Times New Roman" w:hAnsi="Times New Roman" w:cs="Times New Roman"/>
                      <w:sz w:val="24"/>
                      <w:szCs w:val="24"/>
                    </w:rPr>
                    <w:t xml:space="preserve"> is a full-drive encryption tool used to protect data stored on solid-state drives, hard drives, and other storage devices. It integrates directly with the Windows operating system and provides advanced security features.</w:t>
                  </w:r>
                </w:p>
                <w:p w:rsidR="00E42C9D" w:rsidRPr="00E42C9D" w:rsidRDefault="00E42C9D" w:rsidP="00BE7E2B">
                  <w:pPr>
                    <w:pStyle w:val="ListParagraph"/>
                    <w:numPr>
                      <w:ilvl w:val="0"/>
                      <w:numId w:val="34"/>
                    </w:numPr>
                    <w:jc w:val="both"/>
                    <w:rPr>
                      <w:rFonts w:ascii="Times New Roman" w:hAnsi="Times New Roman" w:cs="Times New Roman"/>
                      <w:sz w:val="24"/>
                      <w:szCs w:val="24"/>
                    </w:rPr>
                  </w:pPr>
                  <w:r w:rsidRPr="00E42C9D">
                    <w:rPr>
                      <w:rFonts w:ascii="Times New Roman" w:hAnsi="Times New Roman" w:cs="Times New Roman"/>
                      <w:b/>
                      <w:bCs/>
                      <w:sz w:val="24"/>
                      <w:szCs w:val="24"/>
                    </w:rPr>
                    <w:t>Data Encryption</w:t>
                  </w:r>
                  <w:r w:rsidRPr="00E42C9D">
                    <w:rPr>
                      <w:rFonts w:ascii="Times New Roman" w:hAnsi="Times New Roman" w:cs="Times New Roman"/>
                      <w:sz w:val="24"/>
                      <w:szCs w:val="24"/>
                    </w:rPr>
                    <w:t>: BitLocker encrypts the entire contents of the SSD, including system and user files. It uses strong encryption algorithms, such as AES (Advanced Encryption Standard), to protect the data, ensuring that unauthorized users cannot access it without the proper credentials.</w:t>
                  </w:r>
                </w:p>
                <w:p w:rsidR="00E42C9D" w:rsidRPr="00E42C9D" w:rsidRDefault="00E42C9D" w:rsidP="00BE7E2B">
                  <w:pPr>
                    <w:pStyle w:val="ListParagraph"/>
                    <w:numPr>
                      <w:ilvl w:val="0"/>
                      <w:numId w:val="34"/>
                    </w:numPr>
                    <w:jc w:val="both"/>
                    <w:rPr>
                      <w:rFonts w:ascii="Times New Roman" w:hAnsi="Times New Roman" w:cs="Times New Roman"/>
                      <w:sz w:val="24"/>
                      <w:szCs w:val="24"/>
                    </w:rPr>
                  </w:pPr>
                  <w:r w:rsidRPr="00E42C9D">
                    <w:rPr>
                      <w:rFonts w:ascii="Times New Roman" w:hAnsi="Times New Roman" w:cs="Times New Roman"/>
                      <w:b/>
                      <w:bCs/>
                      <w:sz w:val="24"/>
                      <w:szCs w:val="24"/>
                    </w:rPr>
                    <w:t>Pre-Boot Authentication</w:t>
                  </w:r>
                  <w:r w:rsidRPr="00E42C9D">
                    <w:rPr>
                      <w:rFonts w:ascii="Times New Roman" w:hAnsi="Times New Roman" w:cs="Times New Roman"/>
                      <w:sz w:val="24"/>
                      <w:szCs w:val="24"/>
                    </w:rPr>
                    <w:t>: BitLocker provides a security mechanism that requires users to authenticate themselves before the operating system loads. This authentication can be done via a password, a hardware token, or biometric verification like a fingerprint.</w:t>
                  </w:r>
                </w:p>
                <w:p w:rsidR="00E42C9D" w:rsidRPr="00E42C9D" w:rsidRDefault="00E42C9D" w:rsidP="00BE7E2B">
                  <w:pPr>
                    <w:pStyle w:val="ListParagraph"/>
                    <w:numPr>
                      <w:ilvl w:val="0"/>
                      <w:numId w:val="34"/>
                    </w:numPr>
                    <w:jc w:val="both"/>
                    <w:rPr>
                      <w:rFonts w:ascii="Times New Roman" w:hAnsi="Times New Roman" w:cs="Times New Roman"/>
                      <w:sz w:val="24"/>
                      <w:szCs w:val="24"/>
                    </w:rPr>
                  </w:pPr>
                  <w:r w:rsidRPr="00E42C9D">
                    <w:rPr>
                      <w:rFonts w:ascii="Times New Roman" w:hAnsi="Times New Roman" w:cs="Times New Roman"/>
                      <w:b/>
                      <w:bCs/>
                      <w:sz w:val="24"/>
                      <w:szCs w:val="24"/>
                    </w:rPr>
                    <w:t>Trusted Platform Module (TPM) Integration</w:t>
                  </w:r>
                  <w:r w:rsidRPr="00E42C9D">
                    <w:rPr>
                      <w:rFonts w:ascii="Times New Roman" w:hAnsi="Times New Roman" w:cs="Times New Roman"/>
                      <w:sz w:val="24"/>
                      <w:szCs w:val="24"/>
                    </w:rPr>
                    <w:t>: BitLocker works with the TPM, a hardware component designed to store encryption keys securely. This integration enhances security, ensuring that the SSD has not been tampered with while the system was powered off.</w:t>
                  </w:r>
                </w:p>
                <w:p w:rsidR="00E42C9D" w:rsidRPr="00E42C9D" w:rsidRDefault="00E42C9D" w:rsidP="00BE7E2B">
                  <w:pPr>
                    <w:pStyle w:val="ListParagraph"/>
                    <w:numPr>
                      <w:ilvl w:val="0"/>
                      <w:numId w:val="34"/>
                    </w:numPr>
                    <w:jc w:val="both"/>
                    <w:rPr>
                      <w:rFonts w:ascii="Times New Roman" w:hAnsi="Times New Roman" w:cs="Times New Roman"/>
                      <w:sz w:val="24"/>
                      <w:szCs w:val="24"/>
                    </w:rPr>
                  </w:pPr>
                  <w:r w:rsidRPr="00E42C9D">
                    <w:rPr>
                      <w:rFonts w:ascii="Times New Roman" w:hAnsi="Times New Roman" w:cs="Times New Roman"/>
                      <w:b/>
                      <w:bCs/>
                      <w:sz w:val="24"/>
                      <w:szCs w:val="24"/>
                    </w:rPr>
                    <w:t>Protection Against Theft</w:t>
                  </w:r>
                  <w:r w:rsidRPr="00E42C9D">
                    <w:rPr>
                      <w:rFonts w:ascii="Times New Roman" w:hAnsi="Times New Roman" w:cs="Times New Roman"/>
                      <w:sz w:val="24"/>
                      <w:szCs w:val="24"/>
                    </w:rPr>
                    <w:t>: If an SSD encrypted with BitLocker is removed from a system and connected to another device, the data remains protected and inaccessible without the encryption key or recovery password. This makes BitLocker an effective tool for preventing data breaches in cases of theft or loss of devices.</w:t>
                  </w:r>
                </w:p>
                <w:p w:rsidR="00E42C9D" w:rsidRPr="00E42C9D" w:rsidRDefault="00E42C9D" w:rsidP="00BE7E2B">
                  <w:pPr>
                    <w:pStyle w:val="ListParagraph"/>
                    <w:numPr>
                      <w:ilvl w:val="0"/>
                      <w:numId w:val="34"/>
                    </w:numPr>
                    <w:jc w:val="both"/>
                    <w:rPr>
                      <w:rFonts w:ascii="Times New Roman" w:hAnsi="Times New Roman" w:cs="Times New Roman"/>
                      <w:sz w:val="24"/>
                      <w:szCs w:val="24"/>
                    </w:rPr>
                  </w:pPr>
                  <w:r w:rsidRPr="00E42C9D">
                    <w:rPr>
                      <w:rFonts w:ascii="Times New Roman" w:hAnsi="Times New Roman" w:cs="Times New Roman"/>
                      <w:b/>
                      <w:bCs/>
                      <w:sz w:val="24"/>
                      <w:szCs w:val="24"/>
                    </w:rPr>
                    <w:t>Recovery Key</w:t>
                  </w:r>
                  <w:r w:rsidRPr="00E42C9D">
                    <w:rPr>
                      <w:rFonts w:ascii="Times New Roman" w:hAnsi="Times New Roman" w:cs="Times New Roman"/>
                      <w:sz w:val="24"/>
                      <w:szCs w:val="24"/>
                    </w:rPr>
                    <w:t>: BitLocker generates a recovery key during setup, which can be used to access encrypted data if the primary authentication method fails. This is crucial in scenarios where users forget their password or if the TPM encounters an issue.</w:t>
                  </w:r>
                </w:p>
                <w:p w:rsidR="00E42C9D" w:rsidRPr="00E42C9D" w:rsidRDefault="00E42C9D" w:rsidP="00BE7E2B">
                  <w:pPr>
                    <w:pStyle w:val="ListParagraph"/>
                    <w:numPr>
                      <w:ilvl w:val="0"/>
                      <w:numId w:val="34"/>
                    </w:numPr>
                    <w:jc w:val="both"/>
                    <w:rPr>
                      <w:rFonts w:ascii="Times New Roman" w:hAnsi="Times New Roman" w:cs="Times New Roman"/>
                      <w:sz w:val="24"/>
                      <w:szCs w:val="24"/>
                    </w:rPr>
                  </w:pPr>
                  <w:r w:rsidRPr="00E42C9D">
                    <w:rPr>
                      <w:rFonts w:ascii="Times New Roman" w:hAnsi="Times New Roman" w:cs="Times New Roman"/>
                      <w:b/>
                      <w:bCs/>
                      <w:sz w:val="24"/>
                      <w:szCs w:val="24"/>
                    </w:rPr>
                    <w:lastRenderedPageBreak/>
                    <w:t>Compliance and Security</w:t>
                  </w:r>
                  <w:r w:rsidRPr="00E42C9D">
                    <w:rPr>
                      <w:rFonts w:ascii="Times New Roman" w:hAnsi="Times New Roman" w:cs="Times New Roman"/>
                      <w:sz w:val="24"/>
                      <w:szCs w:val="24"/>
                    </w:rPr>
                    <w:t>: Organizations often use BitLocker to ensure compliance with data protection regulations. It provides a strong layer of protection for sensitive information stored on SSDs, ensuring that even if a device is stolen or lost, the data remains secure.</w:t>
                  </w:r>
                </w:p>
                <w:p w:rsidR="00E42C9D" w:rsidRPr="00E42C9D" w:rsidRDefault="00E42C9D" w:rsidP="00E42C9D">
                  <w:pPr>
                    <w:pStyle w:val="ListParagraph"/>
                    <w:jc w:val="both"/>
                    <w:rPr>
                      <w:rFonts w:ascii="Times New Roman" w:hAnsi="Times New Roman" w:cs="Times New Roman"/>
                      <w:sz w:val="24"/>
                      <w:szCs w:val="24"/>
                    </w:rPr>
                  </w:pPr>
                  <w:r w:rsidRPr="00E42C9D">
                    <w:rPr>
                      <w:rFonts w:ascii="Times New Roman" w:hAnsi="Times New Roman" w:cs="Times New Roman"/>
                      <w:sz w:val="24"/>
                      <w:szCs w:val="24"/>
                    </w:rPr>
                    <w:t xml:space="preserve">In summary, </w:t>
                  </w:r>
                  <w:r w:rsidRPr="00E42C9D">
                    <w:rPr>
                      <w:rFonts w:ascii="Times New Roman" w:hAnsi="Times New Roman" w:cs="Times New Roman"/>
                      <w:b/>
                      <w:bCs/>
                      <w:sz w:val="24"/>
                      <w:szCs w:val="24"/>
                    </w:rPr>
                    <w:t>solid-state storage devices</w:t>
                  </w:r>
                  <w:r w:rsidRPr="00E42C9D">
                    <w:rPr>
                      <w:rFonts w:ascii="Times New Roman" w:hAnsi="Times New Roman" w:cs="Times New Roman"/>
                      <w:sz w:val="24"/>
                      <w:szCs w:val="24"/>
                    </w:rPr>
                    <w:t xml:space="preserve"> offer faster performance and increased durability, but they come with unique forensic challenges due to their wear-</w:t>
                  </w:r>
                  <w:proofErr w:type="spellStart"/>
                  <w:r w:rsidRPr="00E42C9D">
                    <w:rPr>
                      <w:rFonts w:ascii="Times New Roman" w:hAnsi="Times New Roman" w:cs="Times New Roman"/>
                      <w:sz w:val="24"/>
                      <w:szCs w:val="24"/>
                    </w:rPr>
                    <w:t>leveling</w:t>
                  </w:r>
                  <w:proofErr w:type="spellEnd"/>
                  <w:r w:rsidRPr="00E42C9D">
                    <w:rPr>
                      <w:rFonts w:ascii="Times New Roman" w:hAnsi="Times New Roman" w:cs="Times New Roman"/>
                      <w:sz w:val="24"/>
                      <w:szCs w:val="24"/>
                    </w:rPr>
                    <w:t xml:space="preserve"> mechanism. </w:t>
                  </w:r>
                  <w:r w:rsidRPr="00E42C9D">
                    <w:rPr>
                      <w:rFonts w:ascii="Times New Roman" w:hAnsi="Times New Roman" w:cs="Times New Roman"/>
                      <w:b/>
                      <w:bCs/>
                      <w:sz w:val="24"/>
                      <w:szCs w:val="24"/>
                    </w:rPr>
                    <w:t>Microsoft BitLocker</w:t>
                  </w:r>
                  <w:r w:rsidRPr="00E42C9D">
                    <w:rPr>
                      <w:rFonts w:ascii="Times New Roman" w:hAnsi="Times New Roman" w:cs="Times New Roman"/>
                      <w:sz w:val="24"/>
                      <w:szCs w:val="24"/>
                    </w:rPr>
                    <w:t xml:space="preserve"> provides a comprehensive solution to secure data on SSDs, ensuring encrypted protection, secure access, and robust recovery options in case of theft or loss.</w:t>
                  </w:r>
                </w:p>
                <w:p w:rsidR="00E42C9D" w:rsidRDefault="00E42C9D" w:rsidP="00E42C9D">
                  <w:pPr>
                    <w:pStyle w:val="ListParagraph"/>
                    <w:spacing w:line="240" w:lineRule="auto"/>
                    <w:jc w:val="both"/>
                    <w:rPr>
                      <w:rFonts w:ascii="Times New Roman" w:hAnsi="Times New Roman" w:cs="Times New Roman"/>
                      <w:sz w:val="24"/>
                      <w:szCs w:val="24"/>
                    </w:rPr>
                  </w:pPr>
                </w:p>
                <w:p w:rsidR="00E42C9D" w:rsidRDefault="00E42C9D" w:rsidP="00E42C9D">
                  <w:pPr>
                    <w:pStyle w:val="ListParagraph"/>
                    <w:spacing w:line="240" w:lineRule="auto"/>
                    <w:jc w:val="both"/>
                    <w:rPr>
                      <w:rFonts w:ascii="Times New Roman" w:hAnsi="Times New Roman" w:cs="Times New Roman"/>
                      <w:sz w:val="24"/>
                      <w:szCs w:val="24"/>
                    </w:rPr>
                  </w:pPr>
                </w:p>
                <w:p w:rsidR="00E42C9D" w:rsidRDefault="00E42C9D" w:rsidP="00E42C9D">
                  <w:pPr>
                    <w:pStyle w:val="ListParagraph"/>
                    <w:spacing w:line="240" w:lineRule="auto"/>
                    <w:jc w:val="both"/>
                    <w:rPr>
                      <w:rFonts w:ascii="Times New Roman" w:hAnsi="Times New Roman" w:cs="Times New Roman"/>
                      <w:sz w:val="24"/>
                      <w:szCs w:val="24"/>
                    </w:rPr>
                  </w:pPr>
                </w:p>
                <w:p w:rsidR="00E42C9D" w:rsidRPr="00E42C9D" w:rsidRDefault="00E42C9D" w:rsidP="00E42C9D">
                  <w:pPr>
                    <w:pStyle w:val="ListParagraph"/>
                    <w:spacing w:line="240" w:lineRule="auto"/>
                    <w:jc w:val="both"/>
                    <w:rPr>
                      <w:rFonts w:ascii="Times New Roman" w:hAnsi="Times New Roman" w:cs="Times New Roman"/>
                      <w:sz w:val="24"/>
                      <w:szCs w:val="24"/>
                    </w:rPr>
                  </w:pPr>
                </w:p>
              </w:tc>
            </w:tr>
            <w:tr w:rsidR="00E22817" w:rsidRPr="009B1331" w:rsidTr="00E22817">
              <w:trPr>
                <w:trHeight w:val="260"/>
              </w:trPr>
              <w:tc>
                <w:tcPr>
                  <w:tcW w:w="10343" w:type="dxa"/>
                  <w:gridSpan w:val="2"/>
                  <w:vAlign w:val="center"/>
                </w:tcPr>
                <w:p w:rsidR="00E22817" w:rsidRPr="009B1331" w:rsidRDefault="00E22817" w:rsidP="00E22817">
                  <w:pPr>
                    <w:spacing w:line="240" w:lineRule="auto"/>
                    <w:jc w:val="center"/>
                    <w:rPr>
                      <w:rFonts w:ascii="Times New Roman" w:hAnsi="Times New Roman" w:cs="Times New Roman"/>
                      <w:sz w:val="24"/>
                      <w:szCs w:val="24"/>
                    </w:rPr>
                  </w:pPr>
                </w:p>
              </w:tc>
            </w:tr>
            <w:tr w:rsidR="00E22817" w:rsidRPr="009B1331" w:rsidTr="00E22817">
              <w:tc>
                <w:tcPr>
                  <w:tcW w:w="10343" w:type="dxa"/>
                  <w:gridSpan w:val="2"/>
                  <w:vAlign w:val="center"/>
                </w:tcPr>
                <w:p w:rsidR="00E22817" w:rsidRPr="009B1331" w:rsidRDefault="00E22817" w:rsidP="00E22817">
                  <w:pPr>
                    <w:spacing w:line="240" w:lineRule="auto"/>
                    <w:jc w:val="both"/>
                    <w:rPr>
                      <w:rFonts w:ascii="Times New Roman" w:hAnsi="Times New Roman" w:cs="Times New Roman"/>
                      <w:sz w:val="24"/>
                      <w:szCs w:val="24"/>
                    </w:rPr>
                  </w:pPr>
                </w:p>
                <w:p w:rsidR="00E22817" w:rsidRPr="009B1331" w:rsidRDefault="00E22817" w:rsidP="00E22817">
                  <w:pPr>
                    <w:spacing w:line="240" w:lineRule="auto"/>
                    <w:jc w:val="both"/>
                    <w:rPr>
                      <w:rFonts w:ascii="Times New Roman" w:hAnsi="Times New Roman" w:cs="Times New Roman"/>
                      <w:sz w:val="24"/>
                      <w:szCs w:val="24"/>
                    </w:rPr>
                  </w:pPr>
                </w:p>
              </w:tc>
            </w:tr>
            <w:tr w:rsidR="00E22817" w:rsidRPr="009B1331" w:rsidTr="00E22817">
              <w:trPr>
                <w:gridAfter w:val="1"/>
                <w:wAfter w:w="2048" w:type="dxa"/>
              </w:trPr>
              <w:tc>
                <w:tcPr>
                  <w:tcW w:w="8295" w:type="dxa"/>
                  <w:vAlign w:val="center"/>
                </w:tcPr>
                <w:p w:rsidR="00E22817" w:rsidRPr="009B1331" w:rsidRDefault="00E22817" w:rsidP="00E22817">
                  <w:pPr>
                    <w:spacing w:line="240" w:lineRule="auto"/>
                    <w:jc w:val="center"/>
                    <w:rPr>
                      <w:rFonts w:ascii="Times New Roman" w:hAnsi="Times New Roman" w:cs="Times New Roman"/>
                      <w:sz w:val="24"/>
                      <w:szCs w:val="24"/>
                    </w:rPr>
                  </w:pPr>
                </w:p>
              </w:tc>
            </w:tr>
            <w:tr w:rsidR="00E22817" w:rsidRPr="009B1331" w:rsidTr="00E22817">
              <w:tc>
                <w:tcPr>
                  <w:tcW w:w="10343" w:type="dxa"/>
                  <w:gridSpan w:val="2"/>
                  <w:vAlign w:val="center"/>
                </w:tcPr>
                <w:p w:rsidR="00E22817" w:rsidRPr="009B1331" w:rsidRDefault="00E22817" w:rsidP="00E22817">
                  <w:pPr>
                    <w:spacing w:line="240" w:lineRule="auto"/>
                    <w:jc w:val="both"/>
                    <w:rPr>
                      <w:rFonts w:ascii="Times New Roman" w:hAnsi="Times New Roman" w:cs="Times New Roman"/>
                      <w:sz w:val="24"/>
                      <w:szCs w:val="24"/>
                    </w:rPr>
                  </w:pPr>
                </w:p>
              </w:tc>
            </w:tr>
          </w:tbl>
          <w:p w:rsidR="00E22817" w:rsidRDefault="00E22817" w:rsidP="00E22817">
            <w:pPr>
              <w:spacing w:line="240" w:lineRule="auto"/>
            </w:pPr>
          </w:p>
          <w:p w:rsidR="00E22817" w:rsidRPr="009B1331" w:rsidRDefault="00E22817" w:rsidP="00E22817">
            <w:pPr>
              <w:spacing w:line="240" w:lineRule="auto"/>
              <w:jc w:val="both"/>
              <w:rPr>
                <w:rFonts w:ascii="Times New Roman" w:hAnsi="Times New Roman" w:cs="Times New Roman"/>
                <w:sz w:val="24"/>
                <w:szCs w:val="24"/>
              </w:rPr>
            </w:pPr>
          </w:p>
        </w:tc>
      </w:tr>
      <w:tr w:rsidR="00E22817" w:rsidRPr="009B1331" w:rsidTr="008523DD">
        <w:trPr>
          <w:gridAfter w:val="2"/>
          <w:wAfter w:w="1649" w:type="dxa"/>
        </w:trPr>
        <w:tc>
          <w:tcPr>
            <w:tcW w:w="8694" w:type="dxa"/>
            <w:gridSpan w:val="2"/>
            <w:vAlign w:val="center"/>
          </w:tcPr>
          <w:p w:rsidR="00E22817" w:rsidRPr="009B1331" w:rsidRDefault="00E22817" w:rsidP="00E22817">
            <w:pPr>
              <w:spacing w:line="240" w:lineRule="auto"/>
              <w:jc w:val="both"/>
              <w:rPr>
                <w:rFonts w:ascii="Times New Roman" w:hAnsi="Times New Roman" w:cs="Times New Roman"/>
                <w:sz w:val="24"/>
                <w:szCs w:val="24"/>
              </w:rPr>
            </w:pPr>
          </w:p>
        </w:tc>
      </w:tr>
      <w:tr w:rsidR="00E22817" w:rsidRPr="009B1331" w:rsidTr="008523DD">
        <w:trPr>
          <w:gridAfter w:val="2"/>
          <w:wAfter w:w="1649" w:type="dxa"/>
        </w:trPr>
        <w:tc>
          <w:tcPr>
            <w:tcW w:w="8694" w:type="dxa"/>
            <w:gridSpan w:val="2"/>
            <w:vAlign w:val="center"/>
          </w:tcPr>
          <w:p w:rsidR="00E22817" w:rsidRPr="009B1331" w:rsidRDefault="00E22817" w:rsidP="00E22817">
            <w:pPr>
              <w:spacing w:line="240" w:lineRule="auto"/>
              <w:jc w:val="both"/>
              <w:rPr>
                <w:rFonts w:ascii="Times New Roman" w:hAnsi="Times New Roman" w:cs="Times New Roman"/>
                <w:sz w:val="24"/>
                <w:szCs w:val="24"/>
              </w:rPr>
            </w:pPr>
          </w:p>
        </w:tc>
      </w:tr>
      <w:tr w:rsidR="00E22817" w:rsidRPr="009B1331" w:rsidTr="008523DD">
        <w:tc>
          <w:tcPr>
            <w:tcW w:w="10343" w:type="dxa"/>
            <w:gridSpan w:val="4"/>
            <w:vAlign w:val="center"/>
          </w:tcPr>
          <w:p w:rsidR="00E22817" w:rsidRPr="009B1331" w:rsidRDefault="00E22817" w:rsidP="00E22817">
            <w:pPr>
              <w:spacing w:line="240" w:lineRule="auto"/>
              <w:jc w:val="center"/>
              <w:rPr>
                <w:rFonts w:ascii="Times New Roman" w:eastAsiaTheme="minorEastAsia" w:hAnsi="Times New Roman" w:cs="Times New Roman"/>
                <w:sz w:val="24"/>
                <w:szCs w:val="24"/>
                <w:lang w:eastAsia="en-IN"/>
              </w:rPr>
            </w:pPr>
          </w:p>
        </w:tc>
      </w:tr>
      <w:tr w:rsidR="00E22817" w:rsidRPr="009B1331" w:rsidTr="008523DD">
        <w:tc>
          <w:tcPr>
            <w:tcW w:w="10343" w:type="dxa"/>
            <w:gridSpan w:val="4"/>
            <w:vAlign w:val="center"/>
          </w:tcPr>
          <w:p w:rsidR="00E22817" w:rsidRPr="009B1331" w:rsidRDefault="00E22817" w:rsidP="00E22817">
            <w:pPr>
              <w:tabs>
                <w:tab w:val="left" w:pos="0"/>
              </w:tabs>
              <w:spacing w:after="120" w:line="240" w:lineRule="auto"/>
              <w:jc w:val="center"/>
              <w:rPr>
                <w:rFonts w:ascii="Times New Roman" w:eastAsiaTheme="minorEastAsia" w:hAnsi="Times New Roman" w:cs="Times New Roman"/>
                <w:sz w:val="24"/>
                <w:szCs w:val="24"/>
                <w:lang w:eastAsia="en-IN"/>
              </w:rPr>
            </w:pPr>
          </w:p>
        </w:tc>
      </w:tr>
    </w:tbl>
    <w:p w:rsidR="00823407" w:rsidRDefault="00823407" w:rsidP="00E22817">
      <w:pPr>
        <w:spacing w:line="240" w:lineRule="auto"/>
      </w:pPr>
    </w:p>
    <w:sectPr w:rsidR="00823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04A0C"/>
    <w:multiLevelType w:val="multilevel"/>
    <w:tmpl w:val="5E3CA6B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32CDD"/>
    <w:multiLevelType w:val="multilevel"/>
    <w:tmpl w:val="C808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27982"/>
    <w:multiLevelType w:val="multilevel"/>
    <w:tmpl w:val="8496E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E10C5"/>
    <w:multiLevelType w:val="multilevel"/>
    <w:tmpl w:val="0434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13033"/>
    <w:multiLevelType w:val="multilevel"/>
    <w:tmpl w:val="8628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74731"/>
    <w:multiLevelType w:val="multilevel"/>
    <w:tmpl w:val="E0326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D72761"/>
    <w:multiLevelType w:val="hybridMultilevel"/>
    <w:tmpl w:val="FBA45E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1F5818FA"/>
    <w:multiLevelType w:val="multilevel"/>
    <w:tmpl w:val="938CE538"/>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3557F"/>
    <w:multiLevelType w:val="multilevel"/>
    <w:tmpl w:val="3F86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586789"/>
    <w:multiLevelType w:val="multilevel"/>
    <w:tmpl w:val="5B8C8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712D2"/>
    <w:multiLevelType w:val="multilevel"/>
    <w:tmpl w:val="07BCF46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570410"/>
    <w:multiLevelType w:val="multilevel"/>
    <w:tmpl w:val="0864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91F16"/>
    <w:multiLevelType w:val="multilevel"/>
    <w:tmpl w:val="718C8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26A4B"/>
    <w:multiLevelType w:val="multilevel"/>
    <w:tmpl w:val="16F4F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070B6"/>
    <w:multiLevelType w:val="multilevel"/>
    <w:tmpl w:val="7B84E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2954F6"/>
    <w:multiLevelType w:val="multilevel"/>
    <w:tmpl w:val="6E3A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7E6403"/>
    <w:multiLevelType w:val="multilevel"/>
    <w:tmpl w:val="0AB873E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06486"/>
    <w:multiLevelType w:val="hybridMultilevel"/>
    <w:tmpl w:val="4B32192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B71292C"/>
    <w:multiLevelType w:val="multilevel"/>
    <w:tmpl w:val="8A1CE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BE3008"/>
    <w:multiLevelType w:val="multilevel"/>
    <w:tmpl w:val="25B6138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1F6980"/>
    <w:multiLevelType w:val="multilevel"/>
    <w:tmpl w:val="454E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534F15"/>
    <w:multiLevelType w:val="hybridMultilevel"/>
    <w:tmpl w:val="21B4464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FB0B6E"/>
    <w:multiLevelType w:val="multilevel"/>
    <w:tmpl w:val="44A0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41544"/>
    <w:multiLevelType w:val="multilevel"/>
    <w:tmpl w:val="1A3E0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EC35C6"/>
    <w:multiLevelType w:val="multilevel"/>
    <w:tmpl w:val="7658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4F3667"/>
    <w:multiLevelType w:val="multilevel"/>
    <w:tmpl w:val="9C3C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213159"/>
    <w:multiLevelType w:val="multilevel"/>
    <w:tmpl w:val="A1DC0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BA1D27"/>
    <w:multiLevelType w:val="multilevel"/>
    <w:tmpl w:val="12B8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F32C37"/>
    <w:multiLevelType w:val="hybridMultilevel"/>
    <w:tmpl w:val="D5EEB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015435"/>
    <w:multiLevelType w:val="multilevel"/>
    <w:tmpl w:val="5CC44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1916AF"/>
    <w:multiLevelType w:val="multilevel"/>
    <w:tmpl w:val="DB32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D56319"/>
    <w:multiLevelType w:val="multilevel"/>
    <w:tmpl w:val="1FF2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FA783E"/>
    <w:multiLevelType w:val="multilevel"/>
    <w:tmpl w:val="47B4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476153"/>
    <w:multiLevelType w:val="multilevel"/>
    <w:tmpl w:val="437447B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616897">
    <w:abstractNumId w:val="24"/>
  </w:num>
  <w:num w:numId="2" w16cid:durableId="1090543751">
    <w:abstractNumId w:val="2"/>
  </w:num>
  <w:num w:numId="3" w16cid:durableId="1961641354">
    <w:abstractNumId w:val="6"/>
  </w:num>
  <w:num w:numId="4" w16cid:durableId="1920556589">
    <w:abstractNumId w:val="9"/>
  </w:num>
  <w:num w:numId="5" w16cid:durableId="1655327962">
    <w:abstractNumId w:val="12"/>
  </w:num>
  <w:num w:numId="6" w16cid:durableId="819468383">
    <w:abstractNumId w:val="5"/>
  </w:num>
  <w:num w:numId="7" w16cid:durableId="1225339438">
    <w:abstractNumId w:val="31"/>
  </w:num>
  <w:num w:numId="8" w16cid:durableId="1861770577">
    <w:abstractNumId w:val="20"/>
  </w:num>
  <w:num w:numId="9" w16cid:durableId="1940091786">
    <w:abstractNumId w:val="13"/>
  </w:num>
  <w:num w:numId="10" w16cid:durableId="726296305">
    <w:abstractNumId w:val="25"/>
  </w:num>
  <w:num w:numId="11" w16cid:durableId="1623607534">
    <w:abstractNumId w:val="30"/>
  </w:num>
  <w:num w:numId="12" w16cid:durableId="70976468">
    <w:abstractNumId w:val="8"/>
  </w:num>
  <w:num w:numId="13" w16cid:durableId="1776247106">
    <w:abstractNumId w:val="4"/>
  </w:num>
  <w:num w:numId="14" w16cid:durableId="320622712">
    <w:abstractNumId w:val="32"/>
  </w:num>
  <w:num w:numId="15" w16cid:durableId="98330636">
    <w:abstractNumId w:val="23"/>
  </w:num>
  <w:num w:numId="16" w16cid:durableId="1265267851">
    <w:abstractNumId w:val="29"/>
  </w:num>
  <w:num w:numId="17" w16cid:durableId="361444943">
    <w:abstractNumId w:val="22"/>
  </w:num>
  <w:num w:numId="18" w16cid:durableId="324863419">
    <w:abstractNumId w:val="15"/>
  </w:num>
  <w:num w:numId="19" w16cid:durableId="1074355167">
    <w:abstractNumId w:val="1"/>
  </w:num>
  <w:num w:numId="20" w16cid:durableId="81799449">
    <w:abstractNumId w:val="27"/>
  </w:num>
  <w:num w:numId="21" w16cid:durableId="713772114">
    <w:abstractNumId w:val="3"/>
  </w:num>
  <w:num w:numId="22" w16cid:durableId="360128432">
    <w:abstractNumId w:val="11"/>
  </w:num>
  <w:num w:numId="23" w16cid:durableId="128713028">
    <w:abstractNumId w:val="14"/>
  </w:num>
  <w:num w:numId="24" w16cid:durableId="2119717601">
    <w:abstractNumId w:val="18"/>
  </w:num>
  <w:num w:numId="25" w16cid:durableId="1275482264">
    <w:abstractNumId w:val="26"/>
  </w:num>
  <w:num w:numId="26" w16cid:durableId="1734426790">
    <w:abstractNumId w:val="28"/>
  </w:num>
  <w:num w:numId="27" w16cid:durableId="609895099">
    <w:abstractNumId w:val="21"/>
  </w:num>
  <w:num w:numId="28" w16cid:durableId="1637644074">
    <w:abstractNumId w:val="7"/>
  </w:num>
  <w:num w:numId="29" w16cid:durableId="1750035870">
    <w:abstractNumId w:val="19"/>
  </w:num>
  <w:num w:numId="30" w16cid:durableId="1879271868">
    <w:abstractNumId w:val="0"/>
  </w:num>
  <w:num w:numId="31" w16cid:durableId="279995748">
    <w:abstractNumId w:val="16"/>
  </w:num>
  <w:num w:numId="32" w16cid:durableId="2053916186">
    <w:abstractNumId w:val="33"/>
  </w:num>
  <w:num w:numId="33" w16cid:durableId="965547629">
    <w:abstractNumId w:val="10"/>
  </w:num>
  <w:num w:numId="34" w16cid:durableId="18060005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17"/>
    <w:rsid w:val="00072E25"/>
    <w:rsid w:val="0072341A"/>
    <w:rsid w:val="00823407"/>
    <w:rsid w:val="008523DD"/>
    <w:rsid w:val="00A42529"/>
    <w:rsid w:val="00BE7E2B"/>
    <w:rsid w:val="00E22817"/>
    <w:rsid w:val="00E41345"/>
    <w:rsid w:val="00E42C9D"/>
    <w:rsid w:val="00F50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96E8A"/>
  <w15:chartTrackingRefBased/>
  <w15:docId w15:val="{2E0A9C8E-793F-4475-8DDF-9D46E2AD1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817"/>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281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22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3162">
      <w:bodyDiv w:val="1"/>
      <w:marLeft w:val="0"/>
      <w:marRight w:val="0"/>
      <w:marTop w:val="0"/>
      <w:marBottom w:val="0"/>
      <w:divBdr>
        <w:top w:val="none" w:sz="0" w:space="0" w:color="auto"/>
        <w:left w:val="none" w:sz="0" w:space="0" w:color="auto"/>
        <w:bottom w:val="none" w:sz="0" w:space="0" w:color="auto"/>
        <w:right w:val="none" w:sz="0" w:space="0" w:color="auto"/>
      </w:divBdr>
    </w:div>
    <w:div w:id="235213442">
      <w:bodyDiv w:val="1"/>
      <w:marLeft w:val="0"/>
      <w:marRight w:val="0"/>
      <w:marTop w:val="0"/>
      <w:marBottom w:val="0"/>
      <w:divBdr>
        <w:top w:val="none" w:sz="0" w:space="0" w:color="auto"/>
        <w:left w:val="none" w:sz="0" w:space="0" w:color="auto"/>
        <w:bottom w:val="none" w:sz="0" w:space="0" w:color="auto"/>
        <w:right w:val="none" w:sz="0" w:space="0" w:color="auto"/>
      </w:divBdr>
    </w:div>
    <w:div w:id="583031035">
      <w:bodyDiv w:val="1"/>
      <w:marLeft w:val="0"/>
      <w:marRight w:val="0"/>
      <w:marTop w:val="0"/>
      <w:marBottom w:val="0"/>
      <w:divBdr>
        <w:top w:val="none" w:sz="0" w:space="0" w:color="auto"/>
        <w:left w:val="none" w:sz="0" w:space="0" w:color="auto"/>
        <w:bottom w:val="none" w:sz="0" w:space="0" w:color="auto"/>
        <w:right w:val="none" w:sz="0" w:space="0" w:color="auto"/>
      </w:divBdr>
    </w:div>
    <w:div w:id="645665511">
      <w:bodyDiv w:val="1"/>
      <w:marLeft w:val="0"/>
      <w:marRight w:val="0"/>
      <w:marTop w:val="0"/>
      <w:marBottom w:val="0"/>
      <w:divBdr>
        <w:top w:val="none" w:sz="0" w:space="0" w:color="auto"/>
        <w:left w:val="none" w:sz="0" w:space="0" w:color="auto"/>
        <w:bottom w:val="none" w:sz="0" w:space="0" w:color="auto"/>
        <w:right w:val="none" w:sz="0" w:space="0" w:color="auto"/>
      </w:divBdr>
      <w:divsChild>
        <w:div w:id="565992090">
          <w:marLeft w:val="0"/>
          <w:marRight w:val="0"/>
          <w:marTop w:val="0"/>
          <w:marBottom w:val="0"/>
          <w:divBdr>
            <w:top w:val="none" w:sz="0" w:space="0" w:color="auto"/>
            <w:left w:val="none" w:sz="0" w:space="0" w:color="auto"/>
            <w:bottom w:val="none" w:sz="0" w:space="0" w:color="auto"/>
            <w:right w:val="none" w:sz="0" w:space="0" w:color="auto"/>
          </w:divBdr>
          <w:divsChild>
            <w:div w:id="228731477">
              <w:marLeft w:val="0"/>
              <w:marRight w:val="0"/>
              <w:marTop w:val="0"/>
              <w:marBottom w:val="0"/>
              <w:divBdr>
                <w:top w:val="none" w:sz="0" w:space="0" w:color="auto"/>
                <w:left w:val="none" w:sz="0" w:space="0" w:color="auto"/>
                <w:bottom w:val="none" w:sz="0" w:space="0" w:color="auto"/>
                <w:right w:val="none" w:sz="0" w:space="0" w:color="auto"/>
              </w:divBdr>
              <w:divsChild>
                <w:div w:id="694426760">
                  <w:marLeft w:val="0"/>
                  <w:marRight w:val="0"/>
                  <w:marTop w:val="0"/>
                  <w:marBottom w:val="0"/>
                  <w:divBdr>
                    <w:top w:val="none" w:sz="0" w:space="0" w:color="auto"/>
                    <w:left w:val="none" w:sz="0" w:space="0" w:color="auto"/>
                    <w:bottom w:val="none" w:sz="0" w:space="0" w:color="auto"/>
                    <w:right w:val="none" w:sz="0" w:space="0" w:color="auto"/>
                  </w:divBdr>
                  <w:divsChild>
                    <w:div w:id="15636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68252">
          <w:marLeft w:val="0"/>
          <w:marRight w:val="0"/>
          <w:marTop w:val="0"/>
          <w:marBottom w:val="0"/>
          <w:divBdr>
            <w:top w:val="none" w:sz="0" w:space="0" w:color="auto"/>
            <w:left w:val="none" w:sz="0" w:space="0" w:color="auto"/>
            <w:bottom w:val="none" w:sz="0" w:space="0" w:color="auto"/>
            <w:right w:val="none" w:sz="0" w:space="0" w:color="auto"/>
          </w:divBdr>
          <w:divsChild>
            <w:div w:id="1948543625">
              <w:marLeft w:val="0"/>
              <w:marRight w:val="0"/>
              <w:marTop w:val="0"/>
              <w:marBottom w:val="0"/>
              <w:divBdr>
                <w:top w:val="none" w:sz="0" w:space="0" w:color="auto"/>
                <w:left w:val="none" w:sz="0" w:space="0" w:color="auto"/>
                <w:bottom w:val="none" w:sz="0" w:space="0" w:color="auto"/>
                <w:right w:val="none" w:sz="0" w:space="0" w:color="auto"/>
              </w:divBdr>
              <w:divsChild>
                <w:div w:id="1558277848">
                  <w:marLeft w:val="0"/>
                  <w:marRight w:val="0"/>
                  <w:marTop w:val="0"/>
                  <w:marBottom w:val="0"/>
                  <w:divBdr>
                    <w:top w:val="none" w:sz="0" w:space="0" w:color="auto"/>
                    <w:left w:val="none" w:sz="0" w:space="0" w:color="auto"/>
                    <w:bottom w:val="none" w:sz="0" w:space="0" w:color="auto"/>
                    <w:right w:val="none" w:sz="0" w:space="0" w:color="auto"/>
                  </w:divBdr>
                  <w:divsChild>
                    <w:div w:id="20764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52061">
      <w:bodyDiv w:val="1"/>
      <w:marLeft w:val="0"/>
      <w:marRight w:val="0"/>
      <w:marTop w:val="0"/>
      <w:marBottom w:val="0"/>
      <w:divBdr>
        <w:top w:val="none" w:sz="0" w:space="0" w:color="auto"/>
        <w:left w:val="none" w:sz="0" w:space="0" w:color="auto"/>
        <w:bottom w:val="none" w:sz="0" w:space="0" w:color="auto"/>
        <w:right w:val="none" w:sz="0" w:space="0" w:color="auto"/>
      </w:divBdr>
      <w:divsChild>
        <w:div w:id="385186072">
          <w:marLeft w:val="0"/>
          <w:marRight w:val="0"/>
          <w:marTop w:val="0"/>
          <w:marBottom w:val="0"/>
          <w:divBdr>
            <w:top w:val="none" w:sz="0" w:space="0" w:color="auto"/>
            <w:left w:val="none" w:sz="0" w:space="0" w:color="auto"/>
            <w:bottom w:val="none" w:sz="0" w:space="0" w:color="auto"/>
            <w:right w:val="none" w:sz="0" w:space="0" w:color="auto"/>
          </w:divBdr>
          <w:divsChild>
            <w:div w:id="1273396664">
              <w:marLeft w:val="0"/>
              <w:marRight w:val="0"/>
              <w:marTop w:val="0"/>
              <w:marBottom w:val="0"/>
              <w:divBdr>
                <w:top w:val="none" w:sz="0" w:space="0" w:color="auto"/>
                <w:left w:val="none" w:sz="0" w:space="0" w:color="auto"/>
                <w:bottom w:val="none" w:sz="0" w:space="0" w:color="auto"/>
                <w:right w:val="none" w:sz="0" w:space="0" w:color="auto"/>
              </w:divBdr>
              <w:divsChild>
                <w:div w:id="2079787985">
                  <w:marLeft w:val="0"/>
                  <w:marRight w:val="0"/>
                  <w:marTop w:val="0"/>
                  <w:marBottom w:val="0"/>
                  <w:divBdr>
                    <w:top w:val="none" w:sz="0" w:space="0" w:color="auto"/>
                    <w:left w:val="none" w:sz="0" w:space="0" w:color="auto"/>
                    <w:bottom w:val="none" w:sz="0" w:space="0" w:color="auto"/>
                    <w:right w:val="none" w:sz="0" w:space="0" w:color="auto"/>
                  </w:divBdr>
                  <w:divsChild>
                    <w:div w:id="292173307">
                      <w:marLeft w:val="0"/>
                      <w:marRight w:val="0"/>
                      <w:marTop w:val="0"/>
                      <w:marBottom w:val="0"/>
                      <w:divBdr>
                        <w:top w:val="none" w:sz="0" w:space="0" w:color="auto"/>
                        <w:left w:val="none" w:sz="0" w:space="0" w:color="auto"/>
                        <w:bottom w:val="none" w:sz="0" w:space="0" w:color="auto"/>
                        <w:right w:val="none" w:sz="0" w:space="0" w:color="auto"/>
                      </w:divBdr>
                      <w:divsChild>
                        <w:div w:id="139923782">
                          <w:marLeft w:val="0"/>
                          <w:marRight w:val="0"/>
                          <w:marTop w:val="0"/>
                          <w:marBottom w:val="0"/>
                          <w:divBdr>
                            <w:top w:val="none" w:sz="0" w:space="0" w:color="auto"/>
                            <w:left w:val="none" w:sz="0" w:space="0" w:color="auto"/>
                            <w:bottom w:val="none" w:sz="0" w:space="0" w:color="auto"/>
                            <w:right w:val="none" w:sz="0" w:space="0" w:color="auto"/>
                          </w:divBdr>
                          <w:divsChild>
                            <w:div w:id="1548254007">
                              <w:marLeft w:val="0"/>
                              <w:marRight w:val="0"/>
                              <w:marTop w:val="0"/>
                              <w:marBottom w:val="0"/>
                              <w:divBdr>
                                <w:top w:val="none" w:sz="0" w:space="0" w:color="auto"/>
                                <w:left w:val="none" w:sz="0" w:space="0" w:color="auto"/>
                                <w:bottom w:val="none" w:sz="0" w:space="0" w:color="auto"/>
                                <w:right w:val="none" w:sz="0" w:space="0" w:color="auto"/>
                              </w:divBdr>
                              <w:divsChild>
                                <w:div w:id="1761291163">
                                  <w:marLeft w:val="0"/>
                                  <w:marRight w:val="0"/>
                                  <w:marTop w:val="0"/>
                                  <w:marBottom w:val="0"/>
                                  <w:divBdr>
                                    <w:top w:val="none" w:sz="0" w:space="0" w:color="auto"/>
                                    <w:left w:val="none" w:sz="0" w:space="0" w:color="auto"/>
                                    <w:bottom w:val="none" w:sz="0" w:space="0" w:color="auto"/>
                                    <w:right w:val="none" w:sz="0" w:space="0" w:color="auto"/>
                                  </w:divBdr>
                                  <w:divsChild>
                                    <w:div w:id="10718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444">
                          <w:marLeft w:val="0"/>
                          <w:marRight w:val="0"/>
                          <w:marTop w:val="0"/>
                          <w:marBottom w:val="0"/>
                          <w:divBdr>
                            <w:top w:val="none" w:sz="0" w:space="0" w:color="auto"/>
                            <w:left w:val="none" w:sz="0" w:space="0" w:color="auto"/>
                            <w:bottom w:val="none" w:sz="0" w:space="0" w:color="auto"/>
                            <w:right w:val="none" w:sz="0" w:space="0" w:color="auto"/>
                          </w:divBdr>
                          <w:divsChild>
                            <w:div w:id="797334548">
                              <w:marLeft w:val="0"/>
                              <w:marRight w:val="0"/>
                              <w:marTop w:val="0"/>
                              <w:marBottom w:val="0"/>
                              <w:divBdr>
                                <w:top w:val="none" w:sz="0" w:space="0" w:color="auto"/>
                                <w:left w:val="none" w:sz="0" w:space="0" w:color="auto"/>
                                <w:bottom w:val="none" w:sz="0" w:space="0" w:color="auto"/>
                                <w:right w:val="none" w:sz="0" w:space="0" w:color="auto"/>
                              </w:divBdr>
                              <w:divsChild>
                                <w:div w:id="2031376508">
                                  <w:marLeft w:val="0"/>
                                  <w:marRight w:val="0"/>
                                  <w:marTop w:val="0"/>
                                  <w:marBottom w:val="0"/>
                                  <w:divBdr>
                                    <w:top w:val="none" w:sz="0" w:space="0" w:color="auto"/>
                                    <w:left w:val="none" w:sz="0" w:space="0" w:color="auto"/>
                                    <w:bottom w:val="none" w:sz="0" w:space="0" w:color="auto"/>
                                    <w:right w:val="none" w:sz="0" w:space="0" w:color="auto"/>
                                  </w:divBdr>
                                  <w:divsChild>
                                    <w:div w:id="11990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314512">
          <w:marLeft w:val="0"/>
          <w:marRight w:val="0"/>
          <w:marTop w:val="0"/>
          <w:marBottom w:val="0"/>
          <w:divBdr>
            <w:top w:val="none" w:sz="0" w:space="0" w:color="auto"/>
            <w:left w:val="none" w:sz="0" w:space="0" w:color="auto"/>
            <w:bottom w:val="none" w:sz="0" w:space="0" w:color="auto"/>
            <w:right w:val="none" w:sz="0" w:space="0" w:color="auto"/>
          </w:divBdr>
          <w:divsChild>
            <w:div w:id="1237478171">
              <w:marLeft w:val="0"/>
              <w:marRight w:val="0"/>
              <w:marTop w:val="0"/>
              <w:marBottom w:val="0"/>
              <w:divBdr>
                <w:top w:val="none" w:sz="0" w:space="0" w:color="auto"/>
                <w:left w:val="none" w:sz="0" w:space="0" w:color="auto"/>
                <w:bottom w:val="none" w:sz="0" w:space="0" w:color="auto"/>
                <w:right w:val="none" w:sz="0" w:space="0" w:color="auto"/>
              </w:divBdr>
              <w:divsChild>
                <w:div w:id="630671864">
                  <w:marLeft w:val="0"/>
                  <w:marRight w:val="0"/>
                  <w:marTop w:val="0"/>
                  <w:marBottom w:val="0"/>
                  <w:divBdr>
                    <w:top w:val="none" w:sz="0" w:space="0" w:color="auto"/>
                    <w:left w:val="none" w:sz="0" w:space="0" w:color="auto"/>
                    <w:bottom w:val="none" w:sz="0" w:space="0" w:color="auto"/>
                    <w:right w:val="none" w:sz="0" w:space="0" w:color="auto"/>
                  </w:divBdr>
                  <w:divsChild>
                    <w:div w:id="1613782754">
                      <w:marLeft w:val="0"/>
                      <w:marRight w:val="0"/>
                      <w:marTop w:val="0"/>
                      <w:marBottom w:val="0"/>
                      <w:divBdr>
                        <w:top w:val="none" w:sz="0" w:space="0" w:color="auto"/>
                        <w:left w:val="none" w:sz="0" w:space="0" w:color="auto"/>
                        <w:bottom w:val="none" w:sz="0" w:space="0" w:color="auto"/>
                        <w:right w:val="none" w:sz="0" w:space="0" w:color="auto"/>
                      </w:divBdr>
                      <w:divsChild>
                        <w:div w:id="677149564">
                          <w:marLeft w:val="0"/>
                          <w:marRight w:val="0"/>
                          <w:marTop w:val="0"/>
                          <w:marBottom w:val="0"/>
                          <w:divBdr>
                            <w:top w:val="none" w:sz="0" w:space="0" w:color="auto"/>
                            <w:left w:val="none" w:sz="0" w:space="0" w:color="auto"/>
                            <w:bottom w:val="none" w:sz="0" w:space="0" w:color="auto"/>
                            <w:right w:val="none" w:sz="0" w:space="0" w:color="auto"/>
                          </w:divBdr>
                          <w:divsChild>
                            <w:div w:id="506097186">
                              <w:marLeft w:val="0"/>
                              <w:marRight w:val="0"/>
                              <w:marTop w:val="0"/>
                              <w:marBottom w:val="0"/>
                              <w:divBdr>
                                <w:top w:val="none" w:sz="0" w:space="0" w:color="auto"/>
                                <w:left w:val="none" w:sz="0" w:space="0" w:color="auto"/>
                                <w:bottom w:val="none" w:sz="0" w:space="0" w:color="auto"/>
                                <w:right w:val="none" w:sz="0" w:space="0" w:color="auto"/>
                              </w:divBdr>
                              <w:divsChild>
                                <w:div w:id="1020861396">
                                  <w:marLeft w:val="0"/>
                                  <w:marRight w:val="0"/>
                                  <w:marTop w:val="0"/>
                                  <w:marBottom w:val="0"/>
                                  <w:divBdr>
                                    <w:top w:val="none" w:sz="0" w:space="0" w:color="auto"/>
                                    <w:left w:val="none" w:sz="0" w:space="0" w:color="auto"/>
                                    <w:bottom w:val="none" w:sz="0" w:space="0" w:color="auto"/>
                                    <w:right w:val="none" w:sz="0" w:space="0" w:color="auto"/>
                                  </w:divBdr>
                                  <w:divsChild>
                                    <w:div w:id="1821313306">
                                      <w:marLeft w:val="0"/>
                                      <w:marRight w:val="0"/>
                                      <w:marTop w:val="0"/>
                                      <w:marBottom w:val="0"/>
                                      <w:divBdr>
                                        <w:top w:val="none" w:sz="0" w:space="0" w:color="auto"/>
                                        <w:left w:val="none" w:sz="0" w:space="0" w:color="auto"/>
                                        <w:bottom w:val="none" w:sz="0" w:space="0" w:color="auto"/>
                                        <w:right w:val="none" w:sz="0" w:space="0" w:color="auto"/>
                                      </w:divBdr>
                                      <w:divsChild>
                                        <w:div w:id="9418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0702">
          <w:marLeft w:val="0"/>
          <w:marRight w:val="0"/>
          <w:marTop w:val="0"/>
          <w:marBottom w:val="0"/>
          <w:divBdr>
            <w:top w:val="none" w:sz="0" w:space="0" w:color="auto"/>
            <w:left w:val="none" w:sz="0" w:space="0" w:color="auto"/>
            <w:bottom w:val="none" w:sz="0" w:space="0" w:color="auto"/>
            <w:right w:val="none" w:sz="0" w:space="0" w:color="auto"/>
          </w:divBdr>
          <w:divsChild>
            <w:div w:id="838036941">
              <w:marLeft w:val="0"/>
              <w:marRight w:val="0"/>
              <w:marTop w:val="0"/>
              <w:marBottom w:val="0"/>
              <w:divBdr>
                <w:top w:val="none" w:sz="0" w:space="0" w:color="auto"/>
                <w:left w:val="none" w:sz="0" w:space="0" w:color="auto"/>
                <w:bottom w:val="none" w:sz="0" w:space="0" w:color="auto"/>
                <w:right w:val="none" w:sz="0" w:space="0" w:color="auto"/>
              </w:divBdr>
              <w:divsChild>
                <w:div w:id="690379643">
                  <w:marLeft w:val="0"/>
                  <w:marRight w:val="0"/>
                  <w:marTop w:val="0"/>
                  <w:marBottom w:val="0"/>
                  <w:divBdr>
                    <w:top w:val="none" w:sz="0" w:space="0" w:color="auto"/>
                    <w:left w:val="none" w:sz="0" w:space="0" w:color="auto"/>
                    <w:bottom w:val="none" w:sz="0" w:space="0" w:color="auto"/>
                    <w:right w:val="none" w:sz="0" w:space="0" w:color="auto"/>
                  </w:divBdr>
                  <w:divsChild>
                    <w:div w:id="564685776">
                      <w:marLeft w:val="0"/>
                      <w:marRight w:val="0"/>
                      <w:marTop w:val="0"/>
                      <w:marBottom w:val="0"/>
                      <w:divBdr>
                        <w:top w:val="none" w:sz="0" w:space="0" w:color="auto"/>
                        <w:left w:val="none" w:sz="0" w:space="0" w:color="auto"/>
                        <w:bottom w:val="none" w:sz="0" w:space="0" w:color="auto"/>
                        <w:right w:val="none" w:sz="0" w:space="0" w:color="auto"/>
                      </w:divBdr>
                      <w:divsChild>
                        <w:div w:id="1002004714">
                          <w:marLeft w:val="0"/>
                          <w:marRight w:val="0"/>
                          <w:marTop w:val="0"/>
                          <w:marBottom w:val="0"/>
                          <w:divBdr>
                            <w:top w:val="none" w:sz="0" w:space="0" w:color="auto"/>
                            <w:left w:val="none" w:sz="0" w:space="0" w:color="auto"/>
                            <w:bottom w:val="none" w:sz="0" w:space="0" w:color="auto"/>
                            <w:right w:val="none" w:sz="0" w:space="0" w:color="auto"/>
                          </w:divBdr>
                          <w:divsChild>
                            <w:div w:id="2104452415">
                              <w:marLeft w:val="0"/>
                              <w:marRight w:val="0"/>
                              <w:marTop w:val="0"/>
                              <w:marBottom w:val="0"/>
                              <w:divBdr>
                                <w:top w:val="none" w:sz="0" w:space="0" w:color="auto"/>
                                <w:left w:val="none" w:sz="0" w:space="0" w:color="auto"/>
                                <w:bottom w:val="none" w:sz="0" w:space="0" w:color="auto"/>
                                <w:right w:val="none" w:sz="0" w:space="0" w:color="auto"/>
                              </w:divBdr>
                              <w:divsChild>
                                <w:div w:id="101931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48080">
                  <w:marLeft w:val="0"/>
                  <w:marRight w:val="0"/>
                  <w:marTop w:val="0"/>
                  <w:marBottom w:val="0"/>
                  <w:divBdr>
                    <w:top w:val="none" w:sz="0" w:space="0" w:color="auto"/>
                    <w:left w:val="none" w:sz="0" w:space="0" w:color="auto"/>
                    <w:bottom w:val="none" w:sz="0" w:space="0" w:color="auto"/>
                    <w:right w:val="none" w:sz="0" w:space="0" w:color="auto"/>
                  </w:divBdr>
                  <w:divsChild>
                    <w:div w:id="1479346174">
                      <w:marLeft w:val="0"/>
                      <w:marRight w:val="0"/>
                      <w:marTop w:val="0"/>
                      <w:marBottom w:val="0"/>
                      <w:divBdr>
                        <w:top w:val="none" w:sz="0" w:space="0" w:color="auto"/>
                        <w:left w:val="none" w:sz="0" w:space="0" w:color="auto"/>
                        <w:bottom w:val="none" w:sz="0" w:space="0" w:color="auto"/>
                        <w:right w:val="none" w:sz="0" w:space="0" w:color="auto"/>
                      </w:divBdr>
                      <w:divsChild>
                        <w:div w:id="796413179">
                          <w:marLeft w:val="0"/>
                          <w:marRight w:val="0"/>
                          <w:marTop w:val="0"/>
                          <w:marBottom w:val="0"/>
                          <w:divBdr>
                            <w:top w:val="none" w:sz="0" w:space="0" w:color="auto"/>
                            <w:left w:val="none" w:sz="0" w:space="0" w:color="auto"/>
                            <w:bottom w:val="none" w:sz="0" w:space="0" w:color="auto"/>
                            <w:right w:val="none" w:sz="0" w:space="0" w:color="auto"/>
                          </w:divBdr>
                          <w:divsChild>
                            <w:div w:id="344867482">
                              <w:marLeft w:val="0"/>
                              <w:marRight w:val="0"/>
                              <w:marTop w:val="0"/>
                              <w:marBottom w:val="0"/>
                              <w:divBdr>
                                <w:top w:val="none" w:sz="0" w:space="0" w:color="auto"/>
                                <w:left w:val="none" w:sz="0" w:space="0" w:color="auto"/>
                                <w:bottom w:val="none" w:sz="0" w:space="0" w:color="auto"/>
                                <w:right w:val="none" w:sz="0" w:space="0" w:color="auto"/>
                              </w:divBdr>
                              <w:divsChild>
                                <w:div w:id="28262688">
                                  <w:marLeft w:val="0"/>
                                  <w:marRight w:val="0"/>
                                  <w:marTop w:val="0"/>
                                  <w:marBottom w:val="0"/>
                                  <w:divBdr>
                                    <w:top w:val="none" w:sz="0" w:space="0" w:color="auto"/>
                                    <w:left w:val="none" w:sz="0" w:space="0" w:color="auto"/>
                                    <w:bottom w:val="none" w:sz="0" w:space="0" w:color="auto"/>
                                    <w:right w:val="none" w:sz="0" w:space="0" w:color="auto"/>
                                  </w:divBdr>
                                  <w:divsChild>
                                    <w:div w:id="18339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5832">
                          <w:marLeft w:val="0"/>
                          <w:marRight w:val="0"/>
                          <w:marTop w:val="0"/>
                          <w:marBottom w:val="0"/>
                          <w:divBdr>
                            <w:top w:val="none" w:sz="0" w:space="0" w:color="auto"/>
                            <w:left w:val="none" w:sz="0" w:space="0" w:color="auto"/>
                            <w:bottom w:val="none" w:sz="0" w:space="0" w:color="auto"/>
                            <w:right w:val="none" w:sz="0" w:space="0" w:color="auto"/>
                          </w:divBdr>
                          <w:divsChild>
                            <w:div w:id="546264716">
                              <w:marLeft w:val="0"/>
                              <w:marRight w:val="0"/>
                              <w:marTop w:val="0"/>
                              <w:marBottom w:val="0"/>
                              <w:divBdr>
                                <w:top w:val="none" w:sz="0" w:space="0" w:color="auto"/>
                                <w:left w:val="none" w:sz="0" w:space="0" w:color="auto"/>
                                <w:bottom w:val="none" w:sz="0" w:space="0" w:color="auto"/>
                                <w:right w:val="none" w:sz="0" w:space="0" w:color="auto"/>
                              </w:divBdr>
                              <w:divsChild>
                                <w:div w:id="887258502">
                                  <w:marLeft w:val="0"/>
                                  <w:marRight w:val="0"/>
                                  <w:marTop w:val="0"/>
                                  <w:marBottom w:val="0"/>
                                  <w:divBdr>
                                    <w:top w:val="none" w:sz="0" w:space="0" w:color="auto"/>
                                    <w:left w:val="none" w:sz="0" w:space="0" w:color="auto"/>
                                    <w:bottom w:val="none" w:sz="0" w:space="0" w:color="auto"/>
                                    <w:right w:val="none" w:sz="0" w:space="0" w:color="auto"/>
                                  </w:divBdr>
                                  <w:divsChild>
                                    <w:div w:id="12033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068606">
      <w:bodyDiv w:val="1"/>
      <w:marLeft w:val="0"/>
      <w:marRight w:val="0"/>
      <w:marTop w:val="0"/>
      <w:marBottom w:val="0"/>
      <w:divBdr>
        <w:top w:val="none" w:sz="0" w:space="0" w:color="auto"/>
        <w:left w:val="none" w:sz="0" w:space="0" w:color="auto"/>
        <w:bottom w:val="none" w:sz="0" w:space="0" w:color="auto"/>
        <w:right w:val="none" w:sz="0" w:space="0" w:color="auto"/>
      </w:divBdr>
      <w:divsChild>
        <w:div w:id="1847792489">
          <w:marLeft w:val="0"/>
          <w:marRight w:val="0"/>
          <w:marTop w:val="0"/>
          <w:marBottom w:val="0"/>
          <w:divBdr>
            <w:top w:val="none" w:sz="0" w:space="0" w:color="auto"/>
            <w:left w:val="none" w:sz="0" w:space="0" w:color="auto"/>
            <w:bottom w:val="none" w:sz="0" w:space="0" w:color="auto"/>
            <w:right w:val="none" w:sz="0" w:space="0" w:color="auto"/>
          </w:divBdr>
          <w:divsChild>
            <w:div w:id="630474166">
              <w:marLeft w:val="0"/>
              <w:marRight w:val="0"/>
              <w:marTop w:val="0"/>
              <w:marBottom w:val="0"/>
              <w:divBdr>
                <w:top w:val="none" w:sz="0" w:space="0" w:color="auto"/>
                <w:left w:val="none" w:sz="0" w:space="0" w:color="auto"/>
                <w:bottom w:val="none" w:sz="0" w:space="0" w:color="auto"/>
                <w:right w:val="none" w:sz="0" w:space="0" w:color="auto"/>
              </w:divBdr>
              <w:divsChild>
                <w:div w:id="258103109">
                  <w:marLeft w:val="0"/>
                  <w:marRight w:val="0"/>
                  <w:marTop w:val="0"/>
                  <w:marBottom w:val="0"/>
                  <w:divBdr>
                    <w:top w:val="none" w:sz="0" w:space="0" w:color="auto"/>
                    <w:left w:val="none" w:sz="0" w:space="0" w:color="auto"/>
                    <w:bottom w:val="none" w:sz="0" w:space="0" w:color="auto"/>
                    <w:right w:val="none" w:sz="0" w:space="0" w:color="auto"/>
                  </w:divBdr>
                  <w:divsChild>
                    <w:div w:id="1936280748">
                      <w:marLeft w:val="0"/>
                      <w:marRight w:val="0"/>
                      <w:marTop w:val="0"/>
                      <w:marBottom w:val="0"/>
                      <w:divBdr>
                        <w:top w:val="none" w:sz="0" w:space="0" w:color="auto"/>
                        <w:left w:val="none" w:sz="0" w:space="0" w:color="auto"/>
                        <w:bottom w:val="none" w:sz="0" w:space="0" w:color="auto"/>
                        <w:right w:val="none" w:sz="0" w:space="0" w:color="auto"/>
                      </w:divBdr>
                      <w:divsChild>
                        <w:div w:id="651443112">
                          <w:marLeft w:val="0"/>
                          <w:marRight w:val="0"/>
                          <w:marTop w:val="0"/>
                          <w:marBottom w:val="0"/>
                          <w:divBdr>
                            <w:top w:val="none" w:sz="0" w:space="0" w:color="auto"/>
                            <w:left w:val="none" w:sz="0" w:space="0" w:color="auto"/>
                            <w:bottom w:val="none" w:sz="0" w:space="0" w:color="auto"/>
                            <w:right w:val="none" w:sz="0" w:space="0" w:color="auto"/>
                          </w:divBdr>
                          <w:divsChild>
                            <w:div w:id="1495336745">
                              <w:marLeft w:val="0"/>
                              <w:marRight w:val="0"/>
                              <w:marTop w:val="0"/>
                              <w:marBottom w:val="0"/>
                              <w:divBdr>
                                <w:top w:val="none" w:sz="0" w:space="0" w:color="auto"/>
                                <w:left w:val="none" w:sz="0" w:space="0" w:color="auto"/>
                                <w:bottom w:val="none" w:sz="0" w:space="0" w:color="auto"/>
                                <w:right w:val="none" w:sz="0" w:space="0" w:color="auto"/>
                              </w:divBdr>
                              <w:divsChild>
                                <w:div w:id="328288230">
                                  <w:marLeft w:val="0"/>
                                  <w:marRight w:val="0"/>
                                  <w:marTop w:val="0"/>
                                  <w:marBottom w:val="0"/>
                                  <w:divBdr>
                                    <w:top w:val="none" w:sz="0" w:space="0" w:color="auto"/>
                                    <w:left w:val="none" w:sz="0" w:space="0" w:color="auto"/>
                                    <w:bottom w:val="none" w:sz="0" w:space="0" w:color="auto"/>
                                    <w:right w:val="none" w:sz="0" w:space="0" w:color="auto"/>
                                  </w:divBdr>
                                  <w:divsChild>
                                    <w:div w:id="18589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546619">
                          <w:marLeft w:val="0"/>
                          <w:marRight w:val="0"/>
                          <w:marTop w:val="0"/>
                          <w:marBottom w:val="0"/>
                          <w:divBdr>
                            <w:top w:val="none" w:sz="0" w:space="0" w:color="auto"/>
                            <w:left w:val="none" w:sz="0" w:space="0" w:color="auto"/>
                            <w:bottom w:val="none" w:sz="0" w:space="0" w:color="auto"/>
                            <w:right w:val="none" w:sz="0" w:space="0" w:color="auto"/>
                          </w:divBdr>
                          <w:divsChild>
                            <w:div w:id="648947173">
                              <w:marLeft w:val="0"/>
                              <w:marRight w:val="0"/>
                              <w:marTop w:val="0"/>
                              <w:marBottom w:val="0"/>
                              <w:divBdr>
                                <w:top w:val="none" w:sz="0" w:space="0" w:color="auto"/>
                                <w:left w:val="none" w:sz="0" w:space="0" w:color="auto"/>
                                <w:bottom w:val="none" w:sz="0" w:space="0" w:color="auto"/>
                                <w:right w:val="none" w:sz="0" w:space="0" w:color="auto"/>
                              </w:divBdr>
                              <w:divsChild>
                                <w:div w:id="925653853">
                                  <w:marLeft w:val="0"/>
                                  <w:marRight w:val="0"/>
                                  <w:marTop w:val="0"/>
                                  <w:marBottom w:val="0"/>
                                  <w:divBdr>
                                    <w:top w:val="none" w:sz="0" w:space="0" w:color="auto"/>
                                    <w:left w:val="none" w:sz="0" w:space="0" w:color="auto"/>
                                    <w:bottom w:val="none" w:sz="0" w:space="0" w:color="auto"/>
                                    <w:right w:val="none" w:sz="0" w:space="0" w:color="auto"/>
                                  </w:divBdr>
                                  <w:divsChild>
                                    <w:div w:id="12002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499329">
          <w:marLeft w:val="0"/>
          <w:marRight w:val="0"/>
          <w:marTop w:val="0"/>
          <w:marBottom w:val="0"/>
          <w:divBdr>
            <w:top w:val="none" w:sz="0" w:space="0" w:color="auto"/>
            <w:left w:val="none" w:sz="0" w:space="0" w:color="auto"/>
            <w:bottom w:val="none" w:sz="0" w:space="0" w:color="auto"/>
            <w:right w:val="none" w:sz="0" w:space="0" w:color="auto"/>
          </w:divBdr>
          <w:divsChild>
            <w:div w:id="848561981">
              <w:marLeft w:val="0"/>
              <w:marRight w:val="0"/>
              <w:marTop w:val="0"/>
              <w:marBottom w:val="0"/>
              <w:divBdr>
                <w:top w:val="none" w:sz="0" w:space="0" w:color="auto"/>
                <w:left w:val="none" w:sz="0" w:space="0" w:color="auto"/>
                <w:bottom w:val="none" w:sz="0" w:space="0" w:color="auto"/>
                <w:right w:val="none" w:sz="0" w:space="0" w:color="auto"/>
              </w:divBdr>
              <w:divsChild>
                <w:div w:id="1050955896">
                  <w:marLeft w:val="0"/>
                  <w:marRight w:val="0"/>
                  <w:marTop w:val="0"/>
                  <w:marBottom w:val="0"/>
                  <w:divBdr>
                    <w:top w:val="none" w:sz="0" w:space="0" w:color="auto"/>
                    <w:left w:val="none" w:sz="0" w:space="0" w:color="auto"/>
                    <w:bottom w:val="none" w:sz="0" w:space="0" w:color="auto"/>
                    <w:right w:val="none" w:sz="0" w:space="0" w:color="auto"/>
                  </w:divBdr>
                  <w:divsChild>
                    <w:div w:id="1579049502">
                      <w:marLeft w:val="0"/>
                      <w:marRight w:val="0"/>
                      <w:marTop w:val="0"/>
                      <w:marBottom w:val="0"/>
                      <w:divBdr>
                        <w:top w:val="none" w:sz="0" w:space="0" w:color="auto"/>
                        <w:left w:val="none" w:sz="0" w:space="0" w:color="auto"/>
                        <w:bottom w:val="none" w:sz="0" w:space="0" w:color="auto"/>
                        <w:right w:val="none" w:sz="0" w:space="0" w:color="auto"/>
                      </w:divBdr>
                      <w:divsChild>
                        <w:div w:id="634021791">
                          <w:marLeft w:val="0"/>
                          <w:marRight w:val="0"/>
                          <w:marTop w:val="0"/>
                          <w:marBottom w:val="0"/>
                          <w:divBdr>
                            <w:top w:val="none" w:sz="0" w:space="0" w:color="auto"/>
                            <w:left w:val="none" w:sz="0" w:space="0" w:color="auto"/>
                            <w:bottom w:val="none" w:sz="0" w:space="0" w:color="auto"/>
                            <w:right w:val="none" w:sz="0" w:space="0" w:color="auto"/>
                          </w:divBdr>
                          <w:divsChild>
                            <w:div w:id="1398093101">
                              <w:marLeft w:val="0"/>
                              <w:marRight w:val="0"/>
                              <w:marTop w:val="0"/>
                              <w:marBottom w:val="0"/>
                              <w:divBdr>
                                <w:top w:val="none" w:sz="0" w:space="0" w:color="auto"/>
                                <w:left w:val="none" w:sz="0" w:space="0" w:color="auto"/>
                                <w:bottom w:val="none" w:sz="0" w:space="0" w:color="auto"/>
                                <w:right w:val="none" w:sz="0" w:space="0" w:color="auto"/>
                              </w:divBdr>
                              <w:divsChild>
                                <w:div w:id="162749485">
                                  <w:marLeft w:val="0"/>
                                  <w:marRight w:val="0"/>
                                  <w:marTop w:val="0"/>
                                  <w:marBottom w:val="0"/>
                                  <w:divBdr>
                                    <w:top w:val="none" w:sz="0" w:space="0" w:color="auto"/>
                                    <w:left w:val="none" w:sz="0" w:space="0" w:color="auto"/>
                                    <w:bottom w:val="none" w:sz="0" w:space="0" w:color="auto"/>
                                    <w:right w:val="none" w:sz="0" w:space="0" w:color="auto"/>
                                  </w:divBdr>
                                  <w:divsChild>
                                    <w:div w:id="132407553">
                                      <w:marLeft w:val="0"/>
                                      <w:marRight w:val="0"/>
                                      <w:marTop w:val="0"/>
                                      <w:marBottom w:val="0"/>
                                      <w:divBdr>
                                        <w:top w:val="none" w:sz="0" w:space="0" w:color="auto"/>
                                        <w:left w:val="none" w:sz="0" w:space="0" w:color="auto"/>
                                        <w:bottom w:val="none" w:sz="0" w:space="0" w:color="auto"/>
                                        <w:right w:val="none" w:sz="0" w:space="0" w:color="auto"/>
                                      </w:divBdr>
                                      <w:divsChild>
                                        <w:div w:id="7517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0660300">
          <w:marLeft w:val="0"/>
          <w:marRight w:val="0"/>
          <w:marTop w:val="0"/>
          <w:marBottom w:val="0"/>
          <w:divBdr>
            <w:top w:val="none" w:sz="0" w:space="0" w:color="auto"/>
            <w:left w:val="none" w:sz="0" w:space="0" w:color="auto"/>
            <w:bottom w:val="none" w:sz="0" w:space="0" w:color="auto"/>
            <w:right w:val="none" w:sz="0" w:space="0" w:color="auto"/>
          </w:divBdr>
          <w:divsChild>
            <w:div w:id="1038551592">
              <w:marLeft w:val="0"/>
              <w:marRight w:val="0"/>
              <w:marTop w:val="0"/>
              <w:marBottom w:val="0"/>
              <w:divBdr>
                <w:top w:val="none" w:sz="0" w:space="0" w:color="auto"/>
                <w:left w:val="none" w:sz="0" w:space="0" w:color="auto"/>
                <w:bottom w:val="none" w:sz="0" w:space="0" w:color="auto"/>
                <w:right w:val="none" w:sz="0" w:space="0" w:color="auto"/>
              </w:divBdr>
              <w:divsChild>
                <w:div w:id="1401322699">
                  <w:marLeft w:val="0"/>
                  <w:marRight w:val="0"/>
                  <w:marTop w:val="0"/>
                  <w:marBottom w:val="0"/>
                  <w:divBdr>
                    <w:top w:val="none" w:sz="0" w:space="0" w:color="auto"/>
                    <w:left w:val="none" w:sz="0" w:space="0" w:color="auto"/>
                    <w:bottom w:val="none" w:sz="0" w:space="0" w:color="auto"/>
                    <w:right w:val="none" w:sz="0" w:space="0" w:color="auto"/>
                  </w:divBdr>
                  <w:divsChild>
                    <w:div w:id="188838942">
                      <w:marLeft w:val="0"/>
                      <w:marRight w:val="0"/>
                      <w:marTop w:val="0"/>
                      <w:marBottom w:val="0"/>
                      <w:divBdr>
                        <w:top w:val="none" w:sz="0" w:space="0" w:color="auto"/>
                        <w:left w:val="none" w:sz="0" w:space="0" w:color="auto"/>
                        <w:bottom w:val="none" w:sz="0" w:space="0" w:color="auto"/>
                        <w:right w:val="none" w:sz="0" w:space="0" w:color="auto"/>
                      </w:divBdr>
                      <w:divsChild>
                        <w:div w:id="1504935825">
                          <w:marLeft w:val="0"/>
                          <w:marRight w:val="0"/>
                          <w:marTop w:val="0"/>
                          <w:marBottom w:val="0"/>
                          <w:divBdr>
                            <w:top w:val="none" w:sz="0" w:space="0" w:color="auto"/>
                            <w:left w:val="none" w:sz="0" w:space="0" w:color="auto"/>
                            <w:bottom w:val="none" w:sz="0" w:space="0" w:color="auto"/>
                            <w:right w:val="none" w:sz="0" w:space="0" w:color="auto"/>
                          </w:divBdr>
                          <w:divsChild>
                            <w:div w:id="1888448886">
                              <w:marLeft w:val="0"/>
                              <w:marRight w:val="0"/>
                              <w:marTop w:val="0"/>
                              <w:marBottom w:val="0"/>
                              <w:divBdr>
                                <w:top w:val="none" w:sz="0" w:space="0" w:color="auto"/>
                                <w:left w:val="none" w:sz="0" w:space="0" w:color="auto"/>
                                <w:bottom w:val="none" w:sz="0" w:space="0" w:color="auto"/>
                                <w:right w:val="none" w:sz="0" w:space="0" w:color="auto"/>
                              </w:divBdr>
                              <w:divsChild>
                                <w:div w:id="8385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67150">
                  <w:marLeft w:val="0"/>
                  <w:marRight w:val="0"/>
                  <w:marTop w:val="0"/>
                  <w:marBottom w:val="0"/>
                  <w:divBdr>
                    <w:top w:val="none" w:sz="0" w:space="0" w:color="auto"/>
                    <w:left w:val="none" w:sz="0" w:space="0" w:color="auto"/>
                    <w:bottom w:val="none" w:sz="0" w:space="0" w:color="auto"/>
                    <w:right w:val="none" w:sz="0" w:space="0" w:color="auto"/>
                  </w:divBdr>
                  <w:divsChild>
                    <w:div w:id="1757290286">
                      <w:marLeft w:val="0"/>
                      <w:marRight w:val="0"/>
                      <w:marTop w:val="0"/>
                      <w:marBottom w:val="0"/>
                      <w:divBdr>
                        <w:top w:val="none" w:sz="0" w:space="0" w:color="auto"/>
                        <w:left w:val="none" w:sz="0" w:space="0" w:color="auto"/>
                        <w:bottom w:val="none" w:sz="0" w:space="0" w:color="auto"/>
                        <w:right w:val="none" w:sz="0" w:space="0" w:color="auto"/>
                      </w:divBdr>
                      <w:divsChild>
                        <w:div w:id="1581796611">
                          <w:marLeft w:val="0"/>
                          <w:marRight w:val="0"/>
                          <w:marTop w:val="0"/>
                          <w:marBottom w:val="0"/>
                          <w:divBdr>
                            <w:top w:val="none" w:sz="0" w:space="0" w:color="auto"/>
                            <w:left w:val="none" w:sz="0" w:space="0" w:color="auto"/>
                            <w:bottom w:val="none" w:sz="0" w:space="0" w:color="auto"/>
                            <w:right w:val="none" w:sz="0" w:space="0" w:color="auto"/>
                          </w:divBdr>
                          <w:divsChild>
                            <w:div w:id="216281914">
                              <w:marLeft w:val="0"/>
                              <w:marRight w:val="0"/>
                              <w:marTop w:val="0"/>
                              <w:marBottom w:val="0"/>
                              <w:divBdr>
                                <w:top w:val="none" w:sz="0" w:space="0" w:color="auto"/>
                                <w:left w:val="none" w:sz="0" w:space="0" w:color="auto"/>
                                <w:bottom w:val="none" w:sz="0" w:space="0" w:color="auto"/>
                                <w:right w:val="none" w:sz="0" w:space="0" w:color="auto"/>
                              </w:divBdr>
                              <w:divsChild>
                                <w:div w:id="1431778618">
                                  <w:marLeft w:val="0"/>
                                  <w:marRight w:val="0"/>
                                  <w:marTop w:val="0"/>
                                  <w:marBottom w:val="0"/>
                                  <w:divBdr>
                                    <w:top w:val="none" w:sz="0" w:space="0" w:color="auto"/>
                                    <w:left w:val="none" w:sz="0" w:space="0" w:color="auto"/>
                                    <w:bottom w:val="none" w:sz="0" w:space="0" w:color="auto"/>
                                    <w:right w:val="none" w:sz="0" w:space="0" w:color="auto"/>
                                  </w:divBdr>
                                  <w:divsChild>
                                    <w:div w:id="3917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2504">
                          <w:marLeft w:val="0"/>
                          <w:marRight w:val="0"/>
                          <w:marTop w:val="0"/>
                          <w:marBottom w:val="0"/>
                          <w:divBdr>
                            <w:top w:val="none" w:sz="0" w:space="0" w:color="auto"/>
                            <w:left w:val="none" w:sz="0" w:space="0" w:color="auto"/>
                            <w:bottom w:val="none" w:sz="0" w:space="0" w:color="auto"/>
                            <w:right w:val="none" w:sz="0" w:space="0" w:color="auto"/>
                          </w:divBdr>
                          <w:divsChild>
                            <w:div w:id="847594886">
                              <w:marLeft w:val="0"/>
                              <w:marRight w:val="0"/>
                              <w:marTop w:val="0"/>
                              <w:marBottom w:val="0"/>
                              <w:divBdr>
                                <w:top w:val="none" w:sz="0" w:space="0" w:color="auto"/>
                                <w:left w:val="none" w:sz="0" w:space="0" w:color="auto"/>
                                <w:bottom w:val="none" w:sz="0" w:space="0" w:color="auto"/>
                                <w:right w:val="none" w:sz="0" w:space="0" w:color="auto"/>
                              </w:divBdr>
                              <w:divsChild>
                                <w:div w:id="1369406671">
                                  <w:marLeft w:val="0"/>
                                  <w:marRight w:val="0"/>
                                  <w:marTop w:val="0"/>
                                  <w:marBottom w:val="0"/>
                                  <w:divBdr>
                                    <w:top w:val="none" w:sz="0" w:space="0" w:color="auto"/>
                                    <w:left w:val="none" w:sz="0" w:space="0" w:color="auto"/>
                                    <w:bottom w:val="none" w:sz="0" w:space="0" w:color="auto"/>
                                    <w:right w:val="none" w:sz="0" w:space="0" w:color="auto"/>
                                  </w:divBdr>
                                  <w:divsChild>
                                    <w:div w:id="288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431561">
      <w:bodyDiv w:val="1"/>
      <w:marLeft w:val="0"/>
      <w:marRight w:val="0"/>
      <w:marTop w:val="0"/>
      <w:marBottom w:val="0"/>
      <w:divBdr>
        <w:top w:val="none" w:sz="0" w:space="0" w:color="auto"/>
        <w:left w:val="none" w:sz="0" w:space="0" w:color="auto"/>
        <w:bottom w:val="none" w:sz="0" w:space="0" w:color="auto"/>
        <w:right w:val="none" w:sz="0" w:space="0" w:color="auto"/>
      </w:divBdr>
    </w:div>
    <w:div w:id="1070611983">
      <w:bodyDiv w:val="1"/>
      <w:marLeft w:val="0"/>
      <w:marRight w:val="0"/>
      <w:marTop w:val="0"/>
      <w:marBottom w:val="0"/>
      <w:divBdr>
        <w:top w:val="none" w:sz="0" w:space="0" w:color="auto"/>
        <w:left w:val="none" w:sz="0" w:space="0" w:color="auto"/>
        <w:bottom w:val="none" w:sz="0" w:space="0" w:color="auto"/>
        <w:right w:val="none" w:sz="0" w:space="0" w:color="auto"/>
      </w:divBdr>
    </w:div>
    <w:div w:id="1393851543">
      <w:bodyDiv w:val="1"/>
      <w:marLeft w:val="0"/>
      <w:marRight w:val="0"/>
      <w:marTop w:val="0"/>
      <w:marBottom w:val="0"/>
      <w:divBdr>
        <w:top w:val="none" w:sz="0" w:space="0" w:color="auto"/>
        <w:left w:val="none" w:sz="0" w:space="0" w:color="auto"/>
        <w:bottom w:val="none" w:sz="0" w:space="0" w:color="auto"/>
        <w:right w:val="none" w:sz="0" w:space="0" w:color="auto"/>
      </w:divBdr>
    </w:div>
    <w:div w:id="1399204682">
      <w:bodyDiv w:val="1"/>
      <w:marLeft w:val="0"/>
      <w:marRight w:val="0"/>
      <w:marTop w:val="0"/>
      <w:marBottom w:val="0"/>
      <w:divBdr>
        <w:top w:val="none" w:sz="0" w:space="0" w:color="auto"/>
        <w:left w:val="none" w:sz="0" w:space="0" w:color="auto"/>
        <w:bottom w:val="none" w:sz="0" w:space="0" w:color="auto"/>
        <w:right w:val="none" w:sz="0" w:space="0" w:color="auto"/>
      </w:divBdr>
      <w:divsChild>
        <w:div w:id="1680813671">
          <w:marLeft w:val="0"/>
          <w:marRight w:val="0"/>
          <w:marTop w:val="0"/>
          <w:marBottom w:val="0"/>
          <w:divBdr>
            <w:top w:val="none" w:sz="0" w:space="0" w:color="auto"/>
            <w:left w:val="none" w:sz="0" w:space="0" w:color="auto"/>
            <w:bottom w:val="none" w:sz="0" w:space="0" w:color="auto"/>
            <w:right w:val="none" w:sz="0" w:space="0" w:color="auto"/>
          </w:divBdr>
          <w:divsChild>
            <w:div w:id="462619327">
              <w:marLeft w:val="0"/>
              <w:marRight w:val="0"/>
              <w:marTop w:val="0"/>
              <w:marBottom w:val="0"/>
              <w:divBdr>
                <w:top w:val="none" w:sz="0" w:space="0" w:color="auto"/>
                <w:left w:val="none" w:sz="0" w:space="0" w:color="auto"/>
                <w:bottom w:val="none" w:sz="0" w:space="0" w:color="auto"/>
                <w:right w:val="none" w:sz="0" w:space="0" w:color="auto"/>
              </w:divBdr>
              <w:divsChild>
                <w:div w:id="195314480">
                  <w:marLeft w:val="0"/>
                  <w:marRight w:val="0"/>
                  <w:marTop w:val="0"/>
                  <w:marBottom w:val="0"/>
                  <w:divBdr>
                    <w:top w:val="none" w:sz="0" w:space="0" w:color="auto"/>
                    <w:left w:val="none" w:sz="0" w:space="0" w:color="auto"/>
                    <w:bottom w:val="none" w:sz="0" w:space="0" w:color="auto"/>
                    <w:right w:val="none" w:sz="0" w:space="0" w:color="auto"/>
                  </w:divBdr>
                  <w:divsChild>
                    <w:div w:id="102213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1593">
          <w:marLeft w:val="0"/>
          <w:marRight w:val="0"/>
          <w:marTop w:val="0"/>
          <w:marBottom w:val="0"/>
          <w:divBdr>
            <w:top w:val="none" w:sz="0" w:space="0" w:color="auto"/>
            <w:left w:val="none" w:sz="0" w:space="0" w:color="auto"/>
            <w:bottom w:val="none" w:sz="0" w:space="0" w:color="auto"/>
            <w:right w:val="none" w:sz="0" w:space="0" w:color="auto"/>
          </w:divBdr>
          <w:divsChild>
            <w:div w:id="1235122602">
              <w:marLeft w:val="0"/>
              <w:marRight w:val="0"/>
              <w:marTop w:val="0"/>
              <w:marBottom w:val="0"/>
              <w:divBdr>
                <w:top w:val="none" w:sz="0" w:space="0" w:color="auto"/>
                <w:left w:val="none" w:sz="0" w:space="0" w:color="auto"/>
                <w:bottom w:val="none" w:sz="0" w:space="0" w:color="auto"/>
                <w:right w:val="none" w:sz="0" w:space="0" w:color="auto"/>
              </w:divBdr>
              <w:divsChild>
                <w:div w:id="751314335">
                  <w:marLeft w:val="0"/>
                  <w:marRight w:val="0"/>
                  <w:marTop w:val="0"/>
                  <w:marBottom w:val="0"/>
                  <w:divBdr>
                    <w:top w:val="none" w:sz="0" w:space="0" w:color="auto"/>
                    <w:left w:val="none" w:sz="0" w:space="0" w:color="auto"/>
                    <w:bottom w:val="none" w:sz="0" w:space="0" w:color="auto"/>
                    <w:right w:val="none" w:sz="0" w:space="0" w:color="auto"/>
                  </w:divBdr>
                  <w:divsChild>
                    <w:div w:id="9222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772994">
      <w:bodyDiv w:val="1"/>
      <w:marLeft w:val="0"/>
      <w:marRight w:val="0"/>
      <w:marTop w:val="0"/>
      <w:marBottom w:val="0"/>
      <w:divBdr>
        <w:top w:val="none" w:sz="0" w:space="0" w:color="auto"/>
        <w:left w:val="none" w:sz="0" w:space="0" w:color="auto"/>
        <w:bottom w:val="none" w:sz="0" w:space="0" w:color="auto"/>
        <w:right w:val="none" w:sz="0" w:space="0" w:color="auto"/>
      </w:divBdr>
    </w:div>
    <w:div w:id="1776628840">
      <w:bodyDiv w:val="1"/>
      <w:marLeft w:val="0"/>
      <w:marRight w:val="0"/>
      <w:marTop w:val="0"/>
      <w:marBottom w:val="0"/>
      <w:divBdr>
        <w:top w:val="none" w:sz="0" w:space="0" w:color="auto"/>
        <w:left w:val="none" w:sz="0" w:space="0" w:color="auto"/>
        <w:bottom w:val="none" w:sz="0" w:space="0" w:color="auto"/>
        <w:right w:val="none" w:sz="0" w:space="0" w:color="auto"/>
      </w:divBdr>
    </w:div>
    <w:div w:id="1879973197">
      <w:bodyDiv w:val="1"/>
      <w:marLeft w:val="0"/>
      <w:marRight w:val="0"/>
      <w:marTop w:val="0"/>
      <w:marBottom w:val="0"/>
      <w:divBdr>
        <w:top w:val="none" w:sz="0" w:space="0" w:color="auto"/>
        <w:left w:val="none" w:sz="0" w:space="0" w:color="auto"/>
        <w:bottom w:val="none" w:sz="0" w:space="0" w:color="auto"/>
        <w:right w:val="none" w:sz="0" w:space="0" w:color="auto"/>
      </w:divBdr>
    </w:div>
    <w:div w:id="1907647664">
      <w:bodyDiv w:val="1"/>
      <w:marLeft w:val="0"/>
      <w:marRight w:val="0"/>
      <w:marTop w:val="0"/>
      <w:marBottom w:val="0"/>
      <w:divBdr>
        <w:top w:val="none" w:sz="0" w:space="0" w:color="auto"/>
        <w:left w:val="none" w:sz="0" w:space="0" w:color="auto"/>
        <w:bottom w:val="none" w:sz="0" w:space="0" w:color="auto"/>
        <w:right w:val="none" w:sz="0" w:space="0" w:color="auto"/>
      </w:divBdr>
    </w:div>
    <w:div w:id="1989632408">
      <w:bodyDiv w:val="1"/>
      <w:marLeft w:val="0"/>
      <w:marRight w:val="0"/>
      <w:marTop w:val="0"/>
      <w:marBottom w:val="0"/>
      <w:divBdr>
        <w:top w:val="none" w:sz="0" w:space="0" w:color="auto"/>
        <w:left w:val="none" w:sz="0" w:space="0" w:color="auto"/>
        <w:bottom w:val="none" w:sz="0" w:space="0" w:color="auto"/>
        <w:right w:val="none" w:sz="0" w:space="0" w:color="auto"/>
      </w:divBdr>
    </w:div>
    <w:div w:id="2014139728">
      <w:bodyDiv w:val="1"/>
      <w:marLeft w:val="0"/>
      <w:marRight w:val="0"/>
      <w:marTop w:val="0"/>
      <w:marBottom w:val="0"/>
      <w:divBdr>
        <w:top w:val="none" w:sz="0" w:space="0" w:color="auto"/>
        <w:left w:val="none" w:sz="0" w:space="0" w:color="auto"/>
        <w:bottom w:val="none" w:sz="0" w:space="0" w:color="auto"/>
        <w:right w:val="none" w:sz="0" w:space="0" w:color="auto"/>
      </w:divBdr>
    </w:div>
    <w:div w:id="2038577621">
      <w:bodyDiv w:val="1"/>
      <w:marLeft w:val="0"/>
      <w:marRight w:val="0"/>
      <w:marTop w:val="0"/>
      <w:marBottom w:val="0"/>
      <w:divBdr>
        <w:top w:val="none" w:sz="0" w:space="0" w:color="auto"/>
        <w:left w:val="none" w:sz="0" w:space="0" w:color="auto"/>
        <w:bottom w:val="none" w:sz="0" w:space="0" w:color="auto"/>
        <w:right w:val="none" w:sz="0" w:space="0" w:color="auto"/>
      </w:divBdr>
    </w:div>
    <w:div w:id="20986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4198</Words>
  <Characters>23931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SALKALA KS</dc:creator>
  <cp:keywords/>
  <dc:description/>
  <cp:lastModifiedBy>SALKALA KS</cp:lastModifiedBy>
  <cp:revision>2</cp:revision>
  <dcterms:created xsi:type="dcterms:W3CDTF">2024-09-22T11:54:00Z</dcterms:created>
  <dcterms:modified xsi:type="dcterms:W3CDTF">2024-09-22T12:46:00Z</dcterms:modified>
</cp:coreProperties>
</file>