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서울특별시 강남구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10,000,000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500,000은 2024년   11월   20일에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2024년 11월 20일부터 2023년 01월 01일까지로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2024년 11월 20일까지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D42D4" w:rsidP="002D42D4">
      <w:pPr>
        <w:jc w:val="center"/>
        <w:rPr>
          <w:sz w:val="18"/>
        </w:rPr>
      </w:pPr>
      <w:r>
        <w:t>2023년   12월    31일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bookmarkStart w:id="0" w:name="_GoBack"/>
      <w:bookmarkEnd w:id="0"/>
      <w:r>
        <w:t>전대인) 주민등록번호 : 123456-1234567    전화: $Q  성명:동길홍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233456-1234567    전화: 010-5678-1234  성명:길홍동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CA" w:rsidRDefault="003A6ECA" w:rsidP="007A520C">
      <w:r>
        <w:separator/>
      </w:r>
    </w:p>
  </w:endnote>
  <w:endnote w:type="continuationSeparator" w:id="0">
    <w:p w:rsidR="003A6ECA" w:rsidRDefault="003A6ECA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CA" w:rsidRDefault="003A6ECA" w:rsidP="007A520C">
      <w:r>
        <w:separator/>
      </w:r>
    </w:p>
  </w:footnote>
  <w:footnote w:type="continuationSeparator" w:id="0">
    <w:p w:rsidR="003A6ECA" w:rsidRDefault="003A6ECA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DCE5B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CA1B-C8C3-4E6A-B16B-B8562275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2024-11-20T04:34:00Z</dcterms:modified>
  <cp:revision>17</cp:revision>
  <dc:title>전대차 계약서</dc:title>
</cp:coreProperties>
</file>