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903" w:rsidRPr="00C44903" w:rsidRDefault="007B26C2" w:rsidP="00C44903">
      <w:pPr>
        <w:spacing w:after="200" w:line="276"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Code D</w:t>
      </w:r>
      <w:r w:rsidR="00C44903" w:rsidRPr="00C44903">
        <w:rPr>
          <w:rFonts w:ascii="Times New Roman" w:eastAsia="Times New Roman" w:hAnsi="Times New Roman" w:cs="Times New Roman"/>
          <w:b/>
          <w:sz w:val="24"/>
          <w:szCs w:val="24"/>
          <w:u w:val="single"/>
        </w:rPr>
        <w:t xml:space="preserve">ocumentation for the Estimation of a </w:t>
      </w:r>
      <w:r w:rsidR="00C44903">
        <w:rPr>
          <w:rFonts w:ascii="Times New Roman" w:eastAsia="Times New Roman" w:hAnsi="Times New Roman" w:cs="Times New Roman"/>
          <w:b/>
          <w:sz w:val="24"/>
          <w:szCs w:val="24"/>
          <w:u w:val="single"/>
        </w:rPr>
        <w:t>Probit Kernel</w:t>
      </w:r>
      <w:r>
        <w:rPr>
          <w:rFonts w:ascii="Times New Roman" w:eastAsia="Times New Roman" w:hAnsi="Times New Roman" w:cs="Times New Roman"/>
          <w:b/>
          <w:sz w:val="24"/>
          <w:szCs w:val="24"/>
          <w:u w:val="single"/>
        </w:rPr>
        <w:t>-</w:t>
      </w:r>
      <w:r w:rsidR="00C44903">
        <w:rPr>
          <w:rFonts w:ascii="Times New Roman" w:eastAsia="Times New Roman" w:hAnsi="Times New Roman" w:cs="Times New Roman"/>
          <w:b/>
          <w:sz w:val="24"/>
          <w:szCs w:val="24"/>
          <w:u w:val="single"/>
        </w:rPr>
        <w:t>based Hybrid Choice</w:t>
      </w:r>
      <w:r w:rsidR="00C44903" w:rsidRPr="00C44903">
        <w:rPr>
          <w:rFonts w:ascii="Times New Roman" w:eastAsia="Times New Roman" w:hAnsi="Times New Roman" w:cs="Times New Roman"/>
          <w:b/>
          <w:sz w:val="24"/>
          <w:szCs w:val="24"/>
          <w:u w:val="single"/>
        </w:rPr>
        <w:t xml:space="preserve"> Model</w:t>
      </w:r>
    </w:p>
    <w:p w:rsidR="00C44903" w:rsidRPr="00C44903" w:rsidRDefault="00C44903" w:rsidP="00C44903">
      <w:pPr>
        <w:spacing w:after="200" w:line="276" w:lineRule="auto"/>
        <w:jc w:val="both"/>
        <w:rPr>
          <w:rFonts w:ascii="Times New Roman" w:eastAsia="Times New Roman" w:hAnsi="Times New Roman" w:cs="Times New Roman"/>
          <w:sz w:val="24"/>
          <w:szCs w:val="24"/>
        </w:rPr>
      </w:pPr>
      <w:r w:rsidRPr="00C44903">
        <w:rPr>
          <w:rFonts w:ascii="Times New Roman" w:eastAsia="Times New Roman" w:hAnsi="Times New Roman" w:cs="Times New Roman"/>
          <w:sz w:val="24"/>
          <w:szCs w:val="24"/>
        </w:rPr>
        <w:t xml:space="preserve">This addendum serves to document the estimation code for a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kernel</w:t>
      </w:r>
      <w:r w:rsidR="007B26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based hybrid choice model, which </w:t>
      </w:r>
      <w:r w:rsidRPr="00C44903">
        <w:rPr>
          <w:rFonts w:ascii="Times New Roman" w:eastAsia="Times New Roman" w:hAnsi="Times New Roman" w:cs="Times New Roman"/>
          <w:sz w:val="24"/>
          <w:szCs w:val="24"/>
        </w:rPr>
        <w:t>integrates latent psychological constructs such as</w:t>
      </w:r>
      <w:r>
        <w:rPr>
          <w:rFonts w:ascii="Times New Roman" w:eastAsia="Times New Roman" w:hAnsi="Times New Roman" w:cs="Times New Roman"/>
          <w:sz w:val="24"/>
          <w:szCs w:val="24"/>
        </w:rPr>
        <w:t xml:space="preserve"> </w:t>
      </w:r>
      <w:r w:rsidRPr="00C44903">
        <w:rPr>
          <w:rFonts w:ascii="Times New Roman" w:eastAsia="Times New Roman" w:hAnsi="Times New Roman" w:cs="Times New Roman"/>
          <w:sz w:val="24"/>
          <w:szCs w:val="24"/>
        </w:rPr>
        <w:t xml:space="preserve">attitudes and preferences within traditional choice models. An explanation of the parameters in the model and the different settings available within the code are documented below. Please refer to </w:t>
      </w:r>
      <w:proofErr w:type="spellStart"/>
      <w:r>
        <w:rPr>
          <w:rFonts w:ascii="Times New Roman" w:eastAsia="Times New Roman" w:hAnsi="Times New Roman" w:cs="Times New Roman"/>
          <w:sz w:val="24"/>
          <w:szCs w:val="24"/>
        </w:rPr>
        <w:t>Bhat</w:t>
      </w:r>
      <w:proofErr w:type="spellEnd"/>
      <w:r>
        <w:rPr>
          <w:rFonts w:ascii="Times New Roman" w:eastAsia="Times New Roman" w:hAnsi="Times New Roman" w:cs="Times New Roman"/>
          <w:sz w:val="24"/>
          <w:szCs w:val="24"/>
        </w:rPr>
        <w:t xml:space="preserve">, </w:t>
      </w:r>
      <w:r w:rsidRPr="00C44903">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Dubey</w:t>
      </w:r>
      <w:proofErr w:type="spellEnd"/>
      <w:r>
        <w:rPr>
          <w:rFonts w:ascii="Times New Roman" w:eastAsia="Times New Roman" w:hAnsi="Times New Roman" w:cs="Times New Roman"/>
          <w:sz w:val="24"/>
          <w:szCs w:val="24"/>
        </w:rPr>
        <w:t xml:space="preserve"> (2013</w:t>
      </w:r>
      <w:r w:rsidRPr="00C44903">
        <w:rPr>
          <w:rFonts w:ascii="Times New Roman" w:eastAsia="Times New Roman" w:hAnsi="Times New Roman" w:cs="Times New Roman"/>
          <w:sz w:val="24"/>
          <w:szCs w:val="24"/>
        </w:rPr>
        <w:t>) for the notations and the model structure.</w:t>
      </w:r>
    </w:p>
    <w:p w:rsidR="00C44903" w:rsidRDefault="00C44903" w:rsidP="00C44903">
      <w:pPr>
        <w:spacing w:after="0" w:line="240" w:lineRule="auto"/>
        <w:jc w:val="both"/>
        <w:rPr>
          <w:rFonts w:ascii="Times New Roman" w:eastAsia="Times New Roman" w:hAnsi="Times New Roman" w:cs="Times New Roman"/>
          <w:sz w:val="24"/>
          <w:szCs w:val="24"/>
        </w:rPr>
      </w:pPr>
      <w:proofErr w:type="spellStart"/>
      <w:r w:rsidRPr="00C44903">
        <w:rPr>
          <w:rFonts w:ascii="Times New Roman" w:eastAsia="Times New Roman" w:hAnsi="Times New Roman" w:cs="Times New Roman"/>
          <w:sz w:val="24"/>
          <w:szCs w:val="24"/>
        </w:rPr>
        <w:t>Bhat</w:t>
      </w:r>
      <w:proofErr w:type="spellEnd"/>
      <w:r w:rsidRPr="00C44903">
        <w:rPr>
          <w:rFonts w:ascii="Times New Roman" w:eastAsia="Times New Roman" w:hAnsi="Times New Roman" w:cs="Times New Roman"/>
          <w:sz w:val="24"/>
          <w:szCs w:val="24"/>
        </w:rPr>
        <w:t xml:space="preserve">, C.R., and S.K. </w:t>
      </w:r>
      <w:proofErr w:type="spellStart"/>
      <w:r w:rsidRPr="00C44903">
        <w:rPr>
          <w:rFonts w:ascii="Times New Roman" w:eastAsia="Times New Roman" w:hAnsi="Times New Roman" w:cs="Times New Roman"/>
          <w:sz w:val="24"/>
          <w:szCs w:val="24"/>
        </w:rPr>
        <w:t>Dubey</w:t>
      </w:r>
      <w:proofErr w:type="spellEnd"/>
      <w:r w:rsidRPr="00C44903">
        <w:rPr>
          <w:rFonts w:ascii="Times New Roman" w:eastAsia="Times New Roman" w:hAnsi="Times New Roman" w:cs="Times New Roman"/>
          <w:sz w:val="24"/>
          <w:szCs w:val="24"/>
        </w:rPr>
        <w:t xml:space="preserve"> (2013) "</w:t>
      </w:r>
      <w:r w:rsidRPr="00C44903">
        <w:rPr>
          <w:rFonts w:ascii="Times New Roman" w:eastAsia="Times New Roman" w:hAnsi="Times New Roman" w:cs="Times New Roman"/>
          <w:b/>
          <w:sz w:val="24"/>
          <w:szCs w:val="24"/>
        </w:rPr>
        <w:t>A New Estimation Approach to Integrate Latent Psychological Constructs in Choice Modeling</w:t>
      </w:r>
      <w:r w:rsidRPr="00C449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44903">
        <w:rPr>
          <w:rFonts w:ascii="Times New Roman" w:eastAsia="Times New Roman" w:hAnsi="Times New Roman" w:cs="Times New Roman"/>
          <w:sz w:val="24"/>
          <w:szCs w:val="24"/>
        </w:rPr>
        <w:t>Technical paper, Department of Civil, Architectural and Environmental Engineering, The University of Te</w:t>
      </w:r>
      <w:r>
        <w:rPr>
          <w:rFonts w:ascii="Times New Roman" w:eastAsia="Times New Roman" w:hAnsi="Times New Roman" w:cs="Times New Roman"/>
          <w:sz w:val="24"/>
          <w:szCs w:val="24"/>
        </w:rPr>
        <w:t>xas at Austin, 2013.</w:t>
      </w:r>
    </w:p>
    <w:p w:rsidR="00C44903" w:rsidRDefault="00C44903" w:rsidP="00C44903">
      <w:pPr>
        <w:spacing w:after="0" w:line="240" w:lineRule="auto"/>
        <w:jc w:val="both"/>
        <w:rPr>
          <w:rFonts w:ascii="Times New Roman" w:eastAsia="Times New Roman" w:hAnsi="Times New Roman" w:cs="Times New Roman"/>
          <w:sz w:val="24"/>
          <w:szCs w:val="24"/>
        </w:rPr>
      </w:pPr>
    </w:p>
    <w:p w:rsidR="00C44903" w:rsidRDefault="00C44903" w:rsidP="00C44903">
      <w:pPr>
        <w:pStyle w:val="ListParagraph"/>
        <w:numPr>
          <w:ilvl w:val="0"/>
          <w:numId w:val="3"/>
        </w:numPr>
        <w:spacing w:after="0" w:line="240" w:lineRule="auto"/>
        <w:ind w:left="180" w:hanging="180"/>
        <w:jc w:val="both"/>
        <w:rPr>
          <w:rFonts w:ascii="Times New Roman" w:hAnsi="Times New Roman"/>
          <w:b/>
          <w:sz w:val="24"/>
          <w:szCs w:val="24"/>
        </w:rPr>
      </w:pPr>
      <w:r>
        <w:rPr>
          <w:rFonts w:ascii="Times New Roman" w:hAnsi="Times New Roman"/>
          <w:b/>
          <w:sz w:val="24"/>
          <w:szCs w:val="24"/>
        </w:rPr>
        <w:t xml:space="preserve"> </w:t>
      </w:r>
      <w:r w:rsidR="00E70457">
        <w:rPr>
          <w:rFonts w:ascii="Times New Roman" w:hAnsi="Times New Roman"/>
          <w:b/>
          <w:sz w:val="24"/>
          <w:szCs w:val="24"/>
        </w:rPr>
        <w:t xml:space="preserve">Data </w:t>
      </w:r>
      <w:r w:rsidR="007B26C2">
        <w:rPr>
          <w:rFonts w:ascii="Times New Roman" w:hAnsi="Times New Roman"/>
          <w:b/>
          <w:sz w:val="24"/>
          <w:szCs w:val="24"/>
        </w:rPr>
        <w:t>G</w:t>
      </w:r>
      <w:r w:rsidR="00E70457">
        <w:rPr>
          <w:rFonts w:ascii="Times New Roman" w:hAnsi="Times New Roman"/>
          <w:b/>
          <w:sz w:val="24"/>
          <w:szCs w:val="24"/>
        </w:rPr>
        <w:t>eneration</w:t>
      </w:r>
      <w:r w:rsidRPr="00C44903">
        <w:rPr>
          <w:rFonts w:ascii="Times New Roman" w:hAnsi="Times New Roman"/>
          <w:b/>
          <w:sz w:val="24"/>
          <w:szCs w:val="24"/>
        </w:rPr>
        <w:t xml:space="preserve"> </w:t>
      </w:r>
      <w:r w:rsidR="007B26C2">
        <w:rPr>
          <w:rFonts w:ascii="Times New Roman" w:hAnsi="Times New Roman"/>
          <w:b/>
          <w:sz w:val="24"/>
          <w:szCs w:val="24"/>
        </w:rPr>
        <w:t>S</w:t>
      </w:r>
      <w:r w:rsidRPr="00C44903">
        <w:rPr>
          <w:rFonts w:ascii="Times New Roman" w:hAnsi="Times New Roman"/>
          <w:b/>
          <w:sz w:val="24"/>
          <w:szCs w:val="24"/>
        </w:rPr>
        <w:t>ettings</w:t>
      </w:r>
    </w:p>
    <w:p w:rsidR="00E70457" w:rsidRDefault="00E70457" w:rsidP="00E70457">
      <w:pPr>
        <w:pStyle w:val="ListParagraph"/>
        <w:spacing w:after="0" w:line="240" w:lineRule="auto"/>
        <w:ind w:left="180"/>
        <w:jc w:val="both"/>
        <w:rPr>
          <w:rFonts w:ascii="Times New Roman" w:hAnsi="Times New Roman"/>
          <w:b/>
          <w:sz w:val="24"/>
          <w:szCs w:val="24"/>
        </w:rPr>
      </w:pPr>
    </w:p>
    <w:p w:rsidR="00C44903" w:rsidRDefault="00C44903" w:rsidP="00C44903">
      <w:pPr>
        <w:pStyle w:val="ListParagraph"/>
        <w:numPr>
          <w:ilvl w:val="0"/>
          <w:numId w:val="4"/>
        </w:numPr>
        <w:spacing w:after="0" w:line="240" w:lineRule="auto"/>
        <w:jc w:val="both"/>
        <w:rPr>
          <w:rFonts w:ascii="Times New Roman" w:hAnsi="Times New Roman"/>
          <w:sz w:val="24"/>
          <w:szCs w:val="24"/>
        </w:rPr>
      </w:pPr>
      <w:r w:rsidRPr="00C44903">
        <w:rPr>
          <w:rFonts w:ascii="Times New Roman" w:hAnsi="Times New Roman"/>
          <w:sz w:val="24"/>
          <w:szCs w:val="24"/>
        </w:rPr>
        <w:t xml:space="preserve">The current version of the code allows </w:t>
      </w:r>
      <w:r w:rsidR="00962EAF">
        <w:rPr>
          <w:rFonts w:ascii="Times New Roman" w:hAnsi="Times New Roman"/>
          <w:sz w:val="24"/>
          <w:szCs w:val="24"/>
        </w:rPr>
        <w:t xml:space="preserve">a user </w:t>
      </w:r>
      <w:r w:rsidRPr="00C44903">
        <w:rPr>
          <w:rFonts w:ascii="Times New Roman" w:hAnsi="Times New Roman"/>
          <w:sz w:val="24"/>
          <w:szCs w:val="24"/>
        </w:rPr>
        <w:t xml:space="preserve">to generate the data </w:t>
      </w:r>
      <w:r w:rsidR="00962EAF">
        <w:rPr>
          <w:rFonts w:ascii="Times New Roman" w:hAnsi="Times New Roman"/>
          <w:sz w:val="24"/>
          <w:szCs w:val="24"/>
        </w:rPr>
        <w:t>within</w:t>
      </w:r>
      <w:r w:rsidRPr="00C44903">
        <w:rPr>
          <w:rFonts w:ascii="Times New Roman" w:hAnsi="Times New Roman"/>
          <w:sz w:val="24"/>
          <w:szCs w:val="24"/>
        </w:rPr>
        <w:t xml:space="preserve"> the code as well as specify the external dataset.</w:t>
      </w:r>
    </w:p>
    <w:p w:rsidR="00815AFC" w:rsidRDefault="00815AFC" w:rsidP="00815AFC">
      <w:pPr>
        <w:pStyle w:val="ListParagraph"/>
        <w:numPr>
          <w:ilvl w:val="0"/>
          <w:numId w:val="4"/>
        </w:numPr>
        <w:spacing w:after="0" w:line="240" w:lineRule="auto"/>
        <w:jc w:val="both"/>
        <w:rPr>
          <w:rFonts w:ascii="Times New Roman" w:hAnsi="Times New Roman"/>
          <w:sz w:val="24"/>
          <w:szCs w:val="24"/>
        </w:rPr>
      </w:pPr>
      <w:r>
        <w:rPr>
          <w:rFonts w:ascii="Times New Roman" w:hAnsi="Times New Roman"/>
          <w:sz w:val="24"/>
          <w:szCs w:val="24"/>
        </w:rPr>
        <w:t>If the user wants to simulate the data inside the code, cho</w:t>
      </w:r>
      <w:r w:rsidR="007B26C2">
        <w:rPr>
          <w:rFonts w:ascii="Times New Roman" w:hAnsi="Times New Roman"/>
          <w:sz w:val="24"/>
          <w:szCs w:val="24"/>
        </w:rPr>
        <w:t>o</w:t>
      </w:r>
      <w:r>
        <w:rPr>
          <w:rFonts w:ascii="Times New Roman" w:hAnsi="Times New Roman"/>
          <w:sz w:val="24"/>
          <w:szCs w:val="24"/>
        </w:rPr>
        <w:t>se the option “</w:t>
      </w:r>
      <w:proofErr w:type="spellStart"/>
      <w:r>
        <w:rPr>
          <w:rFonts w:ascii="Times New Roman" w:hAnsi="Times New Roman"/>
          <w:sz w:val="24"/>
          <w:szCs w:val="24"/>
        </w:rPr>
        <w:t>Simulation_data</w:t>
      </w:r>
      <w:proofErr w:type="spellEnd"/>
      <w:r>
        <w:rPr>
          <w:rFonts w:ascii="Times New Roman" w:hAnsi="Times New Roman"/>
          <w:sz w:val="24"/>
          <w:szCs w:val="24"/>
        </w:rPr>
        <w:t>” (line 25). On the other hand, if the user wants to specify his or her own dataset, cho</w:t>
      </w:r>
      <w:r w:rsidR="007B26C2">
        <w:rPr>
          <w:rFonts w:ascii="Times New Roman" w:hAnsi="Times New Roman"/>
          <w:sz w:val="24"/>
          <w:szCs w:val="24"/>
        </w:rPr>
        <w:t>o</w:t>
      </w:r>
      <w:r>
        <w:rPr>
          <w:rFonts w:ascii="Times New Roman" w:hAnsi="Times New Roman"/>
          <w:sz w:val="24"/>
          <w:szCs w:val="24"/>
        </w:rPr>
        <w:t>se the option “</w:t>
      </w:r>
      <w:proofErr w:type="spellStart"/>
      <w:r>
        <w:rPr>
          <w:rFonts w:ascii="Times New Roman" w:hAnsi="Times New Roman"/>
          <w:sz w:val="24"/>
          <w:szCs w:val="24"/>
        </w:rPr>
        <w:t>Own_data</w:t>
      </w:r>
      <w:proofErr w:type="spellEnd"/>
      <w:r>
        <w:rPr>
          <w:rFonts w:ascii="Times New Roman" w:hAnsi="Times New Roman"/>
          <w:sz w:val="24"/>
          <w:szCs w:val="24"/>
        </w:rPr>
        <w:t>” (line 24) and specify the file name in the section “</w:t>
      </w:r>
      <w:r w:rsidRPr="002A4C4A">
        <w:rPr>
          <w:rFonts w:ascii="Times New Roman" w:hAnsi="Times New Roman"/>
          <w:sz w:val="24"/>
          <w:szCs w:val="24"/>
        </w:rPr>
        <w:t>How to specify your own dataset</w:t>
      </w:r>
      <w:r>
        <w:rPr>
          <w:rFonts w:ascii="Times New Roman" w:hAnsi="Times New Roman"/>
          <w:sz w:val="24"/>
          <w:szCs w:val="24"/>
        </w:rPr>
        <w:t xml:space="preserve">” in the code. The user can also change the seed for data generation process under </w:t>
      </w:r>
      <w:r w:rsidR="007B26C2">
        <w:rPr>
          <w:rFonts w:ascii="Times New Roman" w:hAnsi="Times New Roman"/>
          <w:sz w:val="24"/>
          <w:szCs w:val="24"/>
        </w:rPr>
        <w:t xml:space="preserve">the </w:t>
      </w:r>
      <w:r>
        <w:rPr>
          <w:rFonts w:ascii="Times New Roman" w:hAnsi="Times New Roman"/>
          <w:sz w:val="24"/>
          <w:szCs w:val="24"/>
        </w:rPr>
        <w:t>simulation option by changing the value of variable “</w:t>
      </w:r>
      <w:proofErr w:type="spellStart"/>
      <w:r>
        <w:rPr>
          <w:rFonts w:ascii="Times New Roman" w:hAnsi="Times New Roman"/>
          <w:sz w:val="24"/>
          <w:szCs w:val="24"/>
        </w:rPr>
        <w:t>Run_No</w:t>
      </w:r>
      <w:proofErr w:type="spellEnd"/>
      <w:r>
        <w:rPr>
          <w:rFonts w:ascii="Times New Roman" w:hAnsi="Times New Roman"/>
          <w:sz w:val="24"/>
          <w:szCs w:val="24"/>
        </w:rPr>
        <w:t xml:space="preserve">” (line 51). </w:t>
      </w:r>
    </w:p>
    <w:p w:rsidR="00C44903" w:rsidRPr="00C44903" w:rsidRDefault="00C44903" w:rsidP="002A4C4A">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 </w:t>
      </w:r>
    </w:p>
    <w:p w:rsidR="00C44903" w:rsidRDefault="00C44903" w:rsidP="002A4C4A">
      <w:pPr>
        <w:pStyle w:val="ListParagraph"/>
        <w:numPr>
          <w:ilvl w:val="0"/>
          <w:numId w:val="3"/>
        </w:numPr>
        <w:spacing w:after="0" w:line="240" w:lineRule="auto"/>
        <w:ind w:left="270" w:hanging="270"/>
        <w:jc w:val="both"/>
        <w:rPr>
          <w:rFonts w:ascii="Times New Roman" w:hAnsi="Times New Roman"/>
          <w:b/>
          <w:sz w:val="24"/>
          <w:szCs w:val="24"/>
        </w:rPr>
      </w:pPr>
      <w:r w:rsidRPr="002A4C4A">
        <w:rPr>
          <w:rFonts w:ascii="Times New Roman" w:hAnsi="Times New Roman"/>
          <w:b/>
          <w:sz w:val="24"/>
          <w:szCs w:val="24"/>
        </w:rPr>
        <w:t xml:space="preserve">Dataset Specifications </w:t>
      </w:r>
    </w:p>
    <w:p w:rsidR="00E70457" w:rsidRPr="002A4C4A" w:rsidRDefault="00E70457" w:rsidP="00E70457">
      <w:pPr>
        <w:pStyle w:val="ListParagraph"/>
        <w:spacing w:after="0" w:line="240" w:lineRule="auto"/>
        <w:ind w:left="270"/>
        <w:jc w:val="both"/>
        <w:rPr>
          <w:rFonts w:ascii="Times New Roman" w:hAnsi="Times New Roman"/>
          <w:b/>
          <w:sz w:val="24"/>
          <w:szCs w:val="24"/>
        </w:rPr>
      </w:pPr>
    </w:p>
    <w:p w:rsidR="00C44903" w:rsidRPr="00C44903" w:rsidRDefault="00C44903" w:rsidP="00C44903">
      <w:pPr>
        <w:spacing w:after="0" w:line="240" w:lineRule="auto"/>
        <w:jc w:val="both"/>
        <w:rPr>
          <w:rFonts w:ascii="Times New Roman" w:eastAsia="Times New Roman" w:hAnsi="Times New Roman" w:cs="Times New Roman"/>
          <w:sz w:val="24"/>
          <w:szCs w:val="24"/>
        </w:rPr>
      </w:pPr>
      <w:r w:rsidRPr="00C44903">
        <w:rPr>
          <w:rFonts w:ascii="Times New Roman" w:eastAsia="Times New Roman" w:hAnsi="Times New Roman" w:cs="Times New Roman"/>
          <w:sz w:val="24"/>
          <w:szCs w:val="24"/>
        </w:rPr>
        <w:t xml:space="preserve">The dataset should be </w:t>
      </w:r>
      <w:r w:rsidR="002A4C4A">
        <w:rPr>
          <w:rFonts w:ascii="Times New Roman" w:eastAsia="Times New Roman" w:hAnsi="Times New Roman" w:cs="Times New Roman"/>
          <w:sz w:val="24"/>
          <w:szCs w:val="24"/>
        </w:rPr>
        <w:t>a csv file with no header</w:t>
      </w:r>
      <w:r w:rsidRPr="00C44903">
        <w:rPr>
          <w:rFonts w:ascii="Times New Roman" w:eastAsia="Times New Roman" w:hAnsi="Times New Roman" w:cs="Times New Roman"/>
          <w:sz w:val="24"/>
          <w:szCs w:val="24"/>
        </w:rPr>
        <w:t>. The dataset should include the columns</w:t>
      </w:r>
      <w:r w:rsidR="00962EAF">
        <w:rPr>
          <w:rFonts w:ascii="Times New Roman" w:eastAsia="Times New Roman" w:hAnsi="Times New Roman" w:cs="Times New Roman"/>
          <w:sz w:val="24"/>
          <w:szCs w:val="24"/>
        </w:rPr>
        <w:t xml:space="preserve"> in the following order.</w:t>
      </w:r>
    </w:p>
    <w:p w:rsidR="00C44903" w:rsidRPr="00C44903" w:rsidRDefault="002A4C4A" w:rsidP="00C4490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Columns of covariates of structural equation.</w:t>
      </w:r>
    </w:p>
    <w:p w:rsidR="002A4C4A" w:rsidRDefault="002A4C4A" w:rsidP="002A4C4A">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Columns of covariates of choice model equation.</w:t>
      </w:r>
    </w:p>
    <w:p w:rsidR="002A4C4A" w:rsidRDefault="002A4C4A" w:rsidP="002A4C4A">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column filled with </w:t>
      </w:r>
      <w:r w:rsidR="007B26C2">
        <w:rPr>
          <w:rFonts w:ascii="Times New Roman" w:eastAsia="Times New Roman" w:hAnsi="Times New Roman" w:cs="Times New Roman"/>
          <w:sz w:val="24"/>
          <w:szCs w:val="24"/>
        </w:rPr>
        <w:t>the</w:t>
      </w:r>
      <w:r w:rsidR="00D252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value 1.</w:t>
      </w:r>
    </w:p>
    <w:p w:rsidR="002A4C4A" w:rsidRPr="00C44903" w:rsidRDefault="002A4C4A" w:rsidP="002A4C4A">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column filled with </w:t>
      </w:r>
      <w:r w:rsidR="007B26C2">
        <w:rPr>
          <w:rFonts w:ascii="Times New Roman" w:eastAsia="Times New Roman" w:hAnsi="Times New Roman" w:cs="Times New Roman"/>
          <w:sz w:val="24"/>
          <w:szCs w:val="24"/>
        </w:rPr>
        <w:t>the</w:t>
      </w:r>
      <w:r w:rsidR="00D252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value 0.</w:t>
      </w:r>
    </w:p>
    <w:p w:rsidR="00D252FE" w:rsidRDefault="002A4C4A" w:rsidP="00C4490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Columns </w:t>
      </w:r>
      <w:r w:rsidR="00D252FE">
        <w:rPr>
          <w:rFonts w:ascii="Times New Roman" w:eastAsia="Times New Roman" w:hAnsi="Times New Roman" w:cs="Times New Roman"/>
          <w:sz w:val="24"/>
          <w:szCs w:val="24"/>
        </w:rPr>
        <w:t>of measurement equation variables.</w:t>
      </w:r>
      <w:r w:rsidR="00D252FE" w:rsidRPr="00C44903">
        <w:rPr>
          <w:rFonts w:ascii="Times New Roman" w:eastAsia="Times New Roman" w:hAnsi="Times New Roman" w:cs="Times New Roman"/>
          <w:sz w:val="24"/>
          <w:szCs w:val="24"/>
        </w:rPr>
        <w:t xml:space="preserve"> </w:t>
      </w:r>
      <w:r w:rsidR="00D252FE">
        <w:rPr>
          <w:rFonts w:ascii="Times New Roman" w:eastAsia="Times New Roman" w:hAnsi="Times New Roman" w:cs="Times New Roman"/>
          <w:sz w:val="24"/>
          <w:szCs w:val="24"/>
        </w:rPr>
        <w:t xml:space="preserve">The ordering of variables </w:t>
      </w:r>
      <w:r w:rsidR="00962EAF">
        <w:rPr>
          <w:rFonts w:ascii="Times New Roman" w:eastAsia="Times New Roman" w:hAnsi="Times New Roman" w:cs="Times New Roman"/>
          <w:sz w:val="24"/>
          <w:szCs w:val="24"/>
        </w:rPr>
        <w:t>should be</w:t>
      </w:r>
      <w:r w:rsidR="00D252FE">
        <w:rPr>
          <w:rFonts w:ascii="Times New Roman" w:eastAsia="Times New Roman" w:hAnsi="Times New Roman" w:cs="Times New Roman"/>
          <w:sz w:val="24"/>
          <w:szCs w:val="24"/>
        </w:rPr>
        <w:t xml:space="preserve"> as </w:t>
      </w:r>
      <w:r w:rsidR="00E70457">
        <w:rPr>
          <w:rFonts w:ascii="Times New Roman" w:eastAsia="Times New Roman" w:hAnsi="Times New Roman" w:cs="Times New Roman"/>
          <w:sz w:val="24"/>
          <w:szCs w:val="24"/>
        </w:rPr>
        <w:t>follows:</w:t>
      </w:r>
      <w:r w:rsidR="00D252FE">
        <w:rPr>
          <w:rFonts w:ascii="Times New Roman" w:eastAsia="Times New Roman" w:hAnsi="Times New Roman" w:cs="Times New Roman"/>
          <w:sz w:val="24"/>
          <w:szCs w:val="24"/>
        </w:rPr>
        <w:t xml:space="preserve"> first specify all the continuous variables followed by ordinal variables.</w:t>
      </w:r>
    </w:p>
    <w:p w:rsidR="00C44903" w:rsidRPr="00C44903" w:rsidRDefault="00D252FE" w:rsidP="00C4490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column indicating the chosen alternative number. For example: if the choice model has three alternatives</w:t>
      </w:r>
      <w:r w:rsidR="007B26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car, rail and transit, the corresponding row in </w:t>
      </w:r>
      <w:r w:rsidR="007B26C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column should have a value 1 if the person </w:t>
      </w:r>
      <w:r w:rsidR="00962EAF">
        <w:rPr>
          <w:rFonts w:ascii="Times New Roman" w:eastAsia="Times New Roman" w:hAnsi="Times New Roman" w:cs="Times New Roman"/>
          <w:sz w:val="24"/>
          <w:szCs w:val="24"/>
        </w:rPr>
        <w:t>chooses</w:t>
      </w:r>
      <w:r>
        <w:rPr>
          <w:rFonts w:ascii="Times New Roman" w:eastAsia="Times New Roman" w:hAnsi="Times New Roman" w:cs="Times New Roman"/>
          <w:sz w:val="24"/>
          <w:szCs w:val="24"/>
        </w:rPr>
        <w:t xml:space="preserve"> car</w:t>
      </w:r>
      <w:r w:rsidR="007B26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007B26C2">
        <w:rPr>
          <w:rFonts w:ascii="Times New Roman" w:eastAsia="Times New Roman" w:hAnsi="Times New Roman" w:cs="Times New Roman"/>
          <w:sz w:val="24"/>
          <w:szCs w:val="24"/>
        </w:rPr>
        <w:t xml:space="preserve"> for rail and</w:t>
      </w:r>
      <w:r>
        <w:rPr>
          <w:rFonts w:ascii="Times New Roman" w:eastAsia="Times New Roman" w:hAnsi="Times New Roman" w:cs="Times New Roman"/>
          <w:sz w:val="24"/>
          <w:szCs w:val="24"/>
        </w:rPr>
        <w:t xml:space="preserve"> 3 for transit.   </w:t>
      </w:r>
    </w:p>
    <w:p w:rsidR="00C44903" w:rsidRPr="00C44903" w:rsidRDefault="00C44903" w:rsidP="00C44903">
      <w:pPr>
        <w:spacing w:after="200" w:line="276" w:lineRule="auto"/>
        <w:rPr>
          <w:rFonts w:ascii="Times New Roman" w:eastAsia="Times New Roman" w:hAnsi="Times New Roman" w:cs="Times New Roman"/>
          <w:b/>
          <w:sz w:val="24"/>
          <w:szCs w:val="24"/>
        </w:rPr>
      </w:pPr>
    </w:p>
    <w:p w:rsidR="00E70457" w:rsidRPr="00E70457" w:rsidRDefault="00C44903" w:rsidP="00E70457">
      <w:pPr>
        <w:pStyle w:val="ListParagraph"/>
        <w:numPr>
          <w:ilvl w:val="0"/>
          <w:numId w:val="6"/>
        </w:numPr>
        <w:tabs>
          <w:tab w:val="clear" w:pos="720"/>
          <w:tab w:val="num" w:pos="270"/>
        </w:tabs>
        <w:spacing w:line="240" w:lineRule="auto"/>
        <w:ind w:hanging="720"/>
        <w:rPr>
          <w:rFonts w:ascii="Times New Roman" w:hAnsi="Times New Roman"/>
          <w:sz w:val="24"/>
          <w:szCs w:val="24"/>
        </w:rPr>
      </w:pPr>
      <w:r w:rsidRPr="00E70457">
        <w:rPr>
          <w:rFonts w:ascii="Times New Roman" w:hAnsi="Times New Roman"/>
          <w:b/>
          <w:sz w:val="24"/>
          <w:szCs w:val="24"/>
        </w:rPr>
        <w:t>S</w:t>
      </w:r>
      <w:r w:rsidR="00D252FE" w:rsidRPr="00E70457">
        <w:rPr>
          <w:rFonts w:ascii="Times New Roman" w:hAnsi="Times New Roman"/>
          <w:b/>
          <w:sz w:val="24"/>
          <w:szCs w:val="24"/>
        </w:rPr>
        <w:t>imulation</w:t>
      </w:r>
      <w:r w:rsidRPr="00E70457">
        <w:rPr>
          <w:rFonts w:ascii="Times New Roman" w:hAnsi="Times New Roman"/>
          <w:b/>
          <w:sz w:val="24"/>
          <w:szCs w:val="24"/>
        </w:rPr>
        <w:t xml:space="preserve"> Data</w:t>
      </w:r>
    </w:p>
    <w:p w:rsidR="00C44903" w:rsidRPr="00C44903" w:rsidRDefault="00E70457" w:rsidP="00E70457">
      <w:pPr>
        <w:spacing w:line="240" w:lineRule="auto"/>
        <w:contextualSpacing/>
        <w:jc w:val="both"/>
        <w:rPr>
          <w:rFonts w:ascii="Times New Roman" w:eastAsia="Times New Roman" w:hAnsi="Times New Roman" w:cs="Times New Roman"/>
          <w:b/>
          <w:sz w:val="24"/>
          <w:szCs w:val="24"/>
        </w:rPr>
      </w:pPr>
      <w:r>
        <w:rPr>
          <w:rFonts w:ascii="Times New Roman" w:hAnsi="Times New Roman"/>
          <w:sz w:val="24"/>
          <w:szCs w:val="24"/>
        </w:rPr>
        <w:t>The data in the code is generated using the simulation configuration discussed in the paper titled “</w:t>
      </w:r>
      <w:r w:rsidRPr="00C44903">
        <w:rPr>
          <w:rFonts w:ascii="Times New Roman" w:eastAsia="Times New Roman" w:hAnsi="Times New Roman" w:cs="Times New Roman"/>
          <w:b/>
          <w:sz w:val="24"/>
          <w:szCs w:val="24"/>
        </w:rPr>
        <w:t>A New Estimation Approach to Integrate Latent Psychological Constructs in Choice Modeling</w:t>
      </w:r>
      <w:r>
        <w:rPr>
          <w:rFonts w:ascii="Times New Roman" w:eastAsia="Times New Roman" w:hAnsi="Times New Roman" w:cs="Times New Roman"/>
          <w:b/>
          <w:sz w:val="24"/>
          <w:szCs w:val="24"/>
        </w:rPr>
        <w:t xml:space="preserve">”. </w:t>
      </w:r>
      <w:r>
        <w:rPr>
          <w:rFonts w:ascii="Times New Roman" w:hAnsi="Times New Roman"/>
          <w:sz w:val="24"/>
          <w:szCs w:val="24"/>
        </w:rPr>
        <w:t xml:space="preserve"> Please refer to the paper for details of simulation configuration. </w:t>
      </w:r>
    </w:p>
    <w:p w:rsidR="00E70457" w:rsidRDefault="00E70457" w:rsidP="00C44903">
      <w:pPr>
        <w:spacing w:after="200" w:line="276" w:lineRule="auto"/>
        <w:rPr>
          <w:rFonts w:ascii="Times New Roman" w:eastAsia="Times New Roman" w:hAnsi="Times New Roman" w:cs="Times New Roman"/>
          <w:b/>
          <w:sz w:val="24"/>
          <w:szCs w:val="24"/>
        </w:rPr>
      </w:pPr>
    </w:p>
    <w:p w:rsidR="00E70457" w:rsidRDefault="00E70457" w:rsidP="00C44903">
      <w:pPr>
        <w:spacing w:after="200" w:line="276" w:lineRule="auto"/>
        <w:rPr>
          <w:rFonts w:ascii="Times New Roman" w:eastAsia="Times New Roman" w:hAnsi="Times New Roman" w:cs="Times New Roman"/>
          <w:b/>
          <w:sz w:val="24"/>
          <w:szCs w:val="24"/>
        </w:rPr>
      </w:pPr>
    </w:p>
    <w:p w:rsidR="00E70457" w:rsidRDefault="00E70457" w:rsidP="00C44903">
      <w:pPr>
        <w:spacing w:after="200" w:line="276" w:lineRule="auto"/>
        <w:rPr>
          <w:rFonts w:ascii="Times New Roman" w:eastAsia="Times New Roman" w:hAnsi="Times New Roman" w:cs="Times New Roman"/>
          <w:b/>
          <w:sz w:val="24"/>
          <w:szCs w:val="24"/>
        </w:rPr>
      </w:pPr>
    </w:p>
    <w:p w:rsidR="00C44903" w:rsidRPr="00E70457" w:rsidRDefault="007B26C2" w:rsidP="00E70457">
      <w:pPr>
        <w:pStyle w:val="ListParagraph"/>
        <w:numPr>
          <w:ilvl w:val="0"/>
          <w:numId w:val="8"/>
        </w:numPr>
        <w:ind w:left="270" w:hanging="270"/>
        <w:rPr>
          <w:rFonts w:ascii="Times New Roman" w:hAnsi="Times New Roman"/>
          <w:b/>
          <w:sz w:val="24"/>
          <w:szCs w:val="24"/>
        </w:rPr>
      </w:pPr>
      <w:r>
        <w:rPr>
          <w:rFonts w:ascii="Times New Roman" w:hAnsi="Times New Roman"/>
          <w:b/>
          <w:sz w:val="24"/>
          <w:szCs w:val="24"/>
        </w:rPr>
        <w:lastRenderedPageBreak/>
        <w:t>Code S</w:t>
      </w:r>
      <w:r w:rsidR="00C44903" w:rsidRPr="00E70457">
        <w:rPr>
          <w:rFonts w:ascii="Times New Roman" w:hAnsi="Times New Roman"/>
          <w:b/>
          <w:sz w:val="24"/>
          <w:szCs w:val="24"/>
        </w:rPr>
        <w:t>ettings</w:t>
      </w:r>
    </w:p>
    <w:p w:rsidR="00E70457" w:rsidRDefault="007B26C2" w:rsidP="00C44903">
      <w:pPr>
        <w:tabs>
          <w:tab w:val="left" w:pos="2717"/>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w:t>
      </w:r>
      <w:r w:rsidR="00E70457">
        <w:rPr>
          <w:rFonts w:ascii="Times New Roman" w:eastAsia="Times New Roman" w:hAnsi="Times New Roman" w:cs="Times New Roman"/>
          <w:sz w:val="24"/>
          <w:szCs w:val="24"/>
        </w:rPr>
        <w:t xml:space="preserve">ser must specify the value </w:t>
      </w:r>
      <w:r w:rsidR="00962EAF">
        <w:rPr>
          <w:rFonts w:ascii="Times New Roman" w:eastAsia="Times New Roman" w:hAnsi="Times New Roman" w:cs="Times New Roman"/>
          <w:sz w:val="24"/>
          <w:szCs w:val="24"/>
        </w:rPr>
        <w:t>of</w:t>
      </w:r>
      <w:r w:rsidR="00E70457">
        <w:rPr>
          <w:rFonts w:ascii="Times New Roman" w:eastAsia="Times New Roman" w:hAnsi="Times New Roman" w:cs="Times New Roman"/>
          <w:sz w:val="24"/>
          <w:szCs w:val="24"/>
        </w:rPr>
        <w:t xml:space="preserve"> following variables (line</w:t>
      </w:r>
      <w:r>
        <w:rPr>
          <w:rFonts w:ascii="Times New Roman" w:eastAsia="Times New Roman" w:hAnsi="Times New Roman" w:cs="Times New Roman"/>
          <w:sz w:val="24"/>
          <w:szCs w:val="24"/>
        </w:rPr>
        <w:t>s</w:t>
      </w:r>
      <w:r w:rsidR="00E70457">
        <w:rPr>
          <w:rFonts w:ascii="Times New Roman" w:eastAsia="Times New Roman" w:hAnsi="Times New Roman" w:cs="Times New Roman"/>
          <w:sz w:val="24"/>
          <w:szCs w:val="24"/>
        </w:rPr>
        <w:t xml:space="preserve"> 30 – 36).</w:t>
      </w:r>
    </w:p>
    <w:p w:rsidR="00C44903" w:rsidRPr="00E70457" w:rsidRDefault="00E70457" w:rsidP="00E70457">
      <w:pPr>
        <w:tabs>
          <w:tab w:val="left" w:pos="2717"/>
        </w:tabs>
        <w:spacing w:after="200" w:line="276" w:lineRule="auto"/>
        <w:jc w:val="center"/>
        <w:rPr>
          <w:rFonts w:ascii="Times New Roman" w:eastAsia="Times New Roman" w:hAnsi="Times New Roman" w:cs="Times New Roman"/>
          <w:b/>
          <w:sz w:val="24"/>
          <w:szCs w:val="24"/>
        </w:rPr>
      </w:pPr>
      <w:r w:rsidRPr="00E70457">
        <w:rPr>
          <w:rFonts w:ascii="Times New Roman" w:eastAsia="Times New Roman" w:hAnsi="Times New Roman" w:cs="Times New Roman"/>
          <w:b/>
          <w:sz w:val="24"/>
          <w:szCs w:val="24"/>
        </w:rPr>
        <w:t>Table 1: Description of Variables</w:t>
      </w:r>
    </w:p>
    <w:tbl>
      <w:tblPr>
        <w:tblStyle w:val="TableGrid"/>
        <w:tblW w:w="0" w:type="auto"/>
        <w:jc w:val="center"/>
        <w:tblLook w:val="04A0" w:firstRow="1" w:lastRow="0" w:firstColumn="1" w:lastColumn="0" w:noHBand="0" w:noVBand="1"/>
      </w:tblPr>
      <w:tblGrid>
        <w:gridCol w:w="1776"/>
        <w:gridCol w:w="6128"/>
      </w:tblGrid>
      <w:tr w:rsidR="00E70457" w:rsidTr="00E70457">
        <w:trPr>
          <w:jc w:val="center"/>
        </w:trPr>
        <w:tc>
          <w:tcPr>
            <w:tcW w:w="0" w:type="auto"/>
          </w:tcPr>
          <w:p w:rsidR="00E70457" w:rsidRPr="0018682F" w:rsidRDefault="00E70457" w:rsidP="0018682F">
            <w:pPr>
              <w:tabs>
                <w:tab w:val="left" w:pos="2717"/>
              </w:tabs>
              <w:spacing w:after="200" w:line="276" w:lineRule="auto"/>
              <w:jc w:val="center"/>
              <w:rPr>
                <w:rFonts w:ascii="Times New Roman" w:eastAsia="Times New Roman" w:hAnsi="Times New Roman" w:cs="Times New Roman"/>
                <w:b/>
                <w:sz w:val="24"/>
                <w:szCs w:val="24"/>
              </w:rPr>
            </w:pPr>
            <w:r w:rsidRPr="0018682F">
              <w:rPr>
                <w:rFonts w:ascii="Times New Roman" w:eastAsia="Times New Roman" w:hAnsi="Times New Roman" w:cs="Times New Roman"/>
                <w:b/>
                <w:sz w:val="24"/>
                <w:szCs w:val="24"/>
              </w:rPr>
              <w:t>Variables</w:t>
            </w:r>
          </w:p>
        </w:tc>
        <w:tc>
          <w:tcPr>
            <w:tcW w:w="0" w:type="auto"/>
          </w:tcPr>
          <w:p w:rsidR="00E70457" w:rsidRPr="0018682F" w:rsidRDefault="00E70457" w:rsidP="0018682F">
            <w:pPr>
              <w:tabs>
                <w:tab w:val="left" w:pos="2717"/>
              </w:tabs>
              <w:spacing w:after="200" w:line="276" w:lineRule="auto"/>
              <w:jc w:val="center"/>
              <w:rPr>
                <w:rFonts w:ascii="Times New Roman" w:eastAsia="Times New Roman" w:hAnsi="Times New Roman" w:cs="Times New Roman"/>
                <w:b/>
                <w:sz w:val="24"/>
                <w:szCs w:val="24"/>
              </w:rPr>
            </w:pPr>
            <w:r w:rsidRPr="0018682F">
              <w:rPr>
                <w:rFonts w:ascii="Times New Roman" w:eastAsia="Times New Roman" w:hAnsi="Times New Roman" w:cs="Times New Roman"/>
                <w:b/>
                <w:sz w:val="24"/>
                <w:szCs w:val="24"/>
              </w:rPr>
              <w:t>Description</w:t>
            </w:r>
          </w:p>
        </w:tc>
      </w:tr>
      <w:tr w:rsidR="00AE287F" w:rsidTr="0018682F">
        <w:trPr>
          <w:jc w:val="center"/>
        </w:trPr>
        <w:tc>
          <w:tcPr>
            <w:tcW w:w="0" w:type="auto"/>
            <w:vAlign w:val="center"/>
          </w:tcPr>
          <w:p w:rsidR="00AE287F" w:rsidRDefault="00AE287F" w:rsidP="0018682F">
            <w:pPr>
              <w:tabs>
                <w:tab w:val="left" w:pos="2717"/>
              </w:tabs>
              <w:spacing w:after="200"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nind</w:t>
            </w:r>
            <w:proofErr w:type="spellEnd"/>
          </w:p>
        </w:tc>
        <w:tc>
          <w:tcPr>
            <w:tcW w:w="0" w:type="auto"/>
            <w:vAlign w:val="center"/>
          </w:tcPr>
          <w:p w:rsidR="00AE287F" w:rsidRPr="00E70457" w:rsidRDefault="00AE287F" w:rsidP="0018682F">
            <w:pPr>
              <w:tabs>
                <w:tab w:val="left" w:pos="2717"/>
              </w:tabs>
              <w:spacing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observations</w:t>
            </w:r>
          </w:p>
        </w:tc>
      </w:tr>
      <w:tr w:rsidR="00E70457" w:rsidTr="0018682F">
        <w:trPr>
          <w:jc w:val="center"/>
        </w:trPr>
        <w:tc>
          <w:tcPr>
            <w:tcW w:w="0" w:type="auto"/>
            <w:vAlign w:val="center"/>
          </w:tcPr>
          <w:p w:rsidR="00E70457" w:rsidRDefault="00E70457" w:rsidP="0018682F">
            <w:pPr>
              <w:tabs>
                <w:tab w:val="left" w:pos="2717"/>
              </w:tabs>
              <w:spacing w:after="200"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nvar_latent</w:t>
            </w:r>
            <w:proofErr w:type="spellEnd"/>
          </w:p>
        </w:tc>
        <w:tc>
          <w:tcPr>
            <w:tcW w:w="0" w:type="auto"/>
            <w:vAlign w:val="center"/>
          </w:tcPr>
          <w:p w:rsidR="00E70457" w:rsidRDefault="00E70457" w:rsidP="0018682F">
            <w:pPr>
              <w:tabs>
                <w:tab w:val="left" w:pos="2717"/>
              </w:tabs>
              <w:spacing w:after="200" w:line="276" w:lineRule="auto"/>
              <w:jc w:val="center"/>
              <w:rPr>
                <w:rFonts w:ascii="Times New Roman" w:eastAsia="Times New Roman" w:hAnsi="Times New Roman" w:cs="Times New Roman"/>
                <w:sz w:val="24"/>
                <w:szCs w:val="24"/>
              </w:rPr>
            </w:pPr>
            <w:r w:rsidRPr="00E70457">
              <w:rPr>
                <w:rFonts w:ascii="Times New Roman" w:eastAsia="Times New Roman" w:hAnsi="Times New Roman" w:cs="Times New Roman"/>
                <w:sz w:val="24"/>
                <w:szCs w:val="24"/>
              </w:rPr>
              <w:t>Number of latent variables in the structural equation</w:t>
            </w:r>
          </w:p>
        </w:tc>
      </w:tr>
      <w:tr w:rsidR="00E70457" w:rsidTr="0018682F">
        <w:trPr>
          <w:jc w:val="center"/>
        </w:trPr>
        <w:tc>
          <w:tcPr>
            <w:tcW w:w="0" w:type="auto"/>
            <w:vAlign w:val="center"/>
          </w:tcPr>
          <w:p w:rsidR="00E70457" w:rsidRDefault="00E70457" w:rsidP="0018682F">
            <w:pPr>
              <w:tabs>
                <w:tab w:val="left" w:pos="2717"/>
              </w:tabs>
              <w:spacing w:after="200"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nvar</w:t>
            </w:r>
            <w:proofErr w:type="spellEnd"/>
          </w:p>
        </w:tc>
        <w:tc>
          <w:tcPr>
            <w:tcW w:w="0" w:type="auto"/>
            <w:vAlign w:val="center"/>
          </w:tcPr>
          <w:p w:rsidR="00E70457" w:rsidRDefault="00E70457" w:rsidP="0018682F">
            <w:pPr>
              <w:tabs>
                <w:tab w:val="left" w:pos="2717"/>
              </w:tabs>
              <w:spacing w:after="200" w:line="276" w:lineRule="auto"/>
              <w:jc w:val="center"/>
              <w:rPr>
                <w:rFonts w:ascii="Times New Roman" w:eastAsia="Times New Roman" w:hAnsi="Times New Roman" w:cs="Times New Roman"/>
                <w:sz w:val="24"/>
                <w:szCs w:val="24"/>
              </w:rPr>
            </w:pPr>
            <w:r w:rsidRPr="00E70457">
              <w:rPr>
                <w:rFonts w:ascii="Times New Roman" w:eastAsia="Times New Roman" w:hAnsi="Times New Roman" w:cs="Times New Roman"/>
                <w:sz w:val="24"/>
                <w:szCs w:val="24"/>
              </w:rPr>
              <w:t>Number of covariates in the structural equation</w:t>
            </w:r>
          </w:p>
        </w:tc>
      </w:tr>
      <w:tr w:rsidR="00E70457" w:rsidTr="0018682F">
        <w:trPr>
          <w:jc w:val="center"/>
        </w:trPr>
        <w:tc>
          <w:tcPr>
            <w:tcW w:w="0" w:type="auto"/>
            <w:vAlign w:val="center"/>
          </w:tcPr>
          <w:p w:rsidR="00E70457" w:rsidRDefault="00E70457" w:rsidP="0018682F">
            <w:pPr>
              <w:tabs>
                <w:tab w:val="left" w:pos="2717"/>
              </w:tabs>
              <w:spacing w:after="200"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nvar_mear</w:t>
            </w:r>
            <w:proofErr w:type="spellEnd"/>
          </w:p>
        </w:tc>
        <w:tc>
          <w:tcPr>
            <w:tcW w:w="0" w:type="auto"/>
            <w:vAlign w:val="center"/>
          </w:tcPr>
          <w:p w:rsidR="00E70457" w:rsidRDefault="007B26C2" w:rsidP="0018682F">
            <w:pPr>
              <w:tabs>
                <w:tab w:val="left" w:pos="2717"/>
              </w:tabs>
              <w:spacing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n</w:t>
            </w:r>
            <w:r w:rsidR="00E70457" w:rsidRPr="00E70457">
              <w:rPr>
                <w:rFonts w:ascii="Times New Roman" w:eastAsia="Times New Roman" w:hAnsi="Times New Roman" w:cs="Times New Roman"/>
                <w:sz w:val="24"/>
                <w:szCs w:val="24"/>
              </w:rPr>
              <w:t>umber of variables in the measurement equation</w:t>
            </w:r>
          </w:p>
        </w:tc>
      </w:tr>
      <w:tr w:rsidR="00E70457" w:rsidTr="0018682F">
        <w:trPr>
          <w:jc w:val="center"/>
        </w:trPr>
        <w:tc>
          <w:tcPr>
            <w:tcW w:w="0" w:type="auto"/>
            <w:vAlign w:val="center"/>
          </w:tcPr>
          <w:p w:rsidR="00E70457" w:rsidRDefault="00E70457" w:rsidP="0018682F">
            <w:pPr>
              <w:tabs>
                <w:tab w:val="left" w:pos="2717"/>
              </w:tabs>
              <w:spacing w:after="200"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nvar_mear_cont</w:t>
            </w:r>
            <w:proofErr w:type="spellEnd"/>
          </w:p>
        </w:tc>
        <w:tc>
          <w:tcPr>
            <w:tcW w:w="0" w:type="auto"/>
            <w:vAlign w:val="center"/>
          </w:tcPr>
          <w:p w:rsidR="00E70457" w:rsidRDefault="00E70457" w:rsidP="0018682F">
            <w:pPr>
              <w:tabs>
                <w:tab w:val="left" w:pos="2717"/>
              </w:tabs>
              <w:spacing w:after="200" w:line="276" w:lineRule="auto"/>
              <w:jc w:val="center"/>
              <w:rPr>
                <w:rFonts w:ascii="Times New Roman" w:eastAsia="Times New Roman" w:hAnsi="Times New Roman" w:cs="Times New Roman"/>
                <w:sz w:val="24"/>
                <w:szCs w:val="24"/>
              </w:rPr>
            </w:pPr>
            <w:r w:rsidRPr="00E70457">
              <w:rPr>
                <w:rFonts w:ascii="Times New Roman" w:eastAsia="Times New Roman" w:hAnsi="Times New Roman" w:cs="Times New Roman"/>
                <w:sz w:val="24"/>
                <w:szCs w:val="24"/>
              </w:rPr>
              <w:t>Number of continuous variables in the measurement equation</w:t>
            </w:r>
          </w:p>
        </w:tc>
      </w:tr>
      <w:tr w:rsidR="00E70457" w:rsidTr="0018682F">
        <w:trPr>
          <w:jc w:val="center"/>
        </w:trPr>
        <w:tc>
          <w:tcPr>
            <w:tcW w:w="0" w:type="auto"/>
            <w:vAlign w:val="center"/>
          </w:tcPr>
          <w:p w:rsidR="00E70457" w:rsidRDefault="00E70457" w:rsidP="0018682F">
            <w:pPr>
              <w:tabs>
                <w:tab w:val="left" w:pos="2717"/>
              </w:tabs>
              <w:spacing w:after="200"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nvar_ut</w:t>
            </w:r>
            <w:proofErr w:type="spellEnd"/>
          </w:p>
        </w:tc>
        <w:tc>
          <w:tcPr>
            <w:tcW w:w="0" w:type="auto"/>
            <w:vAlign w:val="center"/>
          </w:tcPr>
          <w:p w:rsidR="00E70457" w:rsidRDefault="00E70457" w:rsidP="0018682F">
            <w:pPr>
              <w:tabs>
                <w:tab w:val="left" w:pos="2717"/>
              </w:tabs>
              <w:spacing w:after="200" w:line="276" w:lineRule="auto"/>
              <w:jc w:val="center"/>
              <w:rPr>
                <w:rFonts w:ascii="Times New Roman" w:eastAsia="Times New Roman" w:hAnsi="Times New Roman" w:cs="Times New Roman"/>
                <w:sz w:val="24"/>
                <w:szCs w:val="24"/>
              </w:rPr>
            </w:pPr>
            <w:r w:rsidRPr="00E70457">
              <w:rPr>
                <w:rFonts w:ascii="Times New Roman" w:eastAsia="Times New Roman" w:hAnsi="Times New Roman" w:cs="Times New Roman"/>
                <w:sz w:val="24"/>
                <w:szCs w:val="24"/>
              </w:rPr>
              <w:t>Number of exogenous variables in the choice model equation</w:t>
            </w:r>
          </w:p>
        </w:tc>
      </w:tr>
      <w:tr w:rsidR="00E70457" w:rsidTr="0018682F">
        <w:trPr>
          <w:jc w:val="center"/>
        </w:trPr>
        <w:tc>
          <w:tcPr>
            <w:tcW w:w="0" w:type="auto"/>
            <w:vAlign w:val="center"/>
          </w:tcPr>
          <w:p w:rsidR="00E70457" w:rsidRDefault="00E70457" w:rsidP="0018682F">
            <w:pPr>
              <w:tabs>
                <w:tab w:val="left" w:pos="2717"/>
              </w:tabs>
              <w:spacing w:after="200" w:line="276" w:lineRule="auto"/>
              <w:jc w:val="center"/>
              <w:rPr>
                <w:rFonts w:ascii="Times New Roman" w:eastAsia="Times New Roman" w:hAnsi="Times New Roman" w:cs="Times New Roman"/>
                <w:sz w:val="24"/>
                <w:szCs w:val="24"/>
              </w:rPr>
            </w:pPr>
            <w:proofErr w:type="spellStart"/>
            <w:r w:rsidRPr="00E70457">
              <w:rPr>
                <w:rFonts w:ascii="Times New Roman" w:eastAsia="Times New Roman" w:hAnsi="Times New Roman" w:cs="Times New Roman"/>
                <w:sz w:val="24"/>
                <w:szCs w:val="24"/>
              </w:rPr>
              <w:t>nc</w:t>
            </w:r>
            <w:proofErr w:type="spellEnd"/>
          </w:p>
        </w:tc>
        <w:tc>
          <w:tcPr>
            <w:tcW w:w="0" w:type="auto"/>
            <w:vAlign w:val="center"/>
          </w:tcPr>
          <w:p w:rsidR="00E70457" w:rsidRDefault="00E70457" w:rsidP="0018682F">
            <w:pPr>
              <w:tabs>
                <w:tab w:val="left" w:pos="2717"/>
              </w:tabs>
              <w:spacing w:after="200" w:line="276" w:lineRule="auto"/>
              <w:jc w:val="center"/>
              <w:rPr>
                <w:rFonts w:ascii="Times New Roman" w:eastAsia="Times New Roman" w:hAnsi="Times New Roman" w:cs="Times New Roman"/>
                <w:sz w:val="24"/>
                <w:szCs w:val="24"/>
              </w:rPr>
            </w:pPr>
            <w:r w:rsidRPr="00E70457">
              <w:rPr>
                <w:rFonts w:ascii="Times New Roman" w:eastAsia="Times New Roman" w:hAnsi="Times New Roman" w:cs="Times New Roman"/>
                <w:sz w:val="24"/>
                <w:szCs w:val="24"/>
              </w:rPr>
              <w:t>Number of alternatives in the choice model</w:t>
            </w:r>
          </w:p>
        </w:tc>
      </w:tr>
    </w:tbl>
    <w:p w:rsidR="00E70457" w:rsidRDefault="00E70457" w:rsidP="00C44903">
      <w:pPr>
        <w:tabs>
          <w:tab w:val="left" w:pos="2717"/>
        </w:tabs>
        <w:spacing w:after="200" w:line="276" w:lineRule="auto"/>
        <w:rPr>
          <w:rFonts w:ascii="Times New Roman" w:eastAsia="Times New Roman" w:hAnsi="Times New Roman" w:cs="Times New Roman"/>
          <w:sz w:val="24"/>
          <w:szCs w:val="24"/>
        </w:rPr>
      </w:pPr>
    </w:p>
    <w:p w:rsidR="00815AFC" w:rsidRDefault="00815AFC" w:rsidP="00815AFC">
      <w:pPr>
        <w:pStyle w:val="ListParagraph"/>
        <w:numPr>
          <w:ilvl w:val="0"/>
          <w:numId w:val="12"/>
        </w:numPr>
        <w:tabs>
          <w:tab w:val="left" w:pos="2717"/>
        </w:tabs>
        <w:ind w:left="270" w:hanging="270"/>
        <w:rPr>
          <w:rFonts w:ascii="Times New Roman" w:hAnsi="Times New Roman"/>
          <w:b/>
          <w:sz w:val="24"/>
          <w:szCs w:val="24"/>
        </w:rPr>
      </w:pPr>
      <w:r>
        <w:rPr>
          <w:rFonts w:ascii="Times New Roman" w:hAnsi="Times New Roman"/>
          <w:b/>
          <w:sz w:val="24"/>
          <w:szCs w:val="24"/>
        </w:rPr>
        <w:t>Sample Data</w:t>
      </w:r>
    </w:p>
    <w:p w:rsidR="00815AFC" w:rsidRDefault="00815AFC" w:rsidP="00815AFC">
      <w:pPr>
        <w:pStyle w:val="ListParagraph"/>
        <w:tabs>
          <w:tab w:val="left" w:pos="2717"/>
        </w:tabs>
        <w:ind w:left="270"/>
        <w:rPr>
          <w:rFonts w:ascii="Times New Roman" w:hAnsi="Times New Roman"/>
          <w:b/>
          <w:sz w:val="24"/>
          <w:szCs w:val="24"/>
        </w:rPr>
      </w:pPr>
    </w:p>
    <w:p w:rsidR="00815AFC" w:rsidRDefault="00815AFC" w:rsidP="00815AFC">
      <w:pPr>
        <w:pStyle w:val="ListParagraph"/>
        <w:tabs>
          <w:tab w:val="left" w:pos="2717"/>
        </w:tabs>
        <w:ind w:left="0"/>
        <w:jc w:val="both"/>
        <w:rPr>
          <w:rFonts w:ascii="Times New Roman" w:hAnsi="Times New Roman"/>
          <w:sz w:val="24"/>
          <w:szCs w:val="24"/>
        </w:rPr>
      </w:pPr>
      <w:r w:rsidRPr="00CF378C">
        <w:rPr>
          <w:rFonts w:ascii="Times New Roman" w:hAnsi="Times New Roman"/>
          <w:sz w:val="24"/>
          <w:szCs w:val="24"/>
        </w:rPr>
        <w:t xml:space="preserve">The data consist of </w:t>
      </w:r>
      <w:r>
        <w:rPr>
          <w:rFonts w:ascii="Times New Roman" w:hAnsi="Times New Roman"/>
          <w:sz w:val="24"/>
          <w:szCs w:val="24"/>
        </w:rPr>
        <w:t>10</w:t>
      </w:r>
      <w:r w:rsidRPr="00CF378C">
        <w:rPr>
          <w:rFonts w:ascii="Times New Roman" w:hAnsi="Times New Roman"/>
          <w:sz w:val="24"/>
          <w:szCs w:val="24"/>
        </w:rPr>
        <w:t>00 individual record</w:t>
      </w:r>
      <w:r>
        <w:rPr>
          <w:rFonts w:ascii="Times New Roman" w:hAnsi="Times New Roman"/>
          <w:sz w:val="24"/>
          <w:szCs w:val="24"/>
        </w:rPr>
        <w:t>s</w:t>
      </w:r>
      <w:r w:rsidRPr="00CF378C">
        <w:rPr>
          <w:rFonts w:ascii="Times New Roman" w:hAnsi="Times New Roman"/>
          <w:sz w:val="24"/>
          <w:szCs w:val="24"/>
        </w:rPr>
        <w:t xml:space="preserve"> </w:t>
      </w:r>
      <w:r>
        <w:rPr>
          <w:rFonts w:ascii="Times New Roman" w:hAnsi="Times New Roman"/>
          <w:sz w:val="24"/>
          <w:szCs w:val="24"/>
        </w:rPr>
        <w:t xml:space="preserve">(i.e., the number of rows in the dataset equals 1000). There are six covariates in the structural equation, five variables in the measurement equation and three alternatives with two explanatory variables each. The following table presents the content and the structure of the sample dataset.   </w:t>
      </w:r>
    </w:p>
    <w:p w:rsidR="00815AFC" w:rsidRPr="00CF378C" w:rsidRDefault="00815AFC" w:rsidP="00815AFC">
      <w:pPr>
        <w:pStyle w:val="ListParagraph"/>
        <w:tabs>
          <w:tab w:val="left" w:pos="2717"/>
        </w:tabs>
        <w:ind w:left="27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Table 2</w:t>
      </w:r>
      <w:r w:rsidRPr="00E70457">
        <w:rPr>
          <w:rFonts w:ascii="Times New Roman" w:hAnsi="Times New Roman"/>
          <w:b/>
          <w:sz w:val="24"/>
          <w:szCs w:val="24"/>
        </w:rPr>
        <w:t xml:space="preserve">: </w:t>
      </w:r>
      <w:r w:rsidR="007B26C2">
        <w:rPr>
          <w:rFonts w:ascii="Times New Roman" w:hAnsi="Times New Roman"/>
          <w:b/>
          <w:sz w:val="24"/>
          <w:szCs w:val="24"/>
        </w:rPr>
        <w:t>Sample Data D</w:t>
      </w:r>
      <w:r>
        <w:rPr>
          <w:rFonts w:ascii="Times New Roman" w:hAnsi="Times New Roman"/>
          <w:b/>
          <w:sz w:val="24"/>
          <w:szCs w:val="24"/>
        </w:rPr>
        <w:t>escription</w:t>
      </w:r>
    </w:p>
    <w:tbl>
      <w:tblPr>
        <w:tblStyle w:val="TableGrid"/>
        <w:tblW w:w="0" w:type="auto"/>
        <w:jc w:val="center"/>
        <w:tblLook w:val="04A0" w:firstRow="1" w:lastRow="0" w:firstColumn="1" w:lastColumn="0" w:noHBand="0" w:noVBand="1"/>
      </w:tblPr>
      <w:tblGrid>
        <w:gridCol w:w="1397"/>
        <w:gridCol w:w="5474"/>
      </w:tblGrid>
      <w:tr w:rsidR="00815AFC" w:rsidTr="007B0F76">
        <w:trPr>
          <w:jc w:val="center"/>
        </w:trPr>
        <w:tc>
          <w:tcPr>
            <w:tcW w:w="0" w:type="auto"/>
            <w:vAlign w:val="center"/>
          </w:tcPr>
          <w:p w:rsidR="00815AFC" w:rsidRPr="00FB332E" w:rsidRDefault="00815AFC" w:rsidP="007B0F76">
            <w:pPr>
              <w:pStyle w:val="ListParagraph"/>
              <w:tabs>
                <w:tab w:val="left" w:pos="2717"/>
              </w:tabs>
              <w:ind w:left="0"/>
              <w:jc w:val="center"/>
              <w:rPr>
                <w:rFonts w:ascii="Times New Roman" w:hAnsi="Times New Roman"/>
                <w:b/>
                <w:sz w:val="24"/>
                <w:szCs w:val="24"/>
              </w:rPr>
            </w:pPr>
            <w:r w:rsidRPr="00FB332E">
              <w:rPr>
                <w:rFonts w:ascii="Times New Roman" w:hAnsi="Times New Roman"/>
                <w:b/>
                <w:sz w:val="24"/>
                <w:szCs w:val="24"/>
              </w:rPr>
              <w:t>Column No</w:t>
            </w:r>
          </w:p>
        </w:tc>
        <w:tc>
          <w:tcPr>
            <w:tcW w:w="0" w:type="auto"/>
            <w:vAlign w:val="center"/>
          </w:tcPr>
          <w:p w:rsidR="00815AFC" w:rsidRPr="00FB332E" w:rsidRDefault="00815AFC" w:rsidP="007B0F76">
            <w:pPr>
              <w:pStyle w:val="ListParagraph"/>
              <w:tabs>
                <w:tab w:val="left" w:pos="2717"/>
              </w:tabs>
              <w:ind w:left="0"/>
              <w:jc w:val="center"/>
              <w:rPr>
                <w:rFonts w:ascii="Times New Roman" w:hAnsi="Times New Roman"/>
                <w:b/>
                <w:sz w:val="24"/>
                <w:szCs w:val="24"/>
              </w:rPr>
            </w:pPr>
            <w:r w:rsidRPr="00FB332E">
              <w:rPr>
                <w:rFonts w:ascii="Times New Roman" w:hAnsi="Times New Roman"/>
                <w:b/>
                <w:sz w:val="24"/>
                <w:szCs w:val="24"/>
              </w:rPr>
              <w:t>Explanation</w:t>
            </w:r>
          </w:p>
        </w:tc>
      </w:tr>
      <w:tr w:rsidR="00815AFC" w:rsidTr="007B0F76">
        <w:trPr>
          <w:jc w:val="center"/>
        </w:trPr>
        <w:tc>
          <w:tcPr>
            <w:tcW w:w="0" w:type="auto"/>
            <w:vAlign w:val="center"/>
          </w:tcPr>
          <w:p w:rsidR="00815AFC" w:rsidRDefault="00815AFC" w:rsidP="00815AFC">
            <w:pPr>
              <w:pStyle w:val="ListParagraph"/>
              <w:tabs>
                <w:tab w:val="left" w:pos="2717"/>
              </w:tabs>
              <w:ind w:left="0"/>
              <w:jc w:val="center"/>
              <w:rPr>
                <w:rFonts w:ascii="Times New Roman" w:hAnsi="Times New Roman"/>
                <w:sz w:val="24"/>
                <w:szCs w:val="24"/>
              </w:rPr>
            </w:pPr>
            <w:r>
              <w:rPr>
                <w:rFonts w:ascii="Times New Roman" w:hAnsi="Times New Roman"/>
                <w:sz w:val="24"/>
                <w:szCs w:val="24"/>
              </w:rPr>
              <w:t>1 to 6</w:t>
            </w:r>
          </w:p>
        </w:tc>
        <w:tc>
          <w:tcPr>
            <w:tcW w:w="0" w:type="auto"/>
            <w:vAlign w:val="center"/>
          </w:tcPr>
          <w:p w:rsidR="00815AFC" w:rsidRDefault="00815AFC" w:rsidP="007B0F76">
            <w:pPr>
              <w:pStyle w:val="ListParagraph"/>
              <w:tabs>
                <w:tab w:val="left" w:pos="2717"/>
              </w:tabs>
              <w:ind w:left="0"/>
              <w:jc w:val="center"/>
              <w:rPr>
                <w:rFonts w:ascii="Times New Roman" w:hAnsi="Times New Roman"/>
                <w:sz w:val="24"/>
                <w:szCs w:val="24"/>
              </w:rPr>
            </w:pPr>
            <w:r>
              <w:rPr>
                <w:rFonts w:ascii="Times New Roman" w:hAnsi="Times New Roman"/>
                <w:sz w:val="24"/>
                <w:szCs w:val="24"/>
              </w:rPr>
              <w:t>Structural equation covariates</w:t>
            </w:r>
          </w:p>
        </w:tc>
      </w:tr>
      <w:tr w:rsidR="00815AFC" w:rsidTr="007B0F76">
        <w:trPr>
          <w:jc w:val="center"/>
        </w:trPr>
        <w:tc>
          <w:tcPr>
            <w:tcW w:w="0" w:type="auto"/>
            <w:vAlign w:val="center"/>
          </w:tcPr>
          <w:p w:rsidR="00815AFC" w:rsidRDefault="00815AFC" w:rsidP="007B0F76">
            <w:pPr>
              <w:pStyle w:val="ListParagraph"/>
              <w:tabs>
                <w:tab w:val="left" w:pos="2717"/>
              </w:tabs>
              <w:ind w:left="0"/>
              <w:jc w:val="center"/>
              <w:rPr>
                <w:rFonts w:ascii="Times New Roman" w:hAnsi="Times New Roman"/>
                <w:sz w:val="24"/>
                <w:szCs w:val="24"/>
              </w:rPr>
            </w:pPr>
            <w:r>
              <w:rPr>
                <w:rFonts w:ascii="Times New Roman" w:hAnsi="Times New Roman"/>
                <w:sz w:val="24"/>
                <w:szCs w:val="24"/>
              </w:rPr>
              <w:t>7 to 12</w:t>
            </w:r>
          </w:p>
        </w:tc>
        <w:tc>
          <w:tcPr>
            <w:tcW w:w="0" w:type="auto"/>
            <w:vAlign w:val="center"/>
          </w:tcPr>
          <w:p w:rsidR="00815AFC" w:rsidRDefault="00815AFC" w:rsidP="007B0F76">
            <w:pPr>
              <w:pStyle w:val="ListParagraph"/>
              <w:tabs>
                <w:tab w:val="left" w:pos="2717"/>
              </w:tabs>
              <w:ind w:left="0"/>
              <w:jc w:val="center"/>
              <w:rPr>
                <w:rFonts w:ascii="Times New Roman" w:hAnsi="Times New Roman"/>
                <w:sz w:val="24"/>
                <w:szCs w:val="24"/>
              </w:rPr>
            </w:pPr>
            <w:r>
              <w:rPr>
                <w:rFonts w:ascii="Times New Roman" w:hAnsi="Times New Roman"/>
                <w:sz w:val="24"/>
                <w:szCs w:val="24"/>
              </w:rPr>
              <w:t xml:space="preserve">Explanatory variables for each of the three alternatives </w:t>
            </w:r>
          </w:p>
        </w:tc>
      </w:tr>
      <w:tr w:rsidR="00815AFC" w:rsidTr="007B0F76">
        <w:trPr>
          <w:jc w:val="center"/>
        </w:trPr>
        <w:tc>
          <w:tcPr>
            <w:tcW w:w="0" w:type="auto"/>
            <w:vAlign w:val="center"/>
          </w:tcPr>
          <w:p w:rsidR="00815AFC" w:rsidRDefault="00815AFC" w:rsidP="007B0F76">
            <w:pPr>
              <w:pStyle w:val="ListParagraph"/>
              <w:tabs>
                <w:tab w:val="left" w:pos="2717"/>
              </w:tabs>
              <w:ind w:left="0"/>
              <w:jc w:val="center"/>
              <w:rPr>
                <w:rFonts w:ascii="Times New Roman" w:hAnsi="Times New Roman"/>
                <w:sz w:val="24"/>
                <w:szCs w:val="24"/>
              </w:rPr>
            </w:pPr>
            <w:r>
              <w:rPr>
                <w:rFonts w:ascii="Times New Roman" w:hAnsi="Times New Roman"/>
                <w:sz w:val="24"/>
                <w:szCs w:val="24"/>
              </w:rPr>
              <w:t>13</w:t>
            </w:r>
          </w:p>
        </w:tc>
        <w:tc>
          <w:tcPr>
            <w:tcW w:w="0" w:type="auto"/>
            <w:vAlign w:val="center"/>
          </w:tcPr>
          <w:p w:rsidR="00815AFC" w:rsidRDefault="00815AFC" w:rsidP="007B0F76">
            <w:pPr>
              <w:pStyle w:val="ListParagraph"/>
              <w:tabs>
                <w:tab w:val="left" w:pos="2717"/>
              </w:tabs>
              <w:ind w:left="0"/>
              <w:jc w:val="center"/>
              <w:rPr>
                <w:rFonts w:ascii="Times New Roman" w:hAnsi="Times New Roman"/>
                <w:sz w:val="24"/>
                <w:szCs w:val="24"/>
              </w:rPr>
            </w:pPr>
            <w:r>
              <w:rPr>
                <w:rFonts w:ascii="Times New Roman" w:hAnsi="Times New Roman"/>
                <w:sz w:val="24"/>
                <w:szCs w:val="24"/>
              </w:rPr>
              <w:t>A column of 1’s</w:t>
            </w:r>
          </w:p>
        </w:tc>
      </w:tr>
      <w:tr w:rsidR="00815AFC" w:rsidTr="007B0F76">
        <w:trPr>
          <w:jc w:val="center"/>
        </w:trPr>
        <w:tc>
          <w:tcPr>
            <w:tcW w:w="0" w:type="auto"/>
            <w:vAlign w:val="center"/>
          </w:tcPr>
          <w:p w:rsidR="00815AFC" w:rsidRDefault="00815AFC" w:rsidP="007B0F76">
            <w:pPr>
              <w:pStyle w:val="ListParagraph"/>
              <w:tabs>
                <w:tab w:val="left" w:pos="2717"/>
              </w:tabs>
              <w:ind w:left="0"/>
              <w:jc w:val="center"/>
              <w:rPr>
                <w:rFonts w:ascii="Times New Roman" w:hAnsi="Times New Roman"/>
                <w:sz w:val="24"/>
                <w:szCs w:val="24"/>
              </w:rPr>
            </w:pPr>
            <w:r>
              <w:rPr>
                <w:rFonts w:ascii="Times New Roman" w:hAnsi="Times New Roman"/>
                <w:sz w:val="24"/>
                <w:szCs w:val="24"/>
              </w:rPr>
              <w:t>14</w:t>
            </w:r>
          </w:p>
        </w:tc>
        <w:tc>
          <w:tcPr>
            <w:tcW w:w="0" w:type="auto"/>
            <w:vAlign w:val="center"/>
          </w:tcPr>
          <w:p w:rsidR="00815AFC" w:rsidRDefault="00815AFC" w:rsidP="007B0F76">
            <w:pPr>
              <w:pStyle w:val="ListParagraph"/>
              <w:tabs>
                <w:tab w:val="left" w:pos="2717"/>
              </w:tabs>
              <w:ind w:left="0"/>
              <w:jc w:val="center"/>
              <w:rPr>
                <w:rFonts w:ascii="Times New Roman" w:hAnsi="Times New Roman"/>
                <w:sz w:val="24"/>
                <w:szCs w:val="24"/>
              </w:rPr>
            </w:pPr>
            <w:r>
              <w:rPr>
                <w:rFonts w:ascii="Times New Roman" w:hAnsi="Times New Roman"/>
                <w:sz w:val="24"/>
                <w:szCs w:val="24"/>
              </w:rPr>
              <w:t>A column of 0’s</w:t>
            </w:r>
          </w:p>
        </w:tc>
      </w:tr>
      <w:tr w:rsidR="004305F0" w:rsidTr="007B0F76">
        <w:trPr>
          <w:jc w:val="center"/>
        </w:trPr>
        <w:tc>
          <w:tcPr>
            <w:tcW w:w="0" w:type="auto"/>
            <w:vAlign w:val="center"/>
          </w:tcPr>
          <w:p w:rsidR="004305F0" w:rsidRDefault="004305F0" w:rsidP="007B0F76">
            <w:pPr>
              <w:pStyle w:val="ListParagraph"/>
              <w:tabs>
                <w:tab w:val="left" w:pos="2717"/>
              </w:tabs>
              <w:ind w:left="0"/>
              <w:jc w:val="center"/>
              <w:rPr>
                <w:rFonts w:ascii="Times New Roman" w:hAnsi="Times New Roman"/>
                <w:sz w:val="24"/>
                <w:szCs w:val="24"/>
              </w:rPr>
            </w:pPr>
            <w:r>
              <w:rPr>
                <w:rFonts w:ascii="Times New Roman" w:hAnsi="Times New Roman"/>
                <w:sz w:val="24"/>
                <w:szCs w:val="24"/>
              </w:rPr>
              <w:t>15 to 19</w:t>
            </w:r>
          </w:p>
        </w:tc>
        <w:tc>
          <w:tcPr>
            <w:tcW w:w="0" w:type="auto"/>
            <w:vAlign w:val="center"/>
          </w:tcPr>
          <w:p w:rsidR="004305F0" w:rsidRDefault="004305F0" w:rsidP="007B0F76">
            <w:pPr>
              <w:pStyle w:val="ListParagraph"/>
              <w:tabs>
                <w:tab w:val="left" w:pos="2717"/>
              </w:tabs>
              <w:ind w:left="0"/>
              <w:jc w:val="center"/>
              <w:rPr>
                <w:rFonts w:ascii="Times New Roman" w:hAnsi="Times New Roman"/>
                <w:sz w:val="24"/>
                <w:szCs w:val="24"/>
              </w:rPr>
            </w:pPr>
            <w:r>
              <w:rPr>
                <w:rFonts w:ascii="Times New Roman" w:hAnsi="Times New Roman"/>
                <w:sz w:val="24"/>
                <w:szCs w:val="24"/>
              </w:rPr>
              <w:t>Measurement equation variables</w:t>
            </w:r>
          </w:p>
        </w:tc>
      </w:tr>
      <w:tr w:rsidR="00815AFC" w:rsidTr="007B0F76">
        <w:trPr>
          <w:jc w:val="center"/>
        </w:trPr>
        <w:tc>
          <w:tcPr>
            <w:tcW w:w="0" w:type="auto"/>
            <w:vAlign w:val="center"/>
          </w:tcPr>
          <w:p w:rsidR="00815AFC" w:rsidRDefault="004305F0" w:rsidP="007B0F76">
            <w:pPr>
              <w:pStyle w:val="ListParagraph"/>
              <w:tabs>
                <w:tab w:val="left" w:pos="2717"/>
              </w:tabs>
              <w:ind w:left="0"/>
              <w:jc w:val="center"/>
              <w:rPr>
                <w:rFonts w:ascii="Times New Roman" w:hAnsi="Times New Roman"/>
                <w:sz w:val="24"/>
                <w:szCs w:val="24"/>
              </w:rPr>
            </w:pPr>
            <w:r>
              <w:rPr>
                <w:rFonts w:ascii="Times New Roman" w:hAnsi="Times New Roman"/>
                <w:sz w:val="24"/>
                <w:szCs w:val="24"/>
              </w:rPr>
              <w:t>20</w:t>
            </w:r>
          </w:p>
        </w:tc>
        <w:tc>
          <w:tcPr>
            <w:tcW w:w="0" w:type="auto"/>
            <w:vAlign w:val="center"/>
          </w:tcPr>
          <w:p w:rsidR="00815AFC" w:rsidRDefault="00815AFC" w:rsidP="007B0F76">
            <w:pPr>
              <w:pStyle w:val="ListParagraph"/>
              <w:tabs>
                <w:tab w:val="left" w:pos="2717"/>
              </w:tabs>
              <w:ind w:left="0"/>
              <w:jc w:val="center"/>
              <w:rPr>
                <w:rFonts w:ascii="Times New Roman" w:hAnsi="Times New Roman"/>
                <w:sz w:val="24"/>
                <w:szCs w:val="24"/>
              </w:rPr>
            </w:pPr>
            <w:r>
              <w:rPr>
                <w:rFonts w:ascii="Times New Roman" w:hAnsi="Times New Roman"/>
                <w:sz w:val="24"/>
                <w:szCs w:val="24"/>
              </w:rPr>
              <w:t>Column indicating the chosen alternative number</w:t>
            </w:r>
          </w:p>
        </w:tc>
      </w:tr>
    </w:tbl>
    <w:p w:rsidR="00815AFC" w:rsidRDefault="00815AFC" w:rsidP="00815AFC">
      <w:pPr>
        <w:pStyle w:val="ListParagraph"/>
        <w:tabs>
          <w:tab w:val="left" w:pos="2717"/>
        </w:tabs>
        <w:ind w:left="270"/>
        <w:rPr>
          <w:rFonts w:ascii="Times New Roman" w:hAnsi="Times New Roman"/>
          <w:sz w:val="24"/>
          <w:szCs w:val="24"/>
        </w:rPr>
      </w:pPr>
    </w:p>
    <w:p w:rsidR="00815AFC" w:rsidRDefault="00815AFC" w:rsidP="00815AFC">
      <w:pPr>
        <w:pStyle w:val="ListParagraph"/>
        <w:tabs>
          <w:tab w:val="left" w:pos="2717"/>
        </w:tabs>
        <w:ind w:left="0"/>
        <w:jc w:val="both"/>
        <w:rPr>
          <w:rFonts w:ascii="Times New Roman" w:hAnsi="Times New Roman"/>
          <w:sz w:val="24"/>
          <w:szCs w:val="24"/>
        </w:rPr>
      </w:pPr>
      <w:r>
        <w:rPr>
          <w:rFonts w:ascii="Times New Roman" w:hAnsi="Times New Roman"/>
          <w:sz w:val="24"/>
          <w:szCs w:val="24"/>
        </w:rPr>
        <w:lastRenderedPageBreak/>
        <w:t>We do not provide labels for the explanatory variables because the labels are generated internally by the program. Please refer to</w:t>
      </w:r>
      <w:r w:rsidR="004305F0">
        <w:rPr>
          <w:rFonts w:ascii="Times New Roman" w:hAnsi="Times New Roman"/>
          <w:sz w:val="24"/>
          <w:szCs w:val="24"/>
        </w:rPr>
        <w:t xml:space="preserve"> line number 10</w:t>
      </w:r>
      <w:r>
        <w:rPr>
          <w:rFonts w:ascii="Times New Roman" w:hAnsi="Times New Roman"/>
          <w:sz w:val="24"/>
          <w:szCs w:val="24"/>
        </w:rPr>
        <w:t>6 for how to define labels for variables.</w:t>
      </w:r>
      <w:r w:rsidR="007B26C2">
        <w:rPr>
          <w:rFonts w:ascii="Times New Roman" w:hAnsi="Times New Roman"/>
          <w:sz w:val="24"/>
          <w:szCs w:val="24"/>
        </w:rPr>
        <w:t xml:space="preserve"> The sample data follows the </w:t>
      </w:r>
      <w:r w:rsidR="009605AE">
        <w:rPr>
          <w:rFonts w:ascii="Times New Roman" w:hAnsi="Times New Roman"/>
          <w:sz w:val="24"/>
          <w:szCs w:val="24"/>
        </w:rPr>
        <w:t xml:space="preserve">same structure as discussed in the </w:t>
      </w:r>
      <w:r w:rsidR="007B26C2">
        <w:rPr>
          <w:rFonts w:ascii="Times New Roman" w:hAnsi="Times New Roman"/>
          <w:sz w:val="24"/>
          <w:szCs w:val="24"/>
        </w:rPr>
        <w:t xml:space="preserve">simulation </w:t>
      </w:r>
      <w:r w:rsidR="009605AE">
        <w:rPr>
          <w:rFonts w:ascii="Times New Roman" w:hAnsi="Times New Roman"/>
          <w:sz w:val="24"/>
          <w:szCs w:val="24"/>
        </w:rPr>
        <w:t>exercise</w:t>
      </w:r>
      <w:r w:rsidR="007B26C2">
        <w:rPr>
          <w:rFonts w:ascii="Times New Roman" w:hAnsi="Times New Roman"/>
          <w:sz w:val="24"/>
          <w:szCs w:val="24"/>
        </w:rPr>
        <w:t xml:space="preserve"> </w:t>
      </w:r>
      <w:r w:rsidR="009605AE">
        <w:rPr>
          <w:rFonts w:ascii="Times New Roman" w:hAnsi="Times New Roman"/>
          <w:sz w:val="24"/>
          <w:szCs w:val="24"/>
        </w:rPr>
        <w:t xml:space="preserve">of </w:t>
      </w:r>
      <w:r w:rsidR="007B26C2">
        <w:rPr>
          <w:rFonts w:ascii="Times New Roman" w:hAnsi="Times New Roman"/>
          <w:sz w:val="24"/>
          <w:szCs w:val="24"/>
        </w:rPr>
        <w:t xml:space="preserve">the paper.  </w:t>
      </w:r>
    </w:p>
    <w:p w:rsidR="005B6CF8" w:rsidRDefault="005B6CF8" w:rsidP="00815AFC">
      <w:pPr>
        <w:pStyle w:val="ListParagraph"/>
        <w:tabs>
          <w:tab w:val="left" w:pos="2717"/>
        </w:tabs>
        <w:ind w:left="0"/>
        <w:jc w:val="both"/>
        <w:rPr>
          <w:rFonts w:ascii="Times New Roman" w:hAnsi="Times New Roman"/>
          <w:sz w:val="24"/>
          <w:szCs w:val="24"/>
        </w:rPr>
      </w:pPr>
    </w:p>
    <w:p w:rsidR="000A4A3E" w:rsidRDefault="0018682F" w:rsidP="005B6CF8">
      <w:pPr>
        <w:pStyle w:val="ListParagraph"/>
        <w:numPr>
          <w:ilvl w:val="0"/>
          <w:numId w:val="12"/>
        </w:numPr>
        <w:ind w:left="270" w:hanging="270"/>
        <w:jc w:val="both"/>
        <w:rPr>
          <w:rFonts w:ascii="Times New Roman" w:hAnsi="Times New Roman"/>
          <w:b/>
          <w:sz w:val="24"/>
          <w:szCs w:val="24"/>
        </w:rPr>
      </w:pPr>
      <w:r w:rsidRPr="0018682F">
        <w:rPr>
          <w:rFonts w:ascii="Times New Roman" w:hAnsi="Times New Roman"/>
          <w:b/>
          <w:sz w:val="24"/>
          <w:szCs w:val="24"/>
        </w:rPr>
        <w:t>Estimation Results</w:t>
      </w:r>
    </w:p>
    <w:p w:rsidR="00F27A20" w:rsidRDefault="0018682F" w:rsidP="0018682F">
      <w:pPr>
        <w:jc w:val="both"/>
        <w:rPr>
          <w:rFonts w:ascii="Times New Roman" w:hAnsi="Times New Roman"/>
          <w:sz w:val="24"/>
          <w:szCs w:val="24"/>
        </w:rPr>
      </w:pPr>
      <w:r w:rsidRPr="0018682F">
        <w:rPr>
          <w:rFonts w:ascii="Times New Roman" w:hAnsi="Times New Roman"/>
          <w:sz w:val="24"/>
          <w:szCs w:val="24"/>
        </w:rPr>
        <w:t>The code has two likelihood expressions</w:t>
      </w:r>
      <w:r>
        <w:rPr>
          <w:rFonts w:ascii="Times New Roman" w:hAnsi="Times New Roman"/>
          <w:sz w:val="24"/>
          <w:szCs w:val="24"/>
        </w:rPr>
        <w:t xml:space="preserve"> </w:t>
      </w:r>
      <w:r w:rsidR="007B26C2">
        <w:rPr>
          <w:rFonts w:ascii="Times New Roman" w:hAnsi="Times New Roman"/>
          <w:sz w:val="24"/>
          <w:szCs w:val="24"/>
        </w:rPr>
        <w:t>as</w:t>
      </w:r>
      <w:r>
        <w:rPr>
          <w:rFonts w:ascii="Times New Roman" w:hAnsi="Times New Roman"/>
          <w:sz w:val="24"/>
          <w:szCs w:val="24"/>
        </w:rPr>
        <w:t xml:space="preserve"> some sort of parameterization is </w:t>
      </w:r>
      <w:r w:rsidR="00EA2852">
        <w:rPr>
          <w:rFonts w:ascii="Times New Roman" w:hAnsi="Times New Roman"/>
          <w:sz w:val="24"/>
          <w:szCs w:val="24"/>
        </w:rPr>
        <w:t>necessary</w:t>
      </w:r>
      <w:r>
        <w:rPr>
          <w:rFonts w:ascii="Times New Roman" w:hAnsi="Times New Roman"/>
          <w:sz w:val="24"/>
          <w:szCs w:val="24"/>
        </w:rPr>
        <w:t xml:space="preserve"> to ensure that diagonal elements of the correlation matrix </w:t>
      </w:r>
      <w:r w:rsidR="00962EAF">
        <w:rPr>
          <w:rFonts w:ascii="Times New Roman" w:hAnsi="Times New Roman"/>
          <w:sz w:val="24"/>
          <w:szCs w:val="24"/>
        </w:rPr>
        <w:t>equal</w:t>
      </w:r>
      <w:r>
        <w:rPr>
          <w:rFonts w:ascii="Times New Roman" w:hAnsi="Times New Roman"/>
          <w:sz w:val="24"/>
          <w:szCs w:val="24"/>
        </w:rPr>
        <w:t xml:space="preserve"> 1 at the end of estimation because the code works with </w:t>
      </w:r>
      <w:r w:rsidR="007B26C2">
        <w:rPr>
          <w:rFonts w:ascii="Times New Roman" w:hAnsi="Times New Roman"/>
          <w:sz w:val="24"/>
          <w:szCs w:val="24"/>
        </w:rPr>
        <w:t xml:space="preserve">the </w:t>
      </w:r>
      <w:proofErr w:type="spellStart"/>
      <w:r>
        <w:rPr>
          <w:rFonts w:ascii="Times New Roman" w:hAnsi="Times New Roman"/>
          <w:sz w:val="24"/>
          <w:szCs w:val="24"/>
        </w:rPr>
        <w:t>Cholesky</w:t>
      </w:r>
      <w:proofErr w:type="spellEnd"/>
      <w:r>
        <w:rPr>
          <w:rFonts w:ascii="Times New Roman" w:hAnsi="Times New Roman"/>
          <w:sz w:val="24"/>
          <w:szCs w:val="24"/>
        </w:rPr>
        <w:t xml:space="preserve"> decomposition of various </w:t>
      </w:r>
      <w:r w:rsidR="00962EAF">
        <w:rPr>
          <w:rFonts w:ascii="Times New Roman" w:hAnsi="Times New Roman"/>
          <w:sz w:val="24"/>
          <w:szCs w:val="24"/>
        </w:rPr>
        <w:t>matrices</w:t>
      </w:r>
      <w:r>
        <w:rPr>
          <w:rFonts w:ascii="Times New Roman" w:hAnsi="Times New Roman"/>
          <w:sz w:val="24"/>
          <w:szCs w:val="24"/>
        </w:rPr>
        <w:t xml:space="preserve"> to ensure that </w:t>
      </w:r>
      <w:r w:rsidR="00EA2852">
        <w:rPr>
          <w:rFonts w:ascii="Times New Roman" w:hAnsi="Times New Roman"/>
          <w:sz w:val="24"/>
          <w:szCs w:val="24"/>
        </w:rPr>
        <w:t xml:space="preserve">the </w:t>
      </w:r>
      <w:r>
        <w:rPr>
          <w:rFonts w:ascii="Times New Roman" w:hAnsi="Times New Roman"/>
          <w:sz w:val="24"/>
          <w:szCs w:val="24"/>
        </w:rPr>
        <w:t xml:space="preserve">final covariance matrix is positive definite. </w:t>
      </w:r>
      <w:r w:rsidR="007B26C2">
        <w:rPr>
          <w:rFonts w:ascii="Times New Roman" w:hAnsi="Times New Roman"/>
          <w:sz w:val="24"/>
          <w:szCs w:val="24"/>
        </w:rPr>
        <w:t>Thus</w:t>
      </w:r>
      <w:r>
        <w:rPr>
          <w:rFonts w:ascii="Times New Roman" w:hAnsi="Times New Roman"/>
          <w:sz w:val="24"/>
          <w:szCs w:val="24"/>
        </w:rPr>
        <w:t xml:space="preserve">, the first likelihood expression estimates the </w:t>
      </w:r>
      <w:r w:rsidR="00962EAF">
        <w:rPr>
          <w:rFonts w:ascii="Times New Roman" w:hAnsi="Times New Roman"/>
          <w:sz w:val="24"/>
          <w:szCs w:val="24"/>
        </w:rPr>
        <w:t>parameterize</w:t>
      </w:r>
      <w:r w:rsidR="007B26C2">
        <w:rPr>
          <w:rFonts w:ascii="Times New Roman" w:hAnsi="Times New Roman"/>
          <w:sz w:val="24"/>
          <w:szCs w:val="24"/>
        </w:rPr>
        <w:t>d</w:t>
      </w:r>
      <w:r>
        <w:rPr>
          <w:rFonts w:ascii="Times New Roman" w:hAnsi="Times New Roman"/>
          <w:sz w:val="24"/>
          <w:szCs w:val="24"/>
        </w:rPr>
        <w:t xml:space="preserve"> coefficients and then </w:t>
      </w:r>
      <w:r w:rsidR="00962EAF">
        <w:rPr>
          <w:rFonts w:ascii="Times New Roman" w:hAnsi="Times New Roman"/>
          <w:sz w:val="24"/>
          <w:szCs w:val="24"/>
        </w:rPr>
        <w:t>passes</w:t>
      </w:r>
      <w:r>
        <w:rPr>
          <w:rFonts w:ascii="Times New Roman" w:hAnsi="Times New Roman"/>
          <w:sz w:val="24"/>
          <w:szCs w:val="24"/>
        </w:rPr>
        <w:t xml:space="preserve"> the </w:t>
      </w:r>
      <w:r w:rsidR="00962EAF">
        <w:rPr>
          <w:rFonts w:ascii="Times New Roman" w:hAnsi="Times New Roman"/>
          <w:sz w:val="24"/>
          <w:szCs w:val="24"/>
        </w:rPr>
        <w:t>un-parameterize</w:t>
      </w:r>
      <w:r w:rsidR="007B26C2">
        <w:rPr>
          <w:rFonts w:ascii="Times New Roman" w:hAnsi="Times New Roman"/>
          <w:sz w:val="24"/>
          <w:szCs w:val="24"/>
        </w:rPr>
        <w:t>d</w:t>
      </w:r>
      <w:r>
        <w:rPr>
          <w:rFonts w:ascii="Times New Roman" w:hAnsi="Times New Roman"/>
          <w:sz w:val="24"/>
          <w:szCs w:val="24"/>
        </w:rPr>
        <w:t xml:space="preserve"> values to the second likelihood expression. </w:t>
      </w:r>
    </w:p>
    <w:p w:rsidR="00F27A20" w:rsidRDefault="00F27A20" w:rsidP="0018682F">
      <w:pPr>
        <w:jc w:val="both"/>
        <w:rPr>
          <w:rFonts w:ascii="Times New Roman" w:hAnsi="Times New Roman"/>
          <w:sz w:val="24"/>
          <w:szCs w:val="24"/>
        </w:rPr>
      </w:pPr>
      <w:r>
        <w:rPr>
          <w:rFonts w:ascii="Times New Roman" w:hAnsi="Times New Roman"/>
          <w:sz w:val="24"/>
          <w:szCs w:val="24"/>
        </w:rPr>
        <w:t xml:space="preserve">The standard error for the </w:t>
      </w:r>
      <w:r w:rsidR="00962EAF">
        <w:rPr>
          <w:rFonts w:ascii="Times New Roman" w:hAnsi="Times New Roman"/>
          <w:sz w:val="24"/>
          <w:szCs w:val="24"/>
        </w:rPr>
        <w:t>parameterize</w:t>
      </w:r>
      <w:r>
        <w:rPr>
          <w:rFonts w:ascii="Times New Roman" w:hAnsi="Times New Roman"/>
          <w:sz w:val="24"/>
          <w:szCs w:val="24"/>
        </w:rPr>
        <w:t xml:space="preserve"> coefficients </w:t>
      </w:r>
      <w:r w:rsidR="00962EAF">
        <w:rPr>
          <w:rFonts w:ascii="Times New Roman" w:hAnsi="Times New Roman"/>
          <w:sz w:val="24"/>
          <w:szCs w:val="24"/>
        </w:rPr>
        <w:t>is</w:t>
      </w:r>
      <w:r>
        <w:rPr>
          <w:rFonts w:ascii="Times New Roman" w:hAnsi="Times New Roman"/>
          <w:sz w:val="24"/>
          <w:szCs w:val="24"/>
        </w:rPr>
        <w:t xml:space="preserve"> obtained </w:t>
      </w:r>
      <w:r w:rsidR="00962EAF">
        <w:rPr>
          <w:rFonts w:ascii="Times New Roman" w:hAnsi="Times New Roman"/>
          <w:sz w:val="24"/>
          <w:szCs w:val="24"/>
        </w:rPr>
        <w:t xml:space="preserve">from the </w:t>
      </w:r>
      <w:r>
        <w:rPr>
          <w:rFonts w:ascii="Times New Roman" w:hAnsi="Times New Roman"/>
          <w:sz w:val="24"/>
          <w:szCs w:val="24"/>
        </w:rPr>
        <w:t xml:space="preserve">Jacobian matrix. The standard error for the </w:t>
      </w:r>
      <w:r w:rsidR="00962EAF">
        <w:rPr>
          <w:rFonts w:ascii="Times New Roman" w:hAnsi="Times New Roman"/>
          <w:sz w:val="24"/>
          <w:szCs w:val="24"/>
        </w:rPr>
        <w:t>un-parameterize</w:t>
      </w:r>
      <w:r w:rsidR="007B26C2">
        <w:rPr>
          <w:rFonts w:ascii="Times New Roman" w:hAnsi="Times New Roman"/>
          <w:sz w:val="24"/>
          <w:szCs w:val="24"/>
        </w:rPr>
        <w:t>d</w:t>
      </w:r>
      <w:r>
        <w:rPr>
          <w:rFonts w:ascii="Times New Roman" w:hAnsi="Times New Roman"/>
          <w:sz w:val="24"/>
          <w:szCs w:val="24"/>
        </w:rPr>
        <w:t xml:space="preserve"> coefficients </w:t>
      </w:r>
      <w:r w:rsidR="00962EAF">
        <w:rPr>
          <w:rFonts w:ascii="Times New Roman" w:hAnsi="Times New Roman"/>
          <w:sz w:val="24"/>
          <w:szCs w:val="24"/>
        </w:rPr>
        <w:t>is</w:t>
      </w:r>
      <w:r>
        <w:rPr>
          <w:rFonts w:ascii="Times New Roman" w:hAnsi="Times New Roman"/>
          <w:sz w:val="24"/>
          <w:szCs w:val="24"/>
        </w:rPr>
        <w:t xml:space="preserve"> obtained </w:t>
      </w:r>
      <w:r w:rsidR="00962EAF">
        <w:rPr>
          <w:rFonts w:ascii="Times New Roman" w:hAnsi="Times New Roman"/>
          <w:sz w:val="24"/>
          <w:szCs w:val="24"/>
        </w:rPr>
        <w:t xml:space="preserve">from the </w:t>
      </w:r>
      <w:r>
        <w:rPr>
          <w:rFonts w:ascii="Times New Roman" w:hAnsi="Times New Roman"/>
          <w:sz w:val="24"/>
          <w:szCs w:val="24"/>
        </w:rPr>
        <w:t>Hessian matrix. Finally, the standard error an</w:t>
      </w:r>
      <w:r w:rsidR="006864B3">
        <w:rPr>
          <w:rFonts w:ascii="Times New Roman" w:hAnsi="Times New Roman"/>
          <w:sz w:val="24"/>
          <w:szCs w:val="24"/>
        </w:rPr>
        <w:t>d the corresponding t-stat value</w:t>
      </w:r>
      <w:r>
        <w:rPr>
          <w:rFonts w:ascii="Times New Roman" w:hAnsi="Times New Roman"/>
          <w:sz w:val="24"/>
          <w:szCs w:val="24"/>
        </w:rPr>
        <w:t xml:space="preserve"> for eac</w:t>
      </w:r>
      <w:r w:rsidR="006864B3">
        <w:rPr>
          <w:rFonts w:ascii="Times New Roman" w:hAnsi="Times New Roman"/>
          <w:sz w:val="24"/>
          <w:szCs w:val="24"/>
        </w:rPr>
        <w:t xml:space="preserve">h of the active </w:t>
      </w:r>
      <w:proofErr w:type="gramStart"/>
      <w:r w:rsidR="006864B3">
        <w:rPr>
          <w:rFonts w:ascii="Times New Roman" w:hAnsi="Times New Roman"/>
          <w:sz w:val="24"/>
          <w:szCs w:val="24"/>
        </w:rPr>
        <w:t>un-</w:t>
      </w:r>
      <w:proofErr w:type="gramEnd"/>
      <w:r w:rsidR="006864B3">
        <w:rPr>
          <w:rFonts w:ascii="Times New Roman" w:hAnsi="Times New Roman"/>
          <w:sz w:val="24"/>
          <w:szCs w:val="24"/>
        </w:rPr>
        <w:t>parameterize</w:t>
      </w:r>
      <w:r>
        <w:rPr>
          <w:rFonts w:ascii="Times New Roman" w:hAnsi="Times New Roman"/>
          <w:sz w:val="24"/>
          <w:szCs w:val="24"/>
        </w:rPr>
        <w:t xml:space="preserve"> coefficients are reported using </w:t>
      </w:r>
      <w:r w:rsidR="007B26C2">
        <w:rPr>
          <w:rFonts w:ascii="Times New Roman" w:hAnsi="Times New Roman"/>
          <w:sz w:val="24"/>
          <w:szCs w:val="24"/>
        </w:rPr>
        <w:t xml:space="preserve">a </w:t>
      </w:r>
      <w:r>
        <w:rPr>
          <w:rFonts w:ascii="Times New Roman" w:hAnsi="Times New Roman"/>
          <w:sz w:val="24"/>
          <w:szCs w:val="24"/>
        </w:rPr>
        <w:t xml:space="preserve">sandwich matrix under the </w:t>
      </w:r>
      <w:r w:rsidR="00D060A9">
        <w:rPr>
          <w:rFonts w:ascii="Times New Roman" w:hAnsi="Times New Roman"/>
          <w:sz w:val="24"/>
          <w:szCs w:val="24"/>
        </w:rPr>
        <w:t>section titled</w:t>
      </w:r>
      <w:r>
        <w:rPr>
          <w:rFonts w:ascii="Times New Roman" w:hAnsi="Times New Roman"/>
          <w:sz w:val="24"/>
          <w:szCs w:val="24"/>
        </w:rPr>
        <w:t xml:space="preserve"> “Final Result</w:t>
      </w:r>
      <w:r w:rsidR="00A2673D">
        <w:rPr>
          <w:rFonts w:ascii="Times New Roman" w:hAnsi="Times New Roman"/>
          <w:sz w:val="24"/>
          <w:szCs w:val="24"/>
        </w:rPr>
        <w:t>,</w:t>
      </w:r>
      <w:r>
        <w:rPr>
          <w:rFonts w:ascii="Times New Roman" w:hAnsi="Times New Roman"/>
          <w:sz w:val="24"/>
          <w:szCs w:val="24"/>
        </w:rPr>
        <w:t>” as shown below.</w:t>
      </w:r>
    </w:p>
    <w:p w:rsidR="00762ABC" w:rsidRDefault="007B26C2" w:rsidP="00762ABC">
      <w:pPr>
        <w:jc w:val="both"/>
        <w:rPr>
          <w:rFonts w:ascii="Times New Roman" w:hAnsi="Times New Roman"/>
          <w:sz w:val="24"/>
          <w:szCs w:val="24"/>
        </w:rPr>
      </w:pPr>
      <w:r>
        <w:rPr>
          <w:rFonts w:ascii="Times New Roman" w:hAnsi="Times New Roman"/>
          <w:sz w:val="24"/>
          <w:szCs w:val="24"/>
        </w:rPr>
        <w:t>Here the structural equation coefficients</w:t>
      </w:r>
      <w:r w:rsidR="001F7485">
        <w:rPr>
          <w:rFonts w:ascii="Times New Roman" w:hAnsi="Times New Roman"/>
          <w:sz w:val="24"/>
          <w:szCs w:val="24"/>
        </w:rPr>
        <w:t xml:space="preserve"> are represented by Alpha. The </w:t>
      </w:r>
      <w:proofErr w:type="spellStart"/>
      <w:r w:rsidR="001F7485">
        <w:rPr>
          <w:rFonts w:ascii="Times New Roman" w:hAnsi="Times New Roman"/>
          <w:sz w:val="24"/>
          <w:szCs w:val="24"/>
        </w:rPr>
        <w:t>C</w:t>
      </w:r>
      <w:r>
        <w:rPr>
          <w:rFonts w:ascii="Times New Roman" w:hAnsi="Times New Roman"/>
          <w:sz w:val="24"/>
          <w:szCs w:val="24"/>
        </w:rPr>
        <w:t>holesky</w:t>
      </w:r>
      <w:proofErr w:type="spellEnd"/>
      <w:r>
        <w:rPr>
          <w:rFonts w:ascii="Times New Roman" w:hAnsi="Times New Roman"/>
          <w:sz w:val="24"/>
          <w:szCs w:val="24"/>
        </w:rPr>
        <w:t xml:space="preserve"> elements</w:t>
      </w:r>
      <w:r w:rsidR="00F54080">
        <w:rPr>
          <w:rFonts w:ascii="Times New Roman" w:hAnsi="Times New Roman"/>
          <w:sz w:val="24"/>
          <w:szCs w:val="24"/>
        </w:rPr>
        <w:t xml:space="preserve"> (lower triangular matrix)</w:t>
      </w:r>
      <w:r>
        <w:rPr>
          <w:rFonts w:ascii="Times New Roman" w:hAnsi="Times New Roman"/>
          <w:sz w:val="24"/>
          <w:szCs w:val="24"/>
        </w:rPr>
        <w:t xml:space="preserve"> of </w:t>
      </w:r>
      <w:r w:rsidR="001D0706">
        <w:rPr>
          <w:rFonts w:ascii="Times New Roman" w:hAnsi="Times New Roman"/>
          <w:sz w:val="24"/>
          <w:szCs w:val="24"/>
        </w:rPr>
        <w:t xml:space="preserve">the structural </w:t>
      </w:r>
      <w:r>
        <w:rPr>
          <w:rFonts w:ascii="Times New Roman" w:hAnsi="Times New Roman"/>
          <w:sz w:val="24"/>
          <w:szCs w:val="24"/>
        </w:rPr>
        <w:t xml:space="preserve">equation correlation matrix are represented by </w:t>
      </w:r>
      <w:proofErr w:type="spellStart"/>
      <w:r>
        <w:rPr>
          <w:rFonts w:ascii="Times New Roman" w:hAnsi="Times New Roman"/>
          <w:sz w:val="24"/>
          <w:szCs w:val="24"/>
        </w:rPr>
        <w:t>Tild</w:t>
      </w:r>
      <w:proofErr w:type="spellEnd"/>
      <w:r>
        <w:rPr>
          <w:rFonts w:ascii="Times New Roman" w:hAnsi="Times New Roman"/>
          <w:sz w:val="24"/>
          <w:szCs w:val="24"/>
        </w:rPr>
        <w:t xml:space="preserve">. The measurement equation constants and remaining coefficients are represented by Delta and </w:t>
      </w:r>
      <w:proofErr w:type="spellStart"/>
      <w:r>
        <w:rPr>
          <w:rFonts w:ascii="Times New Roman" w:hAnsi="Times New Roman"/>
          <w:sz w:val="24"/>
          <w:szCs w:val="24"/>
        </w:rPr>
        <w:t>D_cap</w:t>
      </w:r>
      <w:proofErr w:type="spellEnd"/>
      <w:r>
        <w:rPr>
          <w:rFonts w:ascii="Times New Roman" w:hAnsi="Times New Roman"/>
          <w:sz w:val="24"/>
          <w:szCs w:val="24"/>
        </w:rPr>
        <w:t xml:space="preserve">. The variance of </w:t>
      </w:r>
      <w:r w:rsidR="001F7485">
        <w:rPr>
          <w:rFonts w:ascii="Times New Roman" w:hAnsi="Times New Roman"/>
          <w:sz w:val="24"/>
          <w:szCs w:val="24"/>
        </w:rPr>
        <w:t xml:space="preserve">the </w:t>
      </w:r>
      <w:r>
        <w:rPr>
          <w:rFonts w:ascii="Times New Roman" w:hAnsi="Times New Roman"/>
          <w:sz w:val="24"/>
          <w:szCs w:val="24"/>
        </w:rPr>
        <w:t xml:space="preserve">continuous variable of measurement equation is represented by Psi. The choice equation alternative specific constants and exogenous variables are represented by </w:t>
      </w:r>
      <w:proofErr w:type="spellStart"/>
      <w:r>
        <w:rPr>
          <w:rFonts w:ascii="Times New Roman" w:hAnsi="Times New Roman"/>
          <w:sz w:val="24"/>
          <w:szCs w:val="24"/>
        </w:rPr>
        <w:t>ASC_alternative</w:t>
      </w:r>
      <w:proofErr w:type="spellEnd"/>
      <w:r>
        <w:rPr>
          <w:rFonts w:ascii="Times New Roman" w:hAnsi="Times New Roman"/>
          <w:sz w:val="24"/>
          <w:szCs w:val="24"/>
        </w:rPr>
        <w:t xml:space="preserve"> name and TT and TC. </w:t>
      </w:r>
      <w:r w:rsidR="001D0706">
        <w:rPr>
          <w:rFonts w:ascii="Times New Roman" w:hAnsi="Times New Roman"/>
          <w:sz w:val="24"/>
          <w:szCs w:val="24"/>
        </w:rPr>
        <w:t>The elements of the matrix of latent variable loading on the alternatives are represe</w:t>
      </w:r>
      <w:r w:rsidR="001F7485">
        <w:rPr>
          <w:rFonts w:ascii="Times New Roman" w:hAnsi="Times New Roman"/>
          <w:sz w:val="24"/>
          <w:szCs w:val="24"/>
        </w:rPr>
        <w:t xml:space="preserve">nted by Lambda. The elements of </w:t>
      </w:r>
      <w:proofErr w:type="spellStart"/>
      <w:r w:rsidR="001F7485">
        <w:rPr>
          <w:rFonts w:ascii="Times New Roman" w:hAnsi="Times New Roman"/>
          <w:sz w:val="24"/>
          <w:szCs w:val="24"/>
        </w:rPr>
        <w:t>C</w:t>
      </w:r>
      <w:r w:rsidR="001D0706">
        <w:rPr>
          <w:rFonts w:ascii="Times New Roman" w:hAnsi="Times New Roman"/>
          <w:sz w:val="24"/>
          <w:szCs w:val="24"/>
        </w:rPr>
        <w:t>holesky</w:t>
      </w:r>
      <w:proofErr w:type="spellEnd"/>
      <w:r w:rsidR="001D0706">
        <w:rPr>
          <w:rFonts w:ascii="Times New Roman" w:hAnsi="Times New Roman"/>
          <w:sz w:val="24"/>
          <w:szCs w:val="24"/>
        </w:rPr>
        <w:t xml:space="preserve"> decomposition</w:t>
      </w:r>
      <w:r w:rsidR="00F54080">
        <w:rPr>
          <w:rFonts w:ascii="Times New Roman" w:hAnsi="Times New Roman"/>
          <w:sz w:val="24"/>
          <w:szCs w:val="24"/>
        </w:rPr>
        <w:t xml:space="preserve"> (lower triangular matrix)</w:t>
      </w:r>
      <w:r w:rsidR="001D0706">
        <w:rPr>
          <w:rFonts w:ascii="Times New Roman" w:hAnsi="Times New Roman"/>
          <w:sz w:val="24"/>
          <w:szCs w:val="24"/>
        </w:rPr>
        <w:t xml:space="preserve"> of the error differ</w:t>
      </w:r>
      <w:r w:rsidR="00F54080">
        <w:rPr>
          <w:rFonts w:ascii="Times New Roman" w:hAnsi="Times New Roman"/>
          <w:sz w:val="24"/>
          <w:szCs w:val="24"/>
        </w:rPr>
        <w:t xml:space="preserve">enced matrix </w:t>
      </w:r>
      <w:r w:rsidR="001F7485">
        <w:rPr>
          <w:rFonts w:ascii="Times New Roman" w:hAnsi="Times New Roman"/>
          <w:sz w:val="24"/>
          <w:szCs w:val="24"/>
        </w:rPr>
        <w:t>are</w:t>
      </w:r>
      <w:r w:rsidR="00F54080">
        <w:rPr>
          <w:rFonts w:ascii="Times New Roman" w:hAnsi="Times New Roman"/>
          <w:sz w:val="24"/>
          <w:szCs w:val="24"/>
        </w:rPr>
        <w:t xml:space="preserve"> represented by </w:t>
      </w:r>
      <w:proofErr w:type="spellStart"/>
      <w:r w:rsidR="001D0706">
        <w:rPr>
          <w:rFonts w:ascii="Times New Roman" w:hAnsi="Times New Roman"/>
          <w:sz w:val="24"/>
          <w:szCs w:val="24"/>
        </w:rPr>
        <w:t>Lamda</w:t>
      </w:r>
      <w:proofErr w:type="spellEnd"/>
      <w:r w:rsidR="001D0706">
        <w:rPr>
          <w:rFonts w:ascii="Times New Roman" w:hAnsi="Times New Roman"/>
          <w:sz w:val="24"/>
          <w:szCs w:val="24"/>
        </w:rPr>
        <w:t xml:space="preserve"> and finally, the upper </w:t>
      </w:r>
      <w:r w:rsidR="00821B92">
        <w:rPr>
          <w:rFonts w:ascii="Times New Roman" w:hAnsi="Times New Roman"/>
          <w:sz w:val="24"/>
          <w:szCs w:val="24"/>
        </w:rPr>
        <w:t>thresholds</w:t>
      </w:r>
      <w:r w:rsidR="001D0706">
        <w:rPr>
          <w:rFonts w:ascii="Times New Roman" w:hAnsi="Times New Roman"/>
          <w:sz w:val="24"/>
          <w:szCs w:val="24"/>
        </w:rPr>
        <w:t xml:space="preserve"> for the ordinal vari</w:t>
      </w:r>
      <w:r w:rsidR="00F54080">
        <w:rPr>
          <w:rFonts w:ascii="Times New Roman" w:hAnsi="Times New Roman"/>
          <w:sz w:val="24"/>
          <w:szCs w:val="24"/>
        </w:rPr>
        <w:t xml:space="preserve">ables are represented by </w:t>
      </w:r>
      <w:proofErr w:type="spellStart"/>
      <w:r w:rsidR="00F54080">
        <w:rPr>
          <w:rFonts w:ascii="Times New Roman" w:hAnsi="Times New Roman"/>
          <w:sz w:val="24"/>
          <w:szCs w:val="24"/>
        </w:rPr>
        <w:t>Th_Up</w:t>
      </w:r>
      <w:proofErr w:type="spellEnd"/>
      <w:r w:rsidR="001F7485">
        <w:rPr>
          <w:rFonts w:ascii="Times New Roman" w:hAnsi="Times New Roman"/>
          <w:sz w:val="24"/>
          <w:szCs w:val="24"/>
        </w:rPr>
        <w:t xml:space="preserve">. Please note that for all the </w:t>
      </w:r>
      <w:proofErr w:type="spellStart"/>
      <w:r w:rsidR="001F7485">
        <w:rPr>
          <w:rFonts w:ascii="Times New Roman" w:hAnsi="Times New Roman"/>
          <w:sz w:val="24"/>
          <w:szCs w:val="24"/>
        </w:rPr>
        <w:t>C</w:t>
      </w:r>
      <w:r w:rsidR="00F54080">
        <w:rPr>
          <w:rFonts w:ascii="Times New Roman" w:hAnsi="Times New Roman"/>
          <w:sz w:val="24"/>
          <w:szCs w:val="24"/>
        </w:rPr>
        <w:t>holesky</w:t>
      </w:r>
      <w:proofErr w:type="spellEnd"/>
      <w:r w:rsidR="00F54080">
        <w:rPr>
          <w:rFonts w:ascii="Times New Roman" w:hAnsi="Times New Roman"/>
          <w:sz w:val="24"/>
          <w:szCs w:val="24"/>
        </w:rPr>
        <w:t xml:space="preserve"> decomposition elements, the corresponding position of the elements in the matrix is added at the end of their name. For example: Tild04 indicates that this element is the 4</w:t>
      </w:r>
      <w:r w:rsidR="00F54080" w:rsidRPr="00F54080">
        <w:rPr>
          <w:rFonts w:ascii="Times New Roman" w:hAnsi="Times New Roman"/>
          <w:sz w:val="24"/>
          <w:szCs w:val="24"/>
          <w:vertAlign w:val="superscript"/>
        </w:rPr>
        <w:t>th</w:t>
      </w:r>
      <w:r w:rsidR="00F54080">
        <w:rPr>
          <w:rFonts w:ascii="Times New Roman" w:hAnsi="Times New Roman"/>
          <w:sz w:val="24"/>
          <w:szCs w:val="24"/>
        </w:rPr>
        <w:t xml:space="preserve"> element of the </w:t>
      </w:r>
      <w:proofErr w:type="spellStart"/>
      <w:r w:rsidR="001F7485">
        <w:rPr>
          <w:rFonts w:ascii="Times New Roman" w:hAnsi="Times New Roman"/>
          <w:sz w:val="24"/>
          <w:szCs w:val="24"/>
        </w:rPr>
        <w:t>C</w:t>
      </w:r>
      <w:r w:rsidR="00762ABC">
        <w:rPr>
          <w:rFonts w:ascii="Times New Roman" w:hAnsi="Times New Roman"/>
          <w:sz w:val="24"/>
          <w:szCs w:val="24"/>
        </w:rPr>
        <w:t>holesky</w:t>
      </w:r>
      <w:proofErr w:type="spellEnd"/>
      <w:r w:rsidR="00762ABC">
        <w:rPr>
          <w:rFonts w:ascii="Times New Roman" w:hAnsi="Times New Roman"/>
          <w:sz w:val="24"/>
          <w:szCs w:val="24"/>
        </w:rPr>
        <w:t xml:space="preserve"> decomposition (lower triangular matrix) of the structural equation correlation matrix.</w:t>
      </w:r>
    </w:p>
    <w:p w:rsidR="00D77D97" w:rsidRDefault="00D77D97" w:rsidP="0018682F">
      <w:pPr>
        <w:jc w:val="both"/>
        <w:rPr>
          <w:rFonts w:ascii="Times New Roman" w:hAnsi="Times New Roman"/>
          <w:sz w:val="24"/>
          <w:szCs w:val="24"/>
        </w:rPr>
      </w:pPr>
    </w:p>
    <w:p w:rsidR="00D77D97" w:rsidRDefault="00D77D97" w:rsidP="00D77D97">
      <w:pPr>
        <w:jc w:val="both"/>
        <w:rPr>
          <w:rFonts w:ascii="Times New Roman" w:hAnsi="Times New Roman"/>
          <w:sz w:val="24"/>
          <w:szCs w:val="24"/>
        </w:rPr>
      </w:pPr>
      <w:r w:rsidRPr="00D77D97">
        <w:rPr>
          <w:rFonts w:ascii="Times New Roman" w:hAnsi="Times New Roman"/>
          <w:sz w:val="24"/>
          <w:szCs w:val="24"/>
        </w:rPr>
        <w:t>---------------------------Final Result---------------------------------------------------------------------------</w:t>
      </w:r>
    </w:p>
    <w:p w:rsidR="00F54BB4" w:rsidRPr="00D77D97" w:rsidRDefault="00F54BB4" w:rsidP="00D77D97">
      <w:pPr>
        <w:jc w:val="both"/>
        <w:rPr>
          <w:rFonts w:ascii="Times New Roman" w:hAnsi="Times New Roman"/>
          <w:sz w:val="24"/>
          <w:szCs w:val="24"/>
        </w:rPr>
      </w:pPr>
      <w:r w:rsidRPr="00F54BB4">
        <w:rPr>
          <w:rFonts w:ascii="Times New Roman" w:hAnsi="Times New Roman"/>
          <w:sz w:val="24"/>
          <w:szCs w:val="24"/>
        </w:rPr>
        <w:t>Log-lik</w:t>
      </w:r>
      <w:r w:rsidR="000575FA">
        <w:rPr>
          <w:rFonts w:ascii="Times New Roman" w:hAnsi="Times New Roman"/>
          <w:sz w:val="24"/>
          <w:szCs w:val="24"/>
        </w:rPr>
        <w:t>elihood value: -13870.64</w:t>
      </w:r>
      <w:bookmarkStart w:id="0" w:name="_GoBack"/>
      <w:bookmarkEnd w:id="0"/>
    </w:p>
    <w:p w:rsidR="00D77D97" w:rsidRPr="00D77D97" w:rsidRDefault="00F54BB4" w:rsidP="00D77D97">
      <w:pPr>
        <w:jc w:val="both"/>
        <w:rPr>
          <w:rFonts w:ascii="Times New Roman" w:hAnsi="Times New Roman"/>
          <w:sz w:val="24"/>
          <w:szCs w:val="24"/>
        </w:rPr>
      </w:pPr>
      <w:r w:rsidRPr="00D77D97">
        <w:rPr>
          <w:rFonts w:ascii="Times New Roman" w:hAnsi="Times New Roman"/>
          <w:sz w:val="24"/>
          <w:szCs w:val="24"/>
        </w:rPr>
        <w:t>Parameter Estimate</w:t>
      </w:r>
      <w:r w:rsidR="00D77D97" w:rsidRPr="00D77D97">
        <w:rPr>
          <w:rFonts w:ascii="Times New Roman" w:hAnsi="Times New Roman"/>
          <w:sz w:val="24"/>
          <w:szCs w:val="24"/>
        </w:rPr>
        <w:t xml:space="preserve">    ST.BHHH    </w:t>
      </w:r>
      <w:proofErr w:type="spellStart"/>
      <w:r w:rsidR="00D77D97" w:rsidRPr="00D77D97">
        <w:rPr>
          <w:rFonts w:ascii="Times New Roman" w:hAnsi="Times New Roman"/>
          <w:sz w:val="24"/>
          <w:szCs w:val="24"/>
        </w:rPr>
        <w:t>T_Stat</w:t>
      </w:r>
      <w:proofErr w:type="spellEnd"/>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Alpha01      0.4126    0.1620    2.5470</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Alpha03      0.6120    0.2285    2.6786</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Alpha08      0.2517    0.1744    1.4434</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Alpha10      0.3192    0.1937    1.6482</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Alpha13      0.4137    0.1674    2.4712</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lastRenderedPageBreak/>
        <w:t>Alpha20      0.3688    0.2288    1.6116</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Alpha23     -0.3146    0.1677   -1.8766</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Alpha30      0.5251    0.2335    2.2487</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 xml:space="preserve">Tild04       </w:t>
      </w:r>
      <w:r w:rsidR="001D0706">
        <w:rPr>
          <w:rFonts w:ascii="Times New Roman" w:hAnsi="Times New Roman"/>
          <w:sz w:val="24"/>
          <w:szCs w:val="24"/>
        </w:rPr>
        <w:t xml:space="preserve">  </w:t>
      </w:r>
      <w:r w:rsidRPr="00D77D97">
        <w:rPr>
          <w:rFonts w:ascii="Times New Roman" w:hAnsi="Times New Roman"/>
          <w:sz w:val="24"/>
          <w:szCs w:val="24"/>
        </w:rPr>
        <w:t>0.6808    0.4485    1.5181</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 xml:space="preserve">Tild08      </w:t>
      </w:r>
      <w:r w:rsidR="001D0706">
        <w:rPr>
          <w:rFonts w:ascii="Times New Roman" w:hAnsi="Times New Roman"/>
          <w:sz w:val="24"/>
          <w:szCs w:val="24"/>
        </w:rPr>
        <w:t xml:space="preserve">  </w:t>
      </w:r>
      <w:r w:rsidRPr="00D77D97">
        <w:rPr>
          <w:rFonts w:ascii="Times New Roman" w:hAnsi="Times New Roman"/>
          <w:sz w:val="24"/>
          <w:szCs w:val="24"/>
        </w:rPr>
        <w:t xml:space="preserve"> 0.6114    0.5823    1.0500</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 xml:space="preserve">Tild14      </w:t>
      </w:r>
      <w:r w:rsidR="001D0706">
        <w:rPr>
          <w:rFonts w:ascii="Times New Roman" w:hAnsi="Times New Roman"/>
          <w:sz w:val="24"/>
          <w:szCs w:val="24"/>
        </w:rPr>
        <w:t xml:space="preserve"> </w:t>
      </w:r>
      <w:r w:rsidRPr="00D77D97">
        <w:rPr>
          <w:rFonts w:ascii="Times New Roman" w:hAnsi="Times New Roman"/>
          <w:sz w:val="24"/>
          <w:szCs w:val="24"/>
        </w:rPr>
        <w:t xml:space="preserve"> 0.6886    0.4035    1.7064</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Delta01      1.0281    0.0391   26.2620</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Delta02     -1.3026    0.1469   -8.8683</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Delta03     -0.9941    0.2484   -4.0018</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Delta04     -1.3862    0.1642   -8.4418</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 xml:space="preserve">Delta05     -1.2782    </w:t>
      </w:r>
      <w:proofErr w:type="gramStart"/>
      <w:r w:rsidRPr="00D77D97">
        <w:rPr>
          <w:rFonts w:ascii="Times New Roman" w:hAnsi="Times New Roman"/>
          <w:sz w:val="24"/>
          <w:szCs w:val="24"/>
        </w:rPr>
        <w:t>0.1205  -</w:t>
      </w:r>
      <w:proofErr w:type="gramEnd"/>
      <w:r w:rsidRPr="00D77D97">
        <w:rPr>
          <w:rFonts w:ascii="Times New Roman" w:hAnsi="Times New Roman"/>
          <w:sz w:val="24"/>
          <w:szCs w:val="24"/>
        </w:rPr>
        <w:t>10.6053</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D_caP05      0.2546    0.0944    2.6980</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D_caP06      0.3592    0.1318    2.7266</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D_caP12      0.5843    0.4611    1.2671</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D_caP18      0.5739    0.3077    1.8652</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D_caP24      0.4876    0.3036    1.6062</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 xml:space="preserve">Psi01        </w:t>
      </w:r>
      <w:r w:rsidR="001D0706">
        <w:rPr>
          <w:rFonts w:ascii="Times New Roman" w:hAnsi="Times New Roman"/>
          <w:sz w:val="24"/>
          <w:szCs w:val="24"/>
        </w:rPr>
        <w:t xml:space="preserve">    </w:t>
      </w:r>
      <w:r w:rsidRPr="00D77D97">
        <w:rPr>
          <w:rFonts w:ascii="Times New Roman" w:hAnsi="Times New Roman"/>
          <w:sz w:val="24"/>
          <w:szCs w:val="24"/>
        </w:rPr>
        <w:t>0.9697    0.0257   37.7879</w:t>
      </w:r>
    </w:p>
    <w:p w:rsidR="00D77D97" w:rsidRPr="00D77D97" w:rsidRDefault="00D77D97" w:rsidP="00D77D97">
      <w:pPr>
        <w:jc w:val="both"/>
        <w:rPr>
          <w:rFonts w:ascii="Times New Roman" w:hAnsi="Times New Roman"/>
          <w:sz w:val="24"/>
          <w:szCs w:val="24"/>
        </w:rPr>
      </w:pPr>
      <w:proofErr w:type="spellStart"/>
      <w:r w:rsidRPr="00D77D97">
        <w:rPr>
          <w:rFonts w:ascii="Times New Roman" w:hAnsi="Times New Roman"/>
          <w:sz w:val="24"/>
          <w:szCs w:val="24"/>
        </w:rPr>
        <w:t>ASC_air</w:t>
      </w:r>
      <w:proofErr w:type="spellEnd"/>
      <w:r w:rsidRPr="00D77D97">
        <w:rPr>
          <w:rFonts w:ascii="Times New Roman" w:hAnsi="Times New Roman"/>
          <w:sz w:val="24"/>
          <w:szCs w:val="24"/>
        </w:rPr>
        <w:t xml:space="preserve">      1.0650    0.4248    2.5070</w:t>
      </w:r>
    </w:p>
    <w:p w:rsidR="00D77D97" w:rsidRPr="00D77D97" w:rsidRDefault="00D77D97" w:rsidP="00D77D97">
      <w:pPr>
        <w:jc w:val="both"/>
        <w:rPr>
          <w:rFonts w:ascii="Times New Roman" w:hAnsi="Times New Roman"/>
          <w:sz w:val="24"/>
          <w:szCs w:val="24"/>
        </w:rPr>
      </w:pPr>
      <w:proofErr w:type="spellStart"/>
      <w:r w:rsidRPr="00D77D97">
        <w:rPr>
          <w:rFonts w:ascii="Times New Roman" w:hAnsi="Times New Roman"/>
          <w:sz w:val="24"/>
          <w:szCs w:val="24"/>
        </w:rPr>
        <w:t>ASC_bus</w:t>
      </w:r>
      <w:proofErr w:type="spellEnd"/>
      <w:r w:rsidRPr="00D77D97">
        <w:rPr>
          <w:rFonts w:ascii="Times New Roman" w:hAnsi="Times New Roman"/>
          <w:sz w:val="24"/>
          <w:szCs w:val="24"/>
        </w:rPr>
        <w:t xml:space="preserve">     -1.3733    0.6323   -2.1721</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 xml:space="preserve">TT         </w:t>
      </w:r>
      <w:r w:rsidR="001D0706">
        <w:rPr>
          <w:rFonts w:ascii="Times New Roman" w:hAnsi="Times New Roman"/>
          <w:sz w:val="24"/>
          <w:szCs w:val="24"/>
        </w:rPr>
        <w:t xml:space="preserve">      </w:t>
      </w:r>
      <w:r w:rsidRPr="00D77D97">
        <w:rPr>
          <w:rFonts w:ascii="Times New Roman" w:hAnsi="Times New Roman"/>
          <w:sz w:val="24"/>
          <w:szCs w:val="24"/>
        </w:rPr>
        <w:t xml:space="preserve"> -1.2379    0.4126   -3.0003</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 xml:space="preserve">TC         </w:t>
      </w:r>
      <w:r w:rsidR="001D0706">
        <w:rPr>
          <w:rFonts w:ascii="Times New Roman" w:hAnsi="Times New Roman"/>
          <w:sz w:val="24"/>
          <w:szCs w:val="24"/>
        </w:rPr>
        <w:t xml:space="preserve">      </w:t>
      </w:r>
      <w:r w:rsidRPr="00D77D97">
        <w:rPr>
          <w:rFonts w:ascii="Times New Roman" w:hAnsi="Times New Roman"/>
          <w:sz w:val="24"/>
          <w:szCs w:val="24"/>
        </w:rPr>
        <w:t xml:space="preserve"> -1.0053    0.3307   -3.0403</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Lambda06     0.3375    0.1889    1.7864</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Lambda08     0.9254    0.3467    2.6694</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Lambda10    -0.8519    0.5822   -1.4634</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Lambda12     0.3120    0.3752    0.8315</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Lambda14     0.5711    0.3234    1.7657</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Lambda15     0.5843    0.4376    1.3353</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Lamda02      1.1524    0.6761    1.7044</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lastRenderedPageBreak/>
        <w:t>Lamda03      0.5459    0.8206    0.6653</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Th_Up01      1.4768    0.0996   14.8216</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Th_Up02      1.5874    0.3302    4.8065</w:t>
      </w:r>
    </w:p>
    <w:p w:rsidR="00D77D97" w:rsidRPr="00D77D97" w:rsidRDefault="00D77D97" w:rsidP="00D77D97">
      <w:pPr>
        <w:jc w:val="both"/>
        <w:rPr>
          <w:rFonts w:ascii="Times New Roman" w:hAnsi="Times New Roman"/>
          <w:sz w:val="24"/>
          <w:szCs w:val="24"/>
        </w:rPr>
      </w:pPr>
      <w:r w:rsidRPr="00D77D97">
        <w:rPr>
          <w:rFonts w:ascii="Times New Roman" w:hAnsi="Times New Roman"/>
          <w:sz w:val="24"/>
          <w:szCs w:val="24"/>
        </w:rPr>
        <w:t>Th_Up03      1.5383    0.1512   10.1764</w:t>
      </w:r>
    </w:p>
    <w:p w:rsidR="00D77D97" w:rsidRDefault="00D77D97" w:rsidP="00D77D97">
      <w:pPr>
        <w:jc w:val="both"/>
        <w:rPr>
          <w:rFonts w:ascii="Times New Roman" w:hAnsi="Times New Roman"/>
          <w:sz w:val="24"/>
          <w:szCs w:val="24"/>
        </w:rPr>
      </w:pPr>
      <w:r w:rsidRPr="00D77D97">
        <w:rPr>
          <w:rFonts w:ascii="Times New Roman" w:hAnsi="Times New Roman"/>
          <w:sz w:val="24"/>
          <w:szCs w:val="24"/>
        </w:rPr>
        <w:t>Th_Up04      1.3335    0.1348    9.8962</w:t>
      </w:r>
    </w:p>
    <w:p w:rsidR="00F27A20" w:rsidRDefault="00F27A20" w:rsidP="0018682F">
      <w:pPr>
        <w:jc w:val="both"/>
        <w:rPr>
          <w:rFonts w:ascii="Times New Roman" w:hAnsi="Times New Roman"/>
          <w:sz w:val="24"/>
          <w:szCs w:val="24"/>
        </w:rPr>
      </w:pPr>
    </w:p>
    <w:p w:rsidR="00F27A20" w:rsidRDefault="00F27A20" w:rsidP="0018682F">
      <w:pPr>
        <w:jc w:val="both"/>
        <w:rPr>
          <w:rFonts w:ascii="Times New Roman" w:hAnsi="Times New Roman"/>
          <w:sz w:val="24"/>
          <w:szCs w:val="24"/>
        </w:rPr>
      </w:pPr>
    </w:p>
    <w:p w:rsidR="00F27A20" w:rsidRDefault="00F27A20" w:rsidP="0018682F">
      <w:pPr>
        <w:jc w:val="both"/>
        <w:rPr>
          <w:rFonts w:ascii="Times New Roman" w:hAnsi="Times New Roman"/>
          <w:sz w:val="24"/>
          <w:szCs w:val="24"/>
        </w:rPr>
      </w:pPr>
    </w:p>
    <w:p w:rsidR="00F27A20" w:rsidRPr="0018682F" w:rsidRDefault="00F27A20" w:rsidP="0018682F">
      <w:pPr>
        <w:jc w:val="both"/>
        <w:rPr>
          <w:rFonts w:ascii="Times New Roman" w:hAnsi="Times New Roman"/>
          <w:sz w:val="24"/>
          <w:szCs w:val="24"/>
        </w:rPr>
      </w:pPr>
      <w:r>
        <w:rPr>
          <w:rFonts w:ascii="Times New Roman" w:hAnsi="Times New Roman"/>
          <w:sz w:val="24"/>
          <w:szCs w:val="24"/>
        </w:rPr>
        <w:t xml:space="preserve">  </w:t>
      </w:r>
    </w:p>
    <w:sectPr w:rsidR="00F27A20" w:rsidRPr="0018682F" w:rsidSect="00F27A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5099"/>
    <w:multiLevelType w:val="hybridMultilevel"/>
    <w:tmpl w:val="1554A0A6"/>
    <w:lvl w:ilvl="0" w:tplc="42F04CC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E4ADC"/>
    <w:multiLevelType w:val="hybridMultilevel"/>
    <w:tmpl w:val="983E01CA"/>
    <w:lvl w:ilvl="0" w:tplc="2470491C">
      <w:start w:val="1"/>
      <w:numFmt w:val="decimal"/>
      <w:lvlText w:val="%1."/>
      <w:lvlJc w:val="left"/>
      <w:pPr>
        <w:tabs>
          <w:tab w:val="num" w:pos="720"/>
        </w:tabs>
        <w:ind w:left="720" w:hanging="360"/>
      </w:pPr>
      <w:rPr>
        <w:rFonts w:ascii="Times New Roman" w:hAnsi="Times New Roman" w:cs="Times New Roman" w:hint="default"/>
        <w:b/>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4A3F08D1"/>
    <w:multiLevelType w:val="hybridMultilevel"/>
    <w:tmpl w:val="DB3410F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
    <w:nsid w:val="4C0E6FF7"/>
    <w:multiLevelType w:val="hybridMultilevel"/>
    <w:tmpl w:val="4BDE0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60AD6"/>
    <w:multiLevelType w:val="hybridMultilevel"/>
    <w:tmpl w:val="4ECAE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454681"/>
    <w:multiLevelType w:val="hybridMultilevel"/>
    <w:tmpl w:val="3C946F5A"/>
    <w:lvl w:ilvl="0" w:tplc="57CA396C">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9D4990"/>
    <w:multiLevelType w:val="hybridMultilevel"/>
    <w:tmpl w:val="9910652C"/>
    <w:lvl w:ilvl="0" w:tplc="20B4F516">
      <w:start w:val="5"/>
      <w:numFmt w:val="decimal"/>
      <w:lvlText w:val="%1."/>
      <w:lvlJc w:val="left"/>
      <w:pPr>
        <w:tabs>
          <w:tab w:val="num" w:pos="720"/>
        </w:tabs>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42996"/>
    <w:multiLevelType w:val="hybridMultilevel"/>
    <w:tmpl w:val="E24632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6A633784"/>
    <w:multiLevelType w:val="hybridMultilevel"/>
    <w:tmpl w:val="258816B6"/>
    <w:lvl w:ilvl="0" w:tplc="20B4F516">
      <w:start w:val="5"/>
      <w:numFmt w:val="decimal"/>
      <w:lvlText w:val="%1."/>
      <w:lvlJc w:val="left"/>
      <w:pPr>
        <w:tabs>
          <w:tab w:val="num" w:pos="720"/>
        </w:tabs>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33700A"/>
    <w:multiLevelType w:val="hybridMultilevel"/>
    <w:tmpl w:val="03EE3A7E"/>
    <w:lvl w:ilvl="0" w:tplc="746859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6E50E3"/>
    <w:multiLevelType w:val="hybridMultilevel"/>
    <w:tmpl w:val="92B0F3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E6662B0"/>
    <w:multiLevelType w:val="hybridMultilevel"/>
    <w:tmpl w:val="A2148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3"/>
  </w:num>
  <w:num w:numId="5">
    <w:abstractNumId w:val="7"/>
  </w:num>
  <w:num w:numId="6">
    <w:abstractNumId w:val="5"/>
  </w:num>
  <w:num w:numId="7">
    <w:abstractNumId w:val="2"/>
  </w:num>
  <w:num w:numId="8">
    <w:abstractNumId w:val="9"/>
  </w:num>
  <w:num w:numId="9">
    <w:abstractNumId w:val="11"/>
  </w:num>
  <w:num w:numId="10">
    <w:abstractNumId w:val="8"/>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903"/>
    <w:rsid w:val="000575FA"/>
    <w:rsid w:val="000A4A3E"/>
    <w:rsid w:val="0018682F"/>
    <w:rsid w:val="001D0706"/>
    <w:rsid w:val="001F7485"/>
    <w:rsid w:val="00237599"/>
    <w:rsid w:val="002A4C4A"/>
    <w:rsid w:val="002C06D4"/>
    <w:rsid w:val="004305F0"/>
    <w:rsid w:val="00483735"/>
    <w:rsid w:val="005B6CF8"/>
    <w:rsid w:val="006864B3"/>
    <w:rsid w:val="00762ABC"/>
    <w:rsid w:val="007B26C2"/>
    <w:rsid w:val="00815AFC"/>
    <w:rsid w:val="00821B92"/>
    <w:rsid w:val="009605AE"/>
    <w:rsid w:val="00962EAF"/>
    <w:rsid w:val="00A2673D"/>
    <w:rsid w:val="00AE287F"/>
    <w:rsid w:val="00B21F78"/>
    <w:rsid w:val="00C1629B"/>
    <w:rsid w:val="00C44903"/>
    <w:rsid w:val="00D060A9"/>
    <w:rsid w:val="00D252FE"/>
    <w:rsid w:val="00D77D97"/>
    <w:rsid w:val="00E70457"/>
    <w:rsid w:val="00EA2852"/>
    <w:rsid w:val="00F27A20"/>
    <w:rsid w:val="00F54080"/>
    <w:rsid w:val="00F5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70B62-5BF0-4544-9F36-A115C918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903"/>
    <w:pPr>
      <w:spacing w:after="200" w:line="276" w:lineRule="auto"/>
      <w:ind w:left="720"/>
      <w:contextualSpacing/>
    </w:pPr>
    <w:rPr>
      <w:rFonts w:eastAsia="Times New Roman" w:cs="Times New Roman"/>
    </w:rPr>
  </w:style>
  <w:style w:type="table" w:styleId="TableGrid">
    <w:name w:val="Table Grid"/>
    <w:basedOn w:val="TableNormal"/>
    <w:uiPriority w:val="39"/>
    <w:rsid w:val="00E70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dc:creator>
  <cp:keywords/>
  <dc:description/>
  <cp:lastModifiedBy>Subodh</cp:lastModifiedBy>
  <cp:revision>22</cp:revision>
  <dcterms:created xsi:type="dcterms:W3CDTF">2014-02-01T09:57:00Z</dcterms:created>
  <dcterms:modified xsi:type="dcterms:W3CDTF">2014-02-05T10:14:00Z</dcterms:modified>
</cp:coreProperties>
</file>