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F2823" w14:textId="77777777" w:rsidR="00F62BA4" w:rsidRPr="00F62BA4" w:rsidRDefault="00F62BA4" w:rsidP="00F62BA4">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62BA4">
        <w:rPr>
          <w:rFonts w:ascii="Times New Roman" w:eastAsia="Times New Roman" w:hAnsi="Times New Roman" w:cs="Times New Roman"/>
          <w:kern w:val="0"/>
          <w:sz w:val="24"/>
          <w:szCs w:val="24"/>
          <w:lang w:bidi="si-LK"/>
          <w14:ligatures w14:val="none"/>
        </w:rPr>
        <w:t>Imagine this: You’re in a conversation, and while the other person is talking, you’re already thinking about what to say next. Sounds familiar? We’ve all done it. But have we ever stopped to wonder—are we really listening?</w:t>
      </w:r>
    </w:p>
    <w:p w14:paraId="7CE3716C" w14:textId="77777777" w:rsidR="00F62BA4" w:rsidRPr="00F62BA4" w:rsidRDefault="00F62BA4" w:rsidP="00F62BA4">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62BA4">
        <w:rPr>
          <w:rFonts w:ascii="Times New Roman" w:eastAsia="Times New Roman" w:hAnsi="Times New Roman" w:cs="Times New Roman"/>
          <w:kern w:val="0"/>
          <w:sz w:val="24"/>
          <w:szCs w:val="24"/>
          <w:lang w:bidi="si-LK"/>
          <w14:ligatures w14:val="none"/>
        </w:rPr>
        <w:t xml:space="preserve">Today, I want to talk about something simple yet incredibly powerful: the importance of listening to others. We often think of communication as just speaking and expressing our thoughts, </w:t>
      </w:r>
      <w:proofErr w:type="gramStart"/>
      <w:r w:rsidRPr="00F62BA4">
        <w:rPr>
          <w:rFonts w:ascii="Times New Roman" w:eastAsia="Times New Roman" w:hAnsi="Times New Roman" w:cs="Times New Roman"/>
          <w:kern w:val="0"/>
          <w:sz w:val="24"/>
          <w:szCs w:val="24"/>
          <w:lang w:bidi="si-LK"/>
          <w14:ligatures w14:val="none"/>
        </w:rPr>
        <w:t>but in reality, listening</w:t>
      </w:r>
      <w:proofErr w:type="gramEnd"/>
      <w:r w:rsidRPr="00F62BA4">
        <w:rPr>
          <w:rFonts w:ascii="Times New Roman" w:eastAsia="Times New Roman" w:hAnsi="Times New Roman" w:cs="Times New Roman"/>
          <w:kern w:val="0"/>
          <w:sz w:val="24"/>
          <w:szCs w:val="24"/>
          <w:lang w:bidi="si-LK"/>
          <w14:ligatures w14:val="none"/>
        </w:rPr>
        <w:t xml:space="preserve"> is just as, if not more, important. It is the key to understanding, building relationships, and solving problems.</w:t>
      </w:r>
    </w:p>
    <w:p w14:paraId="3C832A9B" w14:textId="77777777" w:rsidR="00F62BA4" w:rsidRPr="00F62BA4" w:rsidRDefault="00F62BA4" w:rsidP="00F62BA4">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62BA4">
        <w:rPr>
          <w:rFonts w:ascii="Times New Roman" w:eastAsia="Times New Roman" w:hAnsi="Times New Roman" w:cs="Times New Roman"/>
          <w:kern w:val="0"/>
          <w:sz w:val="24"/>
          <w:szCs w:val="24"/>
          <w:lang w:bidi="si-LK"/>
          <w14:ligatures w14:val="none"/>
        </w:rPr>
        <w:t>Listening is not just about hearing words; it’s about paying attention, processing information, and understanding the deeper meaning behind what someone is saying. When we truly listen, we show respect, foster trust, and open the door to meaningful connections. However, active listening is not always easy. We live in a fast-paced world filled with distractions, where people are often more focused on responding rather than understanding.</w:t>
      </w:r>
    </w:p>
    <w:p w14:paraId="0F064538" w14:textId="77777777" w:rsidR="00F62BA4" w:rsidRPr="00F62BA4" w:rsidRDefault="00F62BA4" w:rsidP="00F62BA4">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62BA4">
        <w:rPr>
          <w:rFonts w:ascii="Times New Roman" w:eastAsia="Times New Roman" w:hAnsi="Times New Roman" w:cs="Times New Roman"/>
          <w:kern w:val="0"/>
          <w:sz w:val="24"/>
          <w:szCs w:val="24"/>
          <w:lang w:bidi="si-LK"/>
          <w14:ligatures w14:val="none"/>
        </w:rPr>
        <w:t>Think about the last time someone genuinely listened to you—when they put away their phone, maintained eye contact, and focused entirely on your words. How did it make you feel? Chances are, you felt valued and respected. Now, imagine offering that same experience to others. When we listen with intent, we make people feel heard and understood, which strengthens our personal and professional relationships.</w:t>
      </w:r>
    </w:p>
    <w:p w14:paraId="7E9A1EB3" w14:textId="77777777" w:rsidR="00F62BA4" w:rsidRPr="00F62BA4" w:rsidRDefault="00F62BA4" w:rsidP="00F62BA4">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62BA4">
        <w:rPr>
          <w:rFonts w:ascii="Times New Roman" w:eastAsia="Times New Roman" w:hAnsi="Times New Roman" w:cs="Times New Roman"/>
          <w:kern w:val="0"/>
          <w:sz w:val="24"/>
          <w:szCs w:val="24"/>
          <w:lang w:bidi="si-LK"/>
          <w14:ligatures w14:val="none"/>
        </w:rPr>
        <w:t>Consider a workplace scenario. A team is struggling with a project, and tensions are rising. The manager could simply give orders, or they could take the time to listen to each team member’s concerns and suggestions. By listening, the manager gains insight into the actual challenges, fosters collaboration, and ultimately finds a better solution. The same applies to our daily interactions—with friends, family, and colleagues. When we listen, we create an environment where people feel safe to share their thoughts and ideas.</w:t>
      </w:r>
    </w:p>
    <w:p w14:paraId="7998C36B" w14:textId="77777777" w:rsidR="00F62BA4" w:rsidRPr="00F62BA4" w:rsidRDefault="00F62BA4" w:rsidP="00F62BA4">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62BA4">
        <w:rPr>
          <w:rFonts w:ascii="Times New Roman" w:eastAsia="Times New Roman" w:hAnsi="Times New Roman" w:cs="Times New Roman"/>
          <w:kern w:val="0"/>
          <w:sz w:val="24"/>
          <w:szCs w:val="24"/>
          <w:lang w:bidi="si-LK"/>
          <w14:ligatures w14:val="none"/>
        </w:rPr>
        <w:t>Another example is conflict resolution. Many disagreements escalate because people talk over each other without truly hearing what the other person is saying. When we take a step back and listen, we gain a better understanding of the situation, making it easier to find common ground and resolve conflicts peacefully.</w:t>
      </w:r>
    </w:p>
    <w:p w14:paraId="748DCC97" w14:textId="77777777" w:rsidR="00F62BA4" w:rsidRPr="00F62BA4" w:rsidRDefault="00F62BA4" w:rsidP="00F62BA4">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62BA4">
        <w:rPr>
          <w:rFonts w:ascii="Times New Roman" w:eastAsia="Times New Roman" w:hAnsi="Times New Roman" w:cs="Times New Roman"/>
          <w:kern w:val="0"/>
          <w:sz w:val="24"/>
          <w:szCs w:val="24"/>
          <w:lang w:bidi="si-LK"/>
          <w14:ligatures w14:val="none"/>
        </w:rPr>
        <w:t>So, how can we become better listeners? Start by being present. Put away distractions, make eye contact, and give the speaker your full attention. Listen not just to reply but to understand. Ask thoughtful questions and acknowledge the speaker’s feelings and perspectives.</w:t>
      </w:r>
    </w:p>
    <w:p w14:paraId="7EEEAC45" w14:textId="77777777" w:rsidR="00F62BA4" w:rsidRPr="00F62BA4" w:rsidRDefault="00F62BA4" w:rsidP="00F62BA4">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62BA4">
        <w:rPr>
          <w:rFonts w:ascii="Times New Roman" w:eastAsia="Times New Roman" w:hAnsi="Times New Roman" w:cs="Times New Roman"/>
          <w:kern w:val="0"/>
          <w:sz w:val="24"/>
          <w:szCs w:val="24"/>
          <w:lang w:bidi="si-LK"/>
          <w14:ligatures w14:val="none"/>
        </w:rPr>
        <w:t>In a world where everyone wants to be heard, be the one who listens. You might be surprised by how much you learn and the positive impact it can have. Listening is not just a skill—it is a gift we can offer to others every day.</w:t>
      </w:r>
    </w:p>
    <w:p w14:paraId="2553D72B" w14:textId="77777777" w:rsidR="00F62BA4" w:rsidRPr="00F62BA4" w:rsidRDefault="00F62BA4" w:rsidP="00F62BA4">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62BA4">
        <w:rPr>
          <w:rFonts w:ascii="Times New Roman" w:eastAsia="Times New Roman" w:hAnsi="Times New Roman" w:cs="Times New Roman"/>
          <w:kern w:val="0"/>
          <w:sz w:val="24"/>
          <w:szCs w:val="24"/>
          <w:lang w:bidi="si-LK"/>
          <w14:ligatures w14:val="none"/>
        </w:rPr>
        <w:t>Thank you.</w:t>
      </w:r>
    </w:p>
    <w:p w14:paraId="634EB675" w14:textId="77777777" w:rsidR="005B5F60" w:rsidRPr="00F62BA4" w:rsidRDefault="005B5F60" w:rsidP="00F62BA4"/>
    <w:sectPr w:rsidR="005B5F60" w:rsidRPr="00F6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B63"/>
    <w:rsid w:val="000E6E76"/>
    <w:rsid w:val="001214FE"/>
    <w:rsid w:val="005B5F60"/>
    <w:rsid w:val="00B95B63"/>
    <w:rsid w:val="00F62BA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CC2E7-73BA-473B-BD21-0473581F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E76"/>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48624">
      <w:bodyDiv w:val="1"/>
      <w:marLeft w:val="0"/>
      <w:marRight w:val="0"/>
      <w:marTop w:val="0"/>
      <w:marBottom w:val="0"/>
      <w:divBdr>
        <w:top w:val="none" w:sz="0" w:space="0" w:color="auto"/>
        <w:left w:val="none" w:sz="0" w:space="0" w:color="auto"/>
        <w:bottom w:val="none" w:sz="0" w:space="0" w:color="auto"/>
        <w:right w:val="none" w:sz="0" w:space="0" w:color="auto"/>
      </w:divBdr>
    </w:div>
    <w:div w:id="50798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Subodha Peiris</dc:creator>
  <cp:keywords/>
  <dc:description/>
  <cp:lastModifiedBy>Subodha Peiris</cp:lastModifiedBy>
  <cp:revision>2</cp:revision>
  <cp:lastPrinted>2025-03-03T14:05:00Z</cp:lastPrinted>
  <dcterms:created xsi:type="dcterms:W3CDTF">2025-03-04T18:41:00Z</dcterms:created>
  <dcterms:modified xsi:type="dcterms:W3CDTF">2025-03-04T18:41:00Z</dcterms:modified>
</cp:coreProperties>
</file>