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DB2" w:rsidRPr="00B9436C" w:rsidRDefault="00CD6B48" w:rsidP="00C96DB2">
      <w:pPr>
        <w:tabs>
          <w:tab w:val="right" w:pos="10530"/>
        </w:tabs>
        <w:rPr>
          <w:rFonts w:ascii="Calibri" w:hAnsi="Calibri" w:cs="Calibri"/>
          <w:b/>
          <w:u w:val="single"/>
        </w:rPr>
      </w:pPr>
      <w:r w:rsidRPr="00B9436C">
        <w:rPr>
          <w:rFonts w:ascii="Calibri" w:hAnsi="Calibri" w:cs="Calibri"/>
          <w:b/>
          <w:u w:val="single"/>
        </w:rPr>
        <w:t>Professional License</w:t>
      </w:r>
      <w:r w:rsidR="00972A88" w:rsidRPr="00B9436C">
        <w:rPr>
          <w:rFonts w:ascii="Calibri" w:hAnsi="Calibri" w:cs="Calibri"/>
          <w:b/>
          <w:u w:val="single"/>
        </w:rPr>
        <w:t xml:space="preserve"> and Affiliations</w:t>
      </w:r>
    </w:p>
    <w:p w:rsidR="00972A88" w:rsidRPr="00972A88" w:rsidRDefault="00972A88" w:rsidP="00972A88">
      <w:pPr>
        <w:pStyle w:val="ListParagraph"/>
        <w:numPr>
          <w:ilvl w:val="0"/>
          <w:numId w:val="41"/>
        </w:numPr>
        <w:jc w:val="both"/>
        <w:rPr>
          <w:rFonts w:ascii="Calibri" w:hAnsi="Calibri" w:cs="Calibri"/>
          <w:i/>
          <w:sz w:val="22"/>
          <w:szCs w:val="22"/>
        </w:rPr>
      </w:pPr>
      <w:r w:rsidRPr="00456109">
        <w:rPr>
          <w:rFonts w:ascii="Calibri" w:hAnsi="Calibri" w:cs="Calibri"/>
          <w:b/>
          <w:sz w:val="22"/>
          <w:szCs w:val="22"/>
        </w:rPr>
        <w:t>State Bar of Texas</w:t>
      </w:r>
      <w:r w:rsidRPr="00972A88">
        <w:rPr>
          <w:rFonts w:ascii="Calibri" w:hAnsi="Calibri" w:cs="Calibri"/>
          <w:sz w:val="22"/>
          <w:szCs w:val="22"/>
        </w:rPr>
        <w:t xml:space="preserve">, </w:t>
      </w:r>
      <w:r w:rsidR="004C1F5E">
        <w:rPr>
          <w:rFonts w:ascii="Calibri" w:hAnsi="Calibri" w:cs="Calibri"/>
          <w:i/>
          <w:sz w:val="22"/>
          <w:szCs w:val="22"/>
        </w:rPr>
        <w:t xml:space="preserve">passed </w:t>
      </w:r>
      <w:r w:rsidR="003D2A9F">
        <w:rPr>
          <w:rFonts w:ascii="Calibri" w:hAnsi="Calibri" w:cs="Calibri"/>
          <w:i/>
          <w:sz w:val="22"/>
          <w:szCs w:val="22"/>
        </w:rPr>
        <w:t xml:space="preserve">February 2016 </w:t>
      </w:r>
      <w:r w:rsidR="004C1F5E">
        <w:rPr>
          <w:rFonts w:ascii="Calibri" w:hAnsi="Calibri" w:cs="Calibri"/>
          <w:i/>
          <w:sz w:val="22"/>
          <w:szCs w:val="22"/>
        </w:rPr>
        <w:t>bar examination</w:t>
      </w:r>
    </w:p>
    <w:p w:rsidR="00FA0933" w:rsidRPr="000963AA" w:rsidRDefault="00FA0933" w:rsidP="00FA0933">
      <w:pPr>
        <w:pStyle w:val="ListParagraph"/>
        <w:numPr>
          <w:ilvl w:val="0"/>
          <w:numId w:val="41"/>
        </w:numPr>
        <w:jc w:val="both"/>
        <w:rPr>
          <w:rFonts w:ascii="Calibri" w:hAnsi="Calibri" w:cs="Calibri"/>
          <w:b/>
          <w:i/>
          <w:sz w:val="22"/>
          <w:szCs w:val="22"/>
        </w:rPr>
      </w:pPr>
      <w:r w:rsidRPr="00456109">
        <w:rPr>
          <w:rFonts w:ascii="Calibri" w:hAnsi="Calibri" w:cs="Calibri"/>
          <w:b/>
          <w:sz w:val="22"/>
          <w:szCs w:val="22"/>
        </w:rPr>
        <w:t>Dallas Asian American Bar Association</w:t>
      </w:r>
      <w:r w:rsidRPr="00FA0933">
        <w:rPr>
          <w:rFonts w:ascii="Calibri" w:hAnsi="Calibri" w:cs="Calibri"/>
          <w:i/>
          <w:sz w:val="22"/>
          <w:szCs w:val="22"/>
        </w:rPr>
        <w:t>,</w:t>
      </w:r>
      <w:r w:rsidRPr="002C380E">
        <w:rPr>
          <w:rFonts w:ascii="Calibri" w:hAnsi="Calibri" w:cs="Calibri"/>
          <w:i/>
          <w:sz w:val="22"/>
          <w:szCs w:val="22"/>
        </w:rPr>
        <w:t xml:space="preserve"> </w:t>
      </w:r>
      <w:r w:rsidR="002C380E" w:rsidRPr="002C380E">
        <w:rPr>
          <w:rFonts w:ascii="Calibri" w:hAnsi="Calibri" w:cs="Calibri"/>
          <w:i/>
          <w:sz w:val="22"/>
          <w:szCs w:val="22"/>
        </w:rPr>
        <w:t xml:space="preserve">Mentor and </w:t>
      </w:r>
      <w:r w:rsidR="002C380E">
        <w:rPr>
          <w:rFonts w:ascii="Calibri" w:hAnsi="Calibri" w:cs="Calibri"/>
          <w:i/>
          <w:sz w:val="22"/>
          <w:szCs w:val="22"/>
        </w:rPr>
        <w:t>Awards Night Committee M</w:t>
      </w:r>
      <w:r w:rsidRPr="00FA0933">
        <w:rPr>
          <w:rFonts w:ascii="Calibri" w:hAnsi="Calibri" w:cs="Calibri"/>
          <w:i/>
          <w:sz w:val="22"/>
          <w:szCs w:val="22"/>
        </w:rPr>
        <w:t>ember</w:t>
      </w:r>
    </w:p>
    <w:p w:rsidR="00972A88" w:rsidRPr="00456109" w:rsidRDefault="00972A88" w:rsidP="00972A88">
      <w:pPr>
        <w:pStyle w:val="ListParagraph"/>
        <w:numPr>
          <w:ilvl w:val="0"/>
          <w:numId w:val="41"/>
        </w:numPr>
        <w:jc w:val="both"/>
        <w:rPr>
          <w:rFonts w:ascii="Calibri" w:hAnsi="Calibri" w:cs="Calibri"/>
          <w:b/>
          <w:sz w:val="22"/>
          <w:szCs w:val="22"/>
        </w:rPr>
      </w:pPr>
      <w:r w:rsidRPr="00456109">
        <w:rPr>
          <w:rFonts w:ascii="Calibri" w:hAnsi="Calibri" w:cs="Calibri"/>
          <w:b/>
          <w:sz w:val="22"/>
          <w:szCs w:val="22"/>
        </w:rPr>
        <w:t>Dallas Bar Association</w:t>
      </w:r>
      <w:r w:rsidR="00C810AE" w:rsidRPr="00C810AE">
        <w:rPr>
          <w:rFonts w:ascii="Calibri" w:hAnsi="Calibri" w:cs="Calibri"/>
          <w:i/>
          <w:sz w:val="22"/>
          <w:szCs w:val="22"/>
        </w:rPr>
        <w:t>, member</w:t>
      </w:r>
    </w:p>
    <w:p w:rsidR="000963AA" w:rsidRPr="00456109" w:rsidRDefault="000963AA" w:rsidP="00F20368">
      <w:pPr>
        <w:pStyle w:val="ListParagraph"/>
        <w:numPr>
          <w:ilvl w:val="0"/>
          <w:numId w:val="41"/>
        </w:numPr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Dallas Young Lawyers Association</w:t>
      </w:r>
      <w:r w:rsidR="00C810AE" w:rsidRPr="00C810AE">
        <w:rPr>
          <w:rFonts w:ascii="Calibri" w:hAnsi="Calibri" w:cs="Calibri"/>
          <w:i/>
          <w:sz w:val="22"/>
          <w:szCs w:val="22"/>
        </w:rPr>
        <w:t>, member</w:t>
      </w:r>
    </w:p>
    <w:p w:rsidR="00F20368" w:rsidRPr="00F20368" w:rsidRDefault="00F20368" w:rsidP="00F20368">
      <w:pPr>
        <w:pStyle w:val="ListParagraph"/>
        <w:jc w:val="both"/>
        <w:rPr>
          <w:rFonts w:ascii="Calibri" w:hAnsi="Calibri" w:cs="Calibri"/>
          <w:i/>
          <w:sz w:val="12"/>
          <w:szCs w:val="12"/>
        </w:rPr>
      </w:pPr>
    </w:p>
    <w:p w:rsidR="00972A88" w:rsidRPr="00B9436C" w:rsidRDefault="00972A88" w:rsidP="00C96DB2">
      <w:pPr>
        <w:tabs>
          <w:tab w:val="right" w:pos="10530"/>
        </w:tabs>
        <w:rPr>
          <w:rFonts w:ascii="Calibri" w:hAnsi="Calibri" w:cs="Calibri"/>
          <w:b/>
          <w:u w:val="single"/>
        </w:rPr>
      </w:pPr>
      <w:r w:rsidRPr="00B9436C">
        <w:rPr>
          <w:rFonts w:ascii="Calibri" w:hAnsi="Calibri" w:cs="Calibri"/>
          <w:b/>
          <w:u w:val="single"/>
        </w:rPr>
        <w:t>Education</w:t>
      </w:r>
    </w:p>
    <w:p w:rsidR="005C1998" w:rsidRPr="00387F3A" w:rsidRDefault="005C1998" w:rsidP="00C96DB2">
      <w:pPr>
        <w:tabs>
          <w:tab w:val="right" w:pos="10530"/>
        </w:tabs>
        <w:rPr>
          <w:rFonts w:ascii="Calibri" w:hAnsi="Calibri" w:cs="Calibri"/>
          <w:sz w:val="22"/>
          <w:szCs w:val="22"/>
        </w:rPr>
      </w:pPr>
      <w:r w:rsidRPr="00387F3A">
        <w:rPr>
          <w:rFonts w:ascii="Calibri" w:hAnsi="Calibri" w:cs="Calibri"/>
          <w:b/>
          <w:sz w:val="22"/>
          <w:szCs w:val="22"/>
        </w:rPr>
        <w:t xml:space="preserve">SMU </w:t>
      </w:r>
      <w:r w:rsidR="00461251" w:rsidRPr="00387F3A">
        <w:rPr>
          <w:rFonts w:ascii="Calibri" w:hAnsi="Calibri" w:cs="Calibri"/>
          <w:b/>
          <w:sz w:val="22"/>
          <w:szCs w:val="22"/>
        </w:rPr>
        <w:t>DEDMAN SCHOOL OF LAW</w:t>
      </w:r>
      <w:r w:rsidR="00B25B90" w:rsidRPr="00387F3A">
        <w:rPr>
          <w:rFonts w:ascii="Calibri" w:hAnsi="Calibri" w:cs="Calibri"/>
          <w:sz w:val="22"/>
          <w:szCs w:val="22"/>
        </w:rPr>
        <w:tab/>
      </w:r>
      <w:r w:rsidR="004D4E4C" w:rsidRPr="00387F3A">
        <w:rPr>
          <w:rFonts w:ascii="Calibri" w:hAnsi="Calibri" w:cs="Calibri"/>
          <w:b/>
          <w:sz w:val="22"/>
          <w:szCs w:val="22"/>
        </w:rPr>
        <w:t>Dallas, TX</w:t>
      </w:r>
    </w:p>
    <w:p w:rsidR="005C1998" w:rsidRPr="00387F3A" w:rsidRDefault="004D4E4C" w:rsidP="00387F3A">
      <w:pPr>
        <w:rPr>
          <w:rFonts w:ascii="Calibri" w:hAnsi="Calibri" w:cs="Calibri"/>
          <w:i/>
          <w:sz w:val="22"/>
          <w:szCs w:val="22"/>
        </w:rPr>
      </w:pPr>
      <w:r w:rsidRPr="00387F3A">
        <w:rPr>
          <w:rFonts w:ascii="Calibri" w:hAnsi="Calibri" w:cs="Calibri"/>
          <w:i/>
          <w:sz w:val="22"/>
          <w:szCs w:val="22"/>
        </w:rPr>
        <w:t xml:space="preserve">Juris </w:t>
      </w:r>
      <w:proofErr w:type="gramStart"/>
      <w:r w:rsidRPr="00387F3A">
        <w:rPr>
          <w:rFonts w:ascii="Calibri" w:hAnsi="Calibri" w:cs="Calibri"/>
          <w:i/>
          <w:sz w:val="22"/>
          <w:szCs w:val="22"/>
        </w:rPr>
        <w:t>Doctor,</w:t>
      </w:r>
      <w:proofErr w:type="gramEnd"/>
      <w:r w:rsidRPr="00387F3A">
        <w:rPr>
          <w:rFonts w:ascii="Calibri" w:hAnsi="Calibri" w:cs="Calibri"/>
          <w:i/>
          <w:sz w:val="22"/>
          <w:szCs w:val="22"/>
        </w:rPr>
        <w:t xml:space="preserve"> May 2015</w:t>
      </w:r>
      <w:r w:rsidR="005C1998" w:rsidRPr="00387F3A">
        <w:rPr>
          <w:rFonts w:ascii="Calibri" w:hAnsi="Calibri" w:cs="Calibri"/>
          <w:i/>
          <w:sz w:val="22"/>
          <w:szCs w:val="22"/>
        </w:rPr>
        <w:tab/>
      </w:r>
    </w:p>
    <w:p w:rsidR="0014058C" w:rsidRPr="00456109" w:rsidRDefault="005543A3" w:rsidP="00972A88">
      <w:pPr>
        <w:numPr>
          <w:ilvl w:val="0"/>
          <w:numId w:val="25"/>
        </w:numPr>
        <w:ind w:left="540" w:hanging="270"/>
        <w:rPr>
          <w:rFonts w:ascii="Calibri" w:hAnsi="Calibri" w:cs="Calibri"/>
          <w:sz w:val="21"/>
          <w:szCs w:val="21"/>
        </w:rPr>
      </w:pPr>
      <w:r w:rsidRPr="00456109">
        <w:rPr>
          <w:rFonts w:ascii="Calibri" w:hAnsi="Calibri" w:cs="Calibri"/>
          <w:sz w:val="21"/>
          <w:szCs w:val="21"/>
        </w:rPr>
        <w:t>Jackson Walker Moot Court</w:t>
      </w:r>
      <w:r w:rsidR="00612F6A" w:rsidRPr="00456109">
        <w:rPr>
          <w:rFonts w:ascii="Calibri" w:hAnsi="Calibri" w:cs="Calibri"/>
          <w:sz w:val="21"/>
          <w:szCs w:val="21"/>
        </w:rPr>
        <w:t>,</w:t>
      </w:r>
      <w:r w:rsidRPr="00456109">
        <w:rPr>
          <w:rFonts w:ascii="Calibri" w:hAnsi="Calibri" w:cs="Calibri"/>
          <w:sz w:val="21"/>
          <w:szCs w:val="21"/>
        </w:rPr>
        <w:t xml:space="preserve"> </w:t>
      </w:r>
      <w:r w:rsidRPr="00456109">
        <w:rPr>
          <w:rFonts w:ascii="Calibri" w:hAnsi="Calibri" w:cs="Calibri"/>
          <w:i/>
          <w:sz w:val="21"/>
          <w:szCs w:val="21"/>
        </w:rPr>
        <w:t xml:space="preserve">Best </w:t>
      </w:r>
      <w:r w:rsidR="00456109">
        <w:rPr>
          <w:rFonts w:ascii="Calibri" w:hAnsi="Calibri" w:cs="Calibri"/>
          <w:i/>
          <w:sz w:val="21"/>
          <w:szCs w:val="21"/>
        </w:rPr>
        <w:t xml:space="preserve">Oral </w:t>
      </w:r>
      <w:r w:rsidRPr="00456109">
        <w:rPr>
          <w:rFonts w:ascii="Calibri" w:hAnsi="Calibri" w:cs="Calibri"/>
          <w:i/>
          <w:sz w:val="21"/>
          <w:szCs w:val="21"/>
        </w:rPr>
        <w:t>Advocate</w:t>
      </w:r>
      <w:r w:rsidR="00CA76C0" w:rsidRPr="00456109">
        <w:rPr>
          <w:rFonts w:ascii="Calibri" w:hAnsi="Calibri" w:cs="Calibri"/>
          <w:i/>
          <w:sz w:val="21"/>
          <w:szCs w:val="21"/>
        </w:rPr>
        <w:t xml:space="preserve"> in Round;</w:t>
      </w:r>
      <w:r w:rsidR="00612F6A" w:rsidRPr="00456109">
        <w:rPr>
          <w:rFonts w:ascii="Calibri" w:hAnsi="Calibri" w:cs="Calibri"/>
          <w:sz w:val="21"/>
          <w:szCs w:val="21"/>
        </w:rPr>
        <w:t xml:space="preserve"> 2L/2E Moot Court Competition, </w:t>
      </w:r>
      <w:r w:rsidR="00612F6A" w:rsidRPr="00456109">
        <w:rPr>
          <w:rFonts w:ascii="Calibri" w:hAnsi="Calibri" w:cs="Calibri"/>
          <w:i/>
          <w:sz w:val="21"/>
          <w:szCs w:val="21"/>
        </w:rPr>
        <w:t>Semi-finalist</w:t>
      </w:r>
    </w:p>
    <w:p w:rsidR="00456109" w:rsidRPr="00456109" w:rsidRDefault="00972A88" w:rsidP="00456109">
      <w:pPr>
        <w:numPr>
          <w:ilvl w:val="0"/>
          <w:numId w:val="25"/>
        </w:numPr>
        <w:ind w:left="540" w:hanging="270"/>
        <w:rPr>
          <w:rFonts w:ascii="Calibri" w:hAnsi="Calibri" w:cs="Calibri"/>
          <w:sz w:val="21"/>
          <w:szCs w:val="21"/>
        </w:rPr>
      </w:pPr>
      <w:r w:rsidRPr="00456109">
        <w:rPr>
          <w:rFonts w:ascii="Calibri" w:hAnsi="Calibri" w:cs="Calibri"/>
          <w:sz w:val="21"/>
          <w:szCs w:val="21"/>
        </w:rPr>
        <w:t xml:space="preserve">Asian Pacific American Law Student Association, </w:t>
      </w:r>
      <w:r w:rsidRPr="00456109">
        <w:rPr>
          <w:rFonts w:ascii="Calibri" w:hAnsi="Calibri" w:cs="Calibri"/>
          <w:i/>
          <w:sz w:val="21"/>
          <w:szCs w:val="21"/>
        </w:rPr>
        <w:t>Mentor</w:t>
      </w:r>
      <w:r w:rsidR="00456109">
        <w:rPr>
          <w:rFonts w:ascii="Calibri" w:hAnsi="Calibri" w:cs="Calibri"/>
          <w:i/>
          <w:sz w:val="21"/>
          <w:szCs w:val="21"/>
        </w:rPr>
        <w:t>;</w:t>
      </w:r>
      <w:r w:rsidR="00456109" w:rsidRPr="00456109">
        <w:rPr>
          <w:rFonts w:ascii="Calibri" w:hAnsi="Calibri" w:cs="Calibri"/>
          <w:sz w:val="21"/>
          <w:szCs w:val="21"/>
        </w:rPr>
        <w:t xml:space="preserve"> Black Law Students Association, </w:t>
      </w:r>
      <w:r w:rsidR="00456109" w:rsidRPr="00456109">
        <w:rPr>
          <w:rFonts w:ascii="Calibri" w:hAnsi="Calibri" w:cs="Calibri"/>
          <w:i/>
          <w:sz w:val="21"/>
          <w:szCs w:val="21"/>
        </w:rPr>
        <w:t>Member</w:t>
      </w:r>
    </w:p>
    <w:p w:rsidR="00972A88" w:rsidRPr="00456109" w:rsidRDefault="004A238D" w:rsidP="00972A88">
      <w:pPr>
        <w:numPr>
          <w:ilvl w:val="0"/>
          <w:numId w:val="25"/>
        </w:numPr>
        <w:ind w:left="540" w:hanging="270"/>
        <w:rPr>
          <w:rFonts w:ascii="Calibri" w:hAnsi="Calibri" w:cs="Calibri"/>
          <w:sz w:val="21"/>
          <w:szCs w:val="21"/>
        </w:rPr>
      </w:pPr>
      <w:r w:rsidRPr="00456109">
        <w:rPr>
          <w:rFonts w:ascii="Calibri" w:hAnsi="Calibri" w:cs="Calibri"/>
          <w:sz w:val="21"/>
          <w:szCs w:val="21"/>
        </w:rPr>
        <w:t xml:space="preserve">Dallas Kids Project, </w:t>
      </w:r>
      <w:r w:rsidRPr="00456109">
        <w:rPr>
          <w:rFonts w:ascii="Calibri" w:hAnsi="Calibri" w:cs="Calibri"/>
          <w:i/>
          <w:sz w:val="21"/>
          <w:szCs w:val="21"/>
        </w:rPr>
        <w:t>Mentor</w:t>
      </w:r>
    </w:p>
    <w:p w:rsidR="004A238D" w:rsidRPr="00456109" w:rsidRDefault="004A238D" w:rsidP="00456109">
      <w:pPr>
        <w:numPr>
          <w:ilvl w:val="0"/>
          <w:numId w:val="25"/>
        </w:numPr>
        <w:ind w:left="548" w:hanging="274"/>
        <w:rPr>
          <w:rFonts w:ascii="Calibri" w:hAnsi="Calibri" w:cs="Calibri"/>
          <w:sz w:val="21"/>
          <w:szCs w:val="21"/>
        </w:rPr>
      </w:pPr>
      <w:r w:rsidRPr="00456109">
        <w:rPr>
          <w:rFonts w:ascii="Calibri" w:hAnsi="Calibri" w:cs="Calibri"/>
          <w:sz w:val="21"/>
          <w:szCs w:val="21"/>
        </w:rPr>
        <w:t xml:space="preserve">Themis Bar Review, </w:t>
      </w:r>
      <w:r w:rsidRPr="00456109">
        <w:rPr>
          <w:rFonts w:ascii="Calibri" w:hAnsi="Calibri" w:cs="Calibri"/>
          <w:i/>
          <w:sz w:val="21"/>
          <w:szCs w:val="21"/>
        </w:rPr>
        <w:t>Student Representative</w:t>
      </w:r>
    </w:p>
    <w:p w:rsidR="00456109" w:rsidRPr="00456109" w:rsidRDefault="00456109" w:rsidP="00456109">
      <w:pPr>
        <w:numPr>
          <w:ilvl w:val="0"/>
          <w:numId w:val="25"/>
        </w:numPr>
        <w:ind w:left="540" w:hanging="270"/>
        <w:rPr>
          <w:rFonts w:ascii="Calibri" w:hAnsi="Calibri" w:cs="Calibri"/>
          <w:sz w:val="21"/>
          <w:szCs w:val="21"/>
        </w:rPr>
      </w:pPr>
      <w:r w:rsidRPr="00456109">
        <w:rPr>
          <w:rFonts w:ascii="Calibri" w:hAnsi="Calibri" w:cs="Calibri"/>
          <w:sz w:val="21"/>
          <w:szCs w:val="21"/>
        </w:rPr>
        <w:t>Dean’s Scholarship Recipient</w:t>
      </w:r>
    </w:p>
    <w:p w:rsidR="00F25D38" w:rsidRPr="00387F3A" w:rsidRDefault="00461251" w:rsidP="00C96DB2">
      <w:pPr>
        <w:tabs>
          <w:tab w:val="right" w:pos="10530"/>
        </w:tabs>
        <w:rPr>
          <w:rFonts w:ascii="Calibri" w:hAnsi="Calibri" w:cs="Calibri"/>
          <w:sz w:val="22"/>
          <w:szCs w:val="22"/>
        </w:rPr>
      </w:pPr>
      <w:r w:rsidRPr="00387F3A">
        <w:rPr>
          <w:rFonts w:ascii="Calibri" w:hAnsi="Calibri" w:cs="Calibri"/>
          <w:b/>
          <w:sz w:val="22"/>
          <w:szCs w:val="22"/>
        </w:rPr>
        <w:t>UNIVERSITY OF SOUTHERN CALIFORNIA</w:t>
      </w:r>
      <w:r w:rsidR="00B25B90" w:rsidRPr="00387F3A">
        <w:rPr>
          <w:rFonts w:ascii="Calibri" w:hAnsi="Calibri" w:cs="Calibri"/>
          <w:sz w:val="22"/>
          <w:szCs w:val="22"/>
        </w:rPr>
        <w:tab/>
      </w:r>
      <w:r w:rsidR="004D4E4C" w:rsidRPr="00387F3A">
        <w:rPr>
          <w:rFonts w:ascii="Calibri" w:hAnsi="Calibri" w:cs="Calibri"/>
          <w:b/>
          <w:sz w:val="22"/>
          <w:szCs w:val="22"/>
        </w:rPr>
        <w:t>Los Angeles, CA</w:t>
      </w:r>
    </w:p>
    <w:p w:rsidR="00F25D38" w:rsidRPr="00387F3A" w:rsidRDefault="00F25D38" w:rsidP="00387F3A">
      <w:pPr>
        <w:rPr>
          <w:rFonts w:ascii="Calibri" w:hAnsi="Calibri" w:cs="Calibri"/>
          <w:i/>
          <w:sz w:val="22"/>
          <w:szCs w:val="22"/>
        </w:rPr>
      </w:pPr>
      <w:r w:rsidRPr="00387F3A">
        <w:rPr>
          <w:rFonts w:ascii="Calibri" w:hAnsi="Calibri" w:cs="Calibri"/>
          <w:i/>
          <w:sz w:val="22"/>
          <w:szCs w:val="22"/>
        </w:rPr>
        <w:t>B</w:t>
      </w:r>
      <w:r w:rsidR="002F4A86">
        <w:rPr>
          <w:rFonts w:ascii="Calibri" w:hAnsi="Calibri" w:cs="Calibri"/>
          <w:i/>
          <w:sz w:val="22"/>
          <w:szCs w:val="22"/>
        </w:rPr>
        <w:t xml:space="preserve">achelor of </w:t>
      </w:r>
      <w:r w:rsidRPr="00387F3A">
        <w:rPr>
          <w:rFonts w:ascii="Calibri" w:hAnsi="Calibri" w:cs="Calibri"/>
          <w:i/>
          <w:sz w:val="22"/>
          <w:szCs w:val="22"/>
        </w:rPr>
        <w:t>S</w:t>
      </w:r>
      <w:r w:rsidR="002F4A86">
        <w:rPr>
          <w:rFonts w:ascii="Calibri" w:hAnsi="Calibri" w:cs="Calibri"/>
          <w:i/>
          <w:sz w:val="22"/>
          <w:szCs w:val="22"/>
        </w:rPr>
        <w:t>cience</w:t>
      </w:r>
      <w:r w:rsidRPr="00387F3A">
        <w:rPr>
          <w:rFonts w:ascii="Calibri" w:hAnsi="Calibri" w:cs="Calibri"/>
          <w:i/>
          <w:sz w:val="22"/>
          <w:szCs w:val="22"/>
        </w:rPr>
        <w:t>, Business Administration</w:t>
      </w:r>
      <w:r w:rsidR="004D4E4C" w:rsidRPr="00387F3A">
        <w:rPr>
          <w:rFonts w:ascii="Calibri" w:hAnsi="Calibri" w:cs="Calibri"/>
          <w:i/>
          <w:sz w:val="22"/>
          <w:szCs w:val="22"/>
        </w:rPr>
        <w:t>, May 2011</w:t>
      </w:r>
      <w:r w:rsidRPr="00387F3A">
        <w:rPr>
          <w:rFonts w:ascii="Calibri" w:hAnsi="Calibri" w:cs="Calibri"/>
          <w:i/>
          <w:sz w:val="22"/>
          <w:szCs w:val="22"/>
        </w:rPr>
        <w:tab/>
      </w:r>
    </w:p>
    <w:p w:rsidR="00F25D38" w:rsidRPr="00456109" w:rsidRDefault="00B25B90" w:rsidP="00972A88">
      <w:pPr>
        <w:numPr>
          <w:ilvl w:val="0"/>
          <w:numId w:val="2"/>
        </w:numPr>
        <w:tabs>
          <w:tab w:val="clear" w:pos="1080"/>
        </w:tabs>
        <w:ind w:left="540" w:hanging="270"/>
        <w:rPr>
          <w:rFonts w:ascii="Calibri" w:hAnsi="Calibri" w:cs="Calibri"/>
          <w:sz w:val="21"/>
          <w:szCs w:val="21"/>
        </w:rPr>
      </w:pPr>
      <w:r w:rsidRPr="00456109">
        <w:rPr>
          <w:rFonts w:ascii="Calibri" w:hAnsi="Calibri" w:cs="Calibri"/>
          <w:sz w:val="21"/>
          <w:szCs w:val="21"/>
        </w:rPr>
        <w:t xml:space="preserve">Presidential Scholar; </w:t>
      </w:r>
      <w:r w:rsidR="00461251" w:rsidRPr="00456109">
        <w:rPr>
          <w:rFonts w:ascii="Calibri" w:hAnsi="Calibri" w:cs="Calibri"/>
          <w:sz w:val="21"/>
          <w:szCs w:val="21"/>
        </w:rPr>
        <w:t xml:space="preserve">National Merit Finalist; </w:t>
      </w:r>
      <w:r w:rsidR="00F25D38" w:rsidRPr="00456109">
        <w:rPr>
          <w:rFonts w:ascii="Calibri" w:hAnsi="Calibri" w:cs="Calibri"/>
          <w:sz w:val="21"/>
          <w:szCs w:val="21"/>
        </w:rPr>
        <w:t>Cardinal &amp; Gold Student Recognition Award</w:t>
      </w:r>
    </w:p>
    <w:p w:rsidR="006950B7" w:rsidRPr="00456109" w:rsidRDefault="00CB7744" w:rsidP="00972A88">
      <w:pPr>
        <w:numPr>
          <w:ilvl w:val="0"/>
          <w:numId w:val="2"/>
        </w:numPr>
        <w:tabs>
          <w:tab w:val="clear" w:pos="1080"/>
        </w:tabs>
        <w:ind w:left="540" w:hanging="270"/>
        <w:rPr>
          <w:rFonts w:ascii="Calibri" w:hAnsi="Calibri" w:cs="Calibri"/>
          <w:sz w:val="21"/>
          <w:szCs w:val="21"/>
        </w:rPr>
      </w:pPr>
      <w:r w:rsidRPr="00456109">
        <w:rPr>
          <w:rFonts w:ascii="Calibri" w:hAnsi="Calibri" w:cs="Calibri"/>
          <w:sz w:val="21"/>
          <w:szCs w:val="21"/>
        </w:rPr>
        <w:t>USC A</w:t>
      </w:r>
      <w:r w:rsidR="002F4A86" w:rsidRPr="00456109">
        <w:rPr>
          <w:rFonts w:ascii="Calibri" w:hAnsi="Calibri" w:cs="Calibri"/>
          <w:sz w:val="21"/>
          <w:szCs w:val="21"/>
        </w:rPr>
        <w:t>ctuarial Association</w:t>
      </w:r>
      <w:r w:rsidR="006950B7" w:rsidRPr="00456109">
        <w:rPr>
          <w:rFonts w:ascii="Calibri" w:hAnsi="Calibri" w:cs="Calibri"/>
          <w:sz w:val="21"/>
          <w:szCs w:val="21"/>
        </w:rPr>
        <w:t xml:space="preserve">, </w:t>
      </w:r>
      <w:r w:rsidR="006950B7" w:rsidRPr="00456109">
        <w:rPr>
          <w:rFonts w:ascii="Calibri" w:hAnsi="Calibri" w:cs="Calibri"/>
          <w:i/>
          <w:sz w:val="21"/>
          <w:szCs w:val="21"/>
        </w:rPr>
        <w:t>Co-Founder and Branding Director</w:t>
      </w:r>
    </w:p>
    <w:p w:rsidR="00FA0933" w:rsidRDefault="00CB7744" w:rsidP="00FA0933">
      <w:pPr>
        <w:numPr>
          <w:ilvl w:val="0"/>
          <w:numId w:val="2"/>
        </w:numPr>
        <w:tabs>
          <w:tab w:val="clear" w:pos="1080"/>
        </w:tabs>
        <w:ind w:left="548" w:hanging="274"/>
        <w:rPr>
          <w:rFonts w:ascii="Calibri" w:hAnsi="Calibri" w:cs="Calibri"/>
          <w:i/>
          <w:sz w:val="21"/>
          <w:szCs w:val="21"/>
        </w:rPr>
      </w:pPr>
      <w:r w:rsidRPr="00456109">
        <w:rPr>
          <w:rFonts w:ascii="Calibri" w:hAnsi="Calibri" w:cs="Calibri"/>
          <w:sz w:val="21"/>
          <w:szCs w:val="21"/>
        </w:rPr>
        <w:t>USC D</w:t>
      </w:r>
      <w:r w:rsidR="002F4A86" w:rsidRPr="00456109">
        <w:rPr>
          <w:rFonts w:ascii="Calibri" w:hAnsi="Calibri" w:cs="Calibri"/>
          <w:sz w:val="21"/>
          <w:szCs w:val="21"/>
        </w:rPr>
        <w:t>ragon</w:t>
      </w:r>
      <w:r w:rsidR="00ED2846">
        <w:rPr>
          <w:rFonts w:ascii="Calibri" w:hAnsi="Calibri" w:cs="Calibri"/>
          <w:sz w:val="21"/>
          <w:szCs w:val="21"/>
        </w:rPr>
        <w:t>-</w:t>
      </w:r>
      <w:r w:rsidR="002F4A86" w:rsidRPr="00456109">
        <w:rPr>
          <w:rFonts w:ascii="Calibri" w:hAnsi="Calibri" w:cs="Calibri"/>
          <w:sz w:val="21"/>
          <w:szCs w:val="21"/>
        </w:rPr>
        <w:t>boat Team</w:t>
      </w:r>
      <w:r w:rsidR="006950B7" w:rsidRPr="00456109">
        <w:rPr>
          <w:rFonts w:ascii="Calibri" w:hAnsi="Calibri" w:cs="Calibri"/>
          <w:sz w:val="21"/>
          <w:szCs w:val="21"/>
        </w:rPr>
        <w:t xml:space="preserve">, </w:t>
      </w:r>
      <w:r w:rsidR="006950B7" w:rsidRPr="00456109">
        <w:rPr>
          <w:rFonts w:ascii="Calibri" w:hAnsi="Calibri" w:cs="Calibri"/>
          <w:i/>
          <w:sz w:val="21"/>
          <w:szCs w:val="21"/>
        </w:rPr>
        <w:t>Coach</w:t>
      </w:r>
      <w:r w:rsidR="00CA76C0" w:rsidRPr="00456109">
        <w:rPr>
          <w:rFonts w:ascii="Calibri" w:hAnsi="Calibri" w:cs="Calibri"/>
          <w:i/>
          <w:sz w:val="21"/>
          <w:szCs w:val="21"/>
        </w:rPr>
        <w:t>, Executive Board,</w:t>
      </w:r>
      <w:r w:rsidR="006950B7" w:rsidRPr="00456109">
        <w:rPr>
          <w:rFonts w:ascii="Calibri" w:hAnsi="Calibri" w:cs="Calibri"/>
          <w:i/>
          <w:sz w:val="21"/>
          <w:szCs w:val="21"/>
        </w:rPr>
        <w:t xml:space="preserve"> and MVP</w:t>
      </w:r>
    </w:p>
    <w:p w:rsidR="00FA0933" w:rsidRPr="00FA0933" w:rsidRDefault="00FA0933" w:rsidP="00FA0933">
      <w:pPr>
        <w:ind w:left="274"/>
        <w:rPr>
          <w:rFonts w:ascii="Calibri" w:hAnsi="Calibri" w:cs="Calibri"/>
          <w:i/>
          <w:sz w:val="12"/>
          <w:szCs w:val="12"/>
        </w:rPr>
      </w:pPr>
    </w:p>
    <w:p w:rsidR="00C96DB2" w:rsidRPr="00B9436C" w:rsidRDefault="00C96DB2" w:rsidP="00C96DB2">
      <w:pPr>
        <w:rPr>
          <w:rFonts w:ascii="Calibri" w:hAnsi="Calibri" w:cs="Calibri"/>
          <w:b/>
          <w:u w:val="single"/>
        </w:rPr>
      </w:pPr>
      <w:r w:rsidRPr="00B9436C">
        <w:rPr>
          <w:rFonts w:ascii="Calibri" w:hAnsi="Calibri" w:cs="Calibri"/>
          <w:b/>
          <w:u w:val="single"/>
        </w:rPr>
        <w:t>Work Experience</w:t>
      </w:r>
    </w:p>
    <w:p w:rsidR="00541877" w:rsidRDefault="00541877" w:rsidP="00541877">
      <w:pPr>
        <w:tabs>
          <w:tab w:val="right" w:pos="10530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PLATT CHEEMA</w:t>
      </w:r>
      <w:r w:rsidR="009B158A">
        <w:rPr>
          <w:rFonts w:ascii="Calibri" w:hAnsi="Calibri" w:cs="Calibri"/>
          <w:b/>
          <w:sz w:val="22"/>
          <w:szCs w:val="22"/>
        </w:rPr>
        <w:t xml:space="preserve"> &amp; </w:t>
      </w:r>
      <w:r>
        <w:rPr>
          <w:rFonts w:ascii="Calibri" w:hAnsi="Calibri" w:cs="Calibri"/>
          <w:b/>
          <w:sz w:val="22"/>
          <w:szCs w:val="22"/>
        </w:rPr>
        <w:t>RICHMOND PLLC</w:t>
      </w:r>
      <w:r>
        <w:rPr>
          <w:rFonts w:ascii="Calibri" w:hAnsi="Calibri" w:cs="Calibri"/>
          <w:b/>
          <w:sz w:val="22"/>
          <w:szCs w:val="22"/>
        </w:rPr>
        <w:tab/>
        <w:t>Dallas, TX</w:t>
      </w:r>
    </w:p>
    <w:p w:rsidR="00541877" w:rsidRPr="00FE43AE" w:rsidRDefault="000B51E8" w:rsidP="00541877">
      <w:pPr>
        <w:tabs>
          <w:tab w:val="right" w:pos="10530"/>
        </w:tabs>
        <w:rPr>
          <w:rFonts w:ascii="Calibri" w:hAnsi="Calibri" w:cs="Calibri"/>
          <w:i/>
          <w:sz w:val="22"/>
          <w:szCs w:val="22"/>
        </w:rPr>
      </w:pPr>
      <w:r w:rsidRPr="00DA288C">
        <w:rPr>
          <w:rFonts w:ascii="Calibri" w:hAnsi="Calibri" w:cs="Calibri"/>
          <w:i/>
          <w:sz w:val="22"/>
          <w:szCs w:val="22"/>
        </w:rPr>
        <w:t>Legal Clerk</w:t>
      </w:r>
      <w:r w:rsidR="00541877" w:rsidRPr="00DA288C">
        <w:rPr>
          <w:rFonts w:ascii="Calibri" w:hAnsi="Calibri" w:cs="Calibri"/>
          <w:i/>
          <w:sz w:val="22"/>
          <w:szCs w:val="22"/>
        </w:rPr>
        <w:t>,</w:t>
      </w:r>
      <w:r w:rsidR="009B158A" w:rsidRPr="00DA288C">
        <w:rPr>
          <w:rFonts w:ascii="Calibri" w:hAnsi="Calibri" w:cs="Calibri"/>
          <w:i/>
          <w:sz w:val="22"/>
          <w:szCs w:val="22"/>
        </w:rPr>
        <w:t xml:space="preserve"> </w:t>
      </w:r>
      <w:r w:rsidR="00DA288C">
        <w:rPr>
          <w:rFonts w:ascii="Calibri" w:hAnsi="Calibri" w:cs="Calibri"/>
          <w:i/>
          <w:sz w:val="22"/>
          <w:szCs w:val="22"/>
        </w:rPr>
        <w:t>August 2015</w:t>
      </w:r>
      <w:r w:rsidR="009B158A" w:rsidRPr="00DA288C">
        <w:rPr>
          <w:rFonts w:ascii="Calibri" w:hAnsi="Calibri" w:cs="Calibri"/>
          <w:i/>
          <w:sz w:val="22"/>
          <w:szCs w:val="22"/>
        </w:rPr>
        <w:t xml:space="preserve"> </w:t>
      </w:r>
      <w:r w:rsidR="005D0325" w:rsidRPr="00DA288C">
        <w:rPr>
          <w:rFonts w:ascii="Calibri" w:hAnsi="Calibri" w:cs="Calibri"/>
          <w:i/>
          <w:sz w:val="22"/>
          <w:szCs w:val="22"/>
        </w:rPr>
        <w:t>to</w:t>
      </w:r>
      <w:r w:rsidR="005D0325">
        <w:rPr>
          <w:rFonts w:ascii="Calibri" w:hAnsi="Calibri" w:cs="Calibri"/>
          <w:i/>
          <w:sz w:val="22"/>
          <w:szCs w:val="22"/>
        </w:rPr>
        <w:t xml:space="preserve"> </w:t>
      </w:r>
      <w:r w:rsidR="00A81B7F">
        <w:rPr>
          <w:rFonts w:ascii="Calibri" w:hAnsi="Calibri" w:cs="Calibri"/>
          <w:i/>
          <w:sz w:val="22"/>
          <w:szCs w:val="22"/>
        </w:rPr>
        <w:t>February 2016</w:t>
      </w:r>
    </w:p>
    <w:p w:rsidR="009B158A" w:rsidRPr="009B158A" w:rsidRDefault="00F23296" w:rsidP="00541877">
      <w:pPr>
        <w:pStyle w:val="ListParagraph"/>
        <w:numPr>
          <w:ilvl w:val="0"/>
          <w:numId w:val="34"/>
        </w:numPr>
        <w:tabs>
          <w:tab w:val="right" w:pos="10530"/>
        </w:tabs>
        <w:ind w:left="540" w:hanging="270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Legal clerk to</w:t>
      </w:r>
      <w:r w:rsidR="009B158A">
        <w:rPr>
          <w:rFonts w:ascii="Calibri" w:hAnsi="Calibri" w:cs="Calibri"/>
          <w:sz w:val="21"/>
          <w:szCs w:val="21"/>
        </w:rPr>
        <w:t xml:space="preserve"> partners of boutique commercial litigation and real estate firm on </w:t>
      </w:r>
      <w:r w:rsidR="00A81B7F">
        <w:rPr>
          <w:rFonts w:ascii="Calibri" w:hAnsi="Calibri" w:cs="Calibri"/>
          <w:sz w:val="21"/>
          <w:szCs w:val="21"/>
        </w:rPr>
        <w:t>trial</w:t>
      </w:r>
      <w:r w:rsidR="009B158A">
        <w:rPr>
          <w:rFonts w:ascii="Calibri" w:hAnsi="Calibri" w:cs="Calibri"/>
          <w:sz w:val="21"/>
          <w:szCs w:val="21"/>
        </w:rPr>
        <w:t xml:space="preserve"> and transactional matters</w:t>
      </w:r>
    </w:p>
    <w:p w:rsidR="00C810AE" w:rsidRPr="000503A4" w:rsidRDefault="00745D72" w:rsidP="000503A4">
      <w:pPr>
        <w:pStyle w:val="ListParagraph"/>
        <w:numPr>
          <w:ilvl w:val="0"/>
          <w:numId w:val="34"/>
        </w:numPr>
        <w:tabs>
          <w:tab w:val="right" w:pos="10530"/>
        </w:tabs>
        <w:ind w:left="540" w:hanging="270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Drafted and edited</w:t>
      </w:r>
      <w:r w:rsidR="00C810AE">
        <w:rPr>
          <w:rFonts w:ascii="Calibri" w:hAnsi="Calibri" w:cs="Calibri"/>
          <w:sz w:val="21"/>
          <w:szCs w:val="21"/>
        </w:rPr>
        <w:t xml:space="preserve"> </w:t>
      </w:r>
      <w:r w:rsidR="007874A8">
        <w:rPr>
          <w:rFonts w:ascii="Calibri" w:hAnsi="Calibri" w:cs="Calibri"/>
          <w:sz w:val="21"/>
          <w:szCs w:val="21"/>
        </w:rPr>
        <w:t xml:space="preserve">all forms of litigation </w:t>
      </w:r>
      <w:r w:rsidR="000503A4">
        <w:rPr>
          <w:rFonts w:ascii="Calibri" w:hAnsi="Calibri" w:cs="Calibri"/>
          <w:sz w:val="21"/>
          <w:szCs w:val="21"/>
        </w:rPr>
        <w:t>motions—</w:t>
      </w:r>
      <w:r w:rsidR="002D10AF">
        <w:rPr>
          <w:rFonts w:ascii="Calibri" w:hAnsi="Calibri" w:cs="Calibri"/>
          <w:sz w:val="21"/>
          <w:szCs w:val="21"/>
        </w:rPr>
        <w:t xml:space="preserve">including </w:t>
      </w:r>
      <w:r w:rsidR="00C810AE">
        <w:rPr>
          <w:rFonts w:ascii="Calibri" w:hAnsi="Calibri" w:cs="Calibri"/>
          <w:sz w:val="21"/>
          <w:szCs w:val="21"/>
        </w:rPr>
        <w:t>petitions</w:t>
      </w:r>
      <w:r w:rsidR="002D10AF">
        <w:rPr>
          <w:rFonts w:ascii="Calibri" w:hAnsi="Calibri" w:cs="Calibri"/>
          <w:sz w:val="21"/>
          <w:szCs w:val="21"/>
        </w:rPr>
        <w:t xml:space="preserve">, </w:t>
      </w:r>
      <w:r w:rsidR="000503A4">
        <w:rPr>
          <w:rFonts w:ascii="Calibri" w:hAnsi="Calibri" w:cs="Calibri"/>
          <w:sz w:val="21"/>
          <w:szCs w:val="21"/>
        </w:rPr>
        <w:t>d</w:t>
      </w:r>
      <w:r w:rsidR="002D10AF">
        <w:rPr>
          <w:rFonts w:ascii="Calibri" w:hAnsi="Calibri" w:cs="Calibri"/>
          <w:sz w:val="21"/>
          <w:szCs w:val="21"/>
        </w:rPr>
        <w:t>iscovery requests and responses,</w:t>
      </w:r>
      <w:r w:rsidR="000503A4">
        <w:rPr>
          <w:rFonts w:ascii="Calibri" w:hAnsi="Calibri" w:cs="Calibri"/>
          <w:sz w:val="21"/>
          <w:szCs w:val="21"/>
        </w:rPr>
        <w:t xml:space="preserve"> summary judgments, motions to compel, </w:t>
      </w:r>
      <w:r w:rsidR="002D10AF">
        <w:rPr>
          <w:rFonts w:ascii="Calibri" w:hAnsi="Calibri" w:cs="Calibri"/>
          <w:sz w:val="21"/>
          <w:szCs w:val="21"/>
        </w:rPr>
        <w:t>and settlement agreements</w:t>
      </w:r>
      <w:r w:rsidR="000503A4">
        <w:rPr>
          <w:rFonts w:ascii="Calibri" w:hAnsi="Calibri" w:cs="Calibri"/>
          <w:sz w:val="21"/>
          <w:szCs w:val="21"/>
        </w:rPr>
        <w:t>—</w:t>
      </w:r>
      <w:r w:rsidR="002D10AF" w:rsidRPr="000503A4">
        <w:rPr>
          <w:rFonts w:ascii="Calibri" w:hAnsi="Calibri" w:cs="Calibri"/>
          <w:sz w:val="21"/>
          <w:szCs w:val="21"/>
        </w:rPr>
        <w:t>as well as transactional documents including lease amendments,</w:t>
      </w:r>
      <w:r w:rsidRPr="000503A4">
        <w:rPr>
          <w:rFonts w:ascii="Calibri" w:hAnsi="Calibri" w:cs="Calibri"/>
          <w:sz w:val="21"/>
          <w:szCs w:val="21"/>
        </w:rPr>
        <w:t xml:space="preserve"> letters of intent,</w:t>
      </w:r>
      <w:r w:rsidR="002D10AF" w:rsidRPr="000503A4">
        <w:rPr>
          <w:rFonts w:ascii="Calibri" w:hAnsi="Calibri" w:cs="Calibri"/>
          <w:sz w:val="21"/>
          <w:szCs w:val="21"/>
        </w:rPr>
        <w:t xml:space="preserve"> §1031 sale-leaseback agreements, and all components of purchase-sale agreements for high-worth </w:t>
      </w:r>
      <w:r w:rsidR="00FA0933" w:rsidRPr="000503A4">
        <w:rPr>
          <w:rFonts w:ascii="Calibri" w:hAnsi="Calibri" w:cs="Calibri"/>
          <w:sz w:val="21"/>
          <w:szCs w:val="21"/>
        </w:rPr>
        <w:t>commercial properties</w:t>
      </w:r>
    </w:p>
    <w:p w:rsidR="00F23296" w:rsidRPr="00FA0933" w:rsidRDefault="00F23296" w:rsidP="00F23296">
      <w:pPr>
        <w:pStyle w:val="ListParagraph"/>
        <w:numPr>
          <w:ilvl w:val="0"/>
          <w:numId w:val="34"/>
        </w:numPr>
        <w:tabs>
          <w:tab w:val="right" w:pos="10530"/>
        </w:tabs>
        <w:ind w:left="540" w:hanging="270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Researched and</w:t>
      </w:r>
      <w:r w:rsidR="00E817EA">
        <w:rPr>
          <w:rFonts w:ascii="Calibri" w:hAnsi="Calibri" w:cs="Calibri"/>
          <w:sz w:val="21"/>
          <w:szCs w:val="21"/>
        </w:rPr>
        <w:t xml:space="preserve"> </w:t>
      </w:r>
      <w:r w:rsidR="009B158A">
        <w:rPr>
          <w:rFonts w:ascii="Calibri" w:hAnsi="Calibri" w:cs="Calibri"/>
          <w:sz w:val="21"/>
          <w:szCs w:val="21"/>
        </w:rPr>
        <w:t>drafted</w:t>
      </w:r>
      <w:r w:rsidR="00E817EA">
        <w:rPr>
          <w:rFonts w:ascii="Calibri" w:hAnsi="Calibri" w:cs="Calibri"/>
          <w:sz w:val="21"/>
          <w:szCs w:val="21"/>
        </w:rPr>
        <w:t xml:space="preserve"> memorand</w:t>
      </w:r>
      <w:r>
        <w:rPr>
          <w:rFonts w:ascii="Calibri" w:hAnsi="Calibri" w:cs="Calibri"/>
          <w:sz w:val="21"/>
          <w:szCs w:val="21"/>
        </w:rPr>
        <w:t xml:space="preserve">a </w:t>
      </w:r>
      <w:r w:rsidR="00C220CD">
        <w:rPr>
          <w:rFonts w:ascii="Calibri" w:hAnsi="Calibri" w:cs="Calibri"/>
          <w:sz w:val="21"/>
          <w:szCs w:val="21"/>
        </w:rPr>
        <w:t xml:space="preserve">for </w:t>
      </w:r>
      <w:r w:rsidR="002D10AF">
        <w:rPr>
          <w:rFonts w:ascii="Calibri" w:hAnsi="Calibri" w:cs="Calibri"/>
          <w:sz w:val="21"/>
          <w:szCs w:val="21"/>
        </w:rPr>
        <w:t>14</w:t>
      </w:r>
      <w:r w:rsidR="00E817EA">
        <w:rPr>
          <w:rFonts w:ascii="Calibri" w:hAnsi="Calibri" w:cs="Calibri"/>
          <w:sz w:val="21"/>
          <w:szCs w:val="21"/>
        </w:rPr>
        <w:t xml:space="preserve"> clients on matters of breach of contract, </w:t>
      </w:r>
      <w:r w:rsidR="00FA0933">
        <w:rPr>
          <w:rFonts w:ascii="Calibri" w:hAnsi="Calibri" w:cs="Calibri"/>
          <w:sz w:val="21"/>
          <w:szCs w:val="21"/>
        </w:rPr>
        <w:t>negligent misrepresentation</w:t>
      </w:r>
      <w:r w:rsidR="00DA288C">
        <w:rPr>
          <w:rFonts w:ascii="Calibri" w:hAnsi="Calibri" w:cs="Calibri"/>
          <w:sz w:val="21"/>
          <w:szCs w:val="21"/>
        </w:rPr>
        <w:t xml:space="preserve">, </w:t>
      </w:r>
      <w:r w:rsidR="000503A4">
        <w:rPr>
          <w:rFonts w:ascii="Calibri" w:hAnsi="Calibri" w:cs="Calibri"/>
          <w:sz w:val="21"/>
          <w:szCs w:val="21"/>
        </w:rPr>
        <w:t xml:space="preserve">derivative suits, sovereign immunity, </w:t>
      </w:r>
      <w:r w:rsidR="00C220CD">
        <w:rPr>
          <w:rFonts w:ascii="Calibri" w:hAnsi="Calibri" w:cs="Calibri"/>
          <w:sz w:val="21"/>
          <w:szCs w:val="21"/>
        </w:rPr>
        <w:t>quiet title</w:t>
      </w:r>
      <w:r w:rsidR="000503A4">
        <w:rPr>
          <w:rFonts w:ascii="Calibri" w:hAnsi="Calibri" w:cs="Calibri"/>
          <w:sz w:val="21"/>
          <w:szCs w:val="21"/>
        </w:rPr>
        <w:t>,</w:t>
      </w:r>
      <w:r w:rsidR="007874A8">
        <w:rPr>
          <w:rFonts w:ascii="Calibri" w:hAnsi="Calibri" w:cs="Calibri"/>
          <w:sz w:val="21"/>
          <w:szCs w:val="21"/>
        </w:rPr>
        <w:t xml:space="preserve"> commercial developing, </w:t>
      </w:r>
      <w:r w:rsidR="00FA0933">
        <w:rPr>
          <w:rFonts w:ascii="Calibri" w:hAnsi="Calibri" w:cs="Calibri"/>
          <w:sz w:val="21"/>
          <w:szCs w:val="21"/>
        </w:rPr>
        <w:t>and landlord-tenant conflicts</w:t>
      </w:r>
    </w:p>
    <w:p w:rsidR="00FA0933" w:rsidRPr="00745D72" w:rsidRDefault="00FA0933" w:rsidP="00F23296">
      <w:pPr>
        <w:pStyle w:val="ListParagraph"/>
        <w:numPr>
          <w:ilvl w:val="0"/>
          <w:numId w:val="34"/>
        </w:numPr>
        <w:tabs>
          <w:tab w:val="right" w:pos="10530"/>
        </w:tabs>
        <w:ind w:left="540" w:hanging="270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Assisted counsel in a high net-worth will-drafting and estate planning transaction</w:t>
      </w:r>
    </w:p>
    <w:p w:rsidR="00745D72" w:rsidRPr="007874A8" w:rsidRDefault="00FA0933" w:rsidP="00F23296">
      <w:pPr>
        <w:pStyle w:val="ListParagraph"/>
        <w:numPr>
          <w:ilvl w:val="0"/>
          <w:numId w:val="34"/>
        </w:numPr>
        <w:tabs>
          <w:tab w:val="right" w:pos="10530"/>
        </w:tabs>
        <w:ind w:left="540" w:hanging="270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Analyzed cash flow, historic profit/loss statements, and site assessments for two property acquisitions</w:t>
      </w:r>
    </w:p>
    <w:p w:rsidR="007874A8" w:rsidRPr="00F23296" w:rsidRDefault="00745D72" w:rsidP="00F23296">
      <w:pPr>
        <w:pStyle w:val="ListParagraph"/>
        <w:numPr>
          <w:ilvl w:val="0"/>
          <w:numId w:val="34"/>
        </w:numPr>
        <w:tabs>
          <w:tab w:val="right" w:pos="10530"/>
        </w:tabs>
        <w:ind w:left="540" w:hanging="270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Served as primary contact point for two real estate transactions, negotiating with civil engineering firms, commercial developers, and </w:t>
      </w:r>
      <w:r w:rsidR="00FA0933">
        <w:rPr>
          <w:rFonts w:ascii="Calibri" w:hAnsi="Calibri" w:cs="Calibri"/>
          <w:sz w:val="21"/>
          <w:szCs w:val="21"/>
        </w:rPr>
        <w:t>commercial landlords</w:t>
      </w:r>
    </w:p>
    <w:p w:rsidR="00541877" w:rsidRDefault="00541877" w:rsidP="00541877">
      <w:pPr>
        <w:tabs>
          <w:tab w:val="right" w:pos="10530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SMU CONSUMER ADVOCACY CLINIC</w:t>
      </w:r>
      <w:r>
        <w:rPr>
          <w:rFonts w:ascii="Calibri" w:hAnsi="Calibri" w:cs="Calibri"/>
          <w:b/>
          <w:sz w:val="22"/>
          <w:szCs w:val="22"/>
        </w:rPr>
        <w:tab/>
        <w:t>Dallas, TX</w:t>
      </w:r>
    </w:p>
    <w:p w:rsidR="00541877" w:rsidRPr="00FE43AE" w:rsidRDefault="00541877" w:rsidP="00541877">
      <w:pPr>
        <w:tabs>
          <w:tab w:val="right" w:pos="10530"/>
        </w:tabs>
        <w:rPr>
          <w:rFonts w:ascii="Calibri" w:hAnsi="Calibri" w:cs="Calibri"/>
          <w:i/>
          <w:sz w:val="22"/>
          <w:szCs w:val="22"/>
        </w:rPr>
      </w:pPr>
      <w:r w:rsidRPr="00FE43AE">
        <w:rPr>
          <w:rFonts w:ascii="Calibri" w:hAnsi="Calibri" w:cs="Calibri"/>
          <w:i/>
          <w:sz w:val="22"/>
          <w:szCs w:val="22"/>
        </w:rPr>
        <w:t>Student Attorney</w:t>
      </w:r>
      <w:r>
        <w:rPr>
          <w:rFonts w:ascii="Calibri" w:hAnsi="Calibri" w:cs="Calibri"/>
          <w:i/>
          <w:sz w:val="22"/>
          <w:szCs w:val="22"/>
        </w:rPr>
        <w:t xml:space="preserve"> with Third Year Bar Card</w:t>
      </w:r>
      <w:r w:rsidRPr="00FE43AE">
        <w:rPr>
          <w:rFonts w:ascii="Calibri" w:hAnsi="Calibri" w:cs="Calibri"/>
          <w:i/>
          <w:sz w:val="22"/>
          <w:szCs w:val="22"/>
        </w:rPr>
        <w:t>, Spring 2015</w:t>
      </w:r>
    </w:p>
    <w:p w:rsidR="00C810AE" w:rsidRPr="00456109" w:rsidRDefault="00C810AE" w:rsidP="00C810AE">
      <w:pPr>
        <w:pStyle w:val="ListParagraph"/>
        <w:numPr>
          <w:ilvl w:val="0"/>
          <w:numId w:val="34"/>
        </w:numPr>
        <w:tabs>
          <w:tab w:val="right" w:pos="10530"/>
        </w:tabs>
        <w:ind w:left="540" w:hanging="27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Researched, wrote memorandum</w:t>
      </w:r>
      <w:r w:rsidRPr="00456109">
        <w:rPr>
          <w:rFonts w:ascii="Calibri" w:hAnsi="Calibri" w:cs="Calibri"/>
          <w:sz w:val="21"/>
          <w:szCs w:val="21"/>
        </w:rPr>
        <w:t xml:space="preserve">, and produced advice letter for clients on prohibited debt collection practices under </w:t>
      </w:r>
      <w:r>
        <w:rPr>
          <w:rFonts w:ascii="Calibri" w:hAnsi="Calibri" w:cs="Calibri"/>
          <w:sz w:val="21"/>
          <w:szCs w:val="21"/>
        </w:rPr>
        <w:t>Texas Finance Code;</w:t>
      </w:r>
      <w:r w:rsidRPr="00456109">
        <w:rPr>
          <w:rFonts w:ascii="Calibri" w:hAnsi="Calibri" w:cs="Calibri"/>
          <w:sz w:val="21"/>
          <w:szCs w:val="21"/>
        </w:rPr>
        <w:t xml:space="preserve"> defense against breach of contract claims under Texas Business Organizations Code; and defense against city demolition orders under Dallas Housing Code</w:t>
      </w:r>
    </w:p>
    <w:p w:rsidR="00C810AE" w:rsidRPr="00456109" w:rsidRDefault="00C810AE" w:rsidP="00C810AE">
      <w:pPr>
        <w:pStyle w:val="ListParagraph"/>
        <w:numPr>
          <w:ilvl w:val="0"/>
          <w:numId w:val="34"/>
        </w:numPr>
        <w:tabs>
          <w:tab w:val="right" w:pos="10530"/>
        </w:tabs>
        <w:spacing w:after="60"/>
        <w:ind w:left="540" w:hanging="270"/>
        <w:rPr>
          <w:rFonts w:ascii="Calibri" w:hAnsi="Calibri" w:cs="Calibri"/>
          <w:sz w:val="21"/>
          <w:szCs w:val="21"/>
        </w:rPr>
      </w:pPr>
      <w:r w:rsidRPr="00456109">
        <w:rPr>
          <w:rFonts w:ascii="Calibri" w:hAnsi="Calibri" w:cs="Calibri"/>
          <w:sz w:val="21"/>
          <w:szCs w:val="21"/>
        </w:rPr>
        <w:t xml:space="preserve">Served as </w:t>
      </w:r>
      <w:r w:rsidR="00745D72">
        <w:rPr>
          <w:rFonts w:ascii="Calibri" w:hAnsi="Calibri" w:cs="Calibri"/>
          <w:sz w:val="21"/>
          <w:szCs w:val="21"/>
        </w:rPr>
        <w:t xml:space="preserve">primary </w:t>
      </w:r>
      <w:r w:rsidRPr="00456109">
        <w:rPr>
          <w:rFonts w:ascii="Calibri" w:hAnsi="Calibri" w:cs="Calibri"/>
          <w:sz w:val="21"/>
          <w:szCs w:val="21"/>
        </w:rPr>
        <w:t xml:space="preserve">contact point for </w:t>
      </w:r>
      <w:r>
        <w:rPr>
          <w:rFonts w:ascii="Calibri" w:hAnsi="Calibri" w:cs="Calibri"/>
          <w:sz w:val="21"/>
          <w:szCs w:val="21"/>
        </w:rPr>
        <w:t xml:space="preserve"> three</w:t>
      </w:r>
      <w:r w:rsidRPr="00456109">
        <w:rPr>
          <w:rFonts w:ascii="Calibri" w:hAnsi="Calibri" w:cs="Calibri"/>
          <w:sz w:val="21"/>
          <w:szCs w:val="21"/>
        </w:rPr>
        <w:t xml:space="preserve"> cases, negotiating with opposing parties, insurance company, and city attorneys</w:t>
      </w:r>
    </w:p>
    <w:p w:rsidR="00541877" w:rsidRPr="00456109" w:rsidRDefault="00541877" w:rsidP="00541877">
      <w:pPr>
        <w:pStyle w:val="ListParagraph"/>
        <w:numPr>
          <w:ilvl w:val="0"/>
          <w:numId w:val="34"/>
        </w:numPr>
        <w:tabs>
          <w:tab w:val="right" w:pos="10530"/>
        </w:tabs>
        <w:ind w:left="540" w:hanging="270"/>
        <w:rPr>
          <w:rFonts w:ascii="Calibri" w:hAnsi="Calibri" w:cs="Calibri"/>
          <w:b/>
          <w:sz w:val="21"/>
          <w:szCs w:val="21"/>
        </w:rPr>
      </w:pPr>
      <w:r w:rsidRPr="00456109">
        <w:rPr>
          <w:rFonts w:ascii="Calibri" w:hAnsi="Calibri" w:cs="Calibri"/>
          <w:sz w:val="21"/>
          <w:szCs w:val="21"/>
        </w:rPr>
        <w:t xml:space="preserve">Represented client through all phases of </w:t>
      </w:r>
      <w:r>
        <w:rPr>
          <w:rFonts w:ascii="Calibri" w:hAnsi="Calibri" w:cs="Calibri"/>
          <w:sz w:val="21"/>
          <w:szCs w:val="21"/>
        </w:rPr>
        <w:t xml:space="preserve">a fraudulent business practices lawsuit under the Texas Deceptive Trade Practices Act: performing </w:t>
      </w:r>
      <w:r w:rsidRPr="00456109">
        <w:rPr>
          <w:rFonts w:ascii="Calibri" w:hAnsi="Calibri" w:cs="Calibri"/>
          <w:sz w:val="21"/>
          <w:szCs w:val="21"/>
        </w:rPr>
        <w:t>inta</w:t>
      </w:r>
      <w:r>
        <w:rPr>
          <w:rFonts w:ascii="Calibri" w:hAnsi="Calibri" w:cs="Calibri"/>
          <w:sz w:val="21"/>
          <w:szCs w:val="21"/>
        </w:rPr>
        <w:t>ke interview and legal research;</w:t>
      </w:r>
      <w:r w:rsidRPr="00456109">
        <w:rPr>
          <w:rFonts w:ascii="Calibri" w:hAnsi="Calibri" w:cs="Calibri"/>
          <w:sz w:val="21"/>
          <w:szCs w:val="21"/>
        </w:rPr>
        <w:t xml:space="preserve"> appear</w:t>
      </w:r>
      <w:r>
        <w:rPr>
          <w:rFonts w:ascii="Calibri" w:hAnsi="Calibri" w:cs="Calibri"/>
          <w:sz w:val="21"/>
          <w:szCs w:val="21"/>
        </w:rPr>
        <w:t>ing</w:t>
      </w:r>
      <w:r w:rsidRPr="00456109">
        <w:rPr>
          <w:rFonts w:ascii="Calibri" w:hAnsi="Calibri" w:cs="Calibri"/>
          <w:sz w:val="21"/>
          <w:szCs w:val="21"/>
        </w:rPr>
        <w:t xml:space="preserve"> in pre-trial conferences</w:t>
      </w:r>
      <w:r>
        <w:rPr>
          <w:rFonts w:ascii="Calibri" w:hAnsi="Calibri" w:cs="Calibri"/>
          <w:sz w:val="21"/>
          <w:szCs w:val="21"/>
        </w:rPr>
        <w:t xml:space="preserve"> and negotiations;</w:t>
      </w:r>
      <w:r w:rsidRPr="00456109">
        <w:rPr>
          <w:rFonts w:ascii="Calibri" w:hAnsi="Calibri" w:cs="Calibri"/>
          <w:sz w:val="21"/>
          <w:szCs w:val="21"/>
        </w:rPr>
        <w:t xml:space="preserve"> drafting and filing answer, counter-claim, and motion for  summary judgment; </w:t>
      </w:r>
      <w:r>
        <w:rPr>
          <w:rFonts w:ascii="Calibri" w:hAnsi="Calibri" w:cs="Calibri"/>
          <w:sz w:val="21"/>
          <w:szCs w:val="21"/>
        </w:rPr>
        <w:t xml:space="preserve">and </w:t>
      </w:r>
      <w:r w:rsidRPr="00456109">
        <w:rPr>
          <w:rFonts w:ascii="Calibri" w:hAnsi="Calibri" w:cs="Calibri"/>
          <w:sz w:val="21"/>
          <w:szCs w:val="21"/>
        </w:rPr>
        <w:t>s</w:t>
      </w:r>
      <w:r>
        <w:rPr>
          <w:rFonts w:ascii="Calibri" w:hAnsi="Calibri" w:cs="Calibri"/>
          <w:sz w:val="21"/>
          <w:szCs w:val="21"/>
        </w:rPr>
        <w:t>uccessfully arguing</w:t>
      </w:r>
      <w:r w:rsidRPr="00456109">
        <w:rPr>
          <w:rFonts w:ascii="Calibri" w:hAnsi="Calibri" w:cs="Calibri"/>
          <w:sz w:val="21"/>
          <w:szCs w:val="21"/>
        </w:rPr>
        <w:t xml:space="preserve"> summary judgment in Justice of the Peace Court  </w:t>
      </w:r>
    </w:p>
    <w:p w:rsidR="00F54FAE" w:rsidRPr="00387F3A" w:rsidRDefault="00F54FAE" w:rsidP="00515ACD">
      <w:pPr>
        <w:tabs>
          <w:tab w:val="right" w:pos="10530"/>
        </w:tabs>
        <w:rPr>
          <w:rFonts w:ascii="Calibri" w:hAnsi="Calibri" w:cs="Calibri"/>
          <w:b/>
          <w:sz w:val="22"/>
          <w:szCs w:val="22"/>
        </w:rPr>
      </w:pPr>
      <w:r w:rsidRPr="00387F3A">
        <w:rPr>
          <w:rFonts w:ascii="Calibri" w:hAnsi="Calibri" w:cs="Calibri"/>
          <w:b/>
          <w:sz w:val="22"/>
          <w:szCs w:val="22"/>
        </w:rPr>
        <w:t>FEDERAL TRADE COMMISSION</w:t>
      </w:r>
      <w:r w:rsidRPr="00387F3A">
        <w:rPr>
          <w:rFonts w:ascii="Calibri" w:hAnsi="Calibri" w:cs="Calibri"/>
          <w:b/>
          <w:sz w:val="22"/>
          <w:szCs w:val="22"/>
        </w:rPr>
        <w:tab/>
        <w:t>Dallas, TX</w:t>
      </w:r>
    </w:p>
    <w:p w:rsidR="00F54FAE" w:rsidRPr="00387F3A" w:rsidRDefault="002759B7" w:rsidP="00387F3A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Litigation Intern, Fall 2014</w:t>
      </w:r>
    </w:p>
    <w:p w:rsidR="00A84B01" w:rsidRPr="00456109" w:rsidRDefault="00871C49" w:rsidP="00FA6D1F">
      <w:pPr>
        <w:pStyle w:val="ListParagraph"/>
        <w:numPr>
          <w:ilvl w:val="0"/>
          <w:numId w:val="2"/>
        </w:numPr>
        <w:tabs>
          <w:tab w:val="clear" w:pos="1080"/>
        </w:tabs>
        <w:ind w:left="540" w:hanging="270"/>
        <w:rPr>
          <w:rFonts w:ascii="Calibri" w:hAnsi="Calibri" w:cs="Calibri"/>
          <w:b/>
          <w:sz w:val="21"/>
          <w:szCs w:val="21"/>
        </w:rPr>
      </w:pPr>
      <w:r w:rsidRPr="00456109">
        <w:rPr>
          <w:rFonts w:ascii="Calibri" w:hAnsi="Calibri" w:cs="Calibri"/>
          <w:sz w:val="21"/>
          <w:szCs w:val="21"/>
        </w:rPr>
        <w:t>P</w:t>
      </w:r>
      <w:r w:rsidR="00C96DB2" w:rsidRPr="00456109">
        <w:rPr>
          <w:rFonts w:ascii="Calibri" w:hAnsi="Calibri" w:cs="Calibri"/>
          <w:sz w:val="21"/>
          <w:szCs w:val="21"/>
        </w:rPr>
        <w:t>ropose</w:t>
      </w:r>
      <w:r w:rsidR="003F3F59" w:rsidRPr="00456109">
        <w:rPr>
          <w:rFonts w:ascii="Calibri" w:hAnsi="Calibri" w:cs="Calibri"/>
          <w:sz w:val="21"/>
          <w:szCs w:val="21"/>
        </w:rPr>
        <w:t>d</w:t>
      </w:r>
      <w:r w:rsidR="00C96DB2" w:rsidRPr="00456109">
        <w:rPr>
          <w:rFonts w:ascii="Calibri" w:hAnsi="Calibri" w:cs="Calibri"/>
          <w:sz w:val="21"/>
          <w:szCs w:val="21"/>
        </w:rPr>
        <w:t xml:space="preserve"> and organize</w:t>
      </w:r>
      <w:r w:rsidR="003F3F59" w:rsidRPr="00456109">
        <w:rPr>
          <w:rFonts w:ascii="Calibri" w:hAnsi="Calibri" w:cs="Calibri"/>
          <w:sz w:val="21"/>
          <w:szCs w:val="21"/>
        </w:rPr>
        <w:t>d</w:t>
      </w:r>
      <w:r w:rsidR="00A84B01" w:rsidRPr="00456109">
        <w:rPr>
          <w:rFonts w:ascii="Calibri" w:hAnsi="Calibri" w:cs="Calibri"/>
          <w:sz w:val="21"/>
          <w:szCs w:val="21"/>
        </w:rPr>
        <w:t xml:space="preserve"> investigations on potential</w:t>
      </w:r>
      <w:r w:rsidR="00456109" w:rsidRPr="00456109">
        <w:rPr>
          <w:rFonts w:ascii="Calibri" w:hAnsi="Calibri" w:cs="Calibri"/>
          <w:sz w:val="21"/>
          <w:szCs w:val="21"/>
        </w:rPr>
        <w:t xml:space="preserve"> </w:t>
      </w:r>
      <w:r w:rsidR="00A84B01" w:rsidRPr="00456109">
        <w:rPr>
          <w:rFonts w:ascii="Calibri" w:hAnsi="Calibri" w:cs="Calibri"/>
          <w:sz w:val="21"/>
          <w:szCs w:val="21"/>
        </w:rPr>
        <w:t>false-advertising/negative-billing</w:t>
      </w:r>
      <w:r w:rsidR="009B158A">
        <w:rPr>
          <w:rFonts w:ascii="Calibri" w:hAnsi="Calibri" w:cs="Calibri"/>
          <w:sz w:val="21"/>
          <w:szCs w:val="21"/>
        </w:rPr>
        <w:t xml:space="preserve"> </w:t>
      </w:r>
      <w:r w:rsidR="00A84B01" w:rsidRPr="00456109">
        <w:rPr>
          <w:rFonts w:ascii="Calibri" w:hAnsi="Calibri" w:cs="Calibri"/>
          <w:sz w:val="21"/>
          <w:szCs w:val="21"/>
        </w:rPr>
        <w:t>case</w:t>
      </w:r>
      <w:r w:rsidR="00C709E2" w:rsidRPr="00456109">
        <w:rPr>
          <w:rFonts w:ascii="Calibri" w:hAnsi="Calibri" w:cs="Calibri"/>
          <w:sz w:val="21"/>
          <w:szCs w:val="21"/>
        </w:rPr>
        <w:t xml:space="preserve"> </w:t>
      </w:r>
      <w:r w:rsidR="000E74B3" w:rsidRPr="00456109">
        <w:rPr>
          <w:rFonts w:ascii="Calibri" w:hAnsi="Calibri" w:cs="Calibri"/>
          <w:sz w:val="21"/>
          <w:szCs w:val="21"/>
        </w:rPr>
        <w:t>by</w:t>
      </w:r>
      <w:r w:rsidR="005934C2" w:rsidRPr="00456109">
        <w:rPr>
          <w:rFonts w:ascii="Calibri" w:hAnsi="Calibri" w:cs="Calibri"/>
          <w:sz w:val="21"/>
          <w:szCs w:val="21"/>
        </w:rPr>
        <w:t xml:space="preserve"> drafting declarations, potential testimony lists, and Civil Investigative Demands</w:t>
      </w:r>
    </w:p>
    <w:p w:rsidR="00A84B01" w:rsidRPr="00456109" w:rsidRDefault="00C96DB2" w:rsidP="00FA6D1F">
      <w:pPr>
        <w:pStyle w:val="ListParagraph"/>
        <w:numPr>
          <w:ilvl w:val="0"/>
          <w:numId w:val="32"/>
        </w:numPr>
        <w:spacing w:after="60"/>
        <w:ind w:left="547" w:hanging="270"/>
        <w:rPr>
          <w:rFonts w:ascii="Calibri" w:hAnsi="Calibri" w:cs="Calibri"/>
          <w:b/>
          <w:sz w:val="21"/>
          <w:szCs w:val="21"/>
        </w:rPr>
      </w:pPr>
      <w:r w:rsidRPr="00456109">
        <w:rPr>
          <w:rFonts w:ascii="Calibri" w:hAnsi="Calibri" w:cs="Calibri"/>
          <w:sz w:val="21"/>
          <w:szCs w:val="21"/>
        </w:rPr>
        <w:t>Research</w:t>
      </w:r>
      <w:r w:rsidR="003F3F59" w:rsidRPr="00456109">
        <w:rPr>
          <w:rFonts w:ascii="Calibri" w:hAnsi="Calibri" w:cs="Calibri"/>
          <w:sz w:val="21"/>
          <w:szCs w:val="21"/>
        </w:rPr>
        <w:t>ed</w:t>
      </w:r>
      <w:r w:rsidRPr="00456109">
        <w:rPr>
          <w:rFonts w:ascii="Calibri" w:hAnsi="Calibri" w:cs="Calibri"/>
          <w:sz w:val="21"/>
          <w:szCs w:val="21"/>
        </w:rPr>
        <w:t xml:space="preserve"> and </w:t>
      </w:r>
      <w:r w:rsidR="0057620A" w:rsidRPr="00456109">
        <w:rPr>
          <w:rFonts w:ascii="Calibri" w:hAnsi="Calibri" w:cs="Calibri"/>
          <w:sz w:val="21"/>
          <w:szCs w:val="21"/>
        </w:rPr>
        <w:t>draft</w:t>
      </w:r>
      <w:r w:rsidR="00FA6D1F" w:rsidRPr="00456109">
        <w:rPr>
          <w:rFonts w:ascii="Calibri" w:hAnsi="Calibri" w:cs="Calibri"/>
          <w:sz w:val="21"/>
          <w:szCs w:val="21"/>
        </w:rPr>
        <w:t>ed</w:t>
      </w:r>
      <w:r w:rsidR="00A84B01" w:rsidRPr="00456109">
        <w:rPr>
          <w:rFonts w:ascii="Calibri" w:hAnsi="Calibri" w:cs="Calibri"/>
          <w:sz w:val="21"/>
          <w:szCs w:val="21"/>
        </w:rPr>
        <w:t xml:space="preserve"> memoranda on </w:t>
      </w:r>
      <w:r w:rsidR="008539BE" w:rsidRPr="00456109">
        <w:rPr>
          <w:rFonts w:ascii="Calibri" w:hAnsi="Calibri" w:cs="Calibri"/>
          <w:sz w:val="21"/>
          <w:szCs w:val="21"/>
        </w:rPr>
        <w:t xml:space="preserve">ability to garnish social security </w:t>
      </w:r>
      <w:r w:rsidR="00B21186" w:rsidRPr="00456109">
        <w:rPr>
          <w:rFonts w:ascii="Calibri" w:hAnsi="Calibri" w:cs="Calibri"/>
          <w:sz w:val="21"/>
          <w:szCs w:val="21"/>
        </w:rPr>
        <w:t xml:space="preserve"> benefits</w:t>
      </w:r>
      <w:r w:rsidR="00A84B01" w:rsidRPr="00456109">
        <w:rPr>
          <w:rFonts w:ascii="Calibri" w:hAnsi="Calibri" w:cs="Calibri"/>
          <w:sz w:val="21"/>
          <w:szCs w:val="21"/>
        </w:rPr>
        <w:t xml:space="preserve"> and </w:t>
      </w:r>
      <w:r w:rsidR="00FC5AC8" w:rsidRPr="00456109">
        <w:rPr>
          <w:rFonts w:ascii="Calibri" w:hAnsi="Calibri" w:cs="Calibri"/>
          <w:sz w:val="21"/>
          <w:szCs w:val="21"/>
        </w:rPr>
        <w:t>property exempted from execution under federal</w:t>
      </w:r>
      <w:r w:rsidR="002759B7" w:rsidRPr="00456109">
        <w:rPr>
          <w:rFonts w:ascii="Calibri" w:hAnsi="Calibri" w:cs="Calibri"/>
          <w:sz w:val="21"/>
          <w:szCs w:val="21"/>
        </w:rPr>
        <w:t>, Texas,</w:t>
      </w:r>
      <w:r w:rsidR="00FC5AC8" w:rsidRPr="00456109">
        <w:rPr>
          <w:rFonts w:ascii="Calibri" w:hAnsi="Calibri" w:cs="Calibri"/>
          <w:sz w:val="21"/>
          <w:szCs w:val="21"/>
        </w:rPr>
        <w:t xml:space="preserve"> and Oklahoma state laws</w:t>
      </w:r>
    </w:p>
    <w:p w:rsidR="00FA0933" w:rsidRDefault="00FA0933" w:rsidP="00C96DB2">
      <w:pPr>
        <w:tabs>
          <w:tab w:val="right" w:pos="10530"/>
        </w:tabs>
        <w:rPr>
          <w:rFonts w:ascii="Calibri" w:hAnsi="Calibri" w:cs="Calibri"/>
          <w:b/>
          <w:sz w:val="22"/>
          <w:szCs w:val="22"/>
        </w:rPr>
      </w:pPr>
    </w:p>
    <w:p w:rsidR="00FA0933" w:rsidRDefault="00FA0933" w:rsidP="00C96DB2">
      <w:pPr>
        <w:tabs>
          <w:tab w:val="right" w:pos="10530"/>
        </w:tabs>
        <w:rPr>
          <w:rFonts w:ascii="Calibri" w:hAnsi="Calibri" w:cs="Calibri"/>
          <w:b/>
          <w:sz w:val="22"/>
          <w:szCs w:val="22"/>
        </w:rPr>
      </w:pPr>
    </w:p>
    <w:p w:rsidR="00FA0933" w:rsidRDefault="00FA0933" w:rsidP="00C96DB2">
      <w:pPr>
        <w:tabs>
          <w:tab w:val="right" w:pos="10530"/>
        </w:tabs>
        <w:rPr>
          <w:rFonts w:ascii="Calibri" w:hAnsi="Calibri" w:cs="Calibri"/>
          <w:b/>
          <w:sz w:val="22"/>
          <w:szCs w:val="22"/>
        </w:rPr>
      </w:pPr>
    </w:p>
    <w:p w:rsidR="00FA0933" w:rsidRDefault="00FA0933" w:rsidP="00C96DB2">
      <w:pPr>
        <w:tabs>
          <w:tab w:val="right" w:pos="10530"/>
        </w:tabs>
        <w:rPr>
          <w:rFonts w:ascii="Calibri" w:hAnsi="Calibri" w:cs="Calibri"/>
          <w:b/>
          <w:sz w:val="22"/>
          <w:szCs w:val="22"/>
        </w:rPr>
      </w:pPr>
    </w:p>
    <w:p w:rsidR="0056088B" w:rsidRPr="00387F3A" w:rsidRDefault="000E75F9" w:rsidP="00C96DB2">
      <w:pPr>
        <w:tabs>
          <w:tab w:val="right" w:pos="10530"/>
        </w:tabs>
        <w:rPr>
          <w:rFonts w:ascii="Calibri" w:hAnsi="Calibri" w:cs="Calibri"/>
          <w:b/>
          <w:sz w:val="22"/>
          <w:szCs w:val="22"/>
        </w:rPr>
      </w:pPr>
      <w:proofErr w:type="gramStart"/>
      <w:r w:rsidRPr="00387F3A">
        <w:rPr>
          <w:rFonts w:ascii="Calibri" w:hAnsi="Calibri" w:cs="Calibri"/>
          <w:b/>
          <w:sz w:val="22"/>
          <w:szCs w:val="22"/>
        </w:rPr>
        <w:t>AT HOME</w:t>
      </w:r>
      <w:r w:rsidR="002F4A86">
        <w:rPr>
          <w:rFonts w:ascii="Calibri" w:hAnsi="Calibri" w:cs="Calibri"/>
          <w:b/>
          <w:sz w:val="22"/>
          <w:szCs w:val="22"/>
        </w:rPr>
        <w:t xml:space="preserve"> (</w:t>
      </w:r>
      <w:r w:rsidRPr="00387F3A">
        <w:rPr>
          <w:rFonts w:ascii="Calibri" w:hAnsi="Calibri" w:cs="Calibri"/>
          <w:b/>
          <w:sz w:val="22"/>
          <w:szCs w:val="22"/>
        </w:rPr>
        <w:t>formerly GARDEN RIDGE INC.</w:t>
      </w:r>
      <w:r w:rsidR="002F4A86">
        <w:rPr>
          <w:rFonts w:ascii="Calibri" w:hAnsi="Calibri" w:cs="Calibri"/>
          <w:b/>
          <w:sz w:val="22"/>
          <w:szCs w:val="22"/>
        </w:rPr>
        <w:t>)</w:t>
      </w:r>
      <w:proofErr w:type="gramEnd"/>
      <w:r w:rsidR="0056088B" w:rsidRPr="00387F3A">
        <w:rPr>
          <w:rFonts w:ascii="Calibri" w:hAnsi="Calibri" w:cs="Calibri"/>
          <w:b/>
          <w:sz w:val="22"/>
          <w:szCs w:val="22"/>
        </w:rPr>
        <w:tab/>
      </w:r>
      <w:r w:rsidR="00D82493" w:rsidRPr="00387F3A">
        <w:rPr>
          <w:rFonts w:ascii="Calibri" w:hAnsi="Calibri" w:cs="Calibri"/>
          <w:b/>
          <w:sz w:val="22"/>
          <w:szCs w:val="22"/>
        </w:rPr>
        <w:t>Plano</w:t>
      </w:r>
      <w:r w:rsidR="0056088B" w:rsidRPr="00387F3A">
        <w:rPr>
          <w:rFonts w:ascii="Calibri" w:hAnsi="Calibri" w:cs="Calibri"/>
          <w:b/>
          <w:sz w:val="22"/>
          <w:szCs w:val="22"/>
        </w:rPr>
        <w:t>, TX</w:t>
      </w:r>
    </w:p>
    <w:p w:rsidR="0056088B" w:rsidRPr="00387F3A" w:rsidRDefault="0056088B" w:rsidP="00C96DB2">
      <w:pPr>
        <w:ind w:left="540" w:hanging="540"/>
        <w:rPr>
          <w:rFonts w:ascii="Calibri" w:hAnsi="Calibri" w:cs="Calibri"/>
          <w:i/>
          <w:sz w:val="22"/>
          <w:szCs w:val="22"/>
        </w:rPr>
      </w:pPr>
      <w:r w:rsidRPr="00387F3A">
        <w:rPr>
          <w:rFonts w:ascii="Calibri" w:hAnsi="Calibri" w:cs="Calibri"/>
          <w:i/>
          <w:sz w:val="22"/>
          <w:szCs w:val="22"/>
        </w:rPr>
        <w:t xml:space="preserve">Legal </w:t>
      </w:r>
      <w:r w:rsidR="00C96DB2">
        <w:rPr>
          <w:rFonts w:ascii="Calibri" w:hAnsi="Calibri" w:cs="Calibri"/>
          <w:i/>
          <w:sz w:val="22"/>
          <w:szCs w:val="22"/>
        </w:rPr>
        <w:t>Intern</w:t>
      </w:r>
      <w:r w:rsidR="00D82493" w:rsidRPr="00387F3A">
        <w:rPr>
          <w:rFonts w:ascii="Calibri" w:hAnsi="Calibri" w:cs="Calibri"/>
          <w:i/>
          <w:sz w:val="22"/>
          <w:szCs w:val="22"/>
        </w:rPr>
        <w:t>,</w:t>
      </w:r>
      <w:r w:rsidR="00FF72D1" w:rsidRPr="00387F3A">
        <w:rPr>
          <w:rFonts w:ascii="Calibri" w:hAnsi="Calibri" w:cs="Calibri"/>
          <w:i/>
          <w:sz w:val="22"/>
          <w:szCs w:val="22"/>
        </w:rPr>
        <w:t xml:space="preserve"> Summer 2014</w:t>
      </w:r>
    </w:p>
    <w:p w:rsidR="00B9436C" w:rsidRPr="00456109" w:rsidRDefault="00C96DB2" w:rsidP="00B9436C">
      <w:pPr>
        <w:pStyle w:val="ListParagraph"/>
        <w:numPr>
          <w:ilvl w:val="0"/>
          <w:numId w:val="31"/>
        </w:numPr>
        <w:ind w:left="540" w:hanging="270"/>
        <w:rPr>
          <w:rFonts w:ascii="Calibri" w:hAnsi="Calibri" w:cs="Calibri"/>
          <w:sz w:val="21"/>
          <w:szCs w:val="21"/>
        </w:rPr>
      </w:pPr>
      <w:r w:rsidRPr="00456109">
        <w:rPr>
          <w:rFonts w:ascii="Calibri" w:hAnsi="Calibri" w:cs="Calibri"/>
          <w:sz w:val="21"/>
          <w:szCs w:val="21"/>
        </w:rPr>
        <w:t>Assisted i</w:t>
      </w:r>
      <w:r w:rsidR="00361266" w:rsidRPr="00456109">
        <w:rPr>
          <w:rFonts w:ascii="Calibri" w:hAnsi="Calibri" w:cs="Calibri"/>
          <w:sz w:val="21"/>
          <w:szCs w:val="21"/>
        </w:rPr>
        <w:t xml:space="preserve">n-house counsel </w:t>
      </w:r>
      <w:r w:rsidR="00FC5AC8" w:rsidRPr="00456109">
        <w:rPr>
          <w:rFonts w:ascii="Calibri" w:hAnsi="Calibri" w:cs="Calibri"/>
          <w:sz w:val="21"/>
          <w:szCs w:val="21"/>
        </w:rPr>
        <w:t>of</w:t>
      </w:r>
      <w:r w:rsidR="00FA6D1F" w:rsidRPr="00456109">
        <w:rPr>
          <w:rFonts w:ascii="Calibri" w:hAnsi="Calibri" w:cs="Calibri"/>
          <w:sz w:val="21"/>
          <w:szCs w:val="21"/>
        </w:rPr>
        <w:t xml:space="preserve"> aggressive-growth, </w:t>
      </w:r>
      <w:r w:rsidR="000E75F9" w:rsidRPr="00456109">
        <w:rPr>
          <w:rFonts w:ascii="Calibri" w:hAnsi="Calibri" w:cs="Calibri"/>
          <w:sz w:val="21"/>
          <w:szCs w:val="21"/>
        </w:rPr>
        <w:t xml:space="preserve">private equity-held </w:t>
      </w:r>
      <w:r w:rsidR="00907680" w:rsidRPr="00456109">
        <w:rPr>
          <w:rFonts w:ascii="Calibri" w:hAnsi="Calibri" w:cs="Calibri"/>
          <w:sz w:val="21"/>
          <w:szCs w:val="21"/>
        </w:rPr>
        <w:t>retailer operating in 2</w:t>
      </w:r>
      <w:r w:rsidR="000E75F9" w:rsidRPr="00456109">
        <w:rPr>
          <w:rFonts w:ascii="Calibri" w:hAnsi="Calibri" w:cs="Calibri"/>
          <w:sz w:val="21"/>
          <w:szCs w:val="21"/>
        </w:rPr>
        <w:t>2</w:t>
      </w:r>
      <w:r w:rsidR="00907680" w:rsidRPr="00456109">
        <w:rPr>
          <w:rFonts w:ascii="Calibri" w:hAnsi="Calibri" w:cs="Calibri"/>
          <w:sz w:val="21"/>
          <w:szCs w:val="21"/>
        </w:rPr>
        <w:t xml:space="preserve"> states</w:t>
      </w:r>
      <w:r w:rsidR="00895310" w:rsidRPr="00456109">
        <w:rPr>
          <w:rFonts w:ascii="Calibri" w:hAnsi="Calibri" w:cs="Calibri"/>
          <w:sz w:val="21"/>
          <w:szCs w:val="21"/>
        </w:rPr>
        <w:t>, leading cross-department projects</w:t>
      </w:r>
      <w:r w:rsidR="009B158A">
        <w:rPr>
          <w:rFonts w:ascii="Calibri" w:hAnsi="Calibri" w:cs="Calibri"/>
          <w:sz w:val="21"/>
          <w:szCs w:val="21"/>
        </w:rPr>
        <w:t xml:space="preserve">, including </w:t>
      </w:r>
      <w:r w:rsidR="00895310" w:rsidRPr="00456109">
        <w:rPr>
          <w:rFonts w:ascii="Calibri" w:hAnsi="Calibri" w:cs="Calibri"/>
          <w:sz w:val="21"/>
          <w:szCs w:val="21"/>
        </w:rPr>
        <w:t xml:space="preserve">researching and implementing state employment/wage/benefits </w:t>
      </w:r>
      <w:r w:rsidR="007A34E5" w:rsidRPr="00456109">
        <w:rPr>
          <w:rFonts w:ascii="Calibri" w:hAnsi="Calibri" w:cs="Calibri"/>
          <w:sz w:val="21"/>
          <w:szCs w:val="21"/>
        </w:rPr>
        <w:t>law posters;</w:t>
      </w:r>
      <w:r w:rsidR="002E302C" w:rsidRPr="00456109">
        <w:rPr>
          <w:rFonts w:ascii="Calibri" w:hAnsi="Calibri" w:cs="Calibri"/>
          <w:sz w:val="21"/>
          <w:szCs w:val="21"/>
        </w:rPr>
        <w:t xml:space="preserve"> </w:t>
      </w:r>
      <w:r w:rsidR="0057620A" w:rsidRPr="00456109">
        <w:rPr>
          <w:rFonts w:ascii="Calibri" w:hAnsi="Calibri" w:cs="Calibri"/>
          <w:sz w:val="21"/>
          <w:szCs w:val="21"/>
        </w:rPr>
        <w:t>researching</w:t>
      </w:r>
      <w:r w:rsidR="007A34E5" w:rsidRPr="00456109">
        <w:rPr>
          <w:rFonts w:ascii="Calibri" w:hAnsi="Calibri" w:cs="Calibri"/>
          <w:sz w:val="21"/>
          <w:szCs w:val="21"/>
        </w:rPr>
        <w:t xml:space="preserve"> anti-dumping</w:t>
      </w:r>
      <w:r w:rsidR="00005F50" w:rsidRPr="00456109">
        <w:rPr>
          <w:rFonts w:ascii="Calibri" w:hAnsi="Calibri" w:cs="Calibri"/>
          <w:sz w:val="21"/>
          <w:szCs w:val="21"/>
        </w:rPr>
        <w:t xml:space="preserve"> </w:t>
      </w:r>
      <w:r w:rsidR="00895310" w:rsidRPr="00456109">
        <w:rPr>
          <w:rFonts w:ascii="Calibri" w:hAnsi="Calibri" w:cs="Calibri"/>
          <w:sz w:val="21"/>
          <w:szCs w:val="21"/>
        </w:rPr>
        <w:t xml:space="preserve">and </w:t>
      </w:r>
      <w:r w:rsidR="00E8050C" w:rsidRPr="00456109">
        <w:rPr>
          <w:rFonts w:ascii="Calibri" w:hAnsi="Calibri" w:cs="Calibri"/>
          <w:sz w:val="21"/>
          <w:szCs w:val="21"/>
        </w:rPr>
        <w:t>§</w:t>
      </w:r>
      <w:r w:rsidR="002E302C" w:rsidRPr="00456109">
        <w:rPr>
          <w:rFonts w:ascii="Calibri" w:hAnsi="Calibri" w:cs="Calibri"/>
          <w:sz w:val="21"/>
          <w:szCs w:val="21"/>
        </w:rPr>
        <w:t>1031 tax is</w:t>
      </w:r>
      <w:r w:rsidR="007A34E5" w:rsidRPr="00456109">
        <w:rPr>
          <w:rFonts w:ascii="Calibri" w:hAnsi="Calibri" w:cs="Calibri"/>
          <w:sz w:val="21"/>
          <w:szCs w:val="21"/>
        </w:rPr>
        <w:t>sues;</w:t>
      </w:r>
      <w:r w:rsidR="000E75F9" w:rsidRPr="00456109">
        <w:rPr>
          <w:rFonts w:ascii="Calibri" w:hAnsi="Calibri" w:cs="Calibri"/>
          <w:sz w:val="21"/>
          <w:szCs w:val="21"/>
        </w:rPr>
        <w:t xml:space="preserve"> and </w:t>
      </w:r>
      <w:r w:rsidR="002D0FB0" w:rsidRPr="00456109">
        <w:rPr>
          <w:rFonts w:ascii="Calibri" w:hAnsi="Calibri" w:cs="Calibri"/>
          <w:sz w:val="21"/>
          <w:szCs w:val="21"/>
        </w:rPr>
        <w:t>maintaining</w:t>
      </w:r>
      <w:r w:rsidR="000E75F9" w:rsidRPr="00456109">
        <w:rPr>
          <w:rFonts w:ascii="Calibri" w:hAnsi="Calibri" w:cs="Calibri"/>
          <w:sz w:val="21"/>
          <w:szCs w:val="21"/>
        </w:rPr>
        <w:t xml:space="preserve"> portfolio of</w:t>
      </w:r>
      <w:r w:rsidR="002E302C" w:rsidRPr="00456109">
        <w:rPr>
          <w:rFonts w:ascii="Calibri" w:hAnsi="Calibri" w:cs="Calibri"/>
          <w:sz w:val="21"/>
          <w:szCs w:val="21"/>
        </w:rPr>
        <w:t xml:space="preserve"> worker compensat</w:t>
      </w:r>
      <w:r w:rsidR="000E75F9" w:rsidRPr="00456109">
        <w:rPr>
          <w:rFonts w:ascii="Calibri" w:hAnsi="Calibri" w:cs="Calibri"/>
          <w:sz w:val="21"/>
          <w:szCs w:val="21"/>
        </w:rPr>
        <w:t xml:space="preserve">ion </w:t>
      </w:r>
      <w:r w:rsidR="00F33EBA" w:rsidRPr="00456109">
        <w:rPr>
          <w:rFonts w:ascii="Calibri" w:hAnsi="Calibri" w:cs="Calibri"/>
          <w:sz w:val="21"/>
          <w:szCs w:val="21"/>
        </w:rPr>
        <w:t xml:space="preserve">and premise liability </w:t>
      </w:r>
      <w:r w:rsidR="000E75F9" w:rsidRPr="00456109">
        <w:rPr>
          <w:rFonts w:ascii="Calibri" w:hAnsi="Calibri" w:cs="Calibri"/>
          <w:sz w:val="21"/>
          <w:szCs w:val="21"/>
        </w:rPr>
        <w:t>cases</w:t>
      </w:r>
    </w:p>
    <w:p w:rsidR="002F4A86" w:rsidRPr="00456109" w:rsidRDefault="00895310" w:rsidP="00FA6D1F">
      <w:pPr>
        <w:pStyle w:val="ListParagraph"/>
        <w:numPr>
          <w:ilvl w:val="0"/>
          <w:numId w:val="31"/>
        </w:numPr>
        <w:ind w:left="540" w:hanging="270"/>
        <w:rPr>
          <w:rFonts w:ascii="Calibri" w:hAnsi="Calibri" w:cs="Calibri"/>
          <w:sz w:val="21"/>
          <w:szCs w:val="21"/>
        </w:rPr>
      </w:pPr>
      <w:r w:rsidRPr="00456109">
        <w:rPr>
          <w:rFonts w:ascii="Calibri" w:hAnsi="Calibri" w:cs="Calibri"/>
          <w:sz w:val="21"/>
          <w:szCs w:val="21"/>
        </w:rPr>
        <w:t>Performed due diligence</w:t>
      </w:r>
      <w:r w:rsidR="009B158A">
        <w:rPr>
          <w:rFonts w:ascii="Calibri" w:hAnsi="Calibri" w:cs="Calibri"/>
          <w:sz w:val="21"/>
          <w:szCs w:val="21"/>
        </w:rPr>
        <w:t xml:space="preserve"> </w:t>
      </w:r>
      <w:r w:rsidR="002F4A86" w:rsidRPr="00456109">
        <w:rPr>
          <w:rFonts w:ascii="Calibri" w:hAnsi="Calibri" w:cs="Calibri"/>
          <w:sz w:val="21"/>
          <w:szCs w:val="21"/>
        </w:rPr>
        <w:t xml:space="preserve">by </w:t>
      </w:r>
      <w:r w:rsidR="00CD6B48" w:rsidRPr="00456109">
        <w:rPr>
          <w:rFonts w:ascii="Calibri" w:hAnsi="Calibri" w:cs="Calibri"/>
          <w:sz w:val="21"/>
          <w:szCs w:val="21"/>
        </w:rPr>
        <w:t>auditing documents</w:t>
      </w:r>
      <w:r w:rsidR="002F4A86" w:rsidRPr="00456109">
        <w:rPr>
          <w:rFonts w:ascii="Calibri" w:hAnsi="Calibri" w:cs="Calibri"/>
          <w:sz w:val="21"/>
          <w:szCs w:val="21"/>
        </w:rPr>
        <w:t xml:space="preserve"> </w:t>
      </w:r>
      <w:r w:rsidR="00005F50" w:rsidRPr="00456109">
        <w:rPr>
          <w:rFonts w:ascii="Calibri" w:hAnsi="Calibri" w:cs="Calibri"/>
          <w:sz w:val="21"/>
          <w:szCs w:val="21"/>
        </w:rPr>
        <w:t>using</w:t>
      </w:r>
      <w:r w:rsidR="002F4A86" w:rsidRPr="00456109">
        <w:rPr>
          <w:rFonts w:ascii="Calibri" w:hAnsi="Calibri" w:cs="Calibri"/>
          <w:sz w:val="21"/>
          <w:szCs w:val="21"/>
        </w:rPr>
        <w:t xml:space="preserve"> virtual data-rooms to </w:t>
      </w:r>
      <w:r w:rsidR="00AA39B7" w:rsidRPr="00456109">
        <w:rPr>
          <w:rFonts w:ascii="Calibri" w:hAnsi="Calibri" w:cs="Calibri"/>
          <w:sz w:val="21"/>
          <w:szCs w:val="21"/>
        </w:rPr>
        <w:t>work</w:t>
      </w:r>
      <w:r w:rsidR="002F4A86" w:rsidRPr="00456109">
        <w:rPr>
          <w:rFonts w:ascii="Calibri" w:hAnsi="Calibri" w:cs="Calibri"/>
          <w:sz w:val="21"/>
          <w:szCs w:val="21"/>
        </w:rPr>
        <w:t xml:space="preserve"> with outside counsel for</w:t>
      </w:r>
      <w:r w:rsidR="00FA6D1F" w:rsidRPr="00456109">
        <w:rPr>
          <w:rFonts w:ascii="Calibri" w:hAnsi="Calibri" w:cs="Calibri"/>
          <w:sz w:val="21"/>
          <w:szCs w:val="21"/>
        </w:rPr>
        <w:t xml:space="preserve"> </w:t>
      </w:r>
      <w:r w:rsidR="000E75F9" w:rsidRPr="00456109">
        <w:rPr>
          <w:rFonts w:ascii="Calibri" w:hAnsi="Calibri" w:cs="Calibri"/>
          <w:sz w:val="21"/>
          <w:szCs w:val="21"/>
        </w:rPr>
        <w:t xml:space="preserve">rebranding </w:t>
      </w:r>
      <w:r w:rsidR="00CD6B48" w:rsidRPr="00456109">
        <w:rPr>
          <w:rFonts w:ascii="Calibri" w:hAnsi="Calibri" w:cs="Calibri"/>
          <w:sz w:val="21"/>
          <w:szCs w:val="21"/>
        </w:rPr>
        <w:t>campaign</w:t>
      </w:r>
      <w:r w:rsidRPr="00456109">
        <w:rPr>
          <w:rFonts w:ascii="Calibri" w:hAnsi="Calibri" w:cs="Calibri"/>
          <w:sz w:val="21"/>
          <w:szCs w:val="21"/>
        </w:rPr>
        <w:t xml:space="preserve"> </w:t>
      </w:r>
      <w:r w:rsidR="002F4A86" w:rsidRPr="00456109">
        <w:rPr>
          <w:rFonts w:ascii="Calibri" w:hAnsi="Calibri" w:cs="Calibri"/>
          <w:sz w:val="21"/>
          <w:szCs w:val="21"/>
        </w:rPr>
        <w:t>(</w:t>
      </w:r>
      <w:r w:rsidR="000D3840" w:rsidRPr="00456109">
        <w:rPr>
          <w:rFonts w:ascii="Calibri" w:hAnsi="Calibri" w:cs="Calibri"/>
          <w:sz w:val="21"/>
          <w:szCs w:val="21"/>
        </w:rPr>
        <w:t>audit</w:t>
      </w:r>
      <w:r w:rsidR="002F4A86" w:rsidRPr="00456109">
        <w:rPr>
          <w:rFonts w:ascii="Calibri" w:hAnsi="Calibri" w:cs="Calibri"/>
          <w:sz w:val="21"/>
          <w:szCs w:val="21"/>
        </w:rPr>
        <w:t>ed</w:t>
      </w:r>
      <w:r w:rsidR="000D3840" w:rsidRPr="00456109">
        <w:rPr>
          <w:rFonts w:ascii="Calibri" w:hAnsi="Calibri" w:cs="Calibri"/>
          <w:sz w:val="21"/>
          <w:szCs w:val="21"/>
        </w:rPr>
        <w:t xml:space="preserve"> 70+ </w:t>
      </w:r>
      <w:r w:rsidR="004518D6">
        <w:rPr>
          <w:rFonts w:ascii="Calibri" w:hAnsi="Calibri" w:cs="Calibri"/>
          <w:sz w:val="21"/>
          <w:szCs w:val="21"/>
        </w:rPr>
        <w:t xml:space="preserve">commercial real estate </w:t>
      </w:r>
      <w:r w:rsidR="000D3840" w:rsidRPr="00456109">
        <w:rPr>
          <w:rFonts w:ascii="Calibri" w:hAnsi="Calibri" w:cs="Calibri"/>
          <w:sz w:val="21"/>
          <w:szCs w:val="21"/>
        </w:rPr>
        <w:t>le</w:t>
      </w:r>
      <w:r w:rsidR="004518D6">
        <w:rPr>
          <w:rFonts w:ascii="Calibri" w:hAnsi="Calibri" w:cs="Calibri"/>
          <w:sz w:val="21"/>
          <w:szCs w:val="21"/>
        </w:rPr>
        <w:t>ases</w:t>
      </w:r>
      <w:r w:rsidR="00AA39B7" w:rsidRPr="00456109">
        <w:rPr>
          <w:rFonts w:ascii="Calibri" w:hAnsi="Calibri" w:cs="Calibri"/>
          <w:sz w:val="21"/>
          <w:szCs w:val="21"/>
        </w:rPr>
        <w:t>, reviewed tax documentation,</w:t>
      </w:r>
      <w:r w:rsidR="00005F50" w:rsidRPr="00456109">
        <w:rPr>
          <w:rFonts w:ascii="Calibri" w:hAnsi="Calibri" w:cs="Calibri"/>
          <w:sz w:val="21"/>
          <w:szCs w:val="21"/>
        </w:rPr>
        <w:t xml:space="preserve"> and</w:t>
      </w:r>
      <w:r w:rsidR="000E75F9" w:rsidRPr="00456109">
        <w:rPr>
          <w:rFonts w:ascii="Calibri" w:hAnsi="Calibri" w:cs="Calibri"/>
          <w:sz w:val="21"/>
          <w:szCs w:val="21"/>
        </w:rPr>
        <w:t xml:space="preserve"> </w:t>
      </w:r>
      <w:r w:rsidR="002E302C" w:rsidRPr="00456109">
        <w:rPr>
          <w:rFonts w:ascii="Calibri" w:hAnsi="Calibri" w:cs="Calibri"/>
          <w:sz w:val="21"/>
          <w:szCs w:val="21"/>
        </w:rPr>
        <w:t>draft</w:t>
      </w:r>
      <w:r w:rsidR="002F4A86" w:rsidRPr="00456109">
        <w:rPr>
          <w:rFonts w:ascii="Calibri" w:hAnsi="Calibri" w:cs="Calibri"/>
          <w:sz w:val="21"/>
          <w:szCs w:val="21"/>
        </w:rPr>
        <w:t>ed</w:t>
      </w:r>
      <w:r w:rsidR="002E302C" w:rsidRPr="00456109">
        <w:rPr>
          <w:rFonts w:ascii="Calibri" w:hAnsi="Calibri" w:cs="Calibri"/>
          <w:sz w:val="21"/>
          <w:szCs w:val="21"/>
        </w:rPr>
        <w:t xml:space="preserve"> new </w:t>
      </w:r>
      <w:r w:rsidR="000D3840" w:rsidRPr="00456109">
        <w:rPr>
          <w:rFonts w:ascii="Calibri" w:hAnsi="Calibri" w:cs="Calibri"/>
          <w:sz w:val="21"/>
          <w:szCs w:val="21"/>
        </w:rPr>
        <w:t xml:space="preserve">corporate governance </w:t>
      </w:r>
      <w:r w:rsidR="00005F50" w:rsidRPr="00456109">
        <w:rPr>
          <w:rFonts w:ascii="Calibri" w:hAnsi="Calibri" w:cs="Calibri"/>
          <w:sz w:val="21"/>
          <w:szCs w:val="21"/>
        </w:rPr>
        <w:t>documents)</w:t>
      </w:r>
      <w:r w:rsidR="00FA6D1F" w:rsidRPr="00456109">
        <w:rPr>
          <w:rFonts w:ascii="Calibri" w:hAnsi="Calibri" w:cs="Calibri"/>
          <w:sz w:val="21"/>
          <w:szCs w:val="21"/>
        </w:rPr>
        <w:t xml:space="preserve"> and </w:t>
      </w:r>
      <w:r w:rsidR="002F4A86" w:rsidRPr="00456109">
        <w:rPr>
          <w:rFonts w:ascii="Calibri" w:hAnsi="Calibri" w:cs="Calibri"/>
          <w:sz w:val="21"/>
          <w:szCs w:val="21"/>
        </w:rPr>
        <w:t>two multi-property sale-leaseback agreements</w:t>
      </w:r>
    </w:p>
    <w:p w:rsidR="008E58BC" w:rsidRPr="00456109" w:rsidRDefault="002F4A86" w:rsidP="00FA6D1F">
      <w:pPr>
        <w:pStyle w:val="ListParagraph"/>
        <w:numPr>
          <w:ilvl w:val="0"/>
          <w:numId w:val="31"/>
        </w:numPr>
        <w:spacing w:after="60"/>
        <w:ind w:left="548" w:hanging="274"/>
        <w:rPr>
          <w:rFonts w:ascii="Calibri" w:hAnsi="Calibri" w:cs="Calibri"/>
          <w:sz w:val="21"/>
          <w:szCs w:val="21"/>
        </w:rPr>
      </w:pPr>
      <w:r w:rsidRPr="00456109">
        <w:rPr>
          <w:rFonts w:ascii="Calibri" w:hAnsi="Calibri" w:cs="Calibri"/>
          <w:sz w:val="21"/>
          <w:szCs w:val="21"/>
        </w:rPr>
        <w:t>Drafted</w:t>
      </w:r>
      <w:r w:rsidR="00E8687C" w:rsidRPr="00456109">
        <w:rPr>
          <w:rFonts w:ascii="Calibri" w:hAnsi="Calibri" w:cs="Calibri"/>
          <w:sz w:val="21"/>
          <w:szCs w:val="21"/>
        </w:rPr>
        <w:t xml:space="preserve"> four lease amendments</w:t>
      </w:r>
      <w:r w:rsidR="004518D6">
        <w:rPr>
          <w:rFonts w:ascii="Calibri" w:hAnsi="Calibri" w:cs="Calibri"/>
          <w:sz w:val="21"/>
          <w:szCs w:val="21"/>
        </w:rPr>
        <w:t>, two purchase and sale agreements,</w:t>
      </w:r>
      <w:r w:rsidR="00043AB4" w:rsidRPr="00456109">
        <w:rPr>
          <w:rFonts w:ascii="Calibri" w:hAnsi="Calibri" w:cs="Calibri"/>
          <w:sz w:val="21"/>
          <w:szCs w:val="21"/>
        </w:rPr>
        <w:t xml:space="preserve"> and </w:t>
      </w:r>
      <w:r w:rsidRPr="00456109">
        <w:rPr>
          <w:rFonts w:ascii="Calibri" w:hAnsi="Calibri" w:cs="Calibri"/>
          <w:sz w:val="21"/>
          <w:szCs w:val="21"/>
        </w:rPr>
        <w:t>three estoppel/</w:t>
      </w:r>
      <w:r w:rsidR="00E8687C" w:rsidRPr="00456109">
        <w:rPr>
          <w:rFonts w:ascii="Calibri" w:hAnsi="Calibri" w:cs="Calibri"/>
          <w:sz w:val="21"/>
          <w:szCs w:val="21"/>
        </w:rPr>
        <w:t>usage agreements</w:t>
      </w:r>
    </w:p>
    <w:p w:rsidR="00CA76C0" w:rsidRPr="00387F3A" w:rsidRDefault="00FA6D1F" w:rsidP="00C96DB2">
      <w:pPr>
        <w:tabs>
          <w:tab w:val="right" w:pos="10530"/>
        </w:tabs>
        <w:rPr>
          <w:rFonts w:ascii="Calibri" w:hAnsi="Calibri" w:cs="Calibri"/>
          <w:b/>
          <w:sz w:val="22"/>
          <w:szCs w:val="22"/>
        </w:rPr>
      </w:pPr>
      <w:r w:rsidRPr="00FA6D1F">
        <w:rPr>
          <w:rFonts w:ascii="Calibri" w:hAnsi="Calibri" w:cs="Calibri"/>
          <w:b/>
          <w:caps/>
          <w:sz w:val="22"/>
          <w:szCs w:val="22"/>
        </w:rPr>
        <w:t>Professor William Dorsaneo III</w:t>
      </w:r>
      <w:r w:rsidR="00456109">
        <w:rPr>
          <w:rFonts w:ascii="Calibri" w:hAnsi="Calibri" w:cs="Calibri"/>
          <w:b/>
          <w:caps/>
          <w:sz w:val="22"/>
          <w:szCs w:val="22"/>
        </w:rPr>
        <w:t>,</w:t>
      </w:r>
      <w:r>
        <w:rPr>
          <w:rFonts w:ascii="Calibri" w:hAnsi="Calibri" w:cs="Calibri"/>
          <w:b/>
          <w:caps/>
          <w:sz w:val="22"/>
          <w:szCs w:val="22"/>
        </w:rPr>
        <w:t xml:space="preserve"> </w:t>
      </w:r>
      <w:r w:rsidR="00AA27CB" w:rsidRPr="00FA6D1F">
        <w:rPr>
          <w:rFonts w:ascii="Calibri" w:hAnsi="Calibri" w:cs="Calibri"/>
          <w:b/>
          <w:caps/>
          <w:sz w:val="22"/>
          <w:szCs w:val="22"/>
        </w:rPr>
        <w:t>S</w:t>
      </w:r>
      <w:r w:rsidR="00AA27CB" w:rsidRPr="00387F3A">
        <w:rPr>
          <w:rFonts w:ascii="Calibri" w:hAnsi="Calibri" w:cs="Calibri"/>
          <w:b/>
          <w:sz w:val="22"/>
          <w:szCs w:val="22"/>
        </w:rPr>
        <w:t>MU DEDMAN SCHOOL OF LAW</w:t>
      </w:r>
      <w:r w:rsidR="00BE6338" w:rsidRPr="00387F3A">
        <w:rPr>
          <w:rFonts w:ascii="Calibri" w:hAnsi="Calibri" w:cs="Calibri"/>
          <w:b/>
          <w:sz w:val="22"/>
          <w:szCs w:val="22"/>
        </w:rPr>
        <w:tab/>
        <w:t>Dallas, TX</w:t>
      </w:r>
    </w:p>
    <w:p w:rsidR="00CA76C0" w:rsidRPr="00387F3A" w:rsidRDefault="00AA27CB" w:rsidP="00C96DB2">
      <w:pPr>
        <w:ind w:left="540" w:hanging="540"/>
        <w:rPr>
          <w:rFonts w:ascii="Calibri" w:hAnsi="Calibri" w:cs="Calibri"/>
          <w:i/>
          <w:sz w:val="22"/>
          <w:szCs w:val="22"/>
        </w:rPr>
      </w:pPr>
      <w:r w:rsidRPr="00387F3A">
        <w:rPr>
          <w:rFonts w:ascii="Calibri" w:hAnsi="Calibri" w:cs="Calibri"/>
          <w:i/>
          <w:sz w:val="22"/>
          <w:szCs w:val="22"/>
        </w:rPr>
        <w:t>Research Assistant</w:t>
      </w:r>
      <w:r w:rsidR="00FA6D1F">
        <w:rPr>
          <w:rFonts w:ascii="Calibri" w:hAnsi="Calibri" w:cs="Calibri"/>
          <w:i/>
          <w:sz w:val="22"/>
          <w:szCs w:val="22"/>
        </w:rPr>
        <w:t xml:space="preserve">, </w:t>
      </w:r>
      <w:proofErr w:type="gramStart"/>
      <w:r w:rsidR="0056088B" w:rsidRPr="00387F3A">
        <w:rPr>
          <w:rFonts w:ascii="Calibri" w:hAnsi="Calibri" w:cs="Calibri"/>
          <w:i/>
          <w:sz w:val="22"/>
          <w:szCs w:val="22"/>
        </w:rPr>
        <w:t>Spring</w:t>
      </w:r>
      <w:proofErr w:type="gramEnd"/>
      <w:r w:rsidR="0056088B" w:rsidRPr="00387F3A">
        <w:rPr>
          <w:rFonts w:ascii="Calibri" w:hAnsi="Calibri" w:cs="Calibri"/>
          <w:i/>
          <w:sz w:val="22"/>
          <w:szCs w:val="22"/>
        </w:rPr>
        <w:t xml:space="preserve"> 2014</w:t>
      </w:r>
    </w:p>
    <w:p w:rsidR="00382635" w:rsidRPr="00541877" w:rsidRDefault="00517080" w:rsidP="00541877">
      <w:pPr>
        <w:pStyle w:val="ListParagraph"/>
        <w:numPr>
          <w:ilvl w:val="0"/>
          <w:numId w:val="29"/>
        </w:numPr>
        <w:spacing w:after="60"/>
        <w:ind w:left="548" w:hanging="274"/>
        <w:rPr>
          <w:rFonts w:ascii="Calibri" w:hAnsi="Calibri" w:cs="Calibri"/>
          <w:i/>
          <w:sz w:val="21"/>
          <w:szCs w:val="21"/>
        </w:rPr>
      </w:pPr>
      <w:r w:rsidRPr="00456109">
        <w:rPr>
          <w:rFonts w:ascii="Calibri" w:hAnsi="Calibri" w:cs="Calibri"/>
          <w:sz w:val="21"/>
          <w:szCs w:val="21"/>
        </w:rPr>
        <w:t>E</w:t>
      </w:r>
      <w:r w:rsidR="00EE2A2B" w:rsidRPr="00456109">
        <w:rPr>
          <w:rFonts w:ascii="Calibri" w:hAnsi="Calibri" w:cs="Calibri"/>
          <w:sz w:val="21"/>
          <w:szCs w:val="21"/>
        </w:rPr>
        <w:t xml:space="preserve">dited </w:t>
      </w:r>
      <w:r w:rsidR="00303E47" w:rsidRPr="00456109">
        <w:rPr>
          <w:rFonts w:ascii="Calibri" w:hAnsi="Calibri" w:cs="Calibri"/>
          <w:sz w:val="21"/>
          <w:szCs w:val="21"/>
        </w:rPr>
        <w:t>14</w:t>
      </w:r>
      <w:r w:rsidR="00EE2A2B" w:rsidRPr="00456109">
        <w:rPr>
          <w:rFonts w:ascii="Calibri" w:hAnsi="Calibri" w:cs="Calibri"/>
          <w:sz w:val="21"/>
          <w:szCs w:val="21"/>
        </w:rPr>
        <w:t xml:space="preserve"> notes </w:t>
      </w:r>
      <w:r w:rsidRPr="00456109">
        <w:rPr>
          <w:rFonts w:ascii="Calibri" w:hAnsi="Calibri" w:cs="Calibri"/>
          <w:sz w:val="21"/>
          <w:szCs w:val="21"/>
        </w:rPr>
        <w:t xml:space="preserve">and </w:t>
      </w:r>
      <w:r w:rsidR="00303E47" w:rsidRPr="00456109">
        <w:rPr>
          <w:rFonts w:ascii="Calibri" w:hAnsi="Calibri" w:cs="Calibri"/>
          <w:sz w:val="21"/>
          <w:szCs w:val="21"/>
        </w:rPr>
        <w:t>four</w:t>
      </w:r>
      <w:r w:rsidRPr="00456109">
        <w:rPr>
          <w:rFonts w:ascii="Calibri" w:hAnsi="Calibri" w:cs="Calibri"/>
          <w:sz w:val="21"/>
          <w:szCs w:val="21"/>
        </w:rPr>
        <w:t xml:space="preserve"> chapters </w:t>
      </w:r>
      <w:r w:rsidR="00EE2A2B" w:rsidRPr="00456109">
        <w:rPr>
          <w:rFonts w:ascii="Calibri" w:hAnsi="Calibri" w:cs="Calibri"/>
          <w:sz w:val="21"/>
          <w:szCs w:val="21"/>
        </w:rPr>
        <w:t xml:space="preserve">for </w:t>
      </w:r>
      <w:r w:rsidRPr="00456109">
        <w:rPr>
          <w:rFonts w:ascii="Calibri" w:hAnsi="Calibri" w:cs="Calibri"/>
          <w:sz w:val="21"/>
          <w:szCs w:val="21"/>
        </w:rPr>
        <w:t>course</w:t>
      </w:r>
      <w:r w:rsidR="0097381D" w:rsidRPr="00456109">
        <w:rPr>
          <w:rFonts w:ascii="Calibri" w:hAnsi="Calibri" w:cs="Calibri"/>
          <w:sz w:val="21"/>
          <w:szCs w:val="21"/>
        </w:rPr>
        <w:t>-</w:t>
      </w:r>
      <w:r w:rsidRPr="00456109">
        <w:rPr>
          <w:rFonts w:ascii="Calibri" w:hAnsi="Calibri" w:cs="Calibri"/>
          <w:sz w:val="21"/>
          <w:szCs w:val="21"/>
        </w:rPr>
        <w:t xml:space="preserve">book </w:t>
      </w:r>
      <w:r w:rsidR="00EE2A2B" w:rsidRPr="00456109">
        <w:rPr>
          <w:rFonts w:ascii="Calibri" w:hAnsi="Calibri" w:cs="Calibri"/>
          <w:i/>
          <w:sz w:val="21"/>
          <w:szCs w:val="21"/>
        </w:rPr>
        <w:t>Texas Civil Procedure: Pretrial Litigation</w:t>
      </w:r>
      <w:r w:rsidR="002F4A86" w:rsidRPr="00456109">
        <w:rPr>
          <w:rFonts w:ascii="Calibri" w:hAnsi="Calibri" w:cs="Calibri"/>
          <w:i/>
          <w:sz w:val="21"/>
          <w:szCs w:val="21"/>
        </w:rPr>
        <w:t>,</w:t>
      </w:r>
      <w:r w:rsidR="003B3531" w:rsidRPr="00456109">
        <w:rPr>
          <w:rFonts w:ascii="Calibri" w:hAnsi="Calibri" w:cs="Calibri"/>
          <w:sz w:val="21"/>
          <w:szCs w:val="21"/>
        </w:rPr>
        <w:t xml:space="preserve"> by updating research with</w:t>
      </w:r>
      <w:r w:rsidR="007E1F07" w:rsidRPr="00456109">
        <w:rPr>
          <w:rFonts w:ascii="Calibri" w:hAnsi="Calibri" w:cs="Calibri"/>
          <w:sz w:val="21"/>
          <w:szCs w:val="21"/>
        </w:rPr>
        <w:t xml:space="preserve"> </w:t>
      </w:r>
      <w:r w:rsidR="003B3531" w:rsidRPr="00456109">
        <w:rPr>
          <w:rFonts w:ascii="Calibri" w:hAnsi="Calibri" w:cs="Calibri"/>
          <w:sz w:val="21"/>
          <w:szCs w:val="21"/>
        </w:rPr>
        <w:t xml:space="preserve">current case developments on </w:t>
      </w:r>
      <w:r w:rsidR="007E1F07" w:rsidRPr="00456109">
        <w:rPr>
          <w:rFonts w:ascii="Calibri" w:hAnsi="Calibri" w:cs="Calibri"/>
          <w:sz w:val="21"/>
          <w:szCs w:val="21"/>
        </w:rPr>
        <w:t xml:space="preserve">jurisdiction, types of claims, venue, and motion </w:t>
      </w:r>
      <w:r w:rsidR="0057620A" w:rsidRPr="00456109">
        <w:rPr>
          <w:rFonts w:ascii="Calibri" w:hAnsi="Calibri" w:cs="Calibri"/>
          <w:sz w:val="21"/>
          <w:szCs w:val="21"/>
        </w:rPr>
        <w:t>practice</w:t>
      </w:r>
    </w:p>
    <w:p w:rsidR="00482AB3" w:rsidRPr="00482AB3" w:rsidRDefault="00482AB3" w:rsidP="00482AB3">
      <w:pPr>
        <w:tabs>
          <w:tab w:val="right" w:pos="10530"/>
        </w:tabs>
        <w:ind w:left="720" w:hanging="720"/>
        <w:rPr>
          <w:rFonts w:ascii="Calibri" w:hAnsi="Calibri" w:cs="Calibri"/>
          <w:b/>
          <w:sz w:val="22"/>
          <w:szCs w:val="22"/>
        </w:rPr>
      </w:pPr>
      <w:r w:rsidRPr="00482AB3">
        <w:rPr>
          <w:rFonts w:ascii="Calibri" w:hAnsi="Calibri" w:cs="Calibri"/>
          <w:b/>
          <w:sz w:val="22"/>
          <w:szCs w:val="22"/>
        </w:rPr>
        <w:t>DICKMAN LAW OFFICES, PLLC</w:t>
      </w:r>
      <w:r w:rsidRPr="00482AB3">
        <w:rPr>
          <w:rFonts w:ascii="Calibri" w:hAnsi="Calibri" w:cs="Calibri"/>
          <w:b/>
          <w:sz w:val="22"/>
          <w:szCs w:val="22"/>
        </w:rPr>
        <w:tab/>
        <w:t>Dallas, TX</w:t>
      </w:r>
    </w:p>
    <w:p w:rsidR="00482AB3" w:rsidRPr="00482AB3" w:rsidRDefault="00482AB3" w:rsidP="00482AB3">
      <w:pPr>
        <w:tabs>
          <w:tab w:val="right" w:pos="720"/>
          <w:tab w:val="left" w:pos="900"/>
          <w:tab w:val="right" w:pos="9900"/>
        </w:tabs>
        <w:ind w:left="720" w:hanging="7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</w:r>
      <w:r w:rsidRPr="00482AB3">
        <w:rPr>
          <w:rFonts w:ascii="Calibri" w:hAnsi="Calibri" w:cs="Calibri"/>
          <w:i/>
          <w:sz w:val="22"/>
          <w:szCs w:val="22"/>
        </w:rPr>
        <w:t>Part-time Legal Assistant, Fall 2013</w:t>
      </w:r>
    </w:p>
    <w:p w:rsidR="00482AB3" w:rsidRPr="00482AB3" w:rsidRDefault="00482AB3" w:rsidP="00FA6D1F">
      <w:pPr>
        <w:pStyle w:val="ListParagraph"/>
        <w:numPr>
          <w:ilvl w:val="0"/>
          <w:numId w:val="33"/>
        </w:numPr>
        <w:ind w:left="540" w:hanging="270"/>
        <w:rPr>
          <w:rFonts w:ascii="Calibri" w:hAnsi="Calibri" w:cs="Calibri"/>
          <w:sz w:val="22"/>
          <w:szCs w:val="22"/>
        </w:rPr>
      </w:pPr>
      <w:r w:rsidRPr="00482AB3">
        <w:rPr>
          <w:rFonts w:ascii="Calibri" w:hAnsi="Calibri" w:cs="Calibri"/>
          <w:sz w:val="22"/>
          <w:szCs w:val="22"/>
        </w:rPr>
        <w:t>Drafted 20+ petitions, 30+ default judgments, and various motions for subrogation and bankruptcy cases</w:t>
      </w:r>
    </w:p>
    <w:p w:rsidR="002F4A86" w:rsidRPr="00FE43AE" w:rsidRDefault="00482AB3" w:rsidP="00FA6D1F">
      <w:pPr>
        <w:pStyle w:val="ListParagraph"/>
        <w:numPr>
          <w:ilvl w:val="0"/>
          <w:numId w:val="33"/>
        </w:numPr>
        <w:spacing w:after="60"/>
        <w:ind w:left="548" w:hanging="274"/>
        <w:rPr>
          <w:rFonts w:ascii="Calibri" w:hAnsi="Calibri" w:cs="Calibri"/>
          <w:sz w:val="22"/>
          <w:szCs w:val="22"/>
        </w:rPr>
      </w:pPr>
      <w:r w:rsidRPr="00482AB3">
        <w:rPr>
          <w:rFonts w:ascii="Calibri" w:hAnsi="Calibri" w:cs="Calibri"/>
          <w:sz w:val="22"/>
          <w:szCs w:val="22"/>
        </w:rPr>
        <w:t>Responsible for screening, organization, and entry of all new cases</w:t>
      </w:r>
    </w:p>
    <w:p w:rsidR="00AD5797" w:rsidRPr="00387F3A" w:rsidRDefault="00AD5797" w:rsidP="00C96DB2">
      <w:pPr>
        <w:tabs>
          <w:tab w:val="right" w:pos="10530"/>
        </w:tabs>
        <w:rPr>
          <w:rFonts w:ascii="Calibri" w:hAnsi="Calibri" w:cs="Calibri"/>
          <w:b/>
          <w:sz w:val="22"/>
          <w:szCs w:val="22"/>
        </w:rPr>
      </w:pPr>
      <w:r w:rsidRPr="00387F3A">
        <w:rPr>
          <w:rFonts w:ascii="Calibri" w:hAnsi="Calibri" w:cs="Calibri"/>
          <w:b/>
          <w:sz w:val="22"/>
          <w:szCs w:val="22"/>
        </w:rPr>
        <w:t>JEONG &amp; LIKENS, LC</w:t>
      </w:r>
      <w:r w:rsidRPr="00387F3A">
        <w:rPr>
          <w:rFonts w:ascii="Calibri" w:hAnsi="Calibri" w:cs="Calibri"/>
          <w:b/>
          <w:sz w:val="22"/>
          <w:szCs w:val="22"/>
        </w:rPr>
        <w:tab/>
        <w:t>Los Angeles, CA</w:t>
      </w:r>
    </w:p>
    <w:p w:rsidR="00AD5797" w:rsidRPr="00387F3A" w:rsidRDefault="00AD5797" w:rsidP="00C96DB2">
      <w:pPr>
        <w:ind w:left="540" w:hanging="540"/>
        <w:rPr>
          <w:rFonts w:ascii="Calibri" w:hAnsi="Calibri" w:cs="Calibri"/>
          <w:b/>
          <w:sz w:val="22"/>
          <w:szCs w:val="22"/>
        </w:rPr>
      </w:pPr>
      <w:r w:rsidRPr="00387F3A">
        <w:rPr>
          <w:rFonts w:ascii="Calibri" w:hAnsi="Calibri" w:cs="Calibri"/>
          <w:i/>
          <w:sz w:val="22"/>
          <w:szCs w:val="22"/>
        </w:rPr>
        <w:t>Summer Associate</w:t>
      </w:r>
      <w:r w:rsidR="00BE3A92" w:rsidRPr="00387F3A">
        <w:rPr>
          <w:rFonts w:ascii="Calibri" w:hAnsi="Calibri" w:cs="Calibri"/>
          <w:i/>
          <w:sz w:val="22"/>
          <w:szCs w:val="22"/>
        </w:rPr>
        <w:t>, Summer 2013</w:t>
      </w:r>
    </w:p>
    <w:p w:rsidR="00AD5797" w:rsidRPr="00387F3A" w:rsidRDefault="00B71471" w:rsidP="00FA6D1F">
      <w:pPr>
        <w:numPr>
          <w:ilvl w:val="0"/>
          <w:numId w:val="2"/>
        </w:numPr>
        <w:tabs>
          <w:tab w:val="clear" w:pos="1080"/>
        </w:tabs>
        <w:ind w:left="540" w:hanging="270"/>
        <w:rPr>
          <w:rFonts w:ascii="Calibri" w:hAnsi="Calibri" w:cs="Calibri"/>
          <w:b/>
          <w:sz w:val="22"/>
          <w:szCs w:val="22"/>
        </w:rPr>
      </w:pPr>
      <w:r w:rsidRPr="00387F3A">
        <w:rPr>
          <w:rFonts w:ascii="Calibri" w:hAnsi="Calibri" w:cs="Calibri"/>
          <w:sz w:val="22"/>
          <w:szCs w:val="22"/>
        </w:rPr>
        <w:t xml:space="preserve">Drafted </w:t>
      </w:r>
      <w:r w:rsidR="00BE3A92" w:rsidRPr="00387F3A">
        <w:rPr>
          <w:rFonts w:ascii="Calibri" w:hAnsi="Calibri" w:cs="Calibri"/>
          <w:sz w:val="22"/>
          <w:szCs w:val="22"/>
        </w:rPr>
        <w:t xml:space="preserve">and filed </w:t>
      </w:r>
      <w:r w:rsidR="00CB7744" w:rsidRPr="00387F3A">
        <w:rPr>
          <w:rFonts w:ascii="Calibri" w:hAnsi="Calibri" w:cs="Calibri"/>
          <w:sz w:val="22"/>
          <w:szCs w:val="22"/>
        </w:rPr>
        <w:t>four</w:t>
      </w:r>
      <w:r w:rsidR="00BE3A92" w:rsidRPr="00387F3A">
        <w:rPr>
          <w:rFonts w:ascii="Calibri" w:hAnsi="Calibri" w:cs="Calibri"/>
          <w:sz w:val="22"/>
          <w:szCs w:val="22"/>
        </w:rPr>
        <w:t xml:space="preserve"> </w:t>
      </w:r>
      <w:r w:rsidR="007F41B2" w:rsidRPr="00387F3A">
        <w:rPr>
          <w:rFonts w:ascii="Calibri" w:hAnsi="Calibri" w:cs="Calibri"/>
          <w:sz w:val="22"/>
          <w:szCs w:val="22"/>
        </w:rPr>
        <w:t>copyright/trademark</w:t>
      </w:r>
      <w:r w:rsidR="00BE3A92" w:rsidRPr="00387F3A">
        <w:rPr>
          <w:rFonts w:ascii="Calibri" w:hAnsi="Calibri" w:cs="Calibri"/>
          <w:sz w:val="22"/>
          <w:szCs w:val="22"/>
        </w:rPr>
        <w:t xml:space="preserve"> complaints, </w:t>
      </w:r>
      <w:r w:rsidRPr="00387F3A">
        <w:rPr>
          <w:rFonts w:ascii="Calibri" w:hAnsi="Calibri" w:cs="Calibri"/>
          <w:sz w:val="22"/>
          <w:szCs w:val="22"/>
        </w:rPr>
        <w:t>two</w:t>
      </w:r>
      <w:r w:rsidR="00BE3A92" w:rsidRPr="00387F3A">
        <w:rPr>
          <w:rFonts w:ascii="Calibri" w:hAnsi="Calibri" w:cs="Calibri"/>
          <w:sz w:val="22"/>
          <w:szCs w:val="22"/>
        </w:rPr>
        <w:t xml:space="preserve"> </w:t>
      </w:r>
      <w:r w:rsidR="007F41B2" w:rsidRPr="00387F3A">
        <w:rPr>
          <w:rFonts w:ascii="Calibri" w:hAnsi="Calibri" w:cs="Calibri"/>
          <w:sz w:val="22"/>
          <w:szCs w:val="22"/>
        </w:rPr>
        <w:t>breach of contract</w:t>
      </w:r>
      <w:r w:rsidR="0061279F" w:rsidRPr="00387F3A">
        <w:rPr>
          <w:rFonts w:ascii="Calibri" w:hAnsi="Calibri" w:cs="Calibri"/>
          <w:sz w:val="22"/>
          <w:szCs w:val="22"/>
        </w:rPr>
        <w:t xml:space="preserve"> complaints</w:t>
      </w:r>
      <w:r w:rsidR="002235E0" w:rsidRPr="00387F3A">
        <w:rPr>
          <w:rFonts w:ascii="Calibri" w:hAnsi="Calibri" w:cs="Calibri"/>
          <w:sz w:val="22"/>
          <w:szCs w:val="22"/>
        </w:rPr>
        <w:t xml:space="preserve">, and </w:t>
      </w:r>
      <w:r w:rsidR="00707B0D">
        <w:rPr>
          <w:rFonts w:ascii="Calibri" w:hAnsi="Calibri" w:cs="Calibri"/>
          <w:sz w:val="22"/>
          <w:szCs w:val="22"/>
        </w:rPr>
        <w:t>two</w:t>
      </w:r>
      <w:r w:rsidR="002235E0" w:rsidRPr="00387F3A">
        <w:rPr>
          <w:rFonts w:ascii="Calibri" w:hAnsi="Calibri" w:cs="Calibri"/>
          <w:sz w:val="22"/>
          <w:szCs w:val="22"/>
        </w:rPr>
        <w:t xml:space="preserve"> motions </w:t>
      </w:r>
      <w:r w:rsidRPr="00387F3A">
        <w:rPr>
          <w:rFonts w:ascii="Calibri" w:hAnsi="Calibri" w:cs="Calibri"/>
          <w:sz w:val="22"/>
          <w:szCs w:val="22"/>
        </w:rPr>
        <w:t xml:space="preserve">to dismiss, </w:t>
      </w:r>
      <w:r w:rsidR="002235E0" w:rsidRPr="00387F3A">
        <w:rPr>
          <w:rFonts w:ascii="Calibri" w:hAnsi="Calibri" w:cs="Calibri"/>
          <w:sz w:val="22"/>
          <w:szCs w:val="22"/>
        </w:rPr>
        <w:t>with supporting memorand</w:t>
      </w:r>
      <w:r w:rsidRPr="00387F3A">
        <w:rPr>
          <w:rFonts w:ascii="Calibri" w:hAnsi="Calibri" w:cs="Calibri"/>
          <w:sz w:val="22"/>
          <w:szCs w:val="22"/>
        </w:rPr>
        <w:t>a</w:t>
      </w:r>
      <w:r w:rsidR="002235E0" w:rsidRPr="00387F3A">
        <w:rPr>
          <w:rFonts w:ascii="Calibri" w:hAnsi="Calibri" w:cs="Calibri"/>
          <w:sz w:val="22"/>
          <w:szCs w:val="22"/>
        </w:rPr>
        <w:t xml:space="preserve"> </w:t>
      </w:r>
      <w:r w:rsidR="007F41B2" w:rsidRPr="00387F3A">
        <w:rPr>
          <w:rFonts w:ascii="Calibri" w:hAnsi="Calibri" w:cs="Calibri"/>
          <w:sz w:val="22"/>
          <w:szCs w:val="22"/>
        </w:rPr>
        <w:t xml:space="preserve">and affidavits </w:t>
      </w:r>
    </w:p>
    <w:p w:rsidR="00837A3E" w:rsidRPr="00387F3A" w:rsidRDefault="00837A3E" w:rsidP="00FA6D1F">
      <w:pPr>
        <w:numPr>
          <w:ilvl w:val="0"/>
          <w:numId w:val="2"/>
        </w:numPr>
        <w:tabs>
          <w:tab w:val="clear" w:pos="1080"/>
        </w:tabs>
        <w:ind w:left="540" w:hanging="270"/>
        <w:rPr>
          <w:rFonts w:ascii="Calibri" w:hAnsi="Calibri" w:cs="Calibri"/>
          <w:b/>
          <w:sz w:val="22"/>
          <w:szCs w:val="22"/>
        </w:rPr>
      </w:pPr>
      <w:r w:rsidRPr="00387F3A">
        <w:rPr>
          <w:rFonts w:ascii="Calibri" w:hAnsi="Calibri" w:cs="Calibri"/>
          <w:sz w:val="22"/>
          <w:szCs w:val="22"/>
        </w:rPr>
        <w:t>Draft</w:t>
      </w:r>
      <w:r w:rsidR="00C81336" w:rsidRPr="00387F3A">
        <w:rPr>
          <w:rFonts w:ascii="Calibri" w:hAnsi="Calibri" w:cs="Calibri"/>
          <w:sz w:val="22"/>
          <w:szCs w:val="22"/>
        </w:rPr>
        <w:t>ed</w:t>
      </w:r>
      <w:r w:rsidRPr="00387F3A">
        <w:rPr>
          <w:rFonts w:ascii="Calibri" w:hAnsi="Calibri" w:cs="Calibri"/>
          <w:sz w:val="22"/>
          <w:szCs w:val="22"/>
        </w:rPr>
        <w:t xml:space="preserve"> </w:t>
      </w:r>
      <w:r w:rsidR="00CB7744" w:rsidRPr="00387F3A">
        <w:rPr>
          <w:rFonts w:ascii="Calibri" w:hAnsi="Calibri" w:cs="Calibri"/>
          <w:sz w:val="22"/>
          <w:szCs w:val="22"/>
        </w:rPr>
        <w:t>four</w:t>
      </w:r>
      <w:r w:rsidRPr="00387F3A">
        <w:rPr>
          <w:rFonts w:ascii="Calibri" w:hAnsi="Calibri" w:cs="Calibri"/>
          <w:sz w:val="22"/>
          <w:szCs w:val="22"/>
        </w:rPr>
        <w:t xml:space="preserve"> distributor agreements and employment contracts</w:t>
      </w:r>
      <w:r w:rsidR="00DF30D0" w:rsidRPr="00387F3A">
        <w:rPr>
          <w:rFonts w:ascii="Calibri" w:hAnsi="Calibri" w:cs="Calibri"/>
          <w:sz w:val="22"/>
          <w:szCs w:val="22"/>
        </w:rPr>
        <w:t>, and</w:t>
      </w:r>
      <w:r w:rsidR="00B71471" w:rsidRPr="00387F3A">
        <w:rPr>
          <w:rFonts w:ascii="Calibri" w:hAnsi="Calibri" w:cs="Calibri"/>
          <w:sz w:val="22"/>
          <w:szCs w:val="22"/>
        </w:rPr>
        <w:t xml:space="preserve"> </w:t>
      </w:r>
      <w:r w:rsidR="00482A18" w:rsidRPr="00387F3A">
        <w:rPr>
          <w:rFonts w:ascii="Calibri" w:hAnsi="Calibri" w:cs="Calibri"/>
          <w:sz w:val="22"/>
          <w:szCs w:val="22"/>
        </w:rPr>
        <w:t>two</w:t>
      </w:r>
      <w:r w:rsidR="00DF30D0" w:rsidRPr="00387F3A">
        <w:rPr>
          <w:rFonts w:ascii="Calibri" w:hAnsi="Calibri" w:cs="Calibri"/>
          <w:sz w:val="22"/>
          <w:szCs w:val="22"/>
        </w:rPr>
        <w:t xml:space="preserve"> settlement agreements</w:t>
      </w:r>
    </w:p>
    <w:p w:rsidR="00BE3A92" w:rsidRPr="00387F3A" w:rsidRDefault="00B71471" w:rsidP="00FA6D1F">
      <w:pPr>
        <w:numPr>
          <w:ilvl w:val="0"/>
          <w:numId w:val="2"/>
        </w:numPr>
        <w:tabs>
          <w:tab w:val="clear" w:pos="1080"/>
        </w:tabs>
        <w:ind w:left="540" w:hanging="270"/>
        <w:rPr>
          <w:rFonts w:ascii="Calibri" w:hAnsi="Calibri" w:cs="Calibri"/>
          <w:b/>
          <w:sz w:val="22"/>
          <w:szCs w:val="22"/>
        </w:rPr>
      </w:pPr>
      <w:r w:rsidRPr="00387F3A">
        <w:rPr>
          <w:rFonts w:ascii="Calibri" w:hAnsi="Calibri" w:cs="Calibri"/>
          <w:sz w:val="22"/>
          <w:szCs w:val="22"/>
        </w:rPr>
        <w:t xml:space="preserve">Reviewed and identified potential evidence and arguments from </w:t>
      </w:r>
      <w:r w:rsidR="00BE3A92" w:rsidRPr="00387F3A">
        <w:rPr>
          <w:rFonts w:ascii="Calibri" w:hAnsi="Calibri" w:cs="Calibri"/>
          <w:sz w:val="22"/>
          <w:szCs w:val="22"/>
        </w:rPr>
        <w:t>depositions</w:t>
      </w:r>
      <w:r w:rsidR="0061279F" w:rsidRPr="00387F3A">
        <w:rPr>
          <w:rFonts w:ascii="Calibri" w:hAnsi="Calibri" w:cs="Calibri"/>
          <w:sz w:val="22"/>
          <w:szCs w:val="22"/>
        </w:rPr>
        <w:t xml:space="preserve">, </w:t>
      </w:r>
      <w:r w:rsidRPr="00387F3A">
        <w:rPr>
          <w:rFonts w:ascii="Calibri" w:hAnsi="Calibri" w:cs="Calibri"/>
          <w:sz w:val="22"/>
          <w:szCs w:val="22"/>
        </w:rPr>
        <w:t xml:space="preserve">voluminous </w:t>
      </w:r>
      <w:r w:rsidR="0061279F" w:rsidRPr="00387F3A">
        <w:rPr>
          <w:rFonts w:ascii="Calibri" w:hAnsi="Calibri" w:cs="Calibri"/>
          <w:sz w:val="22"/>
          <w:szCs w:val="22"/>
        </w:rPr>
        <w:t xml:space="preserve">medical records, and </w:t>
      </w:r>
      <w:r w:rsidRPr="00387F3A">
        <w:rPr>
          <w:rFonts w:ascii="Calibri" w:hAnsi="Calibri" w:cs="Calibri"/>
          <w:sz w:val="22"/>
          <w:szCs w:val="22"/>
        </w:rPr>
        <w:t xml:space="preserve">records of </w:t>
      </w:r>
      <w:r w:rsidR="00412052" w:rsidRPr="00387F3A">
        <w:rPr>
          <w:rFonts w:ascii="Calibri" w:hAnsi="Calibri" w:cs="Calibri"/>
          <w:sz w:val="22"/>
          <w:szCs w:val="22"/>
        </w:rPr>
        <w:t xml:space="preserve">client interviews </w:t>
      </w:r>
      <w:r w:rsidRPr="00387F3A">
        <w:rPr>
          <w:rFonts w:ascii="Calibri" w:hAnsi="Calibri" w:cs="Calibri"/>
          <w:sz w:val="22"/>
          <w:szCs w:val="22"/>
        </w:rPr>
        <w:t>in medical malpractice, intellectual property</w:t>
      </w:r>
      <w:r w:rsidR="00CA76C0" w:rsidRPr="00387F3A">
        <w:rPr>
          <w:rFonts w:ascii="Calibri" w:hAnsi="Calibri" w:cs="Calibri"/>
          <w:sz w:val="22"/>
          <w:szCs w:val="22"/>
        </w:rPr>
        <w:t>,</w:t>
      </w:r>
      <w:r w:rsidRPr="00387F3A">
        <w:rPr>
          <w:rFonts w:ascii="Calibri" w:hAnsi="Calibri" w:cs="Calibri"/>
          <w:sz w:val="22"/>
          <w:szCs w:val="22"/>
        </w:rPr>
        <w:t xml:space="preserve"> and breach of contract cases </w:t>
      </w:r>
    </w:p>
    <w:p w:rsidR="00B71471" w:rsidRPr="00FA0933" w:rsidRDefault="00BD6116" w:rsidP="00FA6D1F">
      <w:pPr>
        <w:numPr>
          <w:ilvl w:val="0"/>
          <w:numId w:val="2"/>
        </w:numPr>
        <w:tabs>
          <w:tab w:val="clear" w:pos="1080"/>
        </w:tabs>
        <w:spacing w:after="60"/>
        <w:ind w:left="540" w:hanging="270"/>
        <w:rPr>
          <w:rFonts w:ascii="Calibri" w:hAnsi="Calibri" w:cs="Calibri"/>
          <w:b/>
          <w:sz w:val="22"/>
          <w:szCs w:val="22"/>
        </w:rPr>
      </w:pPr>
      <w:r w:rsidRPr="00387F3A">
        <w:rPr>
          <w:rFonts w:ascii="Calibri" w:hAnsi="Calibri" w:cs="Calibri"/>
          <w:sz w:val="22"/>
          <w:szCs w:val="22"/>
        </w:rPr>
        <w:t xml:space="preserve">Performed legal research and drafted memoranda on </w:t>
      </w:r>
      <w:r w:rsidR="00CD6B48">
        <w:rPr>
          <w:rFonts w:ascii="Calibri" w:hAnsi="Calibri" w:cs="Calibri"/>
          <w:sz w:val="22"/>
          <w:szCs w:val="22"/>
        </w:rPr>
        <w:t xml:space="preserve">issues of </w:t>
      </w:r>
      <w:r w:rsidR="006560C6" w:rsidRPr="00387F3A">
        <w:rPr>
          <w:rFonts w:ascii="Calibri" w:hAnsi="Calibri" w:cs="Calibri"/>
          <w:sz w:val="22"/>
          <w:szCs w:val="22"/>
        </w:rPr>
        <w:t xml:space="preserve">derivative </w:t>
      </w:r>
      <w:r w:rsidR="007E1F07" w:rsidRPr="00387F3A">
        <w:rPr>
          <w:rFonts w:ascii="Calibri" w:hAnsi="Calibri" w:cs="Calibri"/>
          <w:sz w:val="22"/>
          <w:szCs w:val="22"/>
        </w:rPr>
        <w:t xml:space="preserve">and constructive </w:t>
      </w:r>
      <w:r w:rsidR="006560C6" w:rsidRPr="00387F3A">
        <w:rPr>
          <w:rFonts w:ascii="Calibri" w:hAnsi="Calibri" w:cs="Calibri"/>
          <w:sz w:val="22"/>
          <w:szCs w:val="22"/>
        </w:rPr>
        <w:t>copyright claims</w:t>
      </w:r>
      <w:r w:rsidR="00CB7744" w:rsidRPr="00387F3A">
        <w:rPr>
          <w:rFonts w:ascii="Calibri" w:hAnsi="Calibri" w:cs="Calibri"/>
          <w:sz w:val="22"/>
          <w:szCs w:val="22"/>
        </w:rPr>
        <w:t>,</w:t>
      </w:r>
      <w:r w:rsidR="006560C6" w:rsidRPr="00387F3A">
        <w:rPr>
          <w:rFonts w:ascii="Calibri" w:hAnsi="Calibri" w:cs="Calibri"/>
          <w:sz w:val="22"/>
          <w:szCs w:val="22"/>
        </w:rPr>
        <w:t xml:space="preserve"> scope o</w:t>
      </w:r>
      <w:r w:rsidR="007E1F07" w:rsidRPr="00387F3A">
        <w:rPr>
          <w:rFonts w:ascii="Calibri" w:hAnsi="Calibri" w:cs="Calibri"/>
          <w:sz w:val="22"/>
          <w:szCs w:val="22"/>
        </w:rPr>
        <w:t>f employment for State employee, and creditor’s rights during bankruptcy</w:t>
      </w:r>
    </w:p>
    <w:p w:rsidR="00FA0933" w:rsidRPr="00FA0933" w:rsidRDefault="00FA0933" w:rsidP="00FA0933">
      <w:pPr>
        <w:spacing w:after="60"/>
        <w:ind w:left="270"/>
        <w:rPr>
          <w:rFonts w:ascii="Calibri" w:hAnsi="Calibri" w:cs="Calibri"/>
          <w:b/>
          <w:sz w:val="12"/>
          <w:szCs w:val="12"/>
        </w:rPr>
      </w:pPr>
    </w:p>
    <w:p w:rsidR="009B2E3F" w:rsidRPr="00B9436C" w:rsidRDefault="009B2E3F" w:rsidP="009B2E3F">
      <w:pPr>
        <w:rPr>
          <w:rFonts w:ascii="Calibri" w:hAnsi="Calibri" w:cs="Calibri"/>
          <w:b/>
          <w:u w:val="single"/>
        </w:rPr>
      </w:pPr>
      <w:r w:rsidRPr="00B9436C">
        <w:rPr>
          <w:rFonts w:ascii="Calibri" w:hAnsi="Calibri" w:cs="Calibri"/>
          <w:b/>
          <w:u w:val="single"/>
        </w:rPr>
        <w:t>Skills and Interests</w:t>
      </w:r>
    </w:p>
    <w:p w:rsidR="009B2E3F" w:rsidRDefault="009B2E3F" w:rsidP="00911649">
      <w:pPr>
        <w:numPr>
          <w:ilvl w:val="0"/>
          <w:numId w:val="24"/>
        </w:numPr>
        <w:tabs>
          <w:tab w:val="clear" w:pos="1620"/>
          <w:tab w:val="left" w:pos="-360"/>
        </w:tabs>
        <w:ind w:left="540" w:hanging="2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Native Mandarin Chinese speaker; fully fluent in spoken Mandarin</w:t>
      </w:r>
    </w:p>
    <w:p w:rsidR="00C810AE" w:rsidRDefault="00745D72" w:rsidP="00911649">
      <w:pPr>
        <w:numPr>
          <w:ilvl w:val="0"/>
          <w:numId w:val="24"/>
        </w:numPr>
        <w:tabs>
          <w:tab w:val="clear" w:pos="1620"/>
          <w:tab w:val="left" w:pos="-360"/>
        </w:tabs>
        <w:ind w:left="540" w:hanging="2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</w:t>
      </w:r>
      <w:r w:rsidR="00C810AE">
        <w:rPr>
          <w:rFonts w:ascii="Calibri" w:hAnsi="Calibri" w:cs="Calibri"/>
          <w:sz w:val="22"/>
          <w:szCs w:val="22"/>
        </w:rPr>
        <w:t xml:space="preserve">roficient in Excel, SQL, </w:t>
      </w:r>
      <w:r w:rsidR="002D10AF">
        <w:rPr>
          <w:rFonts w:ascii="Calibri" w:hAnsi="Calibri" w:cs="Calibri"/>
          <w:sz w:val="22"/>
          <w:szCs w:val="22"/>
        </w:rPr>
        <w:t>and web applicat</w:t>
      </w:r>
      <w:r w:rsidR="003D2A9F">
        <w:rPr>
          <w:rFonts w:ascii="Calibri" w:hAnsi="Calibri" w:cs="Calibri"/>
          <w:sz w:val="22"/>
          <w:szCs w:val="22"/>
        </w:rPr>
        <w:t xml:space="preserve">ion coding (PHP, JavaScript, </w:t>
      </w:r>
      <w:r w:rsidR="000503A4">
        <w:rPr>
          <w:rFonts w:ascii="Calibri" w:hAnsi="Calibri" w:cs="Calibri"/>
          <w:sz w:val="22"/>
          <w:szCs w:val="22"/>
        </w:rPr>
        <w:t xml:space="preserve">JSON, </w:t>
      </w:r>
      <w:bookmarkStart w:id="0" w:name="_GoBack"/>
      <w:bookmarkEnd w:id="0"/>
      <w:r w:rsidR="003D2A9F">
        <w:rPr>
          <w:rFonts w:ascii="Calibri" w:hAnsi="Calibri" w:cs="Calibri"/>
          <w:sz w:val="22"/>
          <w:szCs w:val="22"/>
        </w:rPr>
        <w:t>JQuery, CSS, Linux, Apache</w:t>
      </w:r>
      <w:r w:rsidR="002D10AF">
        <w:rPr>
          <w:rFonts w:ascii="Calibri" w:hAnsi="Calibri" w:cs="Calibri"/>
          <w:sz w:val="22"/>
          <w:szCs w:val="22"/>
        </w:rPr>
        <w:t>)</w:t>
      </w:r>
    </w:p>
    <w:p w:rsidR="009B2E3F" w:rsidRDefault="009B2E3F" w:rsidP="00911649">
      <w:pPr>
        <w:numPr>
          <w:ilvl w:val="0"/>
          <w:numId w:val="24"/>
        </w:numPr>
        <w:tabs>
          <w:tab w:val="clear" w:pos="1620"/>
          <w:tab w:val="left" w:pos="-360"/>
        </w:tabs>
        <w:ind w:left="540" w:hanging="2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</w:t>
      </w:r>
      <w:r w:rsidR="00607128">
        <w:rPr>
          <w:rFonts w:ascii="Calibri" w:hAnsi="Calibri" w:cs="Calibri"/>
          <w:sz w:val="22"/>
          <w:szCs w:val="22"/>
        </w:rPr>
        <w:t xml:space="preserve">erests include </w:t>
      </w:r>
      <w:proofErr w:type="spellStart"/>
      <w:r w:rsidR="0037625C">
        <w:rPr>
          <w:rFonts w:ascii="Calibri" w:hAnsi="Calibri" w:cs="Calibri"/>
          <w:sz w:val="22"/>
          <w:szCs w:val="22"/>
        </w:rPr>
        <w:t>Muay</w:t>
      </w:r>
      <w:proofErr w:type="spellEnd"/>
      <w:r w:rsidR="0037625C">
        <w:rPr>
          <w:rFonts w:ascii="Calibri" w:hAnsi="Calibri" w:cs="Calibri"/>
          <w:sz w:val="22"/>
          <w:szCs w:val="22"/>
        </w:rPr>
        <w:t xml:space="preserve"> Thai boxing and</w:t>
      </w:r>
      <w:r w:rsidR="00607128">
        <w:rPr>
          <w:rFonts w:ascii="Calibri" w:hAnsi="Calibri" w:cs="Calibri"/>
          <w:sz w:val="22"/>
          <w:szCs w:val="22"/>
        </w:rPr>
        <w:t xml:space="preserve"> running</w:t>
      </w:r>
    </w:p>
    <w:p w:rsidR="009B2E3F" w:rsidRDefault="009B2E3F" w:rsidP="00911649">
      <w:pPr>
        <w:numPr>
          <w:ilvl w:val="0"/>
          <w:numId w:val="24"/>
        </w:numPr>
        <w:tabs>
          <w:tab w:val="clear" w:pos="1620"/>
          <w:tab w:val="left" w:pos="-360"/>
        </w:tabs>
        <w:ind w:left="540" w:hanging="2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Eagle Scout (2005)</w:t>
      </w:r>
    </w:p>
    <w:p w:rsidR="00911649" w:rsidRPr="00A7641B" w:rsidRDefault="00911649" w:rsidP="00911649">
      <w:pPr>
        <w:rPr>
          <w:rFonts w:ascii="Calibri" w:hAnsi="Calibri" w:cs="Calibri"/>
          <w:sz w:val="12"/>
          <w:szCs w:val="12"/>
        </w:rPr>
      </w:pPr>
    </w:p>
    <w:p w:rsidR="00911649" w:rsidRPr="0001100B" w:rsidRDefault="00911649" w:rsidP="00911649">
      <w:pPr>
        <w:rPr>
          <w:rFonts w:ascii="Calibri" w:hAnsi="Calibri" w:cs="Calibri"/>
          <w:b/>
          <w:sz w:val="22"/>
          <w:szCs w:val="22"/>
          <w:u w:val="single"/>
        </w:rPr>
      </w:pPr>
      <w:r w:rsidRPr="00B53908">
        <w:rPr>
          <w:rFonts w:ascii="Calibri" w:hAnsi="Calibri" w:cs="Calibri"/>
          <w:b/>
          <w:sz w:val="22"/>
          <w:szCs w:val="22"/>
          <w:u w:val="single"/>
        </w:rPr>
        <w:t>Professional References</w:t>
      </w:r>
    </w:p>
    <w:p w:rsidR="00911649" w:rsidRPr="0001100B" w:rsidRDefault="00911649" w:rsidP="00911649">
      <w:pPr>
        <w:pStyle w:val="ListParagraph"/>
        <w:numPr>
          <w:ilvl w:val="0"/>
          <w:numId w:val="43"/>
        </w:numPr>
        <w:tabs>
          <w:tab w:val="left" w:pos="-360"/>
        </w:tabs>
        <w:ind w:left="540" w:hanging="270"/>
        <w:rPr>
          <w:rFonts w:ascii="Calibri" w:hAnsi="Calibri" w:cs="Calibri"/>
          <w:sz w:val="22"/>
          <w:szCs w:val="22"/>
        </w:rPr>
      </w:pPr>
      <w:r w:rsidRPr="0001100B">
        <w:rPr>
          <w:rFonts w:ascii="Calibri" w:hAnsi="Calibri" w:cs="Calibri"/>
          <w:b/>
          <w:sz w:val="22"/>
          <w:szCs w:val="22"/>
        </w:rPr>
        <w:t xml:space="preserve">BILL RICHMOND, </w:t>
      </w:r>
      <w:r w:rsidRPr="0001100B">
        <w:rPr>
          <w:rFonts w:ascii="Calibri" w:hAnsi="Calibri" w:cs="Calibri"/>
          <w:sz w:val="22"/>
          <w:szCs w:val="22"/>
        </w:rPr>
        <w:t>(214) 559 - 2700</w:t>
      </w:r>
    </w:p>
    <w:p w:rsidR="00911649" w:rsidRPr="0001100B" w:rsidRDefault="00911649" w:rsidP="00911649">
      <w:pPr>
        <w:tabs>
          <w:tab w:val="left" w:pos="-360"/>
        </w:tabs>
        <w:ind w:left="540" w:hanging="270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ab/>
      </w:r>
      <w:r w:rsidRPr="0001100B">
        <w:rPr>
          <w:rFonts w:ascii="Calibri" w:hAnsi="Calibri" w:cs="Calibri"/>
          <w:i/>
          <w:sz w:val="22"/>
          <w:szCs w:val="22"/>
        </w:rPr>
        <w:t>Former supervising attorney at Platt Cheema &amp; Richmond PLLC</w:t>
      </w:r>
    </w:p>
    <w:p w:rsidR="00911649" w:rsidRPr="0001100B" w:rsidRDefault="00911649" w:rsidP="00911649">
      <w:pPr>
        <w:pStyle w:val="ListParagraph"/>
        <w:numPr>
          <w:ilvl w:val="0"/>
          <w:numId w:val="43"/>
        </w:numPr>
        <w:tabs>
          <w:tab w:val="left" w:pos="-360"/>
        </w:tabs>
        <w:ind w:left="540" w:hanging="270"/>
        <w:rPr>
          <w:rFonts w:ascii="Calibri" w:hAnsi="Calibri" w:cs="Calibri"/>
          <w:sz w:val="22"/>
          <w:szCs w:val="22"/>
        </w:rPr>
      </w:pPr>
      <w:r w:rsidRPr="0001100B">
        <w:rPr>
          <w:rFonts w:ascii="Calibri" w:hAnsi="Calibri" w:cs="Calibri"/>
          <w:b/>
          <w:sz w:val="22"/>
          <w:szCs w:val="22"/>
        </w:rPr>
        <w:t xml:space="preserve">ROMY CHEEMA, </w:t>
      </w:r>
      <w:r w:rsidRPr="0001100B">
        <w:rPr>
          <w:rFonts w:ascii="Calibri" w:hAnsi="Calibri" w:cs="Calibri"/>
          <w:sz w:val="22"/>
          <w:szCs w:val="22"/>
        </w:rPr>
        <w:t>(214) 559 - 2700</w:t>
      </w:r>
    </w:p>
    <w:p w:rsidR="00911649" w:rsidRPr="0001100B" w:rsidRDefault="00911649" w:rsidP="00911649">
      <w:pPr>
        <w:tabs>
          <w:tab w:val="left" w:pos="-360"/>
        </w:tabs>
        <w:ind w:left="540" w:hanging="270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ab/>
      </w:r>
      <w:r w:rsidRPr="0001100B">
        <w:rPr>
          <w:rFonts w:ascii="Calibri" w:hAnsi="Calibri" w:cs="Calibri"/>
          <w:i/>
          <w:sz w:val="22"/>
          <w:szCs w:val="22"/>
        </w:rPr>
        <w:t>Former supervising attorney at Platt Cheema &amp; Richmond PLLC</w:t>
      </w:r>
    </w:p>
    <w:p w:rsidR="00911649" w:rsidRPr="0001100B" w:rsidRDefault="00911649" w:rsidP="00911649">
      <w:pPr>
        <w:pStyle w:val="ListParagraph"/>
        <w:numPr>
          <w:ilvl w:val="0"/>
          <w:numId w:val="43"/>
        </w:numPr>
        <w:tabs>
          <w:tab w:val="left" w:pos="-360"/>
        </w:tabs>
        <w:ind w:left="540" w:hanging="270"/>
        <w:rPr>
          <w:rFonts w:ascii="Calibri" w:hAnsi="Calibri" w:cs="Calibri"/>
          <w:sz w:val="22"/>
          <w:szCs w:val="22"/>
        </w:rPr>
      </w:pPr>
      <w:r w:rsidRPr="0001100B">
        <w:rPr>
          <w:rFonts w:ascii="Calibri" w:hAnsi="Calibri" w:cs="Calibri"/>
          <w:b/>
          <w:sz w:val="22"/>
          <w:szCs w:val="22"/>
        </w:rPr>
        <w:t>MARY SPECTOR,</w:t>
      </w:r>
      <w:r w:rsidRPr="0001100B">
        <w:rPr>
          <w:rFonts w:ascii="Calibri" w:hAnsi="Calibri" w:cs="Calibri"/>
          <w:sz w:val="22"/>
          <w:szCs w:val="22"/>
        </w:rPr>
        <w:t xml:space="preserve"> (214) 768 - 2578</w:t>
      </w:r>
    </w:p>
    <w:p w:rsidR="00911649" w:rsidRPr="0001100B" w:rsidRDefault="00911649" w:rsidP="00911649">
      <w:pPr>
        <w:tabs>
          <w:tab w:val="left" w:pos="-360"/>
        </w:tabs>
        <w:ind w:left="540" w:hanging="270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01100B">
        <w:rPr>
          <w:rFonts w:ascii="Calibri" w:hAnsi="Calibri" w:cs="Calibri"/>
          <w:i/>
          <w:sz w:val="22"/>
          <w:szCs w:val="22"/>
        </w:rPr>
        <w:t>Professor and supervising attorney at the SMU Consumer Advocacy Clinic</w:t>
      </w:r>
    </w:p>
    <w:p w:rsidR="00911649" w:rsidRPr="0001100B" w:rsidRDefault="00911649" w:rsidP="00911649">
      <w:pPr>
        <w:pStyle w:val="ListParagraph"/>
        <w:numPr>
          <w:ilvl w:val="0"/>
          <w:numId w:val="43"/>
        </w:numPr>
        <w:tabs>
          <w:tab w:val="left" w:pos="-360"/>
        </w:tabs>
        <w:ind w:left="540" w:hanging="270"/>
        <w:rPr>
          <w:rFonts w:ascii="Calibri" w:hAnsi="Calibri" w:cs="Calibri"/>
          <w:sz w:val="22"/>
          <w:szCs w:val="22"/>
        </w:rPr>
      </w:pPr>
      <w:r w:rsidRPr="0001100B">
        <w:rPr>
          <w:rFonts w:ascii="Calibri" w:hAnsi="Calibri" w:cs="Calibri"/>
          <w:b/>
          <w:sz w:val="22"/>
          <w:szCs w:val="22"/>
        </w:rPr>
        <w:t xml:space="preserve">REID TEPFER, </w:t>
      </w:r>
      <w:r w:rsidRPr="0001100B">
        <w:rPr>
          <w:rFonts w:ascii="Calibri" w:hAnsi="Calibri" w:cs="Calibri"/>
          <w:sz w:val="22"/>
          <w:szCs w:val="22"/>
        </w:rPr>
        <w:t>(214) 979 - 9395</w:t>
      </w:r>
    </w:p>
    <w:p w:rsidR="00911649" w:rsidRPr="0001100B" w:rsidRDefault="00911649" w:rsidP="00911649">
      <w:pPr>
        <w:tabs>
          <w:tab w:val="left" w:pos="-360"/>
        </w:tabs>
        <w:ind w:left="540" w:hanging="270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01100B">
        <w:rPr>
          <w:rFonts w:ascii="Calibri" w:hAnsi="Calibri" w:cs="Calibri"/>
          <w:i/>
          <w:sz w:val="22"/>
          <w:szCs w:val="22"/>
        </w:rPr>
        <w:t>Former supervising attorney at the Federal Trade Commission</w:t>
      </w:r>
    </w:p>
    <w:p w:rsidR="00911649" w:rsidRPr="0001100B" w:rsidRDefault="00911649" w:rsidP="00911649">
      <w:pPr>
        <w:tabs>
          <w:tab w:val="left" w:pos="-360"/>
        </w:tabs>
        <w:ind w:left="540" w:hanging="270"/>
        <w:rPr>
          <w:rFonts w:ascii="Calibri" w:hAnsi="Calibri" w:cs="Calibri"/>
          <w:sz w:val="22"/>
          <w:szCs w:val="22"/>
        </w:rPr>
      </w:pPr>
    </w:p>
    <w:p w:rsidR="00911649" w:rsidRPr="00911649" w:rsidRDefault="00911649" w:rsidP="00911649">
      <w:pPr>
        <w:tabs>
          <w:tab w:val="left" w:pos="-360"/>
        </w:tabs>
        <w:rPr>
          <w:rFonts w:ascii="Calibri" w:hAnsi="Calibri" w:cs="Calibri"/>
          <w:sz w:val="22"/>
          <w:szCs w:val="22"/>
        </w:rPr>
      </w:pPr>
    </w:p>
    <w:sectPr w:rsidR="00911649" w:rsidRPr="00911649" w:rsidSect="00382635">
      <w:headerReference w:type="default" r:id="rId8"/>
      <w:headerReference w:type="first" r:id="rId9"/>
      <w:pgSz w:w="12240" w:h="15840" w:code="1"/>
      <w:pgMar w:top="447" w:right="864" w:bottom="3" w:left="864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A79" w:rsidRDefault="00E24A79" w:rsidP="00972A88">
      <w:r>
        <w:separator/>
      </w:r>
    </w:p>
  </w:endnote>
  <w:endnote w:type="continuationSeparator" w:id="0">
    <w:p w:rsidR="00E24A79" w:rsidRDefault="00E24A79" w:rsidP="00972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A79" w:rsidRDefault="00E24A79" w:rsidP="00972A88">
      <w:r>
        <w:separator/>
      </w:r>
    </w:p>
  </w:footnote>
  <w:footnote w:type="continuationSeparator" w:id="0">
    <w:p w:rsidR="00E24A79" w:rsidRDefault="00E24A79" w:rsidP="00972A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109" w:rsidRPr="00EF1A37" w:rsidRDefault="00456109" w:rsidP="00456109">
    <w:pPr>
      <w:spacing w:after="120"/>
      <w:jc w:val="center"/>
      <w:rPr>
        <w:rFonts w:ascii="Calibri" w:hAnsi="Calibri" w:cs="Calibri"/>
        <w:b/>
        <w:sz w:val="28"/>
        <w:szCs w:val="28"/>
      </w:rPr>
    </w:pPr>
    <w:r w:rsidRPr="00EF1A37">
      <w:rPr>
        <w:rFonts w:ascii="Calibri" w:hAnsi="Calibri" w:cs="Calibri"/>
        <w:b/>
        <w:sz w:val="36"/>
        <w:szCs w:val="36"/>
      </w:rPr>
      <w:t>T</w:t>
    </w:r>
    <w:r w:rsidRPr="00EF1A37">
      <w:rPr>
        <w:rFonts w:ascii="Calibri" w:hAnsi="Calibri" w:cs="Calibri"/>
        <w:b/>
        <w:sz w:val="28"/>
        <w:szCs w:val="28"/>
      </w:rPr>
      <w:t xml:space="preserve">ONY </w:t>
    </w:r>
    <w:r w:rsidRPr="00EF1A37">
      <w:rPr>
        <w:rFonts w:ascii="Calibri" w:hAnsi="Calibri" w:cs="Calibri"/>
        <w:b/>
        <w:sz w:val="36"/>
        <w:szCs w:val="36"/>
      </w:rPr>
      <w:t>L</w:t>
    </w:r>
    <w:r w:rsidRPr="00EF1A37">
      <w:rPr>
        <w:rFonts w:ascii="Calibri" w:hAnsi="Calibri" w:cs="Calibri"/>
        <w:b/>
        <w:sz w:val="28"/>
        <w:szCs w:val="28"/>
      </w:rPr>
      <w:t>I</w:t>
    </w:r>
  </w:p>
  <w:p w:rsidR="00456109" w:rsidRPr="00456109" w:rsidRDefault="00456109" w:rsidP="00456109">
    <w:pPr>
      <w:jc w:val="center"/>
      <w:rPr>
        <w:rFonts w:ascii="Calibri" w:hAnsi="Calibri" w:cs="Calibri"/>
        <w:sz w:val="22"/>
        <w:szCs w:val="22"/>
        <w:u w:val="single"/>
      </w:rPr>
    </w:pPr>
    <w:r w:rsidRPr="00456109">
      <w:rPr>
        <w:rFonts w:ascii="Calibri" w:hAnsi="Calibri" w:cs="Calibri"/>
        <w:sz w:val="22"/>
        <w:szCs w:val="22"/>
        <w:u w:val="single"/>
      </w:rPr>
      <w:t>832-353-0722 | 10931 Stone Canyon Rd #127 | Dallas, TX 75230 | tianyuel@smu.edu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635" w:rsidRPr="00EF1A37" w:rsidRDefault="00382635" w:rsidP="00382635">
    <w:pPr>
      <w:spacing w:after="120"/>
      <w:jc w:val="center"/>
      <w:rPr>
        <w:rFonts w:ascii="Calibri" w:hAnsi="Calibri" w:cs="Calibri"/>
        <w:b/>
        <w:sz w:val="28"/>
        <w:szCs w:val="28"/>
      </w:rPr>
    </w:pPr>
    <w:r w:rsidRPr="00EF1A37">
      <w:rPr>
        <w:rFonts w:ascii="Calibri" w:hAnsi="Calibri" w:cs="Calibri"/>
        <w:b/>
        <w:sz w:val="36"/>
        <w:szCs w:val="36"/>
      </w:rPr>
      <w:t>T</w:t>
    </w:r>
    <w:r w:rsidRPr="00EF1A37">
      <w:rPr>
        <w:rFonts w:ascii="Calibri" w:hAnsi="Calibri" w:cs="Calibri"/>
        <w:b/>
        <w:sz w:val="28"/>
        <w:szCs w:val="28"/>
      </w:rPr>
      <w:t xml:space="preserve">ONY </w:t>
    </w:r>
    <w:r w:rsidRPr="00EF1A37">
      <w:rPr>
        <w:rFonts w:ascii="Calibri" w:hAnsi="Calibri" w:cs="Calibri"/>
        <w:b/>
        <w:sz w:val="36"/>
        <w:szCs w:val="36"/>
      </w:rPr>
      <w:t>L</w:t>
    </w:r>
    <w:r w:rsidRPr="00EF1A37">
      <w:rPr>
        <w:rFonts w:ascii="Calibri" w:hAnsi="Calibri" w:cs="Calibri"/>
        <w:b/>
        <w:sz w:val="28"/>
        <w:szCs w:val="28"/>
      </w:rPr>
      <w:t>I</w:t>
    </w:r>
  </w:p>
  <w:p w:rsidR="00382635" w:rsidRPr="007D31CC" w:rsidRDefault="00382635" w:rsidP="00382635">
    <w:pPr>
      <w:jc w:val="center"/>
      <w:rPr>
        <w:rFonts w:ascii="Calibri" w:hAnsi="Calibri" w:cs="Calibri"/>
        <w:sz w:val="22"/>
        <w:szCs w:val="22"/>
      </w:rPr>
    </w:pPr>
    <w:r w:rsidRPr="007D31CC">
      <w:rPr>
        <w:rFonts w:ascii="Calibri" w:hAnsi="Calibri" w:cs="Calibri"/>
        <w:sz w:val="22"/>
        <w:szCs w:val="22"/>
      </w:rPr>
      <w:t xml:space="preserve">832-353-0722 | 10931 Stone Canyon Rd #127 | Dallas, TX 75230 | </w:t>
    </w:r>
    <w:r w:rsidR="00FA0933">
      <w:rPr>
        <w:rFonts w:ascii="Calibri" w:hAnsi="Calibri" w:cs="Calibri"/>
        <w:sz w:val="22"/>
        <w:szCs w:val="22"/>
      </w:rPr>
      <w:t>li.tony98@gmail.com</w:t>
    </w:r>
  </w:p>
  <w:p w:rsidR="00382635" w:rsidRPr="00382635" w:rsidRDefault="00382635" w:rsidP="003826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70015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C07CF4"/>
    <w:multiLevelType w:val="hybridMultilevel"/>
    <w:tmpl w:val="F84AE450"/>
    <w:lvl w:ilvl="0" w:tplc="CE60EBC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3018C7"/>
    <w:multiLevelType w:val="hybridMultilevel"/>
    <w:tmpl w:val="8484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15D17"/>
    <w:multiLevelType w:val="hybridMultilevel"/>
    <w:tmpl w:val="03AE84D8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">
    <w:nsid w:val="0B457937"/>
    <w:multiLevelType w:val="hybridMultilevel"/>
    <w:tmpl w:val="1C16F0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C2C21BC"/>
    <w:multiLevelType w:val="hybridMultilevel"/>
    <w:tmpl w:val="D9481EF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>
    <w:nsid w:val="13CF2E73"/>
    <w:multiLevelType w:val="hybridMultilevel"/>
    <w:tmpl w:val="6B7049F6"/>
    <w:lvl w:ilvl="0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7">
    <w:nsid w:val="14663814"/>
    <w:multiLevelType w:val="hybridMultilevel"/>
    <w:tmpl w:val="3D1A936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1649265A"/>
    <w:multiLevelType w:val="hybridMultilevel"/>
    <w:tmpl w:val="0C1AB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5272FD"/>
    <w:multiLevelType w:val="hybridMultilevel"/>
    <w:tmpl w:val="312E0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1F74204"/>
    <w:multiLevelType w:val="hybridMultilevel"/>
    <w:tmpl w:val="C610E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AC54E8"/>
    <w:multiLevelType w:val="hybridMultilevel"/>
    <w:tmpl w:val="1C0662C8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2">
    <w:nsid w:val="2AC87A3D"/>
    <w:multiLevelType w:val="hybridMultilevel"/>
    <w:tmpl w:val="84FC2822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>
    <w:nsid w:val="2CBE2D11"/>
    <w:multiLevelType w:val="hybridMultilevel"/>
    <w:tmpl w:val="9D36B74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>
    <w:nsid w:val="302B0FB2"/>
    <w:multiLevelType w:val="hybridMultilevel"/>
    <w:tmpl w:val="BC5CB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4585A66"/>
    <w:multiLevelType w:val="hybridMultilevel"/>
    <w:tmpl w:val="9B741B9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F2B03F6"/>
    <w:multiLevelType w:val="hybridMultilevel"/>
    <w:tmpl w:val="4914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474A49"/>
    <w:multiLevelType w:val="multilevel"/>
    <w:tmpl w:val="28BAF4F6"/>
    <w:lvl w:ilvl="0">
      <w:start w:val="832"/>
      <w:numFmt w:val="decimal"/>
      <w:lvlText w:val="%1"/>
      <w:lvlJc w:val="left"/>
      <w:pPr>
        <w:tabs>
          <w:tab w:val="num" w:pos="7920"/>
        </w:tabs>
        <w:ind w:left="7920" w:hanging="7920"/>
      </w:pPr>
      <w:rPr>
        <w:rFonts w:hint="default"/>
      </w:rPr>
    </w:lvl>
    <w:lvl w:ilvl="1">
      <w:start w:val="573"/>
      <w:numFmt w:val="decimal"/>
      <w:lvlText w:val="%1-%2"/>
      <w:lvlJc w:val="left"/>
      <w:pPr>
        <w:tabs>
          <w:tab w:val="num" w:pos="7920"/>
        </w:tabs>
        <w:ind w:left="7920" w:hanging="7920"/>
      </w:pPr>
      <w:rPr>
        <w:rFonts w:hint="default"/>
      </w:rPr>
    </w:lvl>
    <w:lvl w:ilvl="2">
      <w:start w:val="1543"/>
      <w:numFmt w:val="decimal"/>
      <w:lvlText w:val="%1-%2-%3"/>
      <w:lvlJc w:val="left"/>
      <w:pPr>
        <w:tabs>
          <w:tab w:val="num" w:pos="7920"/>
        </w:tabs>
        <w:ind w:left="7920" w:hanging="792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7920"/>
        </w:tabs>
        <w:ind w:left="7920" w:hanging="79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7920"/>
        </w:tabs>
        <w:ind w:left="7920" w:hanging="792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7920"/>
        </w:tabs>
        <w:ind w:left="7920" w:hanging="792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7920"/>
        </w:tabs>
        <w:ind w:left="7920" w:hanging="792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7920"/>
        </w:tabs>
        <w:ind w:left="7920" w:hanging="792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7920"/>
        </w:tabs>
        <w:ind w:left="7920" w:hanging="7920"/>
      </w:pPr>
      <w:rPr>
        <w:rFonts w:hint="default"/>
      </w:rPr>
    </w:lvl>
  </w:abstractNum>
  <w:abstractNum w:abstractNumId="18">
    <w:nsid w:val="423E7E82"/>
    <w:multiLevelType w:val="hybridMultilevel"/>
    <w:tmpl w:val="1D8C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617BE0"/>
    <w:multiLevelType w:val="multilevel"/>
    <w:tmpl w:val="C6D0A752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4F36C2D"/>
    <w:multiLevelType w:val="hybridMultilevel"/>
    <w:tmpl w:val="90906A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7AF3D1E"/>
    <w:multiLevelType w:val="hybridMultilevel"/>
    <w:tmpl w:val="4A448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FD0AF1"/>
    <w:multiLevelType w:val="hybridMultilevel"/>
    <w:tmpl w:val="5F4EAB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50342D19"/>
    <w:multiLevelType w:val="hybridMultilevel"/>
    <w:tmpl w:val="98965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0A613F"/>
    <w:multiLevelType w:val="hybridMultilevel"/>
    <w:tmpl w:val="FBF22A3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>
    <w:nsid w:val="549A5325"/>
    <w:multiLevelType w:val="hybridMultilevel"/>
    <w:tmpl w:val="F9F6FE3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>
    <w:nsid w:val="55776B4D"/>
    <w:multiLevelType w:val="hybridMultilevel"/>
    <w:tmpl w:val="875A2F4E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7">
    <w:nsid w:val="59F0266A"/>
    <w:multiLevelType w:val="hybridMultilevel"/>
    <w:tmpl w:val="C6D0A752"/>
    <w:lvl w:ilvl="0" w:tplc="CE60EBC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C142923"/>
    <w:multiLevelType w:val="hybridMultilevel"/>
    <w:tmpl w:val="4664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D27E8C"/>
    <w:multiLevelType w:val="hybridMultilevel"/>
    <w:tmpl w:val="1D60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5D4E15"/>
    <w:multiLevelType w:val="hybridMultilevel"/>
    <w:tmpl w:val="78388ACE"/>
    <w:lvl w:ilvl="0" w:tplc="04090001">
      <w:start w:val="1"/>
      <w:numFmt w:val="bullet"/>
      <w:lvlText w:val=""/>
      <w:lvlJc w:val="left"/>
      <w:pPr>
        <w:ind w:left="16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</w:abstractNum>
  <w:abstractNum w:abstractNumId="31">
    <w:nsid w:val="605E4317"/>
    <w:multiLevelType w:val="hybridMultilevel"/>
    <w:tmpl w:val="119E1E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1984F6B"/>
    <w:multiLevelType w:val="hybridMultilevel"/>
    <w:tmpl w:val="2474CE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674751A4"/>
    <w:multiLevelType w:val="hybridMultilevel"/>
    <w:tmpl w:val="7C42544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4">
    <w:nsid w:val="6B375B6C"/>
    <w:multiLevelType w:val="hybridMultilevel"/>
    <w:tmpl w:val="00BA4C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2815F5"/>
    <w:multiLevelType w:val="hybridMultilevel"/>
    <w:tmpl w:val="079E70F0"/>
    <w:lvl w:ilvl="0" w:tplc="32AC8050">
      <w:numFmt w:val="bullet"/>
      <w:lvlText w:val="•"/>
      <w:lvlJc w:val="left"/>
      <w:pPr>
        <w:ind w:left="634" w:hanging="360"/>
      </w:pPr>
      <w:rPr>
        <w:rFonts w:ascii="Calibri" w:eastAsia="Times New Roman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36">
    <w:nsid w:val="6C525859"/>
    <w:multiLevelType w:val="hybridMultilevel"/>
    <w:tmpl w:val="50E4D1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F7A7D7D"/>
    <w:multiLevelType w:val="hybridMultilevel"/>
    <w:tmpl w:val="3A6CB25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755B773D"/>
    <w:multiLevelType w:val="hybridMultilevel"/>
    <w:tmpl w:val="3F620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6C53223"/>
    <w:multiLevelType w:val="hybridMultilevel"/>
    <w:tmpl w:val="27DC74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77CC2D4E"/>
    <w:multiLevelType w:val="hybridMultilevel"/>
    <w:tmpl w:val="681EAB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E3F0C21"/>
    <w:multiLevelType w:val="multilevel"/>
    <w:tmpl w:val="F84AE450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2"/>
  </w:num>
  <w:num w:numId="3">
    <w:abstractNumId w:val="17"/>
  </w:num>
  <w:num w:numId="4">
    <w:abstractNumId w:val="38"/>
  </w:num>
  <w:num w:numId="5">
    <w:abstractNumId w:val="1"/>
  </w:num>
  <w:num w:numId="6">
    <w:abstractNumId w:val="41"/>
  </w:num>
  <w:num w:numId="7">
    <w:abstractNumId w:val="39"/>
  </w:num>
  <w:num w:numId="8">
    <w:abstractNumId w:val="27"/>
  </w:num>
  <w:num w:numId="9">
    <w:abstractNumId w:val="19"/>
  </w:num>
  <w:num w:numId="10">
    <w:abstractNumId w:val="10"/>
  </w:num>
  <w:num w:numId="11">
    <w:abstractNumId w:val="32"/>
  </w:num>
  <w:num w:numId="12">
    <w:abstractNumId w:val="23"/>
  </w:num>
  <w:num w:numId="13">
    <w:abstractNumId w:val="15"/>
  </w:num>
  <w:num w:numId="14">
    <w:abstractNumId w:val="36"/>
  </w:num>
  <w:num w:numId="15">
    <w:abstractNumId w:val="9"/>
  </w:num>
  <w:num w:numId="16">
    <w:abstractNumId w:val="40"/>
  </w:num>
  <w:num w:numId="17">
    <w:abstractNumId w:val="4"/>
  </w:num>
  <w:num w:numId="18">
    <w:abstractNumId w:val="3"/>
  </w:num>
  <w:num w:numId="19">
    <w:abstractNumId w:val="30"/>
  </w:num>
  <w:num w:numId="20">
    <w:abstractNumId w:val="8"/>
  </w:num>
  <w:num w:numId="21">
    <w:abstractNumId w:val="14"/>
  </w:num>
  <w:num w:numId="22">
    <w:abstractNumId w:val="20"/>
  </w:num>
  <w:num w:numId="23">
    <w:abstractNumId w:val="25"/>
  </w:num>
  <w:num w:numId="24">
    <w:abstractNumId w:val="26"/>
  </w:num>
  <w:num w:numId="25">
    <w:abstractNumId w:val="6"/>
  </w:num>
  <w:num w:numId="26">
    <w:abstractNumId w:val="31"/>
  </w:num>
  <w:num w:numId="27">
    <w:abstractNumId w:val="0"/>
  </w:num>
  <w:num w:numId="28">
    <w:abstractNumId w:val="33"/>
  </w:num>
  <w:num w:numId="29">
    <w:abstractNumId w:val="5"/>
  </w:num>
  <w:num w:numId="30">
    <w:abstractNumId w:val="24"/>
  </w:num>
  <w:num w:numId="31">
    <w:abstractNumId w:val="13"/>
  </w:num>
  <w:num w:numId="32">
    <w:abstractNumId w:val="7"/>
  </w:num>
  <w:num w:numId="33">
    <w:abstractNumId w:val="33"/>
  </w:num>
  <w:num w:numId="34">
    <w:abstractNumId w:val="21"/>
  </w:num>
  <w:num w:numId="35">
    <w:abstractNumId w:val="34"/>
  </w:num>
  <w:num w:numId="36">
    <w:abstractNumId w:val="18"/>
  </w:num>
  <w:num w:numId="37">
    <w:abstractNumId w:val="16"/>
  </w:num>
  <w:num w:numId="38">
    <w:abstractNumId w:val="2"/>
  </w:num>
  <w:num w:numId="39">
    <w:abstractNumId w:val="12"/>
  </w:num>
  <w:num w:numId="40">
    <w:abstractNumId w:val="11"/>
  </w:num>
  <w:num w:numId="41">
    <w:abstractNumId w:val="29"/>
  </w:num>
  <w:num w:numId="42">
    <w:abstractNumId w:val="35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980"/>
    <w:rsid w:val="00005F50"/>
    <w:rsid w:val="00043AB4"/>
    <w:rsid w:val="000503A4"/>
    <w:rsid w:val="00060FE7"/>
    <w:rsid w:val="0007301C"/>
    <w:rsid w:val="00074980"/>
    <w:rsid w:val="00076E31"/>
    <w:rsid w:val="000963AA"/>
    <w:rsid w:val="000A18CE"/>
    <w:rsid w:val="000B51E8"/>
    <w:rsid w:val="000D3840"/>
    <w:rsid w:val="000E74B3"/>
    <w:rsid w:val="000E75F9"/>
    <w:rsid w:val="000F6973"/>
    <w:rsid w:val="001059B5"/>
    <w:rsid w:val="0014058C"/>
    <w:rsid w:val="00140D61"/>
    <w:rsid w:val="0015164C"/>
    <w:rsid w:val="00157B75"/>
    <w:rsid w:val="0018362F"/>
    <w:rsid w:val="001A1EFB"/>
    <w:rsid w:val="001C2255"/>
    <w:rsid w:val="001D4F31"/>
    <w:rsid w:val="001E2556"/>
    <w:rsid w:val="002235E0"/>
    <w:rsid w:val="00261FB1"/>
    <w:rsid w:val="00272C9E"/>
    <w:rsid w:val="002759B7"/>
    <w:rsid w:val="002B1D40"/>
    <w:rsid w:val="002C0FC2"/>
    <w:rsid w:val="002C380E"/>
    <w:rsid w:val="002D0FB0"/>
    <w:rsid w:val="002D10AF"/>
    <w:rsid w:val="002E2600"/>
    <w:rsid w:val="002E302C"/>
    <w:rsid w:val="002F4A86"/>
    <w:rsid w:val="002F765B"/>
    <w:rsid w:val="00303E47"/>
    <w:rsid w:val="003061FC"/>
    <w:rsid w:val="00312858"/>
    <w:rsid w:val="003148DB"/>
    <w:rsid w:val="0034443A"/>
    <w:rsid w:val="00361266"/>
    <w:rsid w:val="0037625C"/>
    <w:rsid w:val="00382635"/>
    <w:rsid w:val="00386BE9"/>
    <w:rsid w:val="00387F3A"/>
    <w:rsid w:val="0039292B"/>
    <w:rsid w:val="003A7C84"/>
    <w:rsid w:val="003B3531"/>
    <w:rsid w:val="003D2A9F"/>
    <w:rsid w:val="003D54F0"/>
    <w:rsid w:val="003E0E99"/>
    <w:rsid w:val="003F3F59"/>
    <w:rsid w:val="00404B1B"/>
    <w:rsid w:val="00412052"/>
    <w:rsid w:val="00417945"/>
    <w:rsid w:val="00436CBA"/>
    <w:rsid w:val="004518D6"/>
    <w:rsid w:val="00456109"/>
    <w:rsid w:val="00461251"/>
    <w:rsid w:val="0046310A"/>
    <w:rsid w:val="00482A18"/>
    <w:rsid w:val="00482AB3"/>
    <w:rsid w:val="00492314"/>
    <w:rsid w:val="004A238D"/>
    <w:rsid w:val="004C1F5E"/>
    <w:rsid w:val="004C3A8A"/>
    <w:rsid w:val="004C4BF5"/>
    <w:rsid w:val="004C7330"/>
    <w:rsid w:val="004C7870"/>
    <w:rsid w:val="004D39D5"/>
    <w:rsid w:val="004D4E4C"/>
    <w:rsid w:val="004F7325"/>
    <w:rsid w:val="00515ACD"/>
    <w:rsid w:val="00517080"/>
    <w:rsid w:val="005302CB"/>
    <w:rsid w:val="00541877"/>
    <w:rsid w:val="005453EB"/>
    <w:rsid w:val="005543A3"/>
    <w:rsid w:val="0056088B"/>
    <w:rsid w:val="00562B82"/>
    <w:rsid w:val="005673B8"/>
    <w:rsid w:val="00570B0F"/>
    <w:rsid w:val="0057428A"/>
    <w:rsid w:val="0057620A"/>
    <w:rsid w:val="00591E11"/>
    <w:rsid w:val="005934C2"/>
    <w:rsid w:val="005C1998"/>
    <w:rsid w:val="005D0325"/>
    <w:rsid w:val="006015C6"/>
    <w:rsid w:val="00607128"/>
    <w:rsid w:val="0061279F"/>
    <w:rsid w:val="00612F6A"/>
    <w:rsid w:val="00616866"/>
    <w:rsid w:val="006340D4"/>
    <w:rsid w:val="006356FA"/>
    <w:rsid w:val="00650729"/>
    <w:rsid w:val="0065396E"/>
    <w:rsid w:val="006560C6"/>
    <w:rsid w:val="00661C0F"/>
    <w:rsid w:val="00663204"/>
    <w:rsid w:val="0067763C"/>
    <w:rsid w:val="006933D0"/>
    <w:rsid w:val="006950B7"/>
    <w:rsid w:val="006950FE"/>
    <w:rsid w:val="006A323D"/>
    <w:rsid w:val="006B6294"/>
    <w:rsid w:val="00707B0D"/>
    <w:rsid w:val="00731A95"/>
    <w:rsid w:val="00731D21"/>
    <w:rsid w:val="00745D72"/>
    <w:rsid w:val="00747F37"/>
    <w:rsid w:val="00761566"/>
    <w:rsid w:val="00764DFE"/>
    <w:rsid w:val="007658BD"/>
    <w:rsid w:val="007874A8"/>
    <w:rsid w:val="00797364"/>
    <w:rsid w:val="007A34E5"/>
    <w:rsid w:val="007A7626"/>
    <w:rsid w:val="007B014A"/>
    <w:rsid w:val="007D31CC"/>
    <w:rsid w:val="007D4BE9"/>
    <w:rsid w:val="007E1F07"/>
    <w:rsid w:val="007F0F4B"/>
    <w:rsid w:val="007F41B2"/>
    <w:rsid w:val="007F6FF7"/>
    <w:rsid w:val="007F7C3E"/>
    <w:rsid w:val="00801990"/>
    <w:rsid w:val="00812790"/>
    <w:rsid w:val="0081751F"/>
    <w:rsid w:val="00817F05"/>
    <w:rsid w:val="00837A3E"/>
    <w:rsid w:val="008459AF"/>
    <w:rsid w:val="008539BE"/>
    <w:rsid w:val="008551E5"/>
    <w:rsid w:val="00871C49"/>
    <w:rsid w:val="00895310"/>
    <w:rsid w:val="008D2F02"/>
    <w:rsid w:val="008E58BC"/>
    <w:rsid w:val="0090581F"/>
    <w:rsid w:val="00907311"/>
    <w:rsid w:val="00907680"/>
    <w:rsid w:val="00911649"/>
    <w:rsid w:val="00937030"/>
    <w:rsid w:val="0094483A"/>
    <w:rsid w:val="0095092C"/>
    <w:rsid w:val="00972A88"/>
    <w:rsid w:val="0097381D"/>
    <w:rsid w:val="00975555"/>
    <w:rsid w:val="0098326A"/>
    <w:rsid w:val="009B158A"/>
    <w:rsid w:val="009B2E3F"/>
    <w:rsid w:val="009C1A32"/>
    <w:rsid w:val="009C4BE7"/>
    <w:rsid w:val="00A03FE8"/>
    <w:rsid w:val="00A54240"/>
    <w:rsid w:val="00A75C11"/>
    <w:rsid w:val="00A81B7F"/>
    <w:rsid w:val="00A84B01"/>
    <w:rsid w:val="00A86F82"/>
    <w:rsid w:val="00AA27CB"/>
    <w:rsid w:val="00AA39B7"/>
    <w:rsid w:val="00AD5797"/>
    <w:rsid w:val="00AD6D34"/>
    <w:rsid w:val="00B20B89"/>
    <w:rsid w:val="00B21186"/>
    <w:rsid w:val="00B24F9A"/>
    <w:rsid w:val="00B25B90"/>
    <w:rsid w:val="00B71471"/>
    <w:rsid w:val="00B9436C"/>
    <w:rsid w:val="00BB51D7"/>
    <w:rsid w:val="00BD6116"/>
    <w:rsid w:val="00BE3A92"/>
    <w:rsid w:val="00BE6338"/>
    <w:rsid w:val="00C20AC4"/>
    <w:rsid w:val="00C220CD"/>
    <w:rsid w:val="00C32DF4"/>
    <w:rsid w:val="00C709E2"/>
    <w:rsid w:val="00C76731"/>
    <w:rsid w:val="00C810AE"/>
    <w:rsid w:val="00C81336"/>
    <w:rsid w:val="00C96DB2"/>
    <w:rsid w:val="00CA76C0"/>
    <w:rsid w:val="00CB1A27"/>
    <w:rsid w:val="00CB7744"/>
    <w:rsid w:val="00CC60D6"/>
    <w:rsid w:val="00CD0D62"/>
    <w:rsid w:val="00CD6B48"/>
    <w:rsid w:val="00CE4128"/>
    <w:rsid w:val="00CF67AC"/>
    <w:rsid w:val="00D0086C"/>
    <w:rsid w:val="00D12D99"/>
    <w:rsid w:val="00D14EA8"/>
    <w:rsid w:val="00D4137A"/>
    <w:rsid w:val="00D547CA"/>
    <w:rsid w:val="00D67EF4"/>
    <w:rsid w:val="00D77E06"/>
    <w:rsid w:val="00D82493"/>
    <w:rsid w:val="00D86954"/>
    <w:rsid w:val="00DA288C"/>
    <w:rsid w:val="00DC068A"/>
    <w:rsid w:val="00DE2199"/>
    <w:rsid w:val="00DF30D0"/>
    <w:rsid w:val="00E24A79"/>
    <w:rsid w:val="00E47671"/>
    <w:rsid w:val="00E655CB"/>
    <w:rsid w:val="00E8050C"/>
    <w:rsid w:val="00E8073C"/>
    <w:rsid w:val="00E817EA"/>
    <w:rsid w:val="00E854F8"/>
    <w:rsid w:val="00E8687C"/>
    <w:rsid w:val="00EA123E"/>
    <w:rsid w:val="00EA3241"/>
    <w:rsid w:val="00ED2846"/>
    <w:rsid w:val="00EE2A2B"/>
    <w:rsid w:val="00EF1452"/>
    <w:rsid w:val="00EF1A37"/>
    <w:rsid w:val="00F00FA8"/>
    <w:rsid w:val="00F20368"/>
    <w:rsid w:val="00F23296"/>
    <w:rsid w:val="00F25D38"/>
    <w:rsid w:val="00F33EBA"/>
    <w:rsid w:val="00F4709C"/>
    <w:rsid w:val="00F54FAE"/>
    <w:rsid w:val="00F640C6"/>
    <w:rsid w:val="00F72933"/>
    <w:rsid w:val="00FA0933"/>
    <w:rsid w:val="00FA6D1F"/>
    <w:rsid w:val="00FC5AC8"/>
    <w:rsid w:val="00FE43AE"/>
    <w:rsid w:val="00FE7C89"/>
    <w:rsid w:val="00FF3476"/>
    <w:rsid w:val="00FF72D1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right" w:pos="720"/>
        <w:tab w:val="left" w:pos="900"/>
      </w:tabs>
      <w:ind w:left="720" w:firstLine="180"/>
      <w:outlineLvl w:val="0"/>
    </w:pPr>
    <w:rPr>
      <w:rFonts w:ascii="Calibri" w:hAnsi="Calibri"/>
      <w:b/>
      <w:i/>
      <w:sz w:val="19"/>
      <w:szCs w:val="19"/>
    </w:rPr>
  </w:style>
  <w:style w:type="paragraph" w:styleId="Heading2">
    <w:name w:val="heading 2"/>
    <w:basedOn w:val="Normal"/>
    <w:next w:val="Normal"/>
    <w:qFormat/>
    <w:pPr>
      <w:keepNext/>
      <w:tabs>
        <w:tab w:val="right" w:pos="720"/>
        <w:tab w:val="left" w:pos="900"/>
        <w:tab w:val="right" w:pos="9900"/>
      </w:tabs>
      <w:ind w:left="720" w:hanging="1080"/>
      <w:outlineLvl w:val="1"/>
    </w:pPr>
    <w:rPr>
      <w:rFonts w:ascii="Calibri" w:hAnsi="Calibri"/>
      <w:b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qFormat/>
    <w:rsid w:val="006950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2A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A8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2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A8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right" w:pos="720"/>
        <w:tab w:val="left" w:pos="900"/>
      </w:tabs>
      <w:ind w:left="720" w:firstLine="180"/>
      <w:outlineLvl w:val="0"/>
    </w:pPr>
    <w:rPr>
      <w:rFonts w:ascii="Calibri" w:hAnsi="Calibri"/>
      <w:b/>
      <w:i/>
      <w:sz w:val="19"/>
      <w:szCs w:val="19"/>
    </w:rPr>
  </w:style>
  <w:style w:type="paragraph" w:styleId="Heading2">
    <w:name w:val="heading 2"/>
    <w:basedOn w:val="Normal"/>
    <w:next w:val="Normal"/>
    <w:qFormat/>
    <w:pPr>
      <w:keepNext/>
      <w:tabs>
        <w:tab w:val="right" w:pos="720"/>
        <w:tab w:val="left" w:pos="900"/>
        <w:tab w:val="right" w:pos="9900"/>
      </w:tabs>
      <w:ind w:left="720" w:hanging="1080"/>
      <w:outlineLvl w:val="1"/>
    </w:pPr>
    <w:rPr>
      <w:rFonts w:ascii="Calibri" w:hAnsi="Calibri"/>
      <w:b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qFormat/>
    <w:rsid w:val="006950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2A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A8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2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A8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0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Tianyue Li</vt:lpstr>
    </vt:vector>
  </TitlesOfParts>
  <Company>ISD</Company>
  <LinksUpToDate>false</LinksUpToDate>
  <CharactersWithSpaces>6085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Tianyue Li</dc:title>
  <dc:creator>tianyuel</dc:creator>
  <cp:lastModifiedBy>Tony Li</cp:lastModifiedBy>
  <cp:revision>8</cp:revision>
  <cp:lastPrinted>2015-05-11T21:53:00Z</cp:lastPrinted>
  <dcterms:created xsi:type="dcterms:W3CDTF">2016-04-06T23:19:00Z</dcterms:created>
  <dcterms:modified xsi:type="dcterms:W3CDTF">2016-05-19T20:21:00Z</dcterms:modified>
</cp:coreProperties>
</file>