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198244" w14:textId="25C05B2F" w:rsidR="003C612D" w:rsidRDefault="000E3CAD" w:rsidP="005939C8">
      <w:pPr>
        <w:spacing w:line="360" w:lineRule="auto"/>
        <w:contextualSpacing/>
        <w:jc w:val="center"/>
        <w:rPr>
          <w:rFonts w:asciiTheme="minorHAnsi" w:hAnsiTheme="minorHAnsi" w:cstheme="minorHAnsi"/>
          <w:b/>
          <w:sz w:val="28"/>
        </w:rPr>
      </w:pPr>
      <w:r w:rsidRPr="000E3CAD">
        <w:rPr>
          <w:rFonts w:asciiTheme="minorHAnsi" w:hAnsiTheme="minorHAnsi" w:cstheme="minorHAnsi"/>
          <w:b/>
          <w:sz w:val="28"/>
        </w:rPr>
        <w:t>Raciocínio Lógico e Estatística</w:t>
      </w:r>
    </w:p>
    <w:tbl>
      <w:tblPr>
        <w:tblStyle w:val="Tabelacomgrade"/>
        <w:tblpPr w:leftFromText="141" w:rightFromText="141" w:vertAnchor="text" w:horzAnchor="margin" w:tblpXSpec="center" w:tblpY="418"/>
        <w:tblW w:w="9120" w:type="dxa"/>
        <w:tblLook w:val="04A0" w:firstRow="1" w:lastRow="0" w:firstColumn="1" w:lastColumn="0" w:noHBand="0" w:noVBand="1"/>
      </w:tblPr>
      <w:tblGrid>
        <w:gridCol w:w="1850"/>
        <w:gridCol w:w="7270"/>
      </w:tblGrid>
      <w:tr w:rsidR="005939C8" w:rsidRPr="009D5974" w14:paraId="22E03EC8" w14:textId="77777777" w:rsidTr="005939C8">
        <w:trPr>
          <w:trHeight w:val="376"/>
        </w:trPr>
        <w:tc>
          <w:tcPr>
            <w:tcW w:w="1850" w:type="dxa"/>
          </w:tcPr>
          <w:p w14:paraId="08443599" w14:textId="77777777" w:rsidR="005939C8" w:rsidRPr="009D5974" w:rsidRDefault="005939C8" w:rsidP="005939C8">
            <w:pPr>
              <w:spacing w:line="360" w:lineRule="auto"/>
              <w:contextualSpacing/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 w:rsidRPr="009D5974">
              <w:rPr>
                <w:rFonts w:asciiTheme="minorHAnsi" w:hAnsiTheme="minorHAnsi" w:cstheme="minorHAnsi"/>
                <w:b/>
                <w:sz w:val="22"/>
              </w:rPr>
              <w:t>Nome Completo</w:t>
            </w:r>
          </w:p>
        </w:tc>
        <w:tc>
          <w:tcPr>
            <w:tcW w:w="7270" w:type="dxa"/>
          </w:tcPr>
          <w:p w14:paraId="3BC8D6AB" w14:textId="77777777" w:rsidR="005939C8" w:rsidRPr="009D5974" w:rsidRDefault="005939C8" w:rsidP="005939C8">
            <w:pPr>
              <w:spacing w:line="36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João Pedro Moreira de Aquino</w:t>
            </w:r>
          </w:p>
        </w:tc>
      </w:tr>
      <w:tr w:rsidR="005939C8" w:rsidRPr="009D5974" w14:paraId="042905DC" w14:textId="77777777" w:rsidTr="005939C8">
        <w:trPr>
          <w:trHeight w:val="376"/>
        </w:trPr>
        <w:tc>
          <w:tcPr>
            <w:tcW w:w="1850" w:type="dxa"/>
          </w:tcPr>
          <w:p w14:paraId="0FD53E46" w14:textId="77777777" w:rsidR="005939C8" w:rsidRPr="009D5974" w:rsidRDefault="005939C8" w:rsidP="005939C8">
            <w:pPr>
              <w:spacing w:line="360" w:lineRule="auto"/>
              <w:contextualSpacing/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 w:rsidRPr="009D5974">
              <w:rPr>
                <w:rFonts w:asciiTheme="minorHAnsi" w:hAnsiTheme="minorHAnsi" w:cstheme="minorHAnsi"/>
                <w:b/>
                <w:sz w:val="22"/>
              </w:rPr>
              <w:t>Matrícula</w:t>
            </w:r>
          </w:p>
        </w:tc>
        <w:tc>
          <w:tcPr>
            <w:tcW w:w="7270" w:type="dxa"/>
          </w:tcPr>
          <w:p w14:paraId="02C2BF14" w14:textId="77777777" w:rsidR="005939C8" w:rsidRPr="009D5974" w:rsidRDefault="005939C8" w:rsidP="005939C8">
            <w:pPr>
              <w:spacing w:line="36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205D85">
              <w:rPr>
                <w:rFonts w:asciiTheme="minorHAnsi" w:hAnsiTheme="minorHAnsi" w:cstheme="minorHAnsi"/>
              </w:rPr>
              <w:t>2021010034</w:t>
            </w:r>
          </w:p>
        </w:tc>
      </w:tr>
      <w:tr w:rsidR="005939C8" w:rsidRPr="009D5974" w14:paraId="1FD0C9A6" w14:textId="77777777" w:rsidTr="005939C8">
        <w:trPr>
          <w:trHeight w:val="376"/>
        </w:trPr>
        <w:tc>
          <w:tcPr>
            <w:tcW w:w="1850" w:type="dxa"/>
          </w:tcPr>
          <w:p w14:paraId="34D2871E" w14:textId="77777777" w:rsidR="005939C8" w:rsidRPr="009D5974" w:rsidRDefault="005939C8" w:rsidP="005939C8">
            <w:pPr>
              <w:spacing w:line="360" w:lineRule="auto"/>
              <w:contextualSpacing/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E-mail</w:t>
            </w:r>
          </w:p>
        </w:tc>
        <w:tc>
          <w:tcPr>
            <w:tcW w:w="7270" w:type="dxa"/>
          </w:tcPr>
          <w:p w14:paraId="0B964B3B" w14:textId="77777777" w:rsidR="005939C8" w:rsidRPr="009D5974" w:rsidRDefault="005939C8" w:rsidP="005939C8">
            <w:pPr>
              <w:spacing w:line="36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jp02120123@gmail.com</w:t>
            </w:r>
          </w:p>
        </w:tc>
      </w:tr>
    </w:tbl>
    <w:p w14:paraId="10A76118" w14:textId="6B85F811" w:rsidR="002F7A17" w:rsidRPr="009D5974" w:rsidRDefault="005939C8" w:rsidP="005939C8">
      <w:pPr>
        <w:spacing w:line="360" w:lineRule="auto"/>
        <w:contextualSpacing/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Atividade 1</w:t>
      </w:r>
    </w:p>
    <w:p w14:paraId="1C1857BD" w14:textId="77777777" w:rsidR="00CE4648" w:rsidRPr="000846E7" w:rsidRDefault="00CE4648" w:rsidP="000846E7">
      <w:pPr>
        <w:spacing w:line="360" w:lineRule="auto"/>
        <w:ind w:firstLine="709"/>
        <w:contextualSpacing/>
        <w:jc w:val="both"/>
      </w:pPr>
    </w:p>
    <w:p w14:paraId="11161651" w14:textId="18E183FD" w:rsidR="00205D85" w:rsidRDefault="00205D85" w:rsidP="00205D85">
      <w:pPr>
        <w:spacing w:line="360" w:lineRule="auto"/>
        <w:contextualSpacing/>
        <w:jc w:val="center"/>
        <w:rPr>
          <w:rFonts w:asciiTheme="minorHAnsi" w:hAnsiTheme="minorHAnsi" w:cstheme="minorHAnsi"/>
          <w:b/>
          <w:sz w:val="28"/>
        </w:rPr>
      </w:pPr>
      <w:r w:rsidRPr="000E3CAD">
        <w:rPr>
          <w:rFonts w:asciiTheme="minorHAnsi" w:hAnsiTheme="minorHAnsi" w:cstheme="minorHAnsi"/>
          <w:b/>
          <w:sz w:val="28"/>
        </w:rPr>
        <w:t>Raciocínio Lógico</w:t>
      </w:r>
    </w:p>
    <w:p w14:paraId="7C948CB6" w14:textId="6211EC02" w:rsidR="00205D85" w:rsidRPr="00205D85" w:rsidRDefault="005939C8" w:rsidP="005939C8">
      <w:pPr>
        <w:shd w:val="clear" w:color="auto" w:fill="FFFFFF"/>
        <w:rPr>
          <w:rFonts w:asciiTheme="minorHAnsi" w:hAnsiTheme="minorHAnsi" w:cstheme="minorHAnsi"/>
          <w:color w:val="212529"/>
          <w:sz w:val="26"/>
          <w:szCs w:val="26"/>
        </w:rPr>
      </w:pPr>
      <w:r>
        <w:rPr>
          <w:rFonts w:asciiTheme="minorHAnsi" w:hAnsiTheme="minorHAnsi" w:cstheme="minorHAnsi"/>
          <w:color w:val="212529"/>
          <w:sz w:val="26"/>
          <w:szCs w:val="26"/>
        </w:rPr>
        <w:t>Com base no que eu estudei pude constatar</w:t>
      </w:r>
      <w:r>
        <w:rPr>
          <w:rFonts w:asciiTheme="minorHAnsi" w:hAnsiTheme="minorHAnsi" w:cstheme="minorHAnsi"/>
          <w:color w:val="212529"/>
          <w:sz w:val="26"/>
          <w:szCs w:val="26"/>
        </w:rPr>
        <w:t xml:space="preserve"> que</w:t>
      </w:r>
      <w:r>
        <w:rPr>
          <w:rFonts w:asciiTheme="minorHAnsi" w:hAnsiTheme="minorHAnsi" w:cstheme="minorHAnsi"/>
          <w:color w:val="212529"/>
          <w:sz w:val="26"/>
          <w:szCs w:val="26"/>
        </w:rPr>
        <w:t xml:space="preserve"> </w:t>
      </w:r>
      <w:r>
        <w:rPr>
          <w:rFonts w:asciiTheme="minorHAnsi" w:hAnsiTheme="minorHAnsi" w:cstheme="minorHAnsi"/>
          <w:color w:val="212529"/>
          <w:sz w:val="26"/>
          <w:szCs w:val="26"/>
        </w:rPr>
        <w:t>o</w:t>
      </w:r>
      <w:r w:rsidR="00205D85" w:rsidRPr="005939C8">
        <w:rPr>
          <w:rFonts w:asciiTheme="minorHAnsi" w:hAnsiTheme="minorHAnsi" w:cstheme="minorHAnsi"/>
          <w:color w:val="212529"/>
          <w:sz w:val="26"/>
          <w:szCs w:val="26"/>
        </w:rPr>
        <w:t xml:space="preserve"> </w:t>
      </w:r>
      <w:r w:rsidR="00205D85" w:rsidRPr="00205D85">
        <w:rPr>
          <w:rFonts w:asciiTheme="minorHAnsi" w:hAnsiTheme="minorHAnsi" w:cstheme="minorHAnsi"/>
          <w:color w:val="212529"/>
          <w:sz w:val="26"/>
          <w:szCs w:val="26"/>
        </w:rPr>
        <w:t xml:space="preserve">processo de raciocínio lógico pode ser explicado de </w:t>
      </w:r>
      <w:r w:rsidR="00205D85" w:rsidRPr="00205D85">
        <w:rPr>
          <w:rFonts w:asciiTheme="minorHAnsi" w:hAnsiTheme="minorHAnsi" w:cstheme="minorHAnsi"/>
          <w:b/>
          <w:bCs/>
          <w:color w:val="212529"/>
          <w:sz w:val="26"/>
          <w:szCs w:val="26"/>
        </w:rPr>
        <w:t>três forma</w:t>
      </w:r>
      <w:r w:rsidR="00205D85" w:rsidRPr="005939C8">
        <w:rPr>
          <w:rFonts w:asciiTheme="minorHAnsi" w:hAnsiTheme="minorHAnsi" w:cstheme="minorHAnsi"/>
          <w:b/>
          <w:bCs/>
          <w:color w:val="212529"/>
          <w:sz w:val="26"/>
          <w:szCs w:val="26"/>
        </w:rPr>
        <w:t>s:</w:t>
      </w:r>
    </w:p>
    <w:p w14:paraId="69E724B7" w14:textId="77777777" w:rsidR="00205D85" w:rsidRPr="00205D85" w:rsidRDefault="00205D85" w:rsidP="005939C8">
      <w:pPr>
        <w:shd w:val="clear" w:color="auto" w:fill="FFFFFF"/>
        <w:rPr>
          <w:rFonts w:asciiTheme="minorHAnsi" w:hAnsiTheme="minorHAnsi" w:cstheme="minorHAnsi"/>
          <w:color w:val="212529"/>
          <w:sz w:val="26"/>
          <w:szCs w:val="26"/>
        </w:rPr>
      </w:pPr>
    </w:p>
    <w:p w14:paraId="63787165" w14:textId="38966CDB" w:rsidR="00205D85" w:rsidRPr="00205D85" w:rsidRDefault="00205D85" w:rsidP="005939C8">
      <w:pPr>
        <w:shd w:val="clear" w:color="auto" w:fill="FFFFFF"/>
        <w:rPr>
          <w:rFonts w:asciiTheme="minorHAnsi" w:hAnsiTheme="minorHAnsi" w:cstheme="minorHAnsi"/>
          <w:color w:val="212529"/>
          <w:sz w:val="26"/>
          <w:szCs w:val="26"/>
        </w:rPr>
      </w:pPr>
      <w:r w:rsidRPr="00205D85">
        <w:rPr>
          <w:rFonts w:asciiTheme="minorHAnsi" w:hAnsiTheme="minorHAnsi" w:cstheme="minorHAnsi"/>
          <w:b/>
          <w:bCs/>
          <w:color w:val="212529"/>
          <w:sz w:val="26"/>
          <w:szCs w:val="26"/>
        </w:rPr>
        <w:t>Dedução</w:t>
      </w:r>
      <w:r w:rsidRPr="00205D85">
        <w:rPr>
          <w:rFonts w:asciiTheme="minorHAnsi" w:hAnsiTheme="minorHAnsi" w:cstheme="minorHAnsi"/>
          <w:color w:val="212529"/>
          <w:sz w:val="26"/>
          <w:szCs w:val="26"/>
        </w:rPr>
        <w:t xml:space="preserve">: tem o uso de uma premissa geral e uma premissa particular do processo de </w:t>
      </w:r>
      <w:r w:rsidR="005939C8">
        <w:rPr>
          <w:rFonts w:asciiTheme="minorHAnsi" w:hAnsiTheme="minorHAnsi" w:cstheme="minorHAnsi"/>
          <w:color w:val="212529"/>
          <w:sz w:val="26"/>
          <w:szCs w:val="26"/>
        </w:rPr>
        <w:t xml:space="preserve">         </w:t>
      </w:r>
      <w:r w:rsidRPr="00205D85">
        <w:rPr>
          <w:rFonts w:asciiTheme="minorHAnsi" w:hAnsiTheme="minorHAnsi" w:cstheme="minorHAnsi"/>
          <w:color w:val="212529"/>
          <w:sz w:val="26"/>
          <w:szCs w:val="26"/>
        </w:rPr>
        <w:t xml:space="preserve">raciocínio lógico para alcançar uma conclusão. Deste modo, inicialmente é criada uma lei geral e depois são observados casos particulares com objetivo de verificar se essa </w:t>
      </w:r>
      <w:r w:rsidR="005939C8">
        <w:rPr>
          <w:rFonts w:asciiTheme="minorHAnsi" w:hAnsiTheme="minorHAnsi" w:cstheme="minorHAnsi"/>
          <w:color w:val="212529"/>
          <w:sz w:val="26"/>
          <w:szCs w:val="26"/>
        </w:rPr>
        <w:t xml:space="preserve">  </w:t>
      </w:r>
      <w:r w:rsidRPr="00205D85">
        <w:rPr>
          <w:rFonts w:asciiTheme="minorHAnsi" w:hAnsiTheme="minorHAnsi" w:cstheme="minorHAnsi"/>
          <w:color w:val="212529"/>
          <w:sz w:val="26"/>
          <w:szCs w:val="26"/>
        </w:rPr>
        <w:t>lei não é falsa.</w:t>
      </w:r>
    </w:p>
    <w:p w14:paraId="1EA325A2" w14:textId="77777777" w:rsidR="00205D85" w:rsidRPr="00205D85" w:rsidRDefault="00205D85" w:rsidP="005939C8">
      <w:pPr>
        <w:shd w:val="clear" w:color="auto" w:fill="FFFFFF"/>
        <w:rPr>
          <w:rFonts w:asciiTheme="minorHAnsi" w:hAnsiTheme="minorHAnsi" w:cstheme="minorHAnsi"/>
          <w:color w:val="212529"/>
          <w:sz w:val="26"/>
          <w:szCs w:val="26"/>
        </w:rPr>
      </w:pPr>
    </w:p>
    <w:p w14:paraId="73E76794" w14:textId="753262A9" w:rsidR="00205D85" w:rsidRPr="00205D85" w:rsidRDefault="00205D85" w:rsidP="005939C8">
      <w:pPr>
        <w:shd w:val="clear" w:color="auto" w:fill="FFFFFF"/>
        <w:rPr>
          <w:rFonts w:asciiTheme="minorHAnsi" w:hAnsiTheme="minorHAnsi" w:cstheme="minorHAnsi"/>
          <w:color w:val="212529"/>
          <w:sz w:val="26"/>
          <w:szCs w:val="26"/>
        </w:rPr>
      </w:pPr>
      <w:r w:rsidRPr="00205D85">
        <w:rPr>
          <w:rFonts w:asciiTheme="minorHAnsi" w:hAnsiTheme="minorHAnsi" w:cstheme="minorHAnsi"/>
          <w:b/>
          <w:bCs/>
          <w:color w:val="212529"/>
          <w:sz w:val="26"/>
          <w:szCs w:val="26"/>
        </w:rPr>
        <w:t>Indução</w:t>
      </w:r>
      <w:r w:rsidRPr="00205D85">
        <w:rPr>
          <w:rFonts w:asciiTheme="minorHAnsi" w:hAnsiTheme="minorHAnsi" w:cstheme="minorHAnsi"/>
          <w:color w:val="212529"/>
          <w:sz w:val="26"/>
          <w:szCs w:val="26"/>
        </w:rPr>
        <w:t>: considerado o oposto do método anterior, uma vez que, inicia-se do</w:t>
      </w:r>
      <w:r w:rsidR="005939C8">
        <w:rPr>
          <w:rFonts w:asciiTheme="minorHAnsi" w:hAnsiTheme="minorHAnsi" w:cstheme="minorHAnsi"/>
          <w:color w:val="212529"/>
          <w:sz w:val="26"/>
          <w:szCs w:val="26"/>
        </w:rPr>
        <w:t xml:space="preserve">                   </w:t>
      </w:r>
      <w:r w:rsidRPr="00205D85">
        <w:rPr>
          <w:rFonts w:asciiTheme="minorHAnsi" w:hAnsiTheme="minorHAnsi" w:cstheme="minorHAnsi"/>
          <w:color w:val="212529"/>
          <w:sz w:val="26"/>
          <w:szCs w:val="26"/>
        </w:rPr>
        <w:t>particular e segue para o geral. Nesse caso, primeiro é realizada uma coleta de casos</w:t>
      </w:r>
      <w:r w:rsidR="005939C8">
        <w:rPr>
          <w:rFonts w:asciiTheme="minorHAnsi" w:hAnsiTheme="minorHAnsi" w:cstheme="minorHAnsi"/>
          <w:color w:val="212529"/>
          <w:sz w:val="26"/>
          <w:szCs w:val="26"/>
        </w:rPr>
        <w:t xml:space="preserve"> </w:t>
      </w:r>
      <w:r w:rsidRPr="00205D85">
        <w:rPr>
          <w:rFonts w:asciiTheme="minorHAnsi" w:hAnsiTheme="minorHAnsi" w:cstheme="minorHAnsi"/>
          <w:color w:val="212529"/>
          <w:sz w:val="26"/>
          <w:szCs w:val="26"/>
        </w:rPr>
        <w:t>particulares até alcançar uma certa quantidade, em seguida é feita uma generalização.</w:t>
      </w:r>
    </w:p>
    <w:p w14:paraId="0F7D8DA8" w14:textId="77777777" w:rsidR="00205D85" w:rsidRPr="00205D85" w:rsidRDefault="00205D85" w:rsidP="005939C8">
      <w:pPr>
        <w:shd w:val="clear" w:color="auto" w:fill="FFFFFF"/>
        <w:rPr>
          <w:rFonts w:asciiTheme="minorHAnsi" w:hAnsiTheme="minorHAnsi" w:cstheme="minorHAnsi"/>
          <w:color w:val="212529"/>
          <w:sz w:val="26"/>
          <w:szCs w:val="26"/>
        </w:rPr>
      </w:pPr>
    </w:p>
    <w:p w14:paraId="5EB0274B" w14:textId="77777777" w:rsidR="00205D85" w:rsidRPr="00205D85" w:rsidRDefault="00205D85" w:rsidP="005939C8">
      <w:pPr>
        <w:shd w:val="clear" w:color="auto" w:fill="FFFFFF"/>
        <w:rPr>
          <w:rFonts w:asciiTheme="minorHAnsi" w:hAnsiTheme="minorHAnsi" w:cstheme="minorHAnsi"/>
          <w:color w:val="212529"/>
          <w:sz w:val="26"/>
          <w:szCs w:val="26"/>
        </w:rPr>
      </w:pPr>
      <w:r w:rsidRPr="00205D85">
        <w:rPr>
          <w:rFonts w:asciiTheme="minorHAnsi" w:hAnsiTheme="minorHAnsi" w:cstheme="minorHAnsi"/>
          <w:b/>
          <w:bCs/>
          <w:color w:val="212529"/>
          <w:sz w:val="26"/>
          <w:szCs w:val="26"/>
        </w:rPr>
        <w:t>Abdução</w:t>
      </w:r>
      <w:r w:rsidRPr="00205D85">
        <w:rPr>
          <w:rFonts w:asciiTheme="minorHAnsi" w:hAnsiTheme="minorHAnsi" w:cstheme="minorHAnsi"/>
          <w:color w:val="212529"/>
          <w:sz w:val="26"/>
          <w:szCs w:val="26"/>
        </w:rPr>
        <w:t>: está na condição de intermediário entre os métodos anteriores. Geralmente, esse raciocínio tem início com observações incompletas e conduz-se para uma explicação mais possível dentro do conjunto de observações.</w:t>
      </w:r>
    </w:p>
    <w:p w14:paraId="5F793DCC" w14:textId="2D373BBA" w:rsidR="00205D85" w:rsidRDefault="00205D85" w:rsidP="00205D85">
      <w:pPr>
        <w:spacing w:line="360" w:lineRule="auto"/>
        <w:contextualSpacing/>
        <w:jc w:val="center"/>
        <w:rPr>
          <w:rFonts w:asciiTheme="minorHAnsi" w:hAnsiTheme="minorHAnsi" w:cstheme="minorHAnsi"/>
          <w:b/>
          <w:sz w:val="28"/>
        </w:rPr>
      </w:pPr>
    </w:p>
    <w:p w14:paraId="5A46E862" w14:textId="77777777" w:rsidR="005939C8" w:rsidRDefault="00205D85" w:rsidP="005939C8">
      <w:pPr>
        <w:spacing w:line="360" w:lineRule="auto"/>
        <w:contextualSpacing/>
        <w:jc w:val="center"/>
        <w:rPr>
          <w:rFonts w:asciiTheme="minorHAnsi" w:hAnsiTheme="minorHAnsi" w:cstheme="minorHAnsi"/>
          <w:b/>
          <w:sz w:val="28"/>
        </w:rPr>
      </w:pPr>
      <w:r w:rsidRPr="000E3CAD">
        <w:rPr>
          <w:rFonts w:asciiTheme="minorHAnsi" w:hAnsiTheme="minorHAnsi" w:cstheme="minorHAnsi"/>
          <w:b/>
          <w:sz w:val="28"/>
        </w:rPr>
        <w:t>Estatística</w:t>
      </w:r>
    </w:p>
    <w:p w14:paraId="6F97BAD4" w14:textId="75F1DA0C" w:rsidR="00205D85" w:rsidRPr="00205D85" w:rsidRDefault="00205D85" w:rsidP="005939C8">
      <w:pPr>
        <w:spacing w:line="360" w:lineRule="auto"/>
        <w:contextualSpacing/>
        <w:rPr>
          <w:rFonts w:asciiTheme="minorHAnsi" w:hAnsiTheme="minorHAnsi" w:cstheme="minorHAnsi"/>
          <w:b/>
          <w:sz w:val="28"/>
        </w:rPr>
      </w:pPr>
      <w:r w:rsidRPr="005939C8">
        <w:rPr>
          <w:rFonts w:asciiTheme="minorHAnsi" w:hAnsiTheme="minorHAnsi" w:cstheme="minorHAnsi"/>
          <w:color w:val="404040"/>
        </w:rPr>
        <w:t xml:space="preserve"> </w:t>
      </w:r>
      <w:r w:rsidR="005939C8">
        <w:rPr>
          <w:rFonts w:asciiTheme="minorHAnsi" w:hAnsiTheme="minorHAnsi" w:cstheme="minorHAnsi"/>
          <w:color w:val="404040"/>
        </w:rPr>
        <w:t xml:space="preserve">E </w:t>
      </w:r>
      <w:r w:rsidR="005939C8">
        <w:rPr>
          <w:rFonts w:asciiTheme="minorHAnsi" w:hAnsiTheme="minorHAnsi" w:cstheme="minorHAnsi"/>
          <w:color w:val="404040"/>
          <w:sz w:val="26"/>
          <w:szCs w:val="26"/>
        </w:rPr>
        <w:t>o</w:t>
      </w:r>
      <w:r w:rsidRPr="005939C8">
        <w:rPr>
          <w:rFonts w:asciiTheme="minorHAnsi" w:hAnsiTheme="minorHAnsi" w:cstheme="minorHAnsi"/>
          <w:color w:val="404040"/>
          <w:sz w:val="26"/>
          <w:szCs w:val="26"/>
        </w:rPr>
        <w:t xml:space="preserve"> m</w:t>
      </w:r>
      <w:r w:rsidRPr="00205D85">
        <w:rPr>
          <w:rFonts w:asciiTheme="minorHAnsi" w:hAnsiTheme="minorHAnsi" w:cstheme="minorHAnsi"/>
          <w:color w:val="404040"/>
          <w:sz w:val="26"/>
          <w:szCs w:val="26"/>
        </w:rPr>
        <w:t>étodo estatístico</w:t>
      </w:r>
      <w:r w:rsidR="005939C8" w:rsidRPr="005939C8">
        <w:rPr>
          <w:rFonts w:asciiTheme="minorHAnsi" w:hAnsiTheme="minorHAnsi" w:cstheme="minorHAnsi"/>
          <w:color w:val="404040"/>
          <w:sz w:val="26"/>
          <w:szCs w:val="26"/>
        </w:rPr>
        <w:t xml:space="preserve"> </w:t>
      </w:r>
      <w:r w:rsidR="005939C8" w:rsidRPr="005939C8">
        <w:rPr>
          <w:rFonts w:asciiTheme="minorHAnsi" w:hAnsiTheme="minorHAnsi" w:cstheme="minorHAnsi"/>
          <w:b/>
          <w:bCs/>
          <w:color w:val="404040"/>
          <w:sz w:val="26"/>
          <w:szCs w:val="26"/>
        </w:rPr>
        <w:t>São</w:t>
      </w:r>
      <w:r w:rsidRPr="00205D85">
        <w:rPr>
          <w:rFonts w:asciiTheme="minorHAnsi" w:hAnsiTheme="minorHAnsi" w:cstheme="minorHAnsi"/>
          <w:color w:val="404040"/>
          <w:sz w:val="26"/>
          <w:szCs w:val="26"/>
        </w:rPr>
        <w:t>:</w:t>
      </w:r>
    </w:p>
    <w:p w14:paraId="2AE751F9" w14:textId="625872DF" w:rsidR="00205D85" w:rsidRPr="00205D85" w:rsidRDefault="00205D85" w:rsidP="00205D85">
      <w:pPr>
        <w:numPr>
          <w:ilvl w:val="0"/>
          <w:numId w:val="28"/>
        </w:numPr>
        <w:ind w:left="795"/>
        <w:textAlignment w:val="baseline"/>
        <w:rPr>
          <w:rFonts w:asciiTheme="minorHAnsi" w:hAnsiTheme="minorHAnsi" w:cstheme="minorHAnsi"/>
          <w:color w:val="404040"/>
          <w:sz w:val="26"/>
          <w:szCs w:val="26"/>
        </w:rPr>
      </w:pPr>
      <w:r w:rsidRPr="00205D85">
        <w:rPr>
          <w:rFonts w:asciiTheme="minorHAnsi" w:hAnsiTheme="minorHAnsi" w:cstheme="minorHAnsi"/>
          <w:b/>
          <w:bCs/>
          <w:color w:val="404040"/>
          <w:sz w:val="26"/>
          <w:szCs w:val="26"/>
          <w:bdr w:val="none" w:sz="0" w:space="0" w:color="auto" w:frame="1"/>
        </w:rPr>
        <w:t>Definição do problema</w:t>
      </w:r>
      <w:r w:rsidRPr="00205D85">
        <w:rPr>
          <w:rFonts w:asciiTheme="minorHAnsi" w:hAnsiTheme="minorHAnsi" w:cstheme="minorHAnsi"/>
          <w:color w:val="404040"/>
          <w:sz w:val="26"/>
          <w:szCs w:val="26"/>
        </w:rPr>
        <w:t>: determinar como a recolha de dados pode solucionar um problema</w:t>
      </w:r>
      <w:r w:rsidR="005939C8" w:rsidRPr="005939C8">
        <w:rPr>
          <w:rFonts w:asciiTheme="minorHAnsi" w:hAnsiTheme="minorHAnsi" w:cstheme="minorHAnsi"/>
          <w:color w:val="404040"/>
          <w:sz w:val="26"/>
          <w:szCs w:val="26"/>
        </w:rPr>
        <w:t>.</w:t>
      </w:r>
    </w:p>
    <w:p w14:paraId="07409A26" w14:textId="77777777" w:rsidR="00205D85" w:rsidRPr="00205D85" w:rsidRDefault="00205D85" w:rsidP="00205D85">
      <w:pPr>
        <w:numPr>
          <w:ilvl w:val="0"/>
          <w:numId w:val="28"/>
        </w:numPr>
        <w:ind w:left="795"/>
        <w:textAlignment w:val="baseline"/>
        <w:rPr>
          <w:rFonts w:asciiTheme="minorHAnsi" w:hAnsiTheme="minorHAnsi" w:cstheme="minorHAnsi"/>
          <w:color w:val="404040"/>
          <w:sz w:val="26"/>
          <w:szCs w:val="26"/>
        </w:rPr>
      </w:pPr>
      <w:r w:rsidRPr="00205D85">
        <w:rPr>
          <w:rFonts w:asciiTheme="minorHAnsi" w:hAnsiTheme="minorHAnsi" w:cstheme="minorHAnsi"/>
          <w:b/>
          <w:bCs/>
          <w:color w:val="404040"/>
          <w:sz w:val="26"/>
          <w:szCs w:val="26"/>
          <w:bdr w:val="none" w:sz="0" w:space="0" w:color="auto" w:frame="1"/>
        </w:rPr>
        <w:t>Planejamento</w:t>
      </w:r>
      <w:r w:rsidRPr="00205D85">
        <w:rPr>
          <w:rFonts w:asciiTheme="minorHAnsi" w:hAnsiTheme="minorHAnsi" w:cstheme="minorHAnsi"/>
          <w:color w:val="404040"/>
          <w:sz w:val="26"/>
          <w:szCs w:val="26"/>
        </w:rPr>
        <w:t>: elaborar como fazer o levantamento dos dados</w:t>
      </w:r>
    </w:p>
    <w:p w14:paraId="54664B5E" w14:textId="1A5FA562" w:rsidR="00205D85" w:rsidRPr="00205D85" w:rsidRDefault="00205D85" w:rsidP="00205D85">
      <w:pPr>
        <w:numPr>
          <w:ilvl w:val="0"/>
          <w:numId w:val="28"/>
        </w:numPr>
        <w:ind w:left="795"/>
        <w:textAlignment w:val="baseline"/>
        <w:rPr>
          <w:rFonts w:asciiTheme="minorHAnsi" w:hAnsiTheme="minorHAnsi" w:cstheme="minorHAnsi"/>
          <w:color w:val="404040"/>
          <w:sz w:val="26"/>
          <w:szCs w:val="26"/>
        </w:rPr>
      </w:pPr>
      <w:r w:rsidRPr="00205D85">
        <w:rPr>
          <w:rFonts w:asciiTheme="minorHAnsi" w:hAnsiTheme="minorHAnsi" w:cstheme="minorHAnsi"/>
          <w:b/>
          <w:bCs/>
          <w:color w:val="404040"/>
          <w:sz w:val="26"/>
          <w:szCs w:val="26"/>
          <w:bdr w:val="none" w:sz="0" w:space="0" w:color="auto" w:frame="1"/>
        </w:rPr>
        <w:t>Coleta de dados</w:t>
      </w:r>
      <w:r w:rsidRPr="00205D85">
        <w:rPr>
          <w:rFonts w:asciiTheme="minorHAnsi" w:hAnsiTheme="minorHAnsi" w:cstheme="minorHAnsi"/>
          <w:color w:val="404040"/>
          <w:sz w:val="26"/>
          <w:szCs w:val="26"/>
        </w:rPr>
        <w:t>: reunir dados após o planeamento do trabalho pretendido, bem como definição da periodicidade da coleta (contínua, periódica, ocasional ou indireta)</w:t>
      </w:r>
      <w:r w:rsidR="005939C8" w:rsidRPr="005939C8">
        <w:rPr>
          <w:rFonts w:asciiTheme="minorHAnsi" w:hAnsiTheme="minorHAnsi" w:cstheme="minorHAnsi"/>
          <w:color w:val="404040"/>
          <w:sz w:val="26"/>
          <w:szCs w:val="26"/>
        </w:rPr>
        <w:t>.</w:t>
      </w:r>
    </w:p>
    <w:p w14:paraId="73662B63" w14:textId="636E527E" w:rsidR="00205D85" w:rsidRPr="00205D85" w:rsidRDefault="00205D85" w:rsidP="00205D85">
      <w:pPr>
        <w:numPr>
          <w:ilvl w:val="0"/>
          <w:numId w:val="28"/>
        </w:numPr>
        <w:ind w:left="795"/>
        <w:textAlignment w:val="baseline"/>
        <w:rPr>
          <w:rFonts w:asciiTheme="minorHAnsi" w:hAnsiTheme="minorHAnsi" w:cstheme="minorHAnsi"/>
          <w:color w:val="404040"/>
          <w:sz w:val="26"/>
          <w:szCs w:val="26"/>
        </w:rPr>
      </w:pPr>
      <w:r w:rsidRPr="00205D85">
        <w:rPr>
          <w:rFonts w:asciiTheme="minorHAnsi" w:hAnsiTheme="minorHAnsi" w:cstheme="minorHAnsi"/>
          <w:b/>
          <w:bCs/>
          <w:color w:val="404040"/>
          <w:sz w:val="26"/>
          <w:szCs w:val="26"/>
          <w:bdr w:val="none" w:sz="0" w:space="0" w:color="auto" w:frame="1"/>
        </w:rPr>
        <w:t>Correção dos dados coletados</w:t>
      </w:r>
      <w:r w:rsidRPr="00205D85">
        <w:rPr>
          <w:rFonts w:asciiTheme="minorHAnsi" w:hAnsiTheme="minorHAnsi" w:cstheme="minorHAnsi"/>
          <w:color w:val="404040"/>
          <w:sz w:val="26"/>
          <w:szCs w:val="26"/>
        </w:rPr>
        <w:t>: conferir dados para afastar algum erro por parte da pessoa que os coleto</w:t>
      </w:r>
      <w:r w:rsidR="005939C8" w:rsidRPr="005939C8">
        <w:rPr>
          <w:rFonts w:asciiTheme="minorHAnsi" w:hAnsiTheme="minorHAnsi" w:cstheme="minorHAnsi"/>
          <w:color w:val="404040"/>
          <w:sz w:val="26"/>
          <w:szCs w:val="26"/>
        </w:rPr>
        <w:t>u.</w:t>
      </w:r>
    </w:p>
    <w:p w14:paraId="319B77CA" w14:textId="77777777" w:rsidR="00205D85" w:rsidRPr="00205D85" w:rsidRDefault="00205D85" w:rsidP="00205D85">
      <w:pPr>
        <w:numPr>
          <w:ilvl w:val="0"/>
          <w:numId w:val="28"/>
        </w:numPr>
        <w:ind w:left="795"/>
        <w:textAlignment w:val="baseline"/>
        <w:rPr>
          <w:rFonts w:asciiTheme="minorHAnsi" w:hAnsiTheme="minorHAnsi" w:cstheme="minorHAnsi"/>
          <w:color w:val="404040"/>
          <w:sz w:val="26"/>
          <w:szCs w:val="26"/>
        </w:rPr>
      </w:pPr>
      <w:r w:rsidRPr="00205D85">
        <w:rPr>
          <w:rFonts w:asciiTheme="minorHAnsi" w:hAnsiTheme="minorHAnsi" w:cstheme="minorHAnsi"/>
          <w:b/>
          <w:bCs/>
          <w:color w:val="404040"/>
          <w:sz w:val="26"/>
          <w:szCs w:val="26"/>
          <w:bdr w:val="none" w:sz="0" w:space="0" w:color="auto" w:frame="1"/>
        </w:rPr>
        <w:t>Apuração dos dados</w:t>
      </w:r>
      <w:r w:rsidRPr="00205D85">
        <w:rPr>
          <w:rFonts w:asciiTheme="minorHAnsi" w:hAnsiTheme="minorHAnsi" w:cstheme="minorHAnsi"/>
          <w:color w:val="404040"/>
          <w:sz w:val="26"/>
          <w:szCs w:val="26"/>
        </w:rPr>
        <w:t>: organização e contagem dos dados</w:t>
      </w:r>
    </w:p>
    <w:p w14:paraId="344F5FEB" w14:textId="3A41C775" w:rsidR="00205D85" w:rsidRPr="00205D85" w:rsidRDefault="00205D85" w:rsidP="005939C8">
      <w:pPr>
        <w:numPr>
          <w:ilvl w:val="0"/>
          <w:numId w:val="28"/>
        </w:numPr>
        <w:ind w:left="795"/>
        <w:textAlignment w:val="baseline"/>
        <w:rPr>
          <w:rFonts w:asciiTheme="minorHAnsi" w:hAnsiTheme="minorHAnsi" w:cstheme="minorHAnsi"/>
          <w:color w:val="404040"/>
          <w:sz w:val="26"/>
          <w:szCs w:val="26"/>
        </w:rPr>
      </w:pPr>
      <w:r w:rsidRPr="00205D85">
        <w:rPr>
          <w:rFonts w:asciiTheme="minorHAnsi" w:hAnsiTheme="minorHAnsi" w:cstheme="minorHAnsi"/>
          <w:b/>
          <w:bCs/>
          <w:color w:val="404040"/>
          <w:sz w:val="26"/>
          <w:szCs w:val="26"/>
          <w:bdr w:val="none" w:sz="0" w:space="0" w:color="auto" w:frame="1"/>
        </w:rPr>
        <w:t>Apresentação dos dados</w:t>
      </w:r>
      <w:r w:rsidRPr="00205D85">
        <w:rPr>
          <w:rFonts w:asciiTheme="minorHAnsi" w:hAnsiTheme="minorHAnsi" w:cstheme="minorHAnsi"/>
          <w:color w:val="404040"/>
          <w:sz w:val="26"/>
          <w:szCs w:val="26"/>
        </w:rPr>
        <w:t>: montagem de suportes que demonstrem o resultado da coleta dos dados (gráficos e tabelas)</w:t>
      </w:r>
      <w:r w:rsidR="005939C8" w:rsidRPr="005939C8">
        <w:rPr>
          <w:rFonts w:asciiTheme="minorHAnsi" w:hAnsiTheme="minorHAnsi" w:cstheme="minorHAnsi"/>
          <w:color w:val="404040"/>
          <w:sz w:val="26"/>
          <w:szCs w:val="26"/>
        </w:rPr>
        <w:t>.</w:t>
      </w:r>
    </w:p>
    <w:p w14:paraId="641F848C" w14:textId="15A01B3E" w:rsidR="00205D85" w:rsidRPr="00205D85" w:rsidRDefault="00205D85" w:rsidP="00205D85">
      <w:pPr>
        <w:numPr>
          <w:ilvl w:val="0"/>
          <w:numId w:val="28"/>
        </w:numPr>
        <w:ind w:left="795"/>
        <w:textAlignment w:val="baseline"/>
        <w:rPr>
          <w:rFonts w:asciiTheme="minorHAnsi" w:hAnsiTheme="minorHAnsi" w:cstheme="minorHAnsi"/>
          <w:color w:val="404040"/>
          <w:sz w:val="26"/>
          <w:szCs w:val="26"/>
        </w:rPr>
      </w:pPr>
      <w:r w:rsidRPr="00205D85">
        <w:rPr>
          <w:rFonts w:asciiTheme="minorHAnsi" w:hAnsiTheme="minorHAnsi" w:cstheme="minorHAnsi"/>
          <w:b/>
          <w:bCs/>
          <w:color w:val="404040"/>
          <w:sz w:val="26"/>
          <w:szCs w:val="26"/>
          <w:bdr w:val="none" w:sz="0" w:space="0" w:color="auto" w:frame="1"/>
        </w:rPr>
        <w:t>Análise dos dados</w:t>
      </w:r>
      <w:r w:rsidRPr="00205D85">
        <w:rPr>
          <w:rFonts w:asciiTheme="minorHAnsi" w:hAnsiTheme="minorHAnsi" w:cstheme="minorHAnsi"/>
          <w:color w:val="404040"/>
          <w:sz w:val="26"/>
          <w:szCs w:val="26"/>
        </w:rPr>
        <w:t xml:space="preserve">: exame detalhado e interpretação </w:t>
      </w:r>
      <w:r w:rsidR="005939C8" w:rsidRPr="005939C8">
        <w:rPr>
          <w:rFonts w:asciiTheme="minorHAnsi" w:hAnsiTheme="minorHAnsi" w:cstheme="minorHAnsi"/>
          <w:color w:val="404040"/>
          <w:sz w:val="26"/>
          <w:szCs w:val="26"/>
        </w:rPr>
        <w:t>dos dados.</w:t>
      </w:r>
    </w:p>
    <w:p w14:paraId="305630B2" w14:textId="4C9CF786" w:rsidR="00205D85" w:rsidRPr="005939C8" w:rsidRDefault="00205D85" w:rsidP="00205D85">
      <w:pPr>
        <w:spacing w:line="360" w:lineRule="auto"/>
        <w:contextualSpacing/>
        <w:jc w:val="center"/>
        <w:rPr>
          <w:rFonts w:asciiTheme="minorHAnsi" w:hAnsiTheme="minorHAnsi" w:cstheme="minorHAnsi"/>
        </w:rPr>
      </w:pPr>
    </w:p>
    <w:sectPr w:rsidR="00205D85" w:rsidRPr="005939C8" w:rsidSect="007F3B45">
      <w:headerReference w:type="default" r:id="rId10"/>
      <w:footerReference w:type="default" r:id="rId11"/>
      <w:headerReference w:type="first" r:id="rId12"/>
      <w:pgSz w:w="11906" w:h="16838"/>
      <w:pgMar w:top="1560" w:right="1134" w:bottom="28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3664C1" w14:textId="77777777" w:rsidR="001061DA" w:rsidRDefault="001061DA" w:rsidP="00B50FB5">
      <w:r>
        <w:separator/>
      </w:r>
    </w:p>
  </w:endnote>
  <w:endnote w:type="continuationSeparator" w:id="0">
    <w:p w14:paraId="58D0EF8D" w14:textId="77777777" w:rsidR="001061DA" w:rsidRDefault="001061DA" w:rsidP="00B50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C1A56F" w14:textId="77777777" w:rsidR="00B50FB5" w:rsidRPr="00B50FB5" w:rsidRDefault="00B50FB5" w:rsidP="00B50FB5">
    <w:pPr>
      <w:pStyle w:val="Rodap"/>
      <w:jc w:val="center"/>
      <w:rPr>
        <w:sz w:val="20"/>
        <w:szCs w:val="20"/>
      </w:rPr>
    </w:pPr>
    <w:r w:rsidRPr="00B50FB5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8E70352" wp14:editId="51775407">
              <wp:simplePos x="0" y="0"/>
              <wp:positionH relativeFrom="page">
                <wp:posOffset>-2540</wp:posOffset>
              </wp:positionH>
              <wp:positionV relativeFrom="paragraph">
                <wp:posOffset>202403</wp:posOffset>
              </wp:positionV>
              <wp:extent cx="7553325" cy="266700"/>
              <wp:effectExtent l="0" t="0" r="9525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3325" cy="26670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E5C013" w14:textId="77777777" w:rsidR="00B50FB5" w:rsidRPr="005D0385" w:rsidRDefault="00B50FB5" w:rsidP="00B50FB5">
                          <w:pPr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E7035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-.2pt;margin-top:15.95pt;width:594.75pt;height:2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" fillcolor="#ed7d31 [3205]" stroked="f">
              <v:textbox>
                <w:txbxContent>
                  <w:p w14:paraId="7EE5C013" w14:textId="77777777" w:rsidR="00B50FB5" w:rsidRPr="005D0385" w:rsidRDefault="00B50FB5" w:rsidP="00B50FB5">
                    <w:pPr>
                      <w:jc w:val="center"/>
                      <w:rPr>
                        <w:b/>
                        <w:color w:val="FFFFFF" w:themeColor="background1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9E9ECA" w14:textId="77777777" w:rsidR="001061DA" w:rsidRDefault="001061DA" w:rsidP="00B50FB5">
      <w:r>
        <w:separator/>
      </w:r>
    </w:p>
  </w:footnote>
  <w:footnote w:type="continuationSeparator" w:id="0">
    <w:p w14:paraId="06F128BA" w14:textId="77777777" w:rsidR="001061DA" w:rsidRDefault="001061DA" w:rsidP="00B50F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9E783B" w14:textId="77777777" w:rsidR="00B50FB5" w:rsidRDefault="005D1FC4" w:rsidP="00B50FB5">
    <w:pPr>
      <w:pStyle w:val="Cabealho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1" wp14:anchorId="33214687" wp14:editId="1E9B8069">
          <wp:simplePos x="0" y="0"/>
          <wp:positionH relativeFrom="column">
            <wp:posOffset>4082415</wp:posOffset>
          </wp:positionH>
          <wp:positionV relativeFrom="paragraph">
            <wp:posOffset>-126365</wp:posOffset>
          </wp:positionV>
          <wp:extent cx="1419225" cy="579773"/>
          <wp:effectExtent l="0" t="0" r="0" b="0"/>
          <wp:wrapNone/>
          <wp:docPr id="41" name="Imagem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 - CEAD escolhid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5797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24F3">
      <w:rPr>
        <w:noProof/>
      </w:rPr>
      <w:drawing>
        <wp:anchor distT="0" distB="0" distL="114300" distR="114300" simplePos="0" relativeHeight="251662336" behindDoc="0" locked="0" layoutInCell="1" allowOverlap="1" wp14:anchorId="4E9A0E0A" wp14:editId="071983EE">
          <wp:simplePos x="0" y="0"/>
          <wp:positionH relativeFrom="margin">
            <wp:align>left</wp:align>
          </wp:positionH>
          <wp:positionV relativeFrom="paragraph">
            <wp:posOffset>-30480</wp:posOffset>
          </wp:positionV>
          <wp:extent cx="2098040" cy="483870"/>
          <wp:effectExtent l="0" t="0" r="0" b="0"/>
          <wp:wrapTopAndBottom/>
          <wp:docPr id="42" name="Imagem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ilog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8040" cy="483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473A6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805ECD" w14:textId="77777777" w:rsidR="00B14431" w:rsidRDefault="00B14431" w:rsidP="00B14431">
    <w:pPr>
      <w:pStyle w:val="Cabealho"/>
      <w:jc w:val="cent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69DF7877" wp14:editId="3D1D6AF6">
          <wp:simplePos x="0" y="0"/>
          <wp:positionH relativeFrom="column">
            <wp:posOffset>4082415</wp:posOffset>
          </wp:positionH>
          <wp:positionV relativeFrom="paragraph">
            <wp:posOffset>-126365</wp:posOffset>
          </wp:positionV>
          <wp:extent cx="1419225" cy="579773"/>
          <wp:effectExtent l="0" t="0" r="0" b="0"/>
          <wp:wrapNone/>
          <wp:docPr id="43" name="Imagem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 - CEAD escolhid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5797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2C9D3144" wp14:editId="2577C5A3">
          <wp:simplePos x="0" y="0"/>
          <wp:positionH relativeFrom="margin">
            <wp:align>left</wp:align>
          </wp:positionH>
          <wp:positionV relativeFrom="paragraph">
            <wp:posOffset>-30480</wp:posOffset>
          </wp:positionV>
          <wp:extent cx="2098040" cy="483870"/>
          <wp:effectExtent l="0" t="0" r="0" b="0"/>
          <wp:wrapTopAndBottom/>
          <wp:docPr id="44" name="Imagem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ilog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8040" cy="483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br/>
    </w:r>
  </w:p>
  <w:p w14:paraId="60C18F66" w14:textId="77777777" w:rsidR="005A6513" w:rsidRDefault="005A65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27410"/>
    <w:multiLevelType w:val="hybridMultilevel"/>
    <w:tmpl w:val="1F267D4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F74B2"/>
    <w:multiLevelType w:val="hybridMultilevel"/>
    <w:tmpl w:val="34D071F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86EAB"/>
    <w:multiLevelType w:val="hybridMultilevel"/>
    <w:tmpl w:val="DAE408F8"/>
    <w:lvl w:ilvl="0" w:tplc="0F4299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91DAD"/>
    <w:multiLevelType w:val="hybridMultilevel"/>
    <w:tmpl w:val="C3589AB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D30B0E"/>
    <w:multiLevelType w:val="multilevel"/>
    <w:tmpl w:val="B74EC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087E34"/>
    <w:multiLevelType w:val="hybridMultilevel"/>
    <w:tmpl w:val="C1705B5E"/>
    <w:lvl w:ilvl="0" w:tplc="959043BA">
      <w:start w:val="1"/>
      <w:numFmt w:val="lowerLetter"/>
      <w:lvlText w:val="%1)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0ED3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4EA50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9AD9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A3F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E0CA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CC20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3414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EE53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295099"/>
    <w:multiLevelType w:val="hybridMultilevel"/>
    <w:tmpl w:val="7086316E"/>
    <w:lvl w:ilvl="0" w:tplc="A55EB34C">
      <w:start w:val="1"/>
      <w:numFmt w:val="bullet"/>
      <w:lvlText w:val="•"/>
      <w:lvlJc w:val="left"/>
      <w:pPr>
        <w:ind w:left="1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7668F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6CE9A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627A5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5CA2D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C24E7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60208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AED6EE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26661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7C2B21"/>
    <w:multiLevelType w:val="hybridMultilevel"/>
    <w:tmpl w:val="99AAB1B8"/>
    <w:lvl w:ilvl="0" w:tplc="53F42362">
      <w:start w:val="1"/>
      <w:numFmt w:val="bullet"/>
      <w:lvlText w:val=""/>
      <w:lvlJc w:val="left"/>
      <w:pPr>
        <w:ind w:left="3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296E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0C756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7A386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86C69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8CE37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426CD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C41AA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82E8E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5A3356"/>
    <w:multiLevelType w:val="hybridMultilevel"/>
    <w:tmpl w:val="4A3087E6"/>
    <w:lvl w:ilvl="0" w:tplc="0F825562">
      <w:start w:val="4"/>
      <w:numFmt w:val="lowerLetter"/>
      <w:lvlText w:val="%1)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3629E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CEABA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8CE1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82F2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C4267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2E83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A472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C0F8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CB4630"/>
    <w:multiLevelType w:val="hybridMultilevel"/>
    <w:tmpl w:val="D56082A4"/>
    <w:lvl w:ilvl="0" w:tplc="58A05778">
      <w:start w:val="1"/>
      <w:numFmt w:val="lowerLetter"/>
      <w:lvlText w:val="%1)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1012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3AF6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98CA4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3A0E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9292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284FA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78AC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245E2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2D54D7"/>
    <w:multiLevelType w:val="hybridMultilevel"/>
    <w:tmpl w:val="72F464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8F5654"/>
    <w:multiLevelType w:val="hybridMultilevel"/>
    <w:tmpl w:val="A9FA57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9B5FB1"/>
    <w:multiLevelType w:val="hybridMultilevel"/>
    <w:tmpl w:val="FB84A5C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635964"/>
    <w:multiLevelType w:val="hybridMultilevel"/>
    <w:tmpl w:val="34D071F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077C4E"/>
    <w:multiLevelType w:val="hybridMultilevel"/>
    <w:tmpl w:val="E6200D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844522"/>
    <w:multiLevelType w:val="hybridMultilevel"/>
    <w:tmpl w:val="AB7AFF2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271262"/>
    <w:multiLevelType w:val="hybridMultilevel"/>
    <w:tmpl w:val="E3AE2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C0F9B"/>
    <w:multiLevelType w:val="hybridMultilevel"/>
    <w:tmpl w:val="A1AEFC12"/>
    <w:lvl w:ilvl="0" w:tplc="DF7AC55E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EC07E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AAF30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6A8B2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1A7F7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4852B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EC75A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E6D31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0E74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05D01A3"/>
    <w:multiLevelType w:val="hybridMultilevel"/>
    <w:tmpl w:val="E9A85E3E"/>
    <w:lvl w:ilvl="0" w:tplc="0B283B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6ECB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3282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D426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4B7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5017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B0EA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82B9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0A42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08A2260"/>
    <w:multiLevelType w:val="hybridMultilevel"/>
    <w:tmpl w:val="7C60E55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B737BA"/>
    <w:multiLevelType w:val="hybridMultilevel"/>
    <w:tmpl w:val="290C3E2C"/>
    <w:lvl w:ilvl="0" w:tplc="6C1E3424">
      <w:start w:val="4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2CAC36">
      <w:start w:val="1"/>
      <w:numFmt w:val="bullet"/>
      <w:lvlText w:val="•"/>
      <w:lvlJc w:val="left"/>
      <w:pPr>
        <w:ind w:left="1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C87738">
      <w:start w:val="1"/>
      <w:numFmt w:val="bullet"/>
      <w:lvlText w:val="▪"/>
      <w:lvlJc w:val="left"/>
      <w:pPr>
        <w:ind w:left="1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68D7C6">
      <w:start w:val="1"/>
      <w:numFmt w:val="bullet"/>
      <w:lvlText w:val="•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54A148">
      <w:start w:val="1"/>
      <w:numFmt w:val="bullet"/>
      <w:lvlText w:val="o"/>
      <w:lvlJc w:val="left"/>
      <w:pPr>
        <w:ind w:left="3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348AD8">
      <w:start w:val="1"/>
      <w:numFmt w:val="bullet"/>
      <w:lvlText w:val="▪"/>
      <w:lvlJc w:val="left"/>
      <w:pPr>
        <w:ind w:left="3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824C88">
      <w:start w:val="1"/>
      <w:numFmt w:val="bullet"/>
      <w:lvlText w:val="•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9AEC00">
      <w:start w:val="1"/>
      <w:numFmt w:val="bullet"/>
      <w:lvlText w:val="o"/>
      <w:lvlJc w:val="left"/>
      <w:pPr>
        <w:ind w:left="5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8EB23A">
      <w:start w:val="1"/>
      <w:numFmt w:val="bullet"/>
      <w:lvlText w:val="▪"/>
      <w:lvlJc w:val="left"/>
      <w:pPr>
        <w:ind w:left="60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28B0402"/>
    <w:multiLevelType w:val="hybridMultilevel"/>
    <w:tmpl w:val="EB326090"/>
    <w:lvl w:ilvl="0" w:tplc="FA92576C">
      <w:start w:val="1"/>
      <w:numFmt w:val="decimal"/>
      <w:lvlText w:val="%1."/>
      <w:lvlJc w:val="left"/>
      <w:pPr>
        <w:ind w:left="7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EA01E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A292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A5B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C66A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7012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3ACC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3A22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08B7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305654E"/>
    <w:multiLevelType w:val="hybridMultilevel"/>
    <w:tmpl w:val="EBBE88AA"/>
    <w:lvl w:ilvl="0" w:tplc="2F02D542">
      <w:start w:val="1"/>
      <w:numFmt w:val="decimalZero"/>
      <w:lvlText w:val="%1."/>
      <w:lvlJc w:val="left"/>
      <w:pPr>
        <w:ind w:left="760" w:hanging="4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95055B"/>
    <w:multiLevelType w:val="hybridMultilevel"/>
    <w:tmpl w:val="3764546A"/>
    <w:lvl w:ilvl="0" w:tplc="EF60C4E8">
      <w:start w:val="1"/>
      <w:numFmt w:val="bullet"/>
      <w:lvlText w:val=""/>
      <w:lvlJc w:val="left"/>
      <w:pPr>
        <w:ind w:left="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547DB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D6DD5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8C5FF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3A040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F0B65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F6B1C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5E738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5A234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9AC18A8"/>
    <w:multiLevelType w:val="hybridMultilevel"/>
    <w:tmpl w:val="8656F1F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634BB1"/>
    <w:multiLevelType w:val="hybridMultilevel"/>
    <w:tmpl w:val="F7F64C6A"/>
    <w:lvl w:ilvl="0" w:tplc="CCC08528">
      <w:start w:val="1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2E17D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643D6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2ED8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6064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E802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D6CA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DCCE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FABA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BF70976"/>
    <w:multiLevelType w:val="hybridMultilevel"/>
    <w:tmpl w:val="5A2A59AE"/>
    <w:lvl w:ilvl="0" w:tplc="F3D6197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FAF7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325D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0ECE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F68B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D075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B64F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F664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14C8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D446AB1"/>
    <w:multiLevelType w:val="hybridMultilevel"/>
    <w:tmpl w:val="C8F85F9A"/>
    <w:lvl w:ilvl="0" w:tplc="12245E8E">
      <w:start w:val="1"/>
      <w:numFmt w:val="bullet"/>
      <w:lvlText w:val="-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6422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7AD62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689B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58288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E682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E086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CE020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62502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6"/>
  </w:num>
  <w:num w:numId="2">
    <w:abstractNumId w:val="2"/>
  </w:num>
  <w:num w:numId="3">
    <w:abstractNumId w:val="7"/>
  </w:num>
  <w:num w:numId="4">
    <w:abstractNumId w:val="23"/>
  </w:num>
  <w:num w:numId="5">
    <w:abstractNumId w:val="25"/>
  </w:num>
  <w:num w:numId="6">
    <w:abstractNumId w:val="20"/>
  </w:num>
  <w:num w:numId="7">
    <w:abstractNumId w:val="26"/>
  </w:num>
  <w:num w:numId="8">
    <w:abstractNumId w:val="18"/>
  </w:num>
  <w:num w:numId="9">
    <w:abstractNumId w:val="17"/>
  </w:num>
  <w:num w:numId="10">
    <w:abstractNumId w:val="21"/>
  </w:num>
  <w:num w:numId="11">
    <w:abstractNumId w:val="5"/>
  </w:num>
  <w:num w:numId="12">
    <w:abstractNumId w:val="27"/>
  </w:num>
  <w:num w:numId="13">
    <w:abstractNumId w:val="8"/>
  </w:num>
  <w:num w:numId="14">
    <w:abstractNumId w:val="9"/>
  </w:num>
  <w:num w:numId="15">
    <w:abstractNumId w:val="6"/>
  </w:num>
  <w:num w:numId="16">
    <w:abstractNumId w:val="22"/>
  </w:num>
  <w:num w:numId="17">
    <w:abstractNumId w:val="13"/>
  </w:num>
  <w:num w:numId="18">
    <w:abstractNumId w:val="1"/>
  </w:num>
  <w:num w:numId="19">
    <w:abstractNumId w:val="12"/>
  </w:num>
  <w:num w:numId="20">
    <w:abstractNumId w:val="15"/>
  </w:num>
  <w:num w:numId="21">
    <w:abstractNumId w:val="14"/>
  </w:num>
  <w:num w:numId="22">
    <w:abstractNumId w:val="0"/>
  </w:num>
  <w:num w:numId="23">
    <w:abstractNumId w:val="24"/>
  </w:num>
  <w:num w:numId="24">
    <w:abstractNumId w:val="19"/>
  </w:num>
  <w:num w:numId="25">
    <w:abstractNumId w:val="11"/>
  </w:num>
  <w:num w:numId="26">
    <w:abstractNumId w:val="10"/>
  </w:num>
  <w:num w:numId="27">
    <w:abstractNumId w:val="3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FB5"/>
    <w:rsid w:val="000846E7"/>
    <w:rsid w:val="000A6DCA"/>
    <w:rsid w:val="000B5217"/>
    <w:rsid w:val="000E3CAD"/>
    <w:rsid w:val="000E5D43"/>
    <w:rsid w:val="0010415A"/>
    <w:rsid w:val="001045FD"/>
    <w:rsid w:val="001061DA"/>
    <w:rsid w:val="00193368"/>
    <w:rsid w:val="001B5FDE"/>
    <w:rsid w:val="001E5592"/>
    <w:rsid w:val="001F1613"/>
    <w:rsid w:val="001F5DA8"/>
    <w:rsid w:val="00205D85"/>
    <w:rsid w:val="002A5A41"/>
    <w:rsid w:val="002B3B67"/>
    <w:rsid w:val="002B3FB3"/>
    <w:rsid w:val="002E1F1D"/>
    <w:rsid w:val="002F7A17"/>
    <w:rsid w:val="003659E7"/>
    <w:rsid w:val="003C612D"/>
    <w:rsid w:val="003D17D0"/>
    <w:rsid w:val="003F0C27"/>
    <w:rsid w:val="003F1994"/>
    <w:rsid w:val="00400401"/>
    <w:rsid w:val="00451A34"/>
    <w:rsid w:val="004F36B1"/>
    <w:rsid w:val="00503215"/>
    <w:rsid w:val="00511CB4"/>
    <w:rsid w:val="00567CD1"/>
    <w:rsid w:val="00576CDB"/>
    <w:rsid w:val="005939C8"/>
    <w:rsid w:val="005A6513"/>
    <w:rsid w:val="005B4878"/>
    <w:rsid w:val="005D0385"/>
    <w:rsid w:val="005D1FC4"/>
    <w:rsid w:val="005D621D"/>
    <w:rsid w:val="005D78F4"/>
    <w:rsid w:val="005F01A0"/>
    <w:rsid w:val="005F0CBC"/>
    <w:rsid w:val="00663991"/>
    <w:rsid w:val="00673E71"/>
    <w:rsid w:val="006860DB"/>
    <w:rsid w:val="00754F88"/>
    <w:rsid w:val="00783836"/>
    <w:rsid w:val="007E4E19"/>
    <w:rsid w:val="007E61E4"/>
    <w:rsid w:val="007F3B45"/>
    <w:rsid w:val="008115E9"/>
    <w:rsid w:val="008213C9"/>
    <w:rsid w:val="00857686"/>
    <w:rsid w:val="008628CC"/>
    <w:rsid w:val="00884F2B"/>
    <w:rsid w:val="008A4D7F"/>
    <w:rsid w:val="008F03DD"/>
    <w:rsid w:val="008F6B47"/>
    <w:rsid w:val="009250C2"/>
    <w:rsid w:val="00934395"/>
    <w:rsid w:val="00943B3D"/>
    <w:rsid w:val="009459D7"/>
    <w:rsid w:val="009549E4"/>
    <w:rsid w:val="009C01FB"/>
    <w:rsid w:val="009D5974"/>
    <w:rsid w:val="00A473A6"/>
    <w:rsid w:val="00AC7B85"/>
    <w:rsid w:val="00AF3CC3"/>
    <w:rsid w:val="00B05F5D"/>
    <w:rsid w:val="00B11034"/>
    <w:rsid w:val="00B14431"/>
    <w:rsid w:val="00B1716D"/>
    <w:rsid w:val="00B324F3"/>
    <w:rsid w:val="00B47794"/>
    <w:rsid w:val="00B50FB5"/>
    <w:rsid w:val="00B603CE"/>
    <w:rsid w:val="00B654F4"/>
    <w:rsid w:val="00B76290"/>
    <w:rsid w:val="00BA302A"/>
    <w:rsid w:val="00BC7D13"/>
    <w:rsid w:val="00C0442E"/>
    <w:rsid w:val="00C22B55"/>
    <w:rsid w:val="00C33CA4"/>
    <w:rsid w:val="00C34A58"/>
    <w:rsid w:val="00C46607"/>
    <w:rsid w:val="00C944E6"/>
    <w:rsid w:val="00CC55DA"/>
    <w:rsid w:val="00CD5B74"/>
    <w:rsid w:val="00CE4648"/>
    <w:rsid w:val="00D2240C"/>
    <w:rsid w:val="00D75C7C"/>
    <w:rsid w:val="00DA4438"/>
    <w:rsid w:val="00E052CD"/>
    <w:rsid w:val="00E172C7"/>
    <w:rsid w:val="00E52837"/>
    <w:rsid w:val="00E739E0"/>
    <w:rsid w:val="00EB3632"/>
    <w:rsid w:val="00EB4805"/>
    <w:rsid w:val="00EE2DB1"/>
    <w:rsid w:val="00F56EE4"/>
    <w:rsid w:val="00F77DFC"/>
    <w:rsid w:val="00F966ED"/>
    <w:rsid w:val="00FA3A2B"/>
    <w:rsid w:val="00FB31B0"/>
    <w:rsid w:val="00FB4758"/>
    <w:rsid w:val="00FD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26F1D5"/>
  <w15:chartTrackingRefBased/>
  <w15:docId w15:val="{2EE32735-EF78-43A8-8097-F625D60E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8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0F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0FB5"/>
  </w:style>
  <w:style w:type="paragraph" w:styleId="Rodap">
    <w:name w:val="footer"/>
    <w:basedOn w:val="Normal"/>
    <w:link w:val="RodapChar"/>
    <w:uiPriority w:val="99"/>
    <w:unhideWhenUsed/>
    <w:rsid w:val="00B50F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0FB5"/>
  </w:style>
  <w:style w:type="paragraph" w:styleId="PargrafodaLista">
    <w:name w:val="List Paragraph"/>
    <w:basedOn w:val="Normal"/>
    <w:uiPriority w:val="34"/>
    <w:qFormat/>
    <w:rsid w:val="005B4878"/>
    <w:pPr>
      <w:ind w:left="720"/>
      <w:contextualSpacing/>
    </w:pPr>
  </w:style>
  <w:style w:type="table" w:styleId="Tabelacomgrade">
    <w:name w:val="Table Grid"/>
    <w:basedOn w:val="Tabelanormal"/>
    <w:uiPriority w:val="59"/>
    <w:rsid w:val="005B4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21">
    <w:name w:val="Tabela de Grade 21"/>
    <w:basedOn w:val="Tabelanormal"/>
    <w:uiPriority w:val="47"/>
    <w:rsid w:val="005B4878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Fontepargpadro"/>
    <w:uiPriority w:val="99"/>
    <w:unhideWhenUsed/>
    <w:rsid w:val="005B4878"/>
    <w:rPr>
      <w:color w:val="0563C1" w:themeColor="hyperlink"/>
      <w:u w:val="single"/>
    </w:rPr>
  </w:style>
  <w:style w:type="paragraph" w:customStyle="1" w:styleId="footnotedescription">
    <w:name w:val="footnote description"/>
    <w:next w:val="Normal"/>
    <w:link w:val="footnotedescriptionChar"/>
    <w:hidden/>
    <w:rsid w:val="000E5D43"/>
    <w:pPr>
      <w:spacing w:after="0" w:line="253" w:lineRule="auto"/>
      <w:ind w:right="69"/>
      <w:jc w:val="both"/>
    </w:pPr>
    <w:rPr>
      <w:rFonts w:ascii="Arial" w:eastAsia="Arial" w:hAnsi="Arial" w:cs="Arial"/>
      <w:color w:val="000000"/>
      <w:sz w:val="20"/>
      <w:lang w:eastAsia="pt-BR"/>
    </w:rPr>
  </w:style>
  <w:style w:type="character" w:customStyle="1" w:styleId="footnotedescriptionChar">
    <w:name w:val="footnote description Char"/>
    <w:link w:val="footnotedescription"/>
    <w:rsid w:val="000E5D43"/>
    <w:rPr>
      <w:rFonts w:ascii="Arial" w:eastAsia="Arial" w:hAnsi="Arial" w:cs="Arial"/>
      <w:color w:val="000000"/>
      <w:sz w:val="20"/>
      <w:lang w:eastAsia="pt-BR"/>
    </w:rPr>
  </w:style>
  <w:style w:type="character" w:customStyle="1" w:styleId="footnotemark">
    <w:name w:val="footnote mark"/>
    <w:hidden/>
    <w:rsid w:val="000E5D43"/>
    <w:rPr>
      <w:rFonts w:ascii="Arial" w:eastAsia="Arial" w:hAnsi="Arial" w:cs="Arial"/>
      <w:color w:val="000000"/>
      <w:sz w:val="20"/>
      <w:vertAlign w:val="superscript"/>
    </w:rPr>
  </w:style>
  <w:style w:type="table" w:customStyle="1" w:styleId="TableGrid">
    <w:name w:val="TableGrid"/>
    <w:rsid w:val="000E5D43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implesTabela3">
    <w:name w:val="Plain Table 3"/>
    <w:basedOn w:val="Tabelanormal"/>
    <w:uiPriority w:val="43"/>
    <w:rsid w:val="002F7A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9D5974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628CC"/>
  </w:style>
  <w:style w:type="character" w:styleId="Forte">
    <w:name w:val="Strong"/>
    <w:basedOn w:val="Fontepargpadro"/>
    <w:uiPriority w:val="22"/>
    <w:qFormat/>
    <w:rsid w:val="00205D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90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17AEDB58766543A20BB4A08EF15F10" ma:contentTypeVersion="10" ma:contentTypeDescription="Crie um novo documento." ma:contentTypeScope="" ma:versionID="3dbee95dc059e565534a64263b1096b2">
  <xsd:schema xmlns:xsd="http://www.w3.org/2001/XMLSchema" xmlns:xs="http://www.w3.org/2001/XMLSchema" xmlns:p="http://schemas.microsoft.com/office/2006/metadata/properties" xmlns:ns2="10a7053f-b40a-4cbe-ad16-e530b97e4008" xmlns:ns3="97e2aab1-0431-4152-b917-805c688fa550" targetNamespace="http://schemas.microsoft.com/office/2006/metadata/properties" ma:root="true" ma:fieldsID="313376243f49cbeadca04a36db9a6ee9" ns2:_="" ns3:_="">
    <xsd:import namespace="10a7053f-b40a-4cbe-ad16-e530b97e4008"/>
    <xsd:import namespace="97e2aab1-0431-4152-b917-805c688fa5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053f-b40a-4cbe-ad16-e530b97e4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15" nillable="true" ma:displayName="Status de liberação" ma:internalName="_x0024_Resources_x003a_core_x002c_Signoff_Status_x003b_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e2aab1-0431-4152-b917-805c688fa55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10a7053f-b40a-4cbe-ad16-e530b97e4008" xsi:nil="true"/>
  </documentManagement>
</p:properties>
</file>

<file path=customXml/itemProps1.xml><?xml version="1.0" encoding="utf-8"?>
<ds:datastoreItem xmlns:ds="http://schemas.openxmlformats.org/officeDocument/2006/customXml" ds:itemID="{F4ADC0EC-6C66-4421-BE1E-9663D57A00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7053f-b40a-4cbe-ad16-e530b97e4008"/>
    <ds:schemaRef ds:uri="97e2aab1-0431-4152-b917-805c688fa5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287CD3-BF8C-4506-B879-C26E514C9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570F99-7809-445F-8523-3E9C564AFB8B}">
  <ds:schemaRefs>
    <ds:schemaRef ds:uri="http://schemas.microsoft.com/office/2006/metadata/properties"/>
    <ds:schemaRef ds:uri="http://schemas.microsoft.com/office/infopath/2007/PartnerControls"/>
    <ds:schemaRef ds:uri="10a7053f-b40a-4cbe-ad16-e530b97e40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270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Neuton da Silva Júnior</dc:creator>
  <cp:keywords/>
  <dc:description/>
  <cp:lastModifiedBy>João Pedro</cp:lastModifiedBy>
  <cp:revision>47</cp:revision>
  <dcterms:created xsi:type="dcterms:W3CDTF">2016-08-19T11:55:00Z</dcterms:created>
  <dcterms:modified xsi:type="dcterms:W3CDTF">2021-02-08T18:38:00Z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0x0101001C17AEDB58766543A20BB4A08EF15F10</vt:lpwstr>
  </property>
</Properties>
</file>