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ADB" w:rsidRPr="00791ADB" w:rsidRDefault="00791ADB" w:rsidP="00791ADB">
      <w:pPr>
        <w:spacing w:before="120" w:after="168" w:line="240" w:lineRule="auto"/>
        <w:jc w:val="both"/>
        <w:rPr>
          <w:rFonts w:ascii="Arial" w:eastAsia="Times New Roman" w:hAnsi="Arial" w:cs="Arial"/>
          <w:b/>
          <w:color w:val="000000"/>
          <w:sz w:val="32"/>
          <w:szCs w:val="24"/>
          <w:lang w:eastAsia="en-IN"/>
        </w:rPr>
      </w:pPr>
      <w:r w:rsidRPr="00791ADB">
        <w:rPr>
          <w:rFonts w:ascii="Arial" w:eastAsia="Times New Roman" w:hAnsi="Arial" w:cs="Arial"/>
          <w:b/>
          <w:color w:val="000000"/>
          <w:sz w:val="32"/>
          <w:szCs w:val="24"/>
          <w:lang w:eastAsia="en-IN"/>
        </w:rPr>
        <w:t>Database Users and Administrators</w:t>
      </w:r>
      <w:r>
        <w:rPr>
          <w:rFonts w:ascii="Arial" w:eastAsia="Times New Roman" w:hAnsi="Arial" w:cs="Arial"/>
          <w:b/>
          <w:color w:val="000000"/>
          <w:sz w:val="32"/>
          <w:szCs w:val="24"/>
          <w:lang w:eastAsia="en-IN"/>
        </w:rPr>
        <w:t>:</w:t>
      </w:r>
    </w:p>
    <w:p w:rsidR="00791ADB" w:rsidRDefault="00791ADB" w:rsidP="00791ADB">
      <w:pPr>
        <w:spacing w:before="120" w:after="168" w:line="240" w:lineRule="auto"/>
        <w:jc w:val="both"/>
        <w:rPr>
          <w:rFonts w:ascii="Arial" w:eastAsia="Times New Roman" w:hAnsi="Arial" w:cs="Arial"/>
          <w:color w:val="000000"/>
          <w:sz w:val="24"/>
          <w:szCs w:val="24"/>
          <w:lang w:eastAsia="en-IN"/>
        </w:rPr>
      </w:pPr>
    </w:p>
    <w:p w:rsidR="00791ADB" w:rsidRPr="00791ADB" w:rsidRDefault="00791ADB" w:rsidP="00791ADB">
      <w:pPr>
        <w:spacing w:before="120" w:after="168" w:line="240" w:lineRule="auto"/>
        <w:jc w:val="both"/>
        <w:rPr>
          <w:rFonts w:ascii="Arial" w:eastAsia="Times New Roman" w:hAnsi="Arial" w:cs="Arial"/>
          <w:color w:val="000000"/>
          <w:sz w:val="24"/>
          <w:szCs w:val="24"/>
          <w:lang w:eastAsia="en-IN"/>
        </w:rPr>
      </w:pPr>
      <w:r w:rsidRPr="00791ADB">
        <w:rPr>
          <w:rFonts w:ascii="Arial" w:eastAsia="Times New Roman" w:hAnsi="Arial" w:cs="Arial"/>
          <w:color w:val="000000"/>
          <w:sz w:val="24"/>
          <w:szCs w:val="24"/>
          <w:lang w:eastAsia="en-IN"/>
        </w:rPr>
        <w:t>There are a number of users who can access or retrieve the data on demand using the application and the interfaces provided by the Database Management System (DBMS).</w:t>
      </w:r>
    </w:p>
    <w:p w:rsidR="00791ADB" w:rsidRPr="00791ADB" w:rsidRDefault="00791ADB" w:rsidP="00791ADB">
      <w:pPr>
        <w:spacing w:after="0" w:line="240" w:lineRule="auto"/>
        <w:outlineLvl w:val="1"/>
        <w:rPr>
          <w:rFonts w:ascii="Arial" w:eastAsia="Times New Roman" w:hAnsi="Arial" w:cs="Arial"/>
          <w:b/>
          <w:bCs/>
          <w:sz w:val="30"/>
          <w:szCs w:val="30"/>
          <w:lang w:eastAsia="en-IN"/>
        </w:rPr>
      </w:pPr>
      <w:r w:rsidRPr="00791ADB">
        <w:rPr>
          <w:rFonts w:ascii="Arial" w:eastAsia="Times New Roman" w:hAnsi="Arial" w:cs="Arial"/>
          <w:b/>
          <w:bCs/>
          <w:sz w:val="30"/>
          <w:szCs w:val="30"/>
          <w:lang w:eastAsia="en-IN"/>
        </w:rPr>
        <w:t>Types of Users</w:t>
      </w:r>
    </w:p>
    <w:p w:rsidR="00791ADB" w:rsidRPr="00791ADB" w:rsidRDefault="00791ADB" w:rsidP="00791ADB">
      <w:pPr>
        <w:spacing w:before="120" w:after="168" w:line="240" w:lineRule="auto"/>
        <w:jc w:val="both"/>
        <w:rPr>
          <w:rFonts w:ascii="Arial" w:eastAsia="Times New Roman" w:hAnsi="Arial" w:cs="Arial"/>
          <w:color w:val="000000"/>
          <w:sz w:val="24"/>
          <w:szCs w:val="24"/>
          <w:lang w:eastAsia="en-IN"/>
        </w:rPr>
      </w:pPr>
      <w:r w:rsidRPr="00791ADB">
        <w:rPr>
          <w:rFonts w:ascii="Arial" w:eastAsia="Times New Roman" w:hAnsi="Arial" w:cs="Arial"/>
          <w:color w:val="000000"/>
          <w:sz w:val="24"/>
          <w:szCs w:val="24"/>
          <w:lang w:eastAsia="en-IN"/>
        </w:rPr>
        <w:t>The users of the database can be classified into the following groups −</w:t>
      </w:r>
    </w:p>
    <w:p w:rsidR="00791ADB" w:rsidRPr="00791ADB" w:rsidRDefault="00791ADB" w:rsidP="00791ADB">
      <w:pPr>
        <w:spacing w:before="120" w:after="168" w:line="240" w:lineRule="auto"/>
        <w:jc w:val="both"/>
        <w:rPr>
          <w:rFonts w:ascii="Arial" w:eastAsia="Times New Roman" w:hAnsi="Arial" w:cs="Arial"/>
          <w:color w:val="000000"/>
          <w:sz w:val="24"/>
          <w:szCs w:val="24"/>
          <w:lang w:eastAsia="en-IN"/>
        </w:rPr>
      </w:pPr>
      <w:r w:rsidRPr="00791ADB">
        <w:rPr>
          <w:rFonts w:ascii="Arial" w:eastAsia="Times New Roman" w:hAnsi="Arial" w:cs="Arial"/>
          <w:b/>
          <w:bCs/>
          <w:color w:val="000000"/>
          <w:sz w:val="24"/>
          <w:szCs w:val="24"/>
          <w:lang w:eastAsia="en-IN"/>
        </w:rPr>
        <w:t>Native users</w:t>
      </w:r>
      <w:r w:rsidRPr="00791ADB">
        <w:rPr>
          <w:rFonts w:ascii="Arial" w:eastAsia="Times New Roman" w:hAnsi="Arial" w:cs="Arial"/>
          <w:color w:val="000000"/>
          <w:sz w:val="24"/>
          <w:szCs w:val="24"/>
          <w:lang w:eastAsia="en-IN"/>
        </w:rPr>
        <w:t xml:space="preserve"> − </w:t>
      </w:r>
      <w:proofErr w:type="gramStart"/>
      <w:r w:rsidRPr="00791ADB">
        <w:rPr>
          <w:rFonts w:ascii="Arial" w:eastAsia="Times New Roman" w:hAnsi="Arial" w:cs="Arial"/>
          <w:color w:val="000000"/>
          <w:sz w:val="24"/>
          <w:szCs w:val="24"/>
          <w:lang w:eastAsia="en-IN"/>
        </w:rPr>
        <w:t>The</w:t>
      </w:r>
      <w:proofErr w:type="gramEnd"/>
      <w:r w:rsidRPr="00791ADB">
        <w:rPr>
          <w:rFonts w:ascii="Arial" w:eastAsia="Times New Roman" w:hAnsi="Arial" w:cs="Arial"/>
          <w:color w:val="000000"/>
          <w:sz w:val="24"/>
          <w:szCs w:val="24"/>
          <w:lang w:eastAsia="en-IN"/>
        </w:rPr>
        <w:t xml:space="preserve"> native users need not be aware of the presence of the database system. They are end users of the database who works through a menu driven application programs, where the type and range of response is always indicated to the user</w:t>
      </w:r>
    </w:p>
    <w:p w:rsidR="00791ADB" w:rsidRPr="00791ADB" w:rsidRDefault="00791ADB" w:rsidP="00791ADB">
      <w:pPr>
        <w:spacing w:before="120" w:after="168" w:line="240" w:lineRule="auto"/>
        <w:jc w:val="both"/>
        <w:rPr>
          <w:rFonts w:ascii="Arial" w:eastAsia="Times New Roman" w:hAnsi="Arial" w:cs="Arial"/>
          <w:color w:val="000000"/>
          <w:sz w:val="24"/>
          <w:szCs w:val="24"/>
          <w:lang w:eastAsia="en-IN"/>
        </w:rPr>
      </w:pPr>
      <w:r w:rsidRPr="00791ADB">
        <w:rPr>
          <w:rFonts w:ascii="Arial" w:eastAsia="Times New Roman" w:hAnsi="Arial" w:cs="Arial"/>
          <w:b/>
          <w:bCs/>
          <w:color w:val="000000"/>
          <w:sz w:val="24"/>
          <w:szCs w:val="24"/>
          <w:lang w:eastAsia="en-IN"/>
        </w:rPr>
        <w:t>Online users</w:t>
      </w:r>
      <w:r w:rsidRPr="00791ADB">
        <w:rPr>
          <w:rFonts w:ascii="Arial" w:eastAsia="Times New Roman" w:hAnsi="Arial" w:cs="Arial"/>
          <w:color w:val="000000"/>
          <w:sz w:val="24"/>
          <w:szCs w:val="24"/>
          <w:lang w:eastAsia="en-IN"/>
        </w:rPr>
        <w:t> − Online users may communicate with databases directly through an online terminal or indirectly through user interface and application programs.</w:t>
      </w:r>
    </w:p>
    <w:p w:rsidR="00791ADB" w:rsidRPr="00791ADB" w:rsidRDefault="00791ADB" w:rsidP="00791ADB">
      <w:pPr>
        <w:spacing w:before="120" w:after="168" w:line="240" w:lineRule="auto"/>
        <w:jc w:val="both"/>
        <w:rPr>
          <w:rFonts w:ascii="Arial" w:eastAsia="Times New Roman" w:hAnsi="Arial" w:cs="Arial"/>
          <w:color w:val="000000"/>
          <w:sz w:val="24"/>
          <w:szCs w:val="24"/>
          <w:lang w:eastAsia="en-IN"/>
        </w:rPr>
      </w:pPr>
      <w:r w:rsidRPr="00791ADB">
        <w:rPr>
          <w:rFonts w:ascii="Arial" w:eastAsia="Times New Roman" w:hAnsi="Arial" w:cs="Arial"/>
          <w:b/>
          <w:bCs/>
          <w:color w:val="000000"/>
          <w:sz w:val="24"/>
          <w:szCs w:val="24"/>
          <w:lang w:eastAsia="en-IN"/>
        </w:rPr>
        <w:t>Sophisticated Users</w:t>
      </w:r>
      <w:r w:rsidRPr="00791ADB">
        <w:rPr>
          <w:rFonts w:ascii="Arial" w:eastAsia="Times New Roman" w:hAnsi="Arial" w:cs="Arial"/>
          <w:color w:val="000000"/>
          <w:sz w:val="24"/>
          <w:szCs w:val="24"/>
          <w:lang w:eastAsia="en-IN"/>
        </w:rPr>
        <w:t xml:space="preserve"> − </w:t>
      </w:r>
      <w:proofErr w:type="gramStart"/>
      <w:r w:rsidRPr="00791ADB">
        <w:rPr>
          <w:rFonts w:ascii="Arial" w:eastAsia="Times New Roman" w:hAnsi="Arial" w:cs="Arial"/>
          <w:color w:val="000000"/>
          <w:sz w:val="24"/>
          <w:szCs w:val="24"/>
          <w:lang w:eastAsia="en-IN"/>
        </w:rPr>
        <w:t>They</w:t>
      </w:r>
      <w:proofErr w:type="gramEnd"/>
      <w:r w:rsidRPr="00791ADB">
        <w:rPr>
          <w:rFonts w:ascii="Arial" w:eastAsia="Times New Roman" w:hAnsi="Arial" w:cs="Arial"/>
          <w:color w:val="000000"/>
          <w:sz w:val="24"/>
          <w:szCs w:val="24"/>
          <w:lang w:eastAsia="en-IN"/>
        </w:rPr>
        <w:t xml:space="preserve"> are those users who interact with the system without writing the program instead they form their request in database query language. They are the SQL programmers, who are going to deal directly with the database. They write queries to delete or select or insert and update the database.</w:t>
      </w:r>
    </w:p>
    <w:p w:rsidR="00791ADB" w:rsidRPr="00791ADB" w:rsidRDefault="00791ADB" w:rsidP="00791ADB">
      <w:pPr>
        <w:spacing w:before="120" w:after="168" w:line="240" w:lineRule="auto"/>
        <w:jc w:val="both"/>
        <w:rPr>
          <w:rFonts w:ascii="Arial" w:eastAsia="Times New Roman" w:hAnsi="Arial" w:cs="Arial"/>
          <w:color w:val="000000"/>
          <w:sz w:val="24"/>
          <w:szCs w:val="24"/>
          <w:lang w:eastAsia="en-IN"/>
        </w:rPr>
      </w:pPr>
      <w:r w:rsidRPr="00791ADB">
        <w:rPr>
          <w:rFonts w:ascii="Arial" w:eastAsia="Times New Roman" w:hAnsi="Arial" w:cs="Arial"/>
          <w:b/>
          <w:bCs/>
          <w:color w:val="000000"/>
          <w:sz w:val="24"/>
          <w:szCs w:val="24"/>
          <w:lang w:eastAsia="en-IN"/>
        </w:rPr>
        <w:t>Specialized Users</w:t>
      </w:r>
      <w:r w:rsidRPr="00791ADB">
        <w:rPr>
          <w:rFonts w:ascii="Arial" w:eastAsia="Times New Roman" w:hAnsi="Arial" w:cs="Arial"/>
          <w:color w:val="000000"/>
          <w:sz w:val="24"/>
          <w:szCs w:val="24"/>
          <w:lang w:eastAsia="en-IN"/>
        </w:rPr>
        <w:t> − Specialized users who write specialized database applications that do not fit into the fractional database processing framework.</w:t>
      </w:r>
    </w:p>
    <w:p w:rsidR="00791ADB" w:rsidRPr="00791ADB" w:rsidRDefault="00791ADB" w:rsidP="00791ADB">
      <w:pPr>
        <w:spacing w:before="120" w:after="168" w:line="240" w:lineRule="auto"/>
        <w:jc w:val="both"/>
        <w:rPr>
          <w:rFonts w:ascii="Arial" w:eastAsia="Times New Roman" w:hAnsi="Arial" w:cs="Arial"/>
          <w:color w:val="000000"/>
          <w:sz w:val="24"/>
          <w:szCs w:val="24"/>
          <w:lang w:eastAsia="en-IN"/>
        </w:rPr>
      </w:pPr>
      <w:r w:rsidRPr="00791ADB">
        <w:rPr>
          <w:rFonts w:ascii="Arial" w:eastAsia="Times New Roman" w:hAnsi="Arial" w:cs="Arial"/>
          <w:b/>
          <w:bCs/>
          <w:color w:val="000000"/>
          <w:sz w:val="24"/>
          <w:szCs w:val="24"/>
          <w:lang w:eastAsia="en-IN"/>
        </w:rPr>
        <w:t>Application Programmer</w:t>
      </w:r>
      <w:r w:rsidRPr="00791ADB">
        <w:rPr>
          <w:rFonts w:ascii="Arial" w:eastAsia="Times New Roman" w:hAnsi="Arial" w:cs="Arial"/>
          <w:color w:val="000000"/>
          <w:sz w:val="24"/>
          <w:szCs w:val="24"/>
          <w:lang w:eastAsia="en-IN"/>
        </w:rPr>
        <w:t xml:space="preserve"> − </w:t>
      </w:r>
      <w:proofErr w:type="gramStart"/>
      <w:r w:rsidRPr="00791ADB">
        <w:rPr>
          <w:rFonts w:ascii="Arial" w:eastAsia="Times New Roman" w:hAnsi="Arial" w:cs="Arial"/>
          <w:color w:val="000000"/>
          <w:sz w:val="24"/>
          <w:szCs w:val="24"/>
          <w:lang w:eastAsia="en-IN"/>
        </w:rPr>
        <w:t>The</w:t>
      </w:r>
      <w:proofErr w:type="gramEnd"/>
      <w:r w:rsidRPr="00791ADB">
        <w:rPr>
          <w:rFonts w:ascii="Arial" w:eastAsia="Times New Roman" w:hAnsi="Arial" w:cs="Arial"/>
          <w:color w:val="000000"/>
          <w:sz w:val="24"/>
          <w:szCs w:val="24"/>
          <w:lang w:eastAsia="en-IN"/>
        </w:rPr>
        <w:t xml:space="preserve"> application programmer users who are responsible for developing the application programs or user interface. The application programs could be written in high level language. For example − Java, .net, </w:t>
      </w:r>
      <w:proofErr w:type="spellStart"/>
      <w:r w:rsidRPr="00791ADB">
        <w:rPr>
          <w:rFonts w:ascii="Arial" w:eastAsia="Times New Roman" w:hAnsi="Arial" w:cs="Arial"/>
          <w:color w:val="000000"/>
          <w:sz w:val="24"/>
          <w:szCs w:val="24"/>
          <w:lang w:eastAsia="en-IN"/>
        </w:rPr>
        <w:t>php</w:t>
      </w:r>
      <w:proofErr w:type="spellEnd"/>
      <w:r w:rsidRPr="00791ADB">
        <w:rPr>
          <w:rFonts w:ascii="Arial" w:eastAsia="Times New Roman" w:hAnsi="Arial" w:cs="Arial"/>
          <w:color w:val="000000"/>
          <w:sz w:val="24"/>
          <w:szCs w:val="24"/>
          <w:lang w:eastAsia="en-IN"/>
        </w:rPr>
        <w:t xml:space="preserve"> etc,</w:t>
      </w:r>
    </w:p>
    <w:p w:rsidR="00791ADB" w:rsidRPr="00791ADB" w:rsidRDefault="00791ADB" w:rsidP="00791ADB">
      <w:pPr>
        <w:spacing w:before="120" w:after="168" w:line="240" w:lineRule="auto"/>
        <w:jc w:val="both"/>
        <w:rPr>
          <w:rFonts w:ascii="Arial" w:eastAsia="Times New Roman" w:hAnsi="Arial" w:cs="Arial"/>
          <w:color w:val="000000"/>
          <w:sz w:val="24"/>
          <w:szCs w:val="24"/>
          <w:lang w:eastAsia="en-IN"/>
        </w:rPr>
      </w:pPr>
      <w:r w:rsidRPr="00791ADB">
        <w:rPr>
          <w:rFonts w:ascii="Arial" w:eastAsia="Times New Roman" w:hAnsi="Arial" w:cs="Arial"/>
          <w:b/>
          <w:bCs/>
          <w:color w:val="000000"/>
          <w:sz w:val="24"/>
          <w:szCs w:val="24"/>
          <w:lang w:eastAsia="en-IN"/>
        </w:rPr>
        <w:t>Database Administrator (DBA)</w:t>
      </w:r>
      <w:r w:rsidRPr="00791ADB">
        <w:rPr>
          <w:rFonts w:ascii="Arial" w:eastAsia="Times New Roman" w:hAnsi="Arial" w:cs="Arial"/>
          <w:color w:val="000000"/>
          <w:sz w:val="24"/>
          <w:szCs w:val="24"/>
          <w:lang w:eastAsia="en-IN"/>
        </w:rPr>
        <w:t> − It is a person or the group in charge of implementing the database system within the organization. The DBA has all the privileges allowed by the DBMS and can assign or remove the privileges from the users.</w:t>
      </w:r>
    </w:p>
    <w:p w:rsidR="00791ADB" w:rsidRPr="00791ADB" w:rsidRDefault="00791ADB" w:rsidP="00791ADB">
      <w:pPr>
        <w:spacing w:after="0" w:line="240" w:lineRule="auto"/>
        <w:outlineLvl w:val="1"/>
        <w:rPr>
          <w:rFonts w:ascii="Arial" w:eastAsia="Times New Roman" w:hAnsi="Arial" w:cs="Arial"/>
          <w:b/>
          <w:bCs/>
          <w:sz w:val="30"/>
          <w:szCs w:val="30"/>
          <w:lang w:eastAsia="en-IN"/>
        </w:rPr>
      </w:pPr>
      <w:r w:rsidRPr="00791ADB">
        <w:rPr>
          <w:rFonts w:ascii="Arial" w:eastAsia="Times New Roman" w:hAnsi="Arial" w:cs="Arial"/>
          <w:b/>
          <w:bCs/>
          <w:sz w:val="30"/>
          <w:szCs w:val="30"/>
          <w:lang w:eastAsia="en-IN"/>
        </w:rPr>
        <w:t>Classification of Users</w:t>
      </w:r>
    </w:p>
    <w:p w:rsidR="00791ADB" w:rsidRPr="00791ADB" w:rsidRDefault="00791ADB" w:rsidP="00791ADB">
      <w:pPr>
        <w:spacing w:before="120" w:after="168" w:line="240" w:lineRule="auto"/>
        <w:jc w:val="both"/>
        <w:rPr>
          <w:rFonts w:ascii="Arial" w:eastAsia="Times New Roman" w:hAnsi="Arial" w:cs="Arial"/>
          <w:color w:val="000000"/>
          <w:sz w:val="24"/>
          <w:szCs w:val="24"/>
          <w:lang w:eastAsia="en-IN"/>
        </w:rPr>
      </w:pPr>
      <w:r w:rsidRPr="00791ADB">
        <w:rPr>
          <w:rFonts w:ascii="Arial" w:eastAsia="Times New Roman" w:hAnsi="Arial" w:cs="Arial"/>
          <w:color w:val="000000"/>
          <w:sz w:val="24"/>
          <w:szCs w:val="24"/>
          <w:lang w:eastAsia="en-IN"/>
        </w:rPr>
        <w:t>DBMS mainly classified into three users −</w:t>
      </w:r>
    </w:p>
    <w:p w:rsidR="00791ADB" w:rsidRPr="00791ADB" w:rsidRDefault="00791ADB" w:rsidP="00791ADB">
      <w:pPr>
        <w:numPr>
          <w:ilvl w:val="0"/>
          <w:numId w:val="1"/>
        </w:numPr>
        <w:spacing w:before="120" w:after="168" w:line="240" w:lineRule="auto"/>
        <w:jc w:val="both"/>
        <w:rPr>
          <w:rFonts w:ascii="Arial" w:eastAsia="Times New Roman" w:hAnsi="Arial" w:cs="Arial"/>
          <w:color w:val="000000"/>
          <w:sz w:val="24"/>
          <w:szCs w:val="24"/>
          <w:lang w:eastAsia="en-IN"/>
        </w:rPr>
      </w:pPr>
      <w:r w:rsidRPr="00791ADB">
        <w:rPr>
          <w:rFonts w:ascii="Arial" w:eastAsia="Times New Roman" w:hAnsi="Arial" w:cs="Arial"/>
          <w:color w:val="000000"/>
          <w:sz w:val="24"/>
          <w:szCs w:val="24"/>
          <w:lang w:eastAsia="en-IN"/>
        </w:rPr>
        <w:t>End Users.</w:t>
      </w:r>
    </w:p>
    <w:p w:rsidR="00791ADB" w:rsidRPr="00791ADB" w:rsidRDefault="00791ADB" w:rsidP="00791ADB">
      <w:pPr>
        <w:numPr>
          <w:ilvl w:val="0"/>
          <w:numId w:val="1"/>
        </w:numPr>
        <w:spacing w:before="120" w:after="168" w:line="240" w:lineRule="auto"/>
        <w:jc w:val="both"/>
        <w:rPr>
          <w:rFonts w:ascii="Arial" w:eastAsia="Times New Roman" w:hAnsi="Arial" w:cs="Arial"/>
          <w:color w:val="000000"/>
          <w:sz w:val="24"/>
          <w:szCs w:val="24"/>
          <w:lang w:eastAsia="en-IN"/>
        </w:rPr>
      </w:pPr>
      <w:r w:rsidRPr="00791ADB">
        <w:rPr>
          <w:rFonts w:ascii="Arial" w:eastAsia="Times New Roman" w:hAnsi="Arial" w:cs="Arial"/>
          <w:color w:val="000000"/>
          <w:sz w:val="24"/>
          <w:szCs w:val="24"/>
          <w:lang w:eastAsia="en-IN"/>
        </w:rPr>
        <w:t>Application Programmers.</w:t>
      </w:r>
    </w:p>
    <w:p w:rsidR="00791ADB" w:rsidRPr="00791ADB" w:rsidRDefault="00791ADB" w:rsidP="00791ADB">
      <w:pPr>
        <w:numPr>
          <w:ilvl w:val="0"/>
          <w:numId w:val="1"/>
        </w:numPr>
        <w:spacing w:before="120" w:after="168" w:line="240" w:lineRule="auto"/>
        <w:jc w:val="both"/>
        <w:rPr>
          <w:rFonts w:ascii="Arial" w:eastAsia="Times New Roman" w:hAnsi="Arial" w:cs="Arial"/>
          <w:color w:val="000000"/>
          <w:sz w:val="24"/>
          <w:szCs w:val="24"/>
          <w:lang w:eastAsia="en-IN"/>
        </w:rPr>
      </w:pPr>
      <w:r w:rsidRPr="00791ADB">
        <w:rPr>
          <w:rFonts w:ascii="Arial" w:eastAsia="Times New Roman" w:hAnsi="Arial" w:cs="Arial"/>
          <w:color w:val="000000"/>
          <w:sz w:val="24"/>
          <w:szCs w:val="24"/>
          <w:lang w:eastAsia="en-IN"/>
        </w:rPr>
        <w:t>Database Administrator.</w:t>
      </w:r>
    </w:p>
    <w:p w:rsidR="00791ADB" w:rsidRPr="00791ADB" w:rsidRDefault="00791ADB" w:rsidP="00791ADB">
      <w:pPr>
        <w:spacing w:before="120" w:after="168" w:line="240" w:lineRule="auto"/>
        <w:jc w:val="both"/>
        <w:rPr>
          <w:rFonts w:ascii="Arial" w:eastAsia="Times New Roman" w:hAnsi="Arial" w:cs="Arial"/>
          <w:color w:val="000000"/>
          <w:sz w:val="24"/>
          <w:szCs w:val="24"/>
          <w:lang w:eastAsia="en-IN"/>
        </w:rPr>
      </w:pPr>
      <w:r w:rsidRPr="00791ADB">
        <w:rPr>
          <w:rFonts w:ascii="Arial" w:eastAsia="Times New Roman" w:hAnsi="Arial" w:cs="Arial"/>
          <w:color w:val="000000"/>
          <w:sz w:val="24"/>
          <w:szCs w:val="24"/>
          <w:lang w:eastAsia="en-IN"/>
        </w:rPr>
        <w:t>The classification of users in DBMS is pictorially represented below −</w:t>
      </w:r>
    </w:p>
    <w:p w:rsidR="00791ADB" w:rsidRPr="00791ADB" w:rsidRDefault="00791ADB" w:rsidP="00791ADB">
      <w:pPr>
        <w:spacing w:before="120" w:after="168" w:line="240" w:lineRule="auto"/>
        <w:jc w:val="center"/>
        <w:rPr>
          <w:rFonts w:ascii="Arial" w:eastAsia="Times New Roman" w:hAnsi="Arial" w:cs="Arial"/>
          <w:color w:val="000000"/>
          <w:sz w:val="24"/>
          <w:szCs w:val="24"/>
          <w:lang w:eastAsia="en-IN"/>
        </w:rPr>
      </w:pPr>
      <w:r>
        <w:rPr>
          <w:rFonts w:ascii="Arial" w:eastAsia="Times New Roman" w:hAnsi="Arial" w:cs="Arial"/>
          <w:noProof/>
          <w:color w:val="000000"/>
          <w:sz w:val="24"/>
          <w:szCs w:val="24"/>
          <w:lang w:eastAsia="en-IN"/>
        </w:rPr>
        <w:lastRenderedPageBreak/>
        <w:drawing>
          <wp:inline distT="0" distB="0" distL="0" distR="0">
            <wp:extent cx="2986237" cy="1600200"/>
            <wp:effectExtent l="19050" t="0" r="4613" b="0"/>
            <wp:docPr id="1" name="Picture 1" descr="https://www.tutorialspoint.com/assets/questions/media/53768/users_in_db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point.com/assets/questions/media/53768/users_in_dbms.jpg"/>
                    <pic:cNvPicPr>
                      <a:picLocks noChangeAspect="1" noChangeArrowheads="1"/>
                    </pic:cNvPicPr>
                  </pic:nvPicPr>
                  <pic:blipFill>
                    <a:blip r:embed="rId5"/>
                    <a:srcRect/>
                    <a:stretch>
                      <a:fillRect/>
                    </a:stretch>
                  </pic:blipFill>
                  <pic:spPr bwMode="auto">
                    <a:xfrm>
                      <a:off x="0" y="0"/>
                      <a:ext cx="2991534" cy="1603038"/>
                    </a:xfrm>
                    <a:prstGeom prst="rect">
                      <a:avLst/>
                    </a:prstGeom>
                    <a:noFill/>
                    <a:ln w="9525">
                      <a:noFill/>
                      <a:miter lim="800000"/>
                      <a:headEnd/>
                      <a:tailEnd/>
                    </a:ln>
                  </pic:spPr>
                </pic:pic>
              </a:graphicData>
            </a:graphic>
          </wp:inline>
        </w:drawing>
      </w:r>
    </w:p>
    <w:p w:rsidR="007C6C6B" w:rsidRDefault="007C6C6B"/>
    <w:p w:rsidR="00791ADB" w:rsidRDefault="00791ADB" w:rsidP="00791ADB">
      <w:pPr>
        <w:spacing w:before="120" w:after="168" w:line="240" w:lineRule="auto"/>
        <w:jc w:val="both"/>
        <w:rPr>
          <w:rFonts w:ascii="Arial" w:eastAsia="Times New Roman" w:hAnsi="Arial" w:cs="Arial"/>
          <w:color w:val="000000"/>
          <w:sz w:val="24"/>
          <w:szCs w:val="24"/>
          <w:lang w:eastAsia="en-IN"/>
        </w:rPr>
      </w:pPr>
    </w:p>
    <w:p w:rsidR="00791ADB" w:rsidRPr="00791ADB" w:rsidRDefault="00791ADB" w:rsidP="00791ADB">
      <w:pPr>
        <w:spacing w:before="120" w:after="168" w:line="240" w:lineRule="auto"/>
        <w:jc w:val="both"/>
        <w:rPr>
          <w:rFonts w:ascii="Arial" w:eastAsia="Times New Roman" w:hAnsi="Arial" w:cs="Arial"/>
          <w:b/>
          <w:color w:val="000000"/>
          <w:sz w:val="28"/>
          <w:szCs w:val="24"/>
          <w:lang w:eastAsia="en-IN"/>
        </w:rPr>
      </w:pPr>
      <w:r>
        <w:rPr>
          <w:rFonts w:ascii="Arial" w:eastAsia="Times New Roman" w:hAnsi="Arial" w:cs="Arial"/>
          <w:b/>
          <w:color w:val="000000"/>
          <w:sz w:val="28"/>
          <w:szCs w:val="24"/>
          <w:lang w:eastAsia="en-IN"/>
        </w:rPr>
        <w:t>End Users:</w:t>
      </w:r>
    </w:p>
    <w:p w:rsidR="00791ADB" w:rsidRDefault="00791ADB" w:rsidP="00791ADB">
      <w:pPr>
        <w:pStyle w:val="NormalWeb"/>
        <w:spacing w:before="120" w:beforeAutospacing="0" w:after="168" w:afterAutospacing="0"/>
        <w:jc w:val="both"/>
        <w:rPr>
          <w:rFonts w:ascii="Arial" w:hAnsi="Arial" w:cs="Arial"/>
          <w:color w:val="000000"/>
        </w:rPr>
      </w:pPr>
      <w:r>
        <w:rPr>
          <w:rFonts w:ascii="Arial" w:hAnsi="Arial" w:cs="Arial"/>
          <w:color w:val="000000"/>
        </w:rPr>
        <w:t>End users are going to perform various database operations like querying, updating and generating reports.</w:t>
      </w:r>
    </w:p>
    <w:p w:rsidR="00791ADB" w:rsidRDefault="00791ADB" w:rsidP="00791ADB">
      <w:pPr>
        <w:pStyle w:val="NormalWeb"/>
        <w:spacing w:before="120" w:beforeAutospacing="0" w:after="168" w:afterAutospacing="0"/>
        <w:jc w:val="both"/>
        <w:rPr>
          <w:rFonts w:ascii="Arial" w:hAnsi="Arial" w:cs="Arial"/>
          <w:color w:val="000000"/>
        </w:rPr>
      </w:pPr>
      <w:r>
        <w:rPr>
          <w:rFonts w:ascii="Arial" w:hAnsi="Arial" w:cs="Arial"/>
          <w:color w:val="000000"/>
        </w:rPr>
        <w:t>The different types of end users are as follows −</w:t>
      </w:r>
    </w:p>
    <w:p w:rsidR="00791ADB" w:rsidRDefault="00791ADB" w:rsidP="00791ADB">
      <w:pPr>
        <w:pStyle w:val="NormalWeb"/>
        <w:numPr>
          <w:ilvl w:val="0"/>
          <w:numId w:val="2"/>
        </w:numPr>
        <w:spacing w:before="120" w:beforeAutospacing="0" w:after="168" w:afterAutospacing="0"/>
        <w:jc w:val="both"/>
        <w:rPr>
          <w:rFonts w:ascii="Arial" w:hAnsi="Arial" w:cs="Arial"/>
          <w:color w:val="000000"/>
        </w:rPr>
      </w:pPr>
      <w:r>
        <w:rPr>
          <w:rFonts w:ascii="Arial" w:hAnsi="Arial" w:cs="Arial"/>
          <w:color w:val="000000"/>
        </w:rPr>
        <w:t>Casual end users</w:t>
      </w:r>
    </w:p>
    <w:p w:rsidR="00791ADB" w:rsidRDefault="00791ADB" w:rsidP="00791ADB">
      <w:pPr>
        <w:pStyle w:val="NormalWeb"/>
        <w:numPr>
          <w:ilvl w:val="0"/>
          <w:numId w:val="2"/>
        </w:numPr>
        <w:spacing w:before="120" w:beforeAutospacing="0" w:after="168" w:afterAutospacing="0"/>
        <w:jc w:val="both"/>
        <w:rPr>
          <w:rFonts w:ascii="Arial" w:hAnsi="Arial" w:cs="Arial"/>
          <w:color w:val="000000"/>
        </w:rPr>
      </w:pPr>
      <w:r>
        <w:rPr>
          <w:rFonts w:ascii="Arial" w:hAnsi="Arial" w:cs="Arial"/>
          <w:color w:val="000000"/>
        </w:rPr>
        <w:t>Parametric end users</w:t>
      </w:r>
    </w:p>
    <w:p w:rsidR="00791ADB" w:rsidRDefault="00791ADB" w:rsidP="00791ADB">
      <w:pPr>
        <w:pStyle w:val="NormalWeb"/>
        <w:numPr>
          <w:ilvl w:val="0"/>
          <w:numId w:val="2"/>
        </w:numPr>
        <w:spacing w:before="120" w:beforeAutospacing="0" w:after="168" w:afterAutospacing="0"/>
        <w:jc w:val="both"/>
        <w:rPr>
          <w:rFonts w:ascii="Arial" w:hAnsi="Arial" w:cs="Arial"/>
          <w:color w:val="000000"/>
        </w:rPr>
      </w:pPr>
      <w:r>
        <w:rPr>
          <w:rFonts w:ascii="Arial" w:hAnsi="Arial" w:cs="Arial"/>
          <w:color w:val="000000"/>
        </w:rPr>
        <w:t>Sophisticated end users</w:t>
      </w:r>
    </w:p>
    <w:p w:rsidR="00791ADB" w:rsidRDefault="00791ADB" w:rsidP="00791ADB">
      <w:pPr>
        <w:pStyle w:val="NormalWeb"/>
        <w:numPr>
          <w:ilvl w:val="0"/>
          <w:numId w:val="2"/>
        </w:numPr>
        <w:spacing w:before="120" w:beforeAutospacing="0" w:after="168" w:afterAutospacing="0"/>
        <w:jc w:val="both"/>
        <w:rPr>
          <w:rFonts w:ascii="Arial" w:hAnsi="Arial" w:cs="Arial"/>
          <w:color w:val="000000"/>
        </w:rPr>
      </w:pPr>
      <w:r>
        <w:rPr>
          <w:rFonts w:ascii="Arial" w:hAnsi="Arial" w:cs="Arial"/>
          <w:color w:val="000000"/>
        </w:rPr>
        <w:t>Standalone users</w:t>
      </w:r>
    </w:p>
    <w:p w:rsidR="00791ADB" w:rsidRDefault="00791ADB" w:rsidP="00791ADB">
      <w:pPr>
        <w:pStyle w:val="Heading2"/>
        <w:spacing w:before="0" w:beforeAutospacing="0" w:after="0" w:afterAutospacing="0"/>
        <w:rPr>
          <w:rFonts w:ascii="Arial" w:hAnsi="Arial" w:cs="Arial"/>
          <w:sz w:val="30"/>
          <w:szCs w:val="30"/>
        </w:rPr>
      </w:pPr>
      <w:r>
        <w:rPr>
          <w:rFonts w:ascii="Arial" w:hAnsi="Arial" w:cs="Arial"/>
          <w:sz w:val="30"/>
          <w:szCs w:val="30"/>
        </w:rPr>
        <w:t>Casual end Users</w:t>
      </w:r>
    </w:p>
    <w:p w:rsidR="00791ADB" w:rsidRDefault="00791ADB" w:rsidP="00791ADB">
      <w:pPr>
        <w:pStyle w:val="NormalWeb"/>
        <w:spacing w:before="120" w:beforeAutospacing="0" w:after="168" w:afterAutospacing="0"/>
        <w:jc w:val="both"/>
        <w:rPr>
          <w:rFonts w:ascii="Arial" w:hAnsi="Arial" w:cs="Arial"/>
          <w:color w:val="000000"/>
        </w:rPr>
      </w:pPr>
      <w:r>
        <w:rPr>
          <w:rFonts w:ascii="Arial" w:hAnsi="Arial" w:cs="Arial"/>
          <w:color w:val="000000"/>
        </w:rPr>
        <w:t>The casual end users access the database occasionally. Each time they access the database their request will change.</w:t>
      </w:r>
    </w:p>
    <w:p w:rsidR="00791ADB" w:rsidRDefault="00791ADB" w:rsidP="00791ADB">
      <w:pPr>
        <w:pStyle w:val="NormalWeb"/>
        <w:spacing w:before="120" w:beforeAutospacing="0" w:after="168" w:afterAutospacing="0"/>
        <w:jc w:val="both"/>
        <w:rPr>
          <w:rFonts w:ascii="Arial" w:hAnsi="Arial" w:cs="Arial"/>
          <w:color w:val="000000"/>
        </w:rPr>
      </w:pPr>
      <w:r>
        <w:rPr>
          <w:rFonts w:ascii="Arial" w:hAnsi="Arial" w:cs="Arial"/>
          <w:color w:val="000000"/>
        </w:rPr>
        <w:t>They use sophisticated database query language to retrieve the data from the database.</w:t>
      </w:r>
    </w:p>
    <w:p w:rsidR="00791ADB" w:rsidRDefault="00791ADB" w:rsidP="00791ADB">
      <w:pPr>
        <w:pStyle w:val="NormalWeb"/>
        <w:spacing w:before="120" w:beforeAutospacing="0" w:after="168" w:afterAutospacing="0"/>
        <w:jc w:val="both"/>
        <w:rPr>
          <w:rFonts w:ascii="Arial" w:hAnsi="Arial" w:cs="Arial"/>
          <w:color w:val="000000"/>
        </w:rPr>
      </w:pPr>
      <w:r>
        <w:rPr>
          <w:rFonts w:ascii="Arial" w:hAnsi="Arial" w:cs="Arial"/>
          <w:color w:val="000000"/>
        </w:rPr>
        <w:t>Example − High level managers who access the data weekly basis.</w:t>
      </w:r>
    </w:p>
    <w:p w:rsidR="00791ADB" w:rsidRDefault="00791ADB" w:rsidP="00791ADB">
      <w:pPr>
        <w:pStyle w:val="Heading2"/>
        <w:spacing w:before="0" w:beforeAutospacing="0" w:after="0" w:afterAutospacing="0"/>
        <w:rPr>
          <w:rFonts w:ascii="Arial" w:hAnsi="Arial" w:cs="Arial"/>
          <w:sz w:val="30"/>
          <w:szCs w:val="30"/>
        </w:rPr>
      </w:pPr>
      <w:r>
        <w:rPr>
          <w:rFonts w:ascii="Arial" w:hAnsi="Arial" w:cs="Arial"/>
          <w:sz w:val="30"/>
          <w:szCs w:val="30"/>
        </w:rPr>
        <w:t>Parametric end users</w:t>
      </w:r>
    </w:p>
    <w:p w:rsidR="00791ADB" w:rsidRDefault="00791ADB" w:rsidP="00791ADB">
      <w:pPr>
        <w:pStyle w:val="NormalWeb"/>
        <w:spacing w:before="120" w:beforeAutospacing="0" w:after="168" w:afterAutospacing="0"/>
        <w:jc w:val="both"/>
        <w:rPr>
          <w:rFonts w:ascii="Arial" w:hAnsi="Arial" w:cs="Arial"/>
          <w:color w:val="000000"/>
        </w:rPr>
      </w:pPr>
      <w:r>
        <w:rPr>
          <w:rFonts w:ascii="Arial" w:hAnsi="Arial" w:cs="Arial"/>
          <w:color w:val="000000"/>
        </w:rPr>
        <w:t>Parametric end users spend most of their time in querying and updating the database using standard types of queries.</w:t>
      </w:r>
    </w:p>
    <w:p w:rsidR="00791ADB" w:rsidRDefault="00791ADB" w:rsidP="00791ADB">
      <w:pPr>
        <w:pStyle w:val="NormalWeb"/>
        <w:spacing w:before="120" w:beforeAutospacing="0" w:after="168" w:afterAutospacing="0"/>
        <w:jc w:val="both"/>
        <w:rPr>
          <w:rFonts w:ascii="Arial" w:hAnsi="Arial" w:cs="Arial"/>
          <w:color w:val="000000"/>
        </w:rPr>
      </w:pPr>
      <w:r>
        <w:rPr>
          <w:rFonts w:ascii="Arial" w:hAnsi="Arial" w:cs="Arial"/>
          <w:color w:val="000000"/>
        </w:rPr>
        <w:t>They make up a large section of the end-user population.</w:t>
      </w:r>
    </w:p>
    <w:p w:rsidR="00791ADB" w:rsidRDefault="00791ADB" w:rsidP="00791ADB">
      <w:pPr>
        <w:pStyle w:val="NormalWeb"/>
        <w:spacing w:before="120" w:beforeAutospacing="0" w:after="168" w:afterAutospacing="0"/>
        <w:jc w:val="both"/>
        <w:rPr>
          <w:rFonts w:ascii="Arial" w:hAnsi="Arial" w:cs="Arial"/>
          <w:color w:val="000000"/>
        </w:rPr>
      </w:pPr>
      <w:r>
        <w:rPr>
          <w:rFonts w:ascii="Arial" w:hAnsi="Arial" w:cs="Arial"/>
          <w:color w:val="000000"/>
        </w:rPr>
        <w:t>Example − A bank teller who does this activity for an entire shift of operations.</w:t>
      </w:r>
    </w:p>
    <w:p w:rsidR="00791ADB" w:rsidRDefault="00791ADB" w:rsidP="00791ADB">
      <w:pPr>
        <w:pStyle w:val="Heading2"/>
        <w:spacing w:before="0" w:beforeAutospacing="0" w:after="0" w:afterAutospacing="0"/>
        <w:rPr>
          <w:rFonts w:ascii="Arial" w:hAnsi="Arial" w:cs="Arial"/>
          <w:sz w:val="30"/>
          <w:szCs w:val="30"/>
        </w:rPr>
      </w:pPr>
      <w:r>
        <w:rPr>
          <w:rFonts w:ascii="Arial" w:hAnsi="Arial" w:cs="Arial"/>
          <w:sz w:val="30"/>
          <w:szCs w:val="30"/>
        </w:rPr>
        <w:t>Sophisticated end users</w:t>
      </w:r>
    </w:p>
    <w:p w:rsidR="00791ADB" w:rsidRDefault="00791ADB" w:rsidP="00791ADB">
      <w:pPr>
        <w:pStyle w:val="NormalWeb"/>
        <w:spacing w:before="120" w:beforeAutospacing="0" w:after="168" w:afterAutospacing="0"/>
        <w:jc w:val="both"/>
        <w:rPr>
          <w:rFonts w:ascii="Arial" w:hAnsi="Arial" w:cs="Arial"/>
          <w:color w:val="000000"/>
        </w:rPr>
      </w:pPr>
      <w:r>
        <w:rPr>
          <w:rFonts w:ascii="Arial" w:hAnsi="Arial" w:cs="Arial"/>
          <w:color w:val="000000"/>
        </w:rPr>
        <w:t>The sophisticated end users access the database to implement their own applications to meet their specific goals.</w:t>
      </w:r>
    </w:p>
    <w:p w:rsidR="00791ADB" w:rsidRDefault="00791ADB" w:rsidP="00791ADB">
      <w:pPr>
        <w:pStyle w:val="NormalWeb"/>
        <w:spacing w:before="120" w:beforeAutospacing="0" w:after="168" w:afterAutospacing="0"/>
        <w:jc w:val="both"/>
        <w:rPr>
          <w:rFonts w:ascii="Arial" w:hAnsi="Arial" w:cs="Arial"/>
          <w:color w:val="000000"/>
        </w:rPr>
      </w:pPr>
      <w:r>
        <w:rPr>
          <w:rFonts w:ascii="Arial" w:hAnsi="Arial" w:cs="Arial"/>
          <w:color w:val="000000"/>
        </w:rPr>
        <w:t>These include business analysts, engineers, scientists which are familiar with the system capabilities.</w:t>
      </w:r>
    </w:p>
    <w:p w:rsidR="00791ADB" w:rsidRDefault="00791ADB" w:rsidP="00791ADB">
      <w:pPr>
        <w:pStyle w:val="NormalWeb"/>
        <w:spacing w:before="120" w:beforeAutospacing="0" w:after="168" w:afterAutospacing="0"/>
        <w:jc w:val="both"/>
        <w:rPr>
          <w:rFonts w:ascii="Arial" w:hAnsi="Arial" w:cs="Arial"/>
          <w:color w:val="000000"/>
        </w:rPr>
      </w:pPr>
      <w:r>
        <w:rPr>
          <w:rFonts w:ascii="Arial" w:hAnsi="Arial" w:cs="Arial"/>
          <w:color w:val="000000"/>
        </w:rPr>
        <w:t>The users interact with the system without writing programs. They submit each query to a query processor.</w:t>
      </w:r>
    </w:p>
    <w:p w:rsidR="00791ADB" w:rsidRDefault="00791ADB" w:rsidP="00791ADB">
      <w:pPr>
        <w:pStyle w:val="Heading2"/>
        <w:spacing w:before="0" w:beforeAutospacing="0" w:after="0" w:afterAutospacing="0"/>
        <w:rPr>
          <w:rFonts w:ascii="Arial" w:hAnsi="Arial" w:cs="Arial"/>
          <w:sz w:val="30"/>
          <w:szCs w:val="30"/>
        </w:rPr>
      </w:pPr>
      <w:r>
        <w:rPr>
          <w:rFonts w:ascii="Arial" w:hAnsi="Arial" w:cs="Arial"/>
          <w:sz w:val="30"/>
          <w:szCs w:val="30"/>
        </w:rPr>
        <w:lastRenderedPageBreak/>
        <w:t>Standalone users</w:t>
      </w:r>
    </w:p>
    <w:p w:rsidR="00791ADB" w:rsidRDefault="00791ADB" w:rsidP="00791ADB">
      <w:pPr>
        <w:pStyle w:val="NormalWeb"/>
        <w:spacing w:before="120" w:beforeAutospacing="0" w:after="168" w:afterAutospacing="0"/>
        <w:jc w:val="both"/>
        <w:rPr>
          <w:rFonts w:ascii="Arial" w:hAnsi="Arial" w:cs="Arial"/>
          <w:color w:val="000000"/>
        </w:rPr>
      </w:pPr>
      <w:r>
        <w:rPr>
          <w:rFonts w:ascii="Arial" w:hAnsi="Arial" w:cs="Arial"/>
          <w:color w:val="000000"/>
        </w:rPr>
        <w:t>The standalone end users maintain their own database by creating one using the ready-made program packages that provide a graphical user interface.</w:t>
      </w:r>
    </w:p>
    <w:p w:rsidR="00791ADB" w:rsidRDefault="00791ADB" w:rsidP="00791ADB">
      <w:pPr>
        <w:pStyle w:val="NormalWeb"/>
        <w:spacing w:before="120" w:beforeAutospacing="0" w:after="168" w:afterAutospacing="0"/>
        <w:jc w:val="both"/>
        <w:rPr>
          <w:rFonts w:ascii="Arial" w:hAnsi="Arial" w:cs="Arial"/>
          <w:color w:val="000000"/>
        </w:rPr>
      </w:pPr>
      <w:r>
        <w:rPr>
          <w:rFonts w:ascii="Arial" w:hAnsi="Arial" w:cs="Arial"/>
          <w:color w:val="000000"/>
        </w:rPr>
        <w:t>The different categories of the end users in the database management system (DBMS) are given in the chart below −</w:t>
      </w:r>
    </w:p>
    <w:p w:rsidR="00791ADB" w:rsidRDefault="00791ADB" w:rsidP="00791ADB">
      <w:pPr>
        <w:pStyle w:val="NormalWeb"/>
        <w:spacing w:before="120" w:beforeAutospacing="0" w:after="168" w:afterAutospacing="0"/>
        <w:jc w:val="both"/>
        <w:rPr>
          <w:rFonts w:ascii="Arial" w:hAnsi="Arial" w:cs="Arial"/>
          <w:color w:val="000000"/>
        </w:rPr>
      </w:pPr>
      <w:r>
        <w:rPr>
          <w:rFonts w:ascii="Arial" w:hAnsi="Arial" w:cs="Arial"/>
          <w:noProof/>
          <w:color w:val="000000"/>
        </w:rPr>
        <w:drawing>
          <wp:inline distT="0" distB="0" distL="0" distR="0">
            <wp:extent cx="5305425" cy="2228850"/>
            <wp:effectExtent l="19050" t="0" r="9525" b="0"/>
            <wp:docPr id="13" name="Picture 13" descr="https://www.tutorialspoint.com/assets/questions/media/53845/end_us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tutorialspoint.com/assets/questions/media/53845/end_users.jpg"/>
                    <pic:cNvPicPr>
                      <a:picLocks noChangeAspect="1" noChangeArrowheads="1"/>
                    </pic:cNvPicPr>
                  </pic:nvPicPr>
                  <pic:blipFill>
                    <a:blip r:embed="rId6"/>
                    <a:srcRect/>
                    <a:stretch>
                      <a:fillRect/>
                    </a:stretch>
                  </pic:blipFill>
                  <pic:spPr bwMode="auto">
                    <a:xfrm>
                      <a:off x="0" y="0"/>
                      <a:ext cx="5305425" cy="2228850"/>
                    </a:xfrm>
                    <a:prstGeom prst="rect">
                      <a:avLst/>
                    </a:prstGeom>
                    <a:noFill/>
                    <a:ln w="9525">
                      <a:noFill/>
                      <a:miter lim="800000"/>
                      <a:headEnd/>
                      <a:tailEnd/>
                    </a:ln>
                  </pic:spPr>
                </pic:pic>
              </a:graphicData>
            </a:graphic>
          </wp:inline>
        </w:drawing>
      </w:r>
    </w:p>
    <w:p w:rsidR="00791ADB" w:rsidRDefault="00791ADB"/>
    <w:p w:rsidR="00791ADB" w:rsidRPr="00791ADB" w:rsidRDefault="00791ADB" w:rsidP="00791ADB">
      <w:pPr>
        <w:pStyle w:val="NormalWeb"/>
        <w:spacing w:before="120" w:beforeAutospacing="0" w:after="168" w:afterAutospacing="0"/>
        <w:jc w:val="both"/>
        <w:rPr>
          <w:rFonts w:ascii="Arial" w:hAnsi="Arial" w:cs="Arial"/>
          <w:b/>
          <w:color w:val="000000"/>
          <w:sz w:val="28"/>
        </w:rPr>
      </w:pPr>
      <w:r>
        <w:rPr>
          <w:rFonts w:ascii="Arial" w:hAnsi="Arial" w:cs="Arial"/>
          <w:b/>
          <w:color w:val="000000"/>
          <w:sz w:val="28"/>
        </w:rPr>
        <w:t>Roles of Database A</w:t>
      </w:r>
      <w:r w:rsidRPr="00791ADB">
        <w:rPr>
          <w:rFonts w:ascii="Arial" w:hAnsi="Arial" w:cs="Arial"/>
          <w:b/>
          <w:color w:val="000000"/>
          <w:sz w:val="28"/>
        </w:rPr>
        <w:t>dministrator (DBA):</w:t>
      </w:r>
    </w:p>
    <w:p w:rsidR="00791ADB" w:rsidRDefault="00791ADB" w:rsidP="00791ADB">
      <w:pPr>
        <w:pStyle w:val="NormalWeb"/>
        <w:spacing w:before="120" w:beforeAutospacing="0" w:after="168" w:afterAutospacing="0"/>
        <w:jc w:val="both"/>
        <w:rPr>
          <w:rFonts w:ascii="Arial" w:hAnsi="Arial" w:cs="Arial"/>
          <w:color w:val="000000"/>
        </w:rPr>
      </w:pPr>
      <w:r>
        <w:rPr>
          <w:rFonts w:ascii="Arial" w:hAnsi="Arial" w:cs="Arial"/>
          <w:color w:val="000000"/>
        </w:rPr>
        <w:t>A database administrator (DBA) is a person or group in charge of implementing DBMS in an organization. The DBA job requires a high degree of technical expertise. DBA consists of a team of people rather than just one person.</w:t>
      </w:r>
    </w:p>
    <w:p w:rsidR="00791ADB" w:rsidRDefault="00791ADB" w:rsidP="00791ADB">
      <w:pPr>
        <w:pStyle w:val="NormalWeb"/>
        <w:spacing w:before="120" w:beforeAutospacing="0" w:after="168" w:afterAutospacing="0"/>
        <w:jc w:val="both"/>
        <w:rPr>
          <w:rFonts w:ascii="Arial" w:hAnsi="Arial" w:cs="Arial"/>
          <w:color w:val="000000"/>
        </w:rPr>
      </w:pPr>
      <w:r>
        <w:rPr>
          <w:rFonts w:ascii="Arial" w:hAnsi="Arial" w:cs="Arial"/>
          <w:color w:val="000000"/>
        </w:rPr>
        <w:t>The primary role of Database administrator is as follows −</w:t>
      </w:r>
    </w:p>
    <w:p w:rsidR="00791ADB" w:rsidRDefault="00791ADB" w:rsidP="00791ADB">
      <w:pPr>
        <w:pStyle w:val="NormalWeb"/>
        <w:numPr>
          <w:ilvl w:val="0"/>
          <w:numId w:val="3"/>
        </w:numPr>
        <w:spacing w:before="120" w:beforeAutospacing="0" w:after="168" w:afterAutospacing="0"/>
        <w:jc w:val="both"/>
        <w:rPr>
          <w:rFonts w:ascii="Arial" w:hAnsi="Arial" w:cs="Arial"/>
          <w:color w:val="000000"/>
        </w:rPr>
      </w:pPr>
      <w:r>
        <w:rPr>
          <w:rFonts w:ascii="Arial" w:hAnsi="Arial" w:cs="Arial"/>
          <w:color w:val="000000"/>
        </w:rPr>
        <w:t>Database design</w:t>
      </w:r>
    </w:p>
    <w:p w:rsidR="00791ADB" w:rsidRDefault="00791ADB" w:rsidP="00791ADB">
      <w:pPr>
        <w:pStyle w:val="NormalWeb"/>
        <w:numPr>
          <w:ilvl w:val="0"/>
          <w:numId w:val="3"/>
        </w:numPr>
        <w:spacing w:before="120" w:beforeAutospacing="0" w:after="168" w:afterAutospacing="0"/>
        <w:jc w:val="both"/>
        <w:rPr>
          <w:rFonts w:ascii="Arial" w:hAnsi="Arial" w:cs="Arial"/>
          <w:color w:val="000000"/>
        </w:rPr>
      </w:pPr>
      <w:r>
        <w:rPr>
          <w:rFonts w:ascii="Arial" w:hAnsi="Arial" w:cs="Arial"/>
          <w:color w:val="000000"/>
        </w:rPr>
        <w:t>Performance issues</w:t>
      </w:r>
    </w:p>
    <w:p w:rsidR="00791ADB" w:rsidRDefault="00791ADB" w:rsidP="00791ADB">
      <w:pPr>
        <w:pStyle w:val="NormalWeb"/>
        <w:numPr>
          <w:ilvl w:val="0"/>
          <w:numId w:val="3"/>
        </w:numPr>
        <w:spacing w:before="120" w:beforeAutospacing="0" w:after="168" w:afterAutospacing="0"/>
        <w:jc w:val="both"/>
        <w:rPr>
          <w:rFonts w:ascii="Arial" w:hAnsi="Arial" w:cs="Arial"/>
          <w:color w:val="000000"/>
        </w:rPr>
      </w:pPr>
      <w:r>
        <w:rPr>
          <w:rFonts w:ascii="Arial" w:hAnsi="Arial" w:cs="Arial"/>
          <w:color w:val="000000"/>
        </w:rPr>
        <w:t>Database accessibility</w:t>
      </w:r>
    </w:p>
    <w:p w:rsidR="00791ADB" w:rsidRDefault="00791ADB" w:rsidP="00791ADB">
      <w:pPr>
        <w:pStyle w:val="NormalWeb"/>
        <w:numPr>
          <w:ilvl w:val="0"/>
          <w:numId w:val="3"/>
        </w:numPr>
        <w:spacing w:before="120" w:beforeAutospacing="0" w:after="168" w:afterAutospacing="0"/>
        <w:jc w:val="both"/>
        <w:rPr>
          <w:rFonts w:ascii="Arial" w:hAnsi="Arial" w:cs="Arial"/>
          <w:color w:val="000000"/>
        </w:rPr>
      </w:pPr>
      <w:r>
        <w:rPr>
          <w:rFonts w:ascii="Arial" w:hAnsi="Arial" w:cs="Arial"/>
          <w:color w:val="000000"/>
        </w:rPr>
        <w:t>Capacity issues</w:t>
      </w:r>
    </w:p>
    <w:p w:rsidR="00791ADB" w:rsidRDefault="00791ADB" w:rsidP="00791ADB">
      <w:pPr>
        <w:pStyle w:val="NormalWeb"/>
        <w:numPr>
          <w:ilvl w:val="0"/>
          <w:numId w:val="3"/>
        </w:numPr>
        <w:spacing w:before="120" w:beforeAutospacing="0" w:after="168" w:afterAutospacing="0"/>
        <w:jc w:val="both"/>
        <w:rPr>
          <w:rFonts w:ascii="Arial" w:hAnsi="Arial" w:cs="Arial"/>
          <w:color w:val="000000"/>
        </w:rPr>
      </w:pPr>
      <w:r>
        <w:rPr>
          <w:rFonts w:ascii="Arial" w:hAnsi="Arial" w:cs="Arial"/>
          <w:color w:val="000000"/>
        </w:rPr>
        <w:t>Data replication</w:t>
      </w:r>
    </w:p>
    <w:p w:rsidR="00791ADB" w:rsidRDefault="00791ADB" w:rsidP="00791ADB">
      <w:pPr>
        <w:pStyle w:val="NormalWeb"/>
        <w:numPr>
          <w:ilvl w:val="0"/>
          <w:numId w:val="3"/>
        </w:numPr>
        <w:spacing w:before="120" w:beforeAutospacing="0" w:after="168" w:afterAutospacing="0"/>
        <w:jc w:val="both"/>
        <w:rPr>
          <w:rFonts w:ascii="Arial" w:hAnsi="Arial" w:cs="Arial"/>
          <w:color w:val="000000"/>
        </w:rPr>
      </w:pPr>
      <w:r>
        <w:rPr>
          <w:rFonts w:ascii="Arial" w:hAnsi="Arial" w:cs="Arial"/>
          <w:color w:val="000000"/>
        </w:rPr>
        <w:t>Table Maintenance</w:t>
      </w:r>
    </w:p>
    <w:p w:rsidR="00791ADB" w:rsidRDefault="00791ADB" w:rsidP="00791ADB">
      <w:pPr>
        <w:pStyle w:val="Heading2"/>
        <w:spacing w:before="0" w:beforeAutospacing="0" w:after="0" w:afterAutospacing="0"/>
        <w:rPr>
          <w:rFonts w:ascii="Arial" w:hAnsi="Arial" w:cs="Arial"/>
          <w:sz w:val="30"/>
          <w:szCs w:val="30"/>
        </w:rPr>
      </w:pPr>
      <w:r>
        <w:rPr>
          <w:rFonts w:ascii="Arial" w:hAnsi="Arial" w:cs="Arial"/>
          <w:sz w:val="30"/>
          <w:szCs w:val="30"/>
        </w:rPr>
        <w:t>Responsibilities of DBA</w:t>
      </w:r>
    </w:p>
    <w:p w:rsidR="00791ADB" w:rsidRDefault="00791ADB" w:rsidP="00791ADB">
      <w:pPr>
        <w:pStyle w:val="NormalWeb"/>
        <w:spacing w:before="120" w:beforeAutospacing="0" w:after="168" w:afterAutospacing="0"/>
        <w:jc w:val="both"/>
        <w:rPr>
          <w:rFonts w:ascii="Arial" w:hAnsi="Arial" w:cs="Arial"/>
          <w:color w:val="000000"/>
        </w:rPr>
      </w:pPr>
      <w:r>
        <w:rPr>
          <w:rFonts w:ascii="Arial" w:hAnsi="Arial" w:cs="Arial"/>
          <w:color w:val="000000"/>
        </w:rPr>
        <w:t>The responsibilities of DBA are as follows −</w:t>
      </w:r>
    </w:p>
    <w:p w:rsidR="00791ADB" w:rsidRDefault="00791ADB" w:rsidP="00791ADB">
      <w:pPr>
        <w:pStyle w:val="NormalWeb"/>
        <w:numPr>
          <w:ilvl w:val="0"/>
          <w:numId w:val="4"/>
        </w:numPr>
        <w:spacing w:before="120" w:beforeAutospacing="0" w:after="168" w:afterAutospacing="0"/>
        <w:jc w:val="both"/>
        <w:rPr>
          <w:rFonts w:ascii="Arial" w:hAnsi="Arial" w:cs="Arial"/>
          <w:color w:val="000000"/>
        </w:rPr>
      </w:pPr>
      <w:r>
        <w:rPr>
          <w:rFonts w:ascii="Arial" w:hAnsi="Arial" w:cs="Arial"/>
          <w:color w:val="000000"/>
        </w:rPr>
        <w:t>Makes the decision concerning the content of the database.</w:t>
      </w:r>
    </w:p>
    <w:p w:rsidR="00791ADB" w:rsidRDefault="00791ADB" w:rsidP="00791ADB">
      <w:pPr>
        <w:pStyle w:val="NormalWeb"/>
        <w:numPr>
          <w:ilvl w:val="0"/>
          <w:numId w:val="4"/>
        </w:numPr>
        <w:spacing w:before="120" w:beforeAutospacing="0" w:after="168" w:afterAutospacing="0"/>
        <w:jc w:val="both"/>
        <w:rPr>
          <w:rFonts w:ascii="Arial" w:hAnsi="Arial" w:cs="Arial"/>
          <w:color w:val="000000"/>
        </w:rPr>
      </w:pPr>
      <w:r>
        <w:rPr>
          <w:rFonts w:ascii="Arial" w:hAnsi="Arial" w:cs="Arial"/>
          <w:color w:val="000000"/>
        </w:rPr>
        <w:t>Plans the storage structure and access strategy.</w:t>
      </w:r>
    </w:p>
    <w:p w:rsidR="00791ADB" w:rsidRDefault="00791ADB" w:rsidP="00791ADB">
      <w:pPr>
        <w:pStyle w:val="NormalWeb"/>
        <w:numPr>
          <w:ilvl w:val="0"/>
          <w:numId w:val="4"/>
        </w:numPr>
        <w:spacing w:before="120" w:beforeAutospacing="0" w:after="168" w:afterAutospacing="0"/>
        <w:jc w:val="both"/>
        <w:rPr>
          <w:rFonts w:ascii="Arial" w:hAnsi="Arial" w:cs="Arial"/>
          <w:color w:val="000000"/>
        </w:rPr>
      </w:pPr>
      <w:r>
        <w:rPr>
          <w:rFonts w:ascii="Arial" w:hAnsi="Arial" w:cs="Arial"/>
          <w:color w:val="000000"/>
        </w:rPr>
        <w:t>Provides the support to the users.</w:t>
      </w:r>
    </w:p>
    <w:p w:rsidR="00791ADB" w:rsidRDefault="00791ADB" w:rsidP="00791ADB">
      <w:pPr>
        <w:pStyle w:val="NormalWeb"/>
        <w:numPr>
          <w:ilvl w:val="0"/>
          <w:numId w:val="4"/>
        </w:numPr>
        <w:spacing w:before="120" w:beforeAutospacing="0" w:after="168" w:afterAutospacing="0"/>
        <w:jc w:val="both"/>
        <w:rPr>
          <w:rFonts w:ascii="Arial" w:hAnsi="Arial" w:cs="Arial"/>
          <w:color w:val="000000"/>
        </w:rPr>
      </w:pPr>
      <w:r>
        <w:rPr>
          <w:rFonts w:ascii="Arial" w:hAnsi="Arial" w:cs="Arial"/>
          <w:color w:val="000000"/>
        </w:rPr>
        <w:t>Defines the security and integrity checks.</w:t>
      </w:r>
    </w:p>
    <w:p w:rsidR="00791ADB" w:rsidRDefault="00791ADB" w:rsidP="00791ADB">
      <w:pPr>
        <w:pStyle w:val="NormalWeb"/>
        <w:numPr>
          <w:ilvl w:val="0"/>
          <w:numId w:val="4"/>
        </w:numPr>
        <w:spacing w:before="120" w:beforeAutospacing="0" w:after="168" w:afterAutospacing="0"/>
        <w:jc w:val="both"/>
        <w:rPr>
          <w:rFonts w:ascii="Arial" w:hAnsi="Arial" w:cs="Arial"/>
          <w:color w:val="000000"/>
        </w:rPr>
      </w:pPr>
      <w:r>
        <w:rPr>
          <w:rFonts w:ascii="Arial" w:hAnsi="Arial" w:cs="Arial"/>
          <w:color w:val="000000"/>
        </w:rPr>
        <w:t>Interpreter backup and recovery strategies.</w:t>
      </w:r>
    </w:p>
    <w:p w:rsidR="00791ADB" w:rsidRDefault="00791ADB" w:rsidP="00791ADB">
      <w:pPr>
        <w:pStyle w:val="NormalWeb"/>
        <w:numPr>
          <w:ilvl w:val="0"/>
          <w:numId w:val="4"/>
        </w:numPr>
        <w:spacing w:before="120" w:beforeAutospacing="0" w:after="168" w:afterAutospacing="0"/>
        <w:jc w:val="both"/>
        <w:rPr>
          <w:rFonts w:ascii="Arial" w:hAnsi="Arial" w:cs="Arial"/>
          <w:color w:val="000000"/>
        </w:rPr>
      </w:pPr>
      <w:r>
        <w:rPr>
          <w:rFonts w:ascii="Arial" w:hAnsi="Arial" w:cs="Arial"/>
          <w:color w:val="000000"/>
        </w:rPr>
        <w:lastRenderedPageBreak/>
        <w:t>Monitoring the performance and responding to the changes in the requirements.</w:t>
      </w:r>
    </w:p>
    <w:p w:rsidR="00791ADB" w:rsidRDefault="00791ADB" w:rsidP="00791ADB">
      <w:pPr>
        <w:pStyle w:val="Heading2"/>
        <w:spacing w:before="0" w:beforeAutospacing="0" w:after="0" w:afterAutospacing="0"/>
        <w:rPr>
          <w:rFonts w:ascii="Arial" w:hAnsi="Arial" w:cs="Arial"/>
          <w:sz w:val="30"/>
          <w:szCs w:val="30"/>
        </w:rPr>
      </w:pPr>
      <w:r>
        <w:rPr>
          <w:rFonts w:ascii="Arial" w:hAnsi="Arial" w:cs="Arial"/>
          <w:sz w:val="30"/>
          <w:szCs w:val="30"/>
        </w:rPr>
        <w:t>Skills required for DBA</w:t>
      </w:r>
    </w:p>
    <w:p w:rsidR="00791ADB" w:rsidRDefault="00791ADB" w:rsidP="00791ADB">
      <w:pPr>
        <w:pStyle w:val="NormalWeb"/>
        <w:spacing w:before="120" w:beforeAutospacing="0" w:after="168" w:afterAutospacing="0"/>
        <w:jc w:val="both"/>
        <w:rPr>
          <w:rFonts w:ascii="Arial" w:hAnsi="Arial" w:cs="Arial"/>
          <w:color w:val="000000"/>
        </w:rPr>
      </w:pPr>
      <w:r>
        <w:rPr>
          <w:rFonts w:ascii="Arial" w:hAnsi="Arial" w:cs="Arial"/>
          <w:color w:val="000000"/>
        </w:rPr>
        <w:t>The skills required to be a successful DBA are as follows −</w:t>
      </w:r>
    </w:p>
    <w:p w:rsidR="00791ADB" w:rsidRDefault="00791ADB" w:rsidP="00791ADB">
      <w:pPr>
        <w:pStyle w:val="NormalWeb"/>
        <w:numPr>
          <w:ilvl w:val="0"/>
          <w:numId w:val="5"/>
        </w:numPr>
        <w:spacing w:before="120" w:beforeAutospacing="0" w:after="168" w:afterAutospacing="0"/>
        <w:jc w:val="both"/>
        <w:rPr>
          <w:rFonts w:ascii="Arial" w:hAnsi="Arial" w:cs="Arial"/>
          <w:color w:val="000000"/>
        </w:rPr>
      </w:pPr>
      <w:r>
        <w:rPr>
          <w:rFonts w:ascii="Arial" w:hAnsi="Arial" w:cs="Arial"/>
          <w:color w:val="000000"/>
        </w:rPr>
        <w:t>Database designing.</w:t>
      </w:r>
    </w:p>
    <w:p w:rsidR="00791ADB" w:rsidRDefault="00791ADB" w:rsidP="00791ADB">
      <w:pPr>
        <w:pStyle w:val="NormalWeb"/>
        <w:numPr>
          <w:ilvl w:val="0"/>
          <w:numId w:val="5"/>
        </w:numPr>
        <w:spacing w:before="120" w:beforeAutospacing="0" w:after="168" w:afterAutospacing="0"/>
        <w:jc w:val="both"/>
        <w:rPr>
          <w:rFonts w:ascii="Arial" w:hAnsi="Arial" w:cs="Arial"/>
          <w:color w:val="000000"/>
        </w:rPr>
      </w:pPr>
      <w:r>
        <w:rPr>
          <w:rFonts w:ascii="Arial" w:hAnsi="Arial" w:cs="Arial"/>
          <w:color w:val="000000"/>
        </w:rPr>
        <w:t>Knowledge of Structured Query Language (SQL).</w:t>
      </w:r>
    </w:p>
    <w:p w:rsidR="00791ADB" w:rsidRDefault="00791ADB" w:rsidP="00791ADB">
      <w:pPr>
        <w:pStyle w:val="NormalWeb"/>
        <w:numPr>
          <w:ilvl w:val="0"/>
          <w:numId w:val="5"/>
        </w:numPr>
        <w:spacing w:before="120" w:beforeAutospacing="0" w:after="168" w:afterAutospacing="0"/>
        <w:jc w:val="both"/>
        <w:rPr>
          <w:rFonts w:ascii="Arial" w:hAnsi="Arial" w:cs="Arial"/>
          <w:color w:val="000000"/>
        </w:rPr>
      </w:pPr>
      <w:r>
        <w:rPr>
          <w:rFonts w:ascii="Arial" w:hAnsi="Arial" w:cs="Arial"/>
          <w:color w:val="000000"/>
        </w:rPr>
        <w:t>Know about distributed architecture.</w:t>
      </w:r>
    </w:p>
    <w:p w:rsidR="00791ADB" w:rsidRDefault="00791ADB" w:rsidP="00791ADB">
      <w:pPr>
        <w:pStyle w:val="NormalWeb"/>
        <w:numPr>
          <w:ilvl w:val="0"/>
          <w:numId w:val="5"/>
        </w:numPr>
        <w:spacing w:before="120" w:beforeAutospacing="0" w:after="168" w:afterAutospacing="0"/>
        <w:jc w:val="both"/>
        <w:rPr>
          <w:rFonts w:ascii="Arial" w:hAnsi="Arial" w:cs="Arial"/>
          <w:color w:val="000000"/>
        </w:rPr>
      </w:pPr>
      <w:r>
        <w:rPr>
          <w:rFonts w:ascii="Arial" w:hAnsi="Arial" w:cs="Arial"/>
          <w:color w:val="000000"/>
        </w:rPr>
        <w:t>Knowledge on different operating servers.</w:t>
      </w:r>
    </w:p>
    <w:p w:rsidR="00791ADB" w:rsidRDefault="00791ADB" w:rsidP="00791ADB">
      <w:pPr>
        <w:pStyle w:val="NormalWeb"/>
        <w:numPr>
          <w:ilvl w:val="0"/>
          <w:numId w:val="5"/>
        </w:numPr>
        <w:spacing w:before="120" w:beforeAutospacing="0" w:after="168" w:afterAutospacing="0"/>
        <w:jc w:val="both"/>
        <w:rPr>
          <w:rFonts w:ascii="Arial" w:hAnsi="Arial" w:cs="Arial"/>
          <w:color w:val="000000"/>
        </w:rPr>
      </w:pPr>
      <w:r>
        <w:rPr>
          <w:rFonts w:ascii="Arial" w:hAnsi="Arial" w:cs="Arial"/>
          <w:color w:val="000000"/>
        </w:rPr>
        <w:t>Idea on Relational Database Management System (RDBMS).</w:t>
      </w:r>
    </w:p>
    <w:p w:rsidR="00791ADB" w:rsidRDefault="00791ADB" w:rsidP="00791ADB">
      <w:pPr>
        <w:pStyle w:val="NormalWeb"/>
        <w:numPr>
          <w:ilvl w:val="0"/>
          <w:numId w:val="5"/>
        </w:numPr>
        <w:spacing w:before="120" w:beforeAutospacing="0" w:after="168" w:afterAutospacing="0"/>
        <w:jc w:val="both"/>
        <w:rPr>
          <w:rFonts w:ascii="Arial" w:hAnsi="Arial" w:cs="Arial"/>
          <w:color w:val="000000"/>
        </w:rPr>
      </w:pPr>
      <w:r>
        <w:rPr>
          <w:rFonts w:ascii="Arial" w:hAnsi="Arial" w:cs="Arial"/>
          <w:color w:val="000000"/>
        </w:rPr>
        <w:t>Ready to face challenges and solve the problems quickly.</w:t>
      </w:r>
    </w:p>
    <w:p w:rsidR="00791ADB" w:rsidRDefault="00791ADB" w:rsidP="00791ADB">
      <w:pPr>
        <w:pStyle w:val="NormalWeb"/>
        <w:spacing w:before="120" w:beforeAutospacing="0" w:after="168" w:afterAutospacing="0"/>
        <w:jc w:val="both"/>
        <w:rPr>
          <w:rFonts w:ascii="Arial" w:hAnsi="Arial" w:cs="Arial"/>
          <w:color w:val="000000"/>
        </w:rPr>
      </w:pPr>
      <w:r>
        <w:rPr>
          <w:rFonts w:ascii="Arial" w:hAnsi="Arial" w:cs="Arial"/>
          <w:color w:val="000000"/>
        </w:rPr>
        <w:t>The role of DBA is as shown below −</w:t>
      </w:r>
    </w:p>
    <w:p w:rsidR="00791ADB" w:rsidRDefault="00791ADB" w:rsidP="00791ADB">
      <w:pPr>
        <w:pStyle w:val="NormalWeb"/>
        <w:spacing w:before="120" w:beforeAutospacing="0" w:after="168" w:afterAutospacing="0"/>
        <w:jc w:val="center"/>
        <w:rPr>
          <w:rFonts w:ascii="Arial" w:hAnsi="Arial" w:cs="Arial"/>
          <w:color w:val="000000"/>
        </w:rPr>
      </w:pPr>
      <w:r>
        <w:rPr>
          <w:rFonts w:ascii="Arial" w:hAnsi="Arial" w:cs="Arial"/>
          <w:noProof/>
          <w:color w:val="000000"/>
        </w:rPr>
        <w:drawing>
          <wp:inline distT="0" distB="0" distL="0" distR="0">
            <wp:extent cx="5715000" cy="2933700"/>
            <wp:effectExtent l="19050" t="0" r="0" b="0"/>
            <wp:docPr id="15" name="Picture 15" descr="https://www.tutorialspoint.com/assets/questions/media/53832/role_of_d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tutorialspoint.com/assets/questions/media/53832/role_of_dba.jpg"/>
                    <pic:cNvPicPr>
                      <a:picLocks noChangeAspect="1" noChangeArrowheads="1"/>
                    </pic:cNvPicPr>
                  </pic:nvPicPr>
                  <pic:blipFill>
                    <a:blip r:embed="rId7"/>
                    <a:srcRect/>
                    <a:stretch>
                      <a:fillRect/>
                    </a:stretch>
                  </pic:blipFill>
                  <pic:spPr bwMode="auto">
                    <a:xfrm>
                      <a:off x="0" y="0"/>
                      <a:ext cx="5715000" cy="2933700"/>
                    </a:xfrm>
                    <a:prstGeom prst="rect">
                      <a:avLst/>
                    </a:prstGeom>
                    <a:noFill/>
                    <a:ln w="9525">
                      <a:noFill/>
                      <a:miter lim="800000"/>
                      <a:headEnd/>
                      <a:tailEnd/>
                    </a:ln>
                  </pic:spPr>
                </pic:pic>
              </a:graphicData>
            </a:graphic>
          </wp:inline>
        </w:drawing>
      </w:r>
    </w:p>
    <w:p w:rsidR="00791ADB" w:rsidRDefault="00791ADB"/>
    <w:sectPr w:rsidR="00791ADB" w:rsidSect="007C6C6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F40E8"/>
    <w:multiLevelType w:val="multilevel"/>
    <w:tmpl w:val="C630A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A4298D"/>
    <w:multiLevelType w:val="multilevel"/>
    <w:tmpl w:val="75C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4B3E97"/>
    <w:multiLevelType w:val="multilevel"/>
    <w:tmpl w:val="B12A4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E5370E"/>
    <w:multiLevelType w:val="multilevel"/>
    <w:tmpl w:val="8DAC9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575189"/>
    <w:multiLevelType w:val="multilevel"/>
    <w:tmpl w:val="5B065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91ADB"/>
    <w:rsid w:val="003B601E"/>
    <w:rsid w:val="00791ADB"/>
    <w:rsid w:val="007C6C6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C6B"/>
  </w:style>
  <w:style w:type="paragraph" w:styleId="Heading2">
    <w:name w:val="heading 2"/>
    <w:basedOn w:val="Normal"/>
    <w:link w:val="Heading2Char"/>
    <w:uiPriority w:val="9"/>
    <w:qFormat/>
    <w:rsid w:val="00791AD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1AD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91A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91ADB"/>
    <w:rPr>
      <w:b/>
      <w:bCs/>
    </w:rPr>
  </w:style>
  <w:style w:type="paragraph" w:styleId="BalloonText">
    <w:name w:val="Balloon Text"/>
    <w:basedOn w:val="Normal"/>
    <w:link w:val="BalloonTextChar"/>
    <w:uiPriority w:val="99"/>
    <w:semiHidden/>
    <w:unhideWhenUsed/>
    <w:rsid w:val="00791A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AD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48148008">
      <w:bodyDiv w:val="1"/>
      <w:marLeft w:val="0"/>
      <w:marRight w:val="0"/>
      <w:marTop w:val="0"/>
      <w:marBottom w:val="0"/>
      <w:divBdr>
        <w:top w:val="none" w:sz="0" w:space="0" w:color="auto"/>
        <w:left w:val="none" w:sz="0" w:space="0" w:color="auto"/>
        <w:bottom w:val="none" w:sz="0" w:space="0" w:color="auto"/>
        <w:right w:val="none" w:sz="0" w:space="0" w:color="auto"/>
      </w:divBdr>
    </w:div>
    <w:div w:id="847796853">
      <w:bodyDiv w:val="1"/>
      <w:marLeft w:val="0"/>
      <w:marRight w:val="0"/>
      <w:marTop w:val="0"/>
      <w:marBottom w:val="0"/>
      <w:divBdr>
        <w:top w:val="none" w:sz="0" w:space="0" w:color="auto"/>
        <w:left w:val="none" w:sz="0" w:space="0" w:color="auto"/>
        <w:bottom w:val="none" w:sz="0" w:space="0" w:color="auto"/>
        <w:right w:val="none" w:sz="0" w:space="0" w:color="auto"/>
      </w:divBdr>
    </w:div>
    <w:div w:id="882717949">
      <w:bodyDiv w:val="1"/>
      <w:marLeft w:val="0"/>
      <w:marRight w:val="0"/>
      <w:marTop w:val="0"/>
      <w:marBottom w:val="0"/>
      <w:divBdr>
        <w:top w:val="none" w:sz="0" w:space="0" w:color="auto"/>
        <w:left w:val="none" w:sz="0" w:space="0" w:color="auto"/>
        <w:bottom w:val="none" w:sz="0" w:space="0" w:color="auto"/>
        <w:right w:val="none" w:sz="0" w:space="0" w:color="auto"/>
      </w:divBdr>
    </w:div>
    <w:div w:id="1186669827">
      <w:bodyDiv w:val="1"/>
      <w:marLeft w:val="0"/>
      <w:marRight w:val="0"/>
      <w:marTop w:val="0"/>
      <w:marBottom w:val="0"/>
      <w:divBdr>
        <w:top w:val="none" w:sz="0" w:space="0" w:color="auto"/>
        <w:left w:val="none" w:sz="0" w:space="0" w:color="auto"/>
        <w:bottom w:val="none" w:sz="0" w:space="0" w:color="auto"/>
        <w:right w:val="none" w:sz="0" w:space="0" w:color="auto"/>
      </w:divBdr>
    </w:div>
    <w:div w:id="138687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2022-04-26T03:20:00Z</dcterms:created>
  <dcterms:modified xsi:type="dcterms:W3CDTF">2022-04-26T03:31:00Z</dcterms:modified>
</cp:coreProperties>
</file>