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35"/>
        <w:ind w:left="468" w:right="83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VISVESVARAYA TECHNOLOGICAL UNIVERSITY </w:t>
      </w:r>
    </w:p>
    <w:p>
      <w:pPr>
        <w:pStyle w:val="Normal"/>
        <w:widowControl w:val="false"/>
        <w:pBdr/>
        <w:spacing w:lineRule="auto" w:line="235"/>
        <w:ind w:left="468" w:right="83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“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JnanaSangama”, Belgaum -590014, Karnataka. </w:t>
      </w:r>
    </w:p>
    <w:p>
      <w:pPr>
        <w:pStyle w:val="Normal"/>
        <w:widowControl w:val="false"/>
        <w:pBdr/>
        <w:spacing w:lineRule="auto" w:line="240" w:before="335" w:after="0"/>
        <w:ind w:left="4210" w:hanging="0"/>
        <w:rPr>
          <w:rFonts w:ascii="Times New Roman" w:hAnsi="Times New Roman" w:eastAsia="Times New Roman" w:cs="Times New Roman"/>
          <w:b/>
          <w:b/>
          <w:color w:val="000000"/>
          <w:sz w:val="18"/>
          <w:szCs w:val="18"/>
        </w:rPr>
      </w:pPr>
      <w:r>
        <w:rPr/>
        <w:drawing>
          <wp:inline distT="0" distB="0" distL="0" distR="0">
            <wp:extent cx="609600" cy="819150"/>
            <wp:effectExtent l="0" t="0" r="0" b="0"/>
            <wp:docPr id="1" name="image1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40" w:before="148" w:after="0"/>
        <w:ind w:left="379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LAB REPORT </w:t>
      </w:r>
    </w:p>
    <w:p>
      <w:pPr>
        <w:pStyle w:val="Normal"/>
        <w:widowControl w:val="false"/>
        <w:pBdr/>
        <w:spacing w:lineRule="auto" w:line="240"/>
        <w:ind w:left="4552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on </w:t>
      </w:r>
    </w:p>
    <w:p>
      <w:pPr>
        <w:pStyle w:val="Normal"/>
        <w:widowControl w:val="false"/>
        <w:pBdr/>
        <w:spacing w:lineRule="auto" w:line="393" w:before="309" w:after="0"/>
        <w:ind w:left="525" w:right="885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Data Structures using C Lab</w:t>
      </w:r>
    </w:p>
    <w:p>
      <w:pPr>
        <w:pStyle w:val="Normal"/>
        <w:widowControl w:val="false"/>
        <w:pBdr/>
        <w:spacing w:lineRule="auto" w:line="393" w:before="309" w:after="0"/>
        <w:ind w:left="525" w:right="885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(23CS3PCDST)</w:t>
      </w:r>
    </w:p>
    <w:p>
      <w:pPr>
        <w:pStyle w:val="Normal"/>
        <w:widowControl w:val="false"/>
        <w:pBdr/>
        <w:spacing w:lineRule="auto" w:line="393" w:before="309" w:after="0"/>
        <w:ind w:left="525" w:right="885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 xml:space="preserve">Submitted by </w:t>
      </w:r>
    </w:p>
    <w:p>
      <w:pPr>
        <w:pStyle w:val="Normal"/>
        <w:widowControl w:val="false"/>
        <w:pBdr/>
        <w:spacing w:lineRule="auto" w:line="240" w:before="39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6"/>
          <w:szCs w:val="26"/>
        </w:rPr>
        <w:t>Subramanya J</w:t>
      </w:r>
      <w:r>
        <w:rPr>
          <w:rFonts w:eastAsia="Times New Roman" w:cs="Times New Roman" w:ascii="Times New Roman" w:hAnsi="Times New Roman"/>
          <w:b/>
          <w:color w:val="333333"/>
          <w:sz w:val="26"/>
          <w:szCs w:val="26"/>
          <w:highlight w:val="white"/>
        </w:rPr>
        <w:t xml:space="preserve"> (</w:t>
      </w:r>
      <w:r>
        <w:rPr>
          <w:rFonts w:eastAsia="Times New Roman" w:cs="Times New Roman" w:ascii="Times New Roman" w:hAnsi="Times New Roman"/>
          <w:b/>
          <w:color w:val="FF0000"/>
          <w:sz w:val="26"/>
          <w:szCs w:val="26"/>
          <w:highlight w:val="white"/>
        </w:rPr>
        <w:t>1BM23CS343</w:t>
      </w:r>
      <w:r>
        <w:rPr>
          <w:rFonts w:eastAsia="Times New Roman" w:cs="Times New Roman" w:ascii="Times New Roman" w:hAnsi="Times New Roman"/>
          <w:b/>
          <w:color w:val="333333"/>
          <w:sz w:val="26"/>
          <w:szCs w:val="26"/>
          <w:highlight w:val="white"/>
        </w:rPr>
        <w:t>)</w:t>
      </w:r>
    </w:p>
    <w:p>
      <w:pPr>
        <w:pStyle w:val="Normal"/>
        <w:widowControl w:val="false"/>
        <w:pBdr/>
        <w:spacing w:lineRule="auto" w:line="240" w:before="708" w:after="0"/>
        <w:ind w:left="1768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 xml:space="preserve">in partial fulfillment for the award of the degree of </w:t>
      </w:r>
    </w:p>
    <w:p>
      <w:pPr>
        <w:pStyle w:val="Normal"/>
        <w:widowControl w:val="false"/>
        <w:pBdr/>
        <w:spacing w:lineRule="auto" w:line="240"/>
        <w:ind w:left="2398" w:hanging="0"/>
        <w:rPr>
          <w:rFonts w:ascii="Times New Roman" w:hAnsi="Times New Roman" w:eastAsia="Times New Roman" w:cs="Times New Roman"/>
          <w:b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BACHELOR OF ENGINEERING </w:t>
      </w:r>
    </w:p>
    <w:p>
      <w:pPr>
        <w:pStyle w:val="Normal"/>
        <w:widowControl w:val="false"/>
        <w:pBdr/>
        <w:spacing w:lineRule="auto" w:line="240"/>
        <w:ind w:left="4598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3"/>
          <w:szCs w:val="23"/>
        </w:rPr>
        <w:t xml:space="preserve">in </w:t>
      </w:r>
    </w:p>
    <w:p>
      <w:pPr>
        <w:pStyle w:val="Normal"/>
        <w:widowControl w:val="false"/>
        <w:pBdr/>
        <w:spacing w:lineRule="auto" w:line="240"/>
        <w:ind w:left="184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COMPUTER SCIENCE AND ENGINEERING </w:t>
      </w:r>
    </w:p>
    <w:p>
      <w:pPr>
        <w:pStyle w:val="Normal"/>
        <w:widowControl w:val="false"/>
        <w:pBdr/>
        <w:spacing w:lineRule="auto" w:line="240" w:before="3076" w:after="0"/>
        <w:ind w:left="397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3076" w:after="0"/>
        <w:ind w:left="3970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en-US" w:eastAsia="en-US"/>
        </w:rPr>
      </w:pPr>
      <w:r>
        <w:rPr/>
        <w:drawing>
          <wp:inline distT="0" distB="0" distL="0" distR="0">
            <wp:extent cx="657225" cy="657225"/>
            <wp:effectExtent l="0" t="0" r="0" b="0"/>
            <wp:docPr id="2" name="image14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40"/>
        <w:ind w:left="2285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B.M.S. COLLEGE OF ENGINEERING </w:t>
      </w:r>
    </w:p>
    <w:p>
      <w:pPr>
        <w:pStyle w:val="Normal"/>
        <w:widowControl w:val="false"/>
        <w:pBdr/>
        <w:spacing w:lineRule="auto" w:line="240"/>
        <w:ind w:left="3095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(Autonomous Institution under VTU) </w:t>
      </w:r>
    </w:p>
    <w:p>
      <w:pPr>
        <w:pStyle w:val="Normal"/>
        <w:widowControl w:val="false"/>
        <w:pBdr/>
        <w:spacing w:lineRule="auto" w:line="240"/>
        <w:ind w:left="3095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BENGALURU-560019 </w:t>
      </w:r>
    </w:p>
    <w:p>
      <w:pPr>
        <w:pStyle w:val="Normal"/>
        <w:widowControl w:val="false"/>
        <w:pBdr/>
        <w:spacing w:lineRule="auto" w:line="240"/>
        <w:ind w:left="3151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Sep-2024 to Jan-2025</w:t>
      </w:r>
    </w:p>
    <w:p>
      <w:pPr>
        <w:pStyle w:val="Normal"/>
        <w:widowControl w:val="false"/>
        <w:pBdr/>
        <w:spacing w:lineRule="auto" w:line="240" w:before="700" w:after="0"/>
        <w:ind w:right="431" w:hanging="0"/>
        <w:jc w:val="right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</w:r>
    </w:p>
    <w:p>
      <w:pPr>
        <w:pStyle w:val="Normal"/>
        <w:widowControl w:val="false"/>
        <w:pBdr/>
        <w:spacing w:lineRule="auto" w:line="240"/>
        <w:ind w:left="2603" w:hanging="0"/>
        <w:rPr>
          <w:rFonts w:ascii="Times New Roman" w:hAnsi="Times New Roman" w:cs="Times New Roman"/>
          <w:b/>
          <w:b/>
          <w:color w:val="1B150E"/>
          <w:sz w:val="28"/>
          <w:szCs w:val="28"/>
        </w:rPr>
      </w:pPr>
      <w:r>
        <w:rPr>
          <w:rFonts w:cs="Times New Roman" w:ascii="Times New Roman" w:hAnsi="Times New Roman"/>
          <w:b/>
          <w:color w:val="1B150E"/>
          <w:sz w:val="28"/>
          <w:szCs w:val="28"/>
          <w:highlight w:val="white"/>
        </w:rPr>
        <w:t>B.M.S. College of Engineering,</w:t>
      </w:r>
    </w:p>
    <w:p>
      <w:pPr>
        <w:pStyle w:val="Normal"/>
        <w:widowControl w:val="false"/>
        <w:pBdr/>
        <w:spacing w:lineRule="auto" w:line="240"/>
        <w:ind w:left="2962" w:hanging="0"/>
        <w:rPr>
          <w:rFonts w:ascii="Times New Roman" w:hAnsi="Times New Roman" w:cs="Times New Roman"/>
          <w:b/>
          <w:b/>
          <w:color w:val="1B150E"/>
          <w:sz w:val="20"/>
          <w:szCs w:val="20"/>
        </w:rPr>
      </w:pPr>
      <w:r>
        <w:rPr>
          <w:rFonts w:cs="Times New Roman" w:ascii="Times New Roman" w:hAnsi="Times New Roman"/>
          <w:b/>
          <w:color w:val="1B150E"/>
          <w:sz w:val="20"/>
          <w:szCs w:val="20"/>
          <w:highlight w:val="white"/>
        </w:rPr>
        <w:t>Bull Temple Road, Bangalore 560019</w:t>
      </w:r>
    </w:p>
    <w:p>
      <w:pPr>
        <w:pStyle w:val="Normal"/>
        <w:widowControl w:val="false"/>
        <w:pBdr/>
        <w:spacing w:lineRule="auto" w:line="240"/>
        <w:ind w:left="1957" w:hanging="0"/>
        <w:rPr>
          <w:rFonts w:ascii="Times New Roman" w:hAnsi="Times New Roman" w:cs="Times New Roman"/>
          <w:color w:val="1B150E"/>
          <w:sz w:val="20"/>
          <w:szCs w:val="20"/>
        </w:rPr>
      </w:pPr>
      <w:r>
        <w:rPr>
          <w:rFonts w:cs="Times New Roman" w:ascii="Times New Roman" w:hAnsi="Times New Roman"/>
          <w:color w:val="1B150E"/>
          <w:sz w:val="20"/>
          <w:szCs w:val="20"/>
          <w:highlight w:val="white"/>
        </w:rPr>
        <w:t>(Affiliated To Visvesvaraya Technological University, Belgaum)</w:t>
      </w:r>
    </w:p>
    <w:p>
      <w:pPr>
        <w:pStyle w:val="Normal"/>
        <w:widowControl w:val="false"/>
        <w:pBdr/>
        <w:spacing w:lineRule="auto" w:line="240"/>
        <w:ind w:left="1596" w:hanging="0"/>
        <w:rPr>
          <w:rFonts w:ascii="Times New Roman" w:hAnsi="Times New Roman" w:cs="Times New Roman"/>
          <w:b/>
          <w:b/>
          <w:color w:val="1B150E"/>
          <w:sz w:val="26"/>
          <w:szCs w:val="26"/>
        </w:rPr>
      </w:pPr>
      <w:r>
        <w:rPr>
          <w:rFonts w:cs="Times New Roman" w:ascii="Times New Roman" w:hAnsi="Times New Roman"/>
          <w:b/>
          <w:color w:val="1B150E"/>
          <w:sz w:val="26"/>
          <w:szCs w:val="26"/>
          <w:highlight w:val="white"/>
        </w:rPr>
        <w:t>Department of Computer Science and Engineering</w:t>
      </w:r>
    </w:p>
    <w:p>
      <w:pPr>
        <w:pStyle w:val="Normal"/>
        <w:widowControl w:val="false"/>
        <w:pBdr/>
        <w:spacing w:lineRule="auto" w:line="240" w:before="341" w:after="0"/>
        <w:ind w:left="4172" w:hanging="0"/>
        <w:rPr>
          <w:rFonts w:ascii="Times New Roman" w:hAnsi="Times New Roman" w:cs="Times New Roman"/>
          <w:b/>
          <w:b/>
          <w:color w:val="1B150E"/>
          <w:sz w:val="26"/>
          <w:szCs w:val="26"/>
        </w:rPr>
      </w:pPr>
      <w:r>
        <w:rPr/>
        <w:drawing>
          <wp:inline distT="0" distB="0" distL="0" distR="0">
            <wp:extent cx="657225" cy="657225"/>
            <wp:effectExtent l="0" t="0" r="0" b="0"/>
            <wp:docPr id="3" name="image1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40" w:before="738" w:after="0"/>
        <w:ind w:left="3879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CERTIFICATE</w:t>
      </w:r>
    </w:p>
    <w:p>
      <w:pPr>
        <w:pStyle w:val="Normal"/>
        <w:widowControl w:val="false"/>
        <w:pBdr/>
        <w:spacing w:lineRule="auto" w:line="393" w:before="309" w:after="0"/>
        <w:ind w:right="885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1B150E"/>
          <w:sz w:val="24"/>
          <w:szCs w:val="24"/>
          <w:highlight w:val="white"/>
        </w:rPr>
        <w:t xml:space="preserve">This is to certify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that the Lab work entitled “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Data Structures using C Lab</w:t>
      </w: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(23CS3PCDST)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”carried out by </w:t>
      </w:r>
      <w:r>
        <w:rPr>
          <w:rFonts w:eastAsia="Times New Roman" w:cs="Times New Roman" w:ascii="Times New Roman" w:hAnsi="Times New Roman"/>
          <w:b/>
          <w:color w:val="333333"/>
          <w:sz w:val="26"/>
          <w:szCs w:val="26"/>
          <w:highlight w:val="white"/>
        </w:rPr>
        <w:t xml:space="preserve">Subramanya J(1BM23CS343),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who is bonafide student of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highlight w:val="white"/>
        </w:rPr>
        <w:t xml:space="preserve">B.M.S.College of Engineering.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It is in partial fulfillment for the award of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highlight w:val="white"/>
        </w:rPr>
        <w:t xml:space="preserve">Bachelor of Engineering inComputer Science and Engineering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of the </w:t>
      </w:r>
      <w:r>
        <w:rPr>
          <w:rFonts w:cs="Times New Roman" w:ascii="Times New Roman" w:hAnsi="Times New Roman"/>
          <w:color w:val="1B150E"/>
          <w:sz w:val="20"/>
          <w:szCs w:val="20"/>
        </w:rPr>
        <w:t xml:space="preserve">Visvesvaraya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Technological University, Belgaum. The Lab report has been approved as it satisfies the academicrequirements in respect of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Data Structures using C Lab</w:t>
      </w: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(23CS3PCDST)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work prescribed for the said degree.</w:t>
      </w:r>
    </w:p>
    <w:p>
      <w:pPr>
        <w:pStyle w:val="Normal"/>
        <w:widowControl w:val="false"/>
        <w:pBdr/>
        <w:spacing w:lineRule="auto" w:line="228" w:before="294" w:after="0"/>
        <w:ind w:left="11" w:right="366" w:firstLine="5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widowControl w:val="false"/>
        <w:pBdr/>
        <w:spacing w:lineRule="auto" w:line="228" w:before="294" w:after="0"/>
        <w:ind w:left="11" w:right="366" w:firstLine="5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widowControl w:val="false"/>
        <w:pBdr/>
        <w:spacing w:lineRule="auto" w:line="228" w:before="294" w:after="0"/>
        <w:ind w:left="11" w:right="366" w:firstLine="5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tbl>
      <w:tblPr>
        <w:tblStyle w:val="708"/>
        <w:tblW w:w="9028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07"/>
        <w:gridCol w:w="4820"/>
      </w:tblGrid>
      <w:tr>
        <w:trPr/>
        <w:tc>
          <w:tcPr>
            <w:tcW w:w="42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Lab faculty Incharge Name</w:t>
            </w:r>
          </w:p>
          <w:p>
            <w:pPr>
              <w:pStyle w:val="Normal"/>
              <w:widowControl w:val="fals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Assistant Professor</w:t>
            </w:r>
          </w:p>
          <w:p>
            <w:pPr>
              <w:pStyle w:val="Normal"/>
              <w:widowControl w:val="fals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Department of CSE, BMSCE</w:t>
            </w:r>
          </w:p>
          <w:p>
            <w:pPr>
              <w:pStyle w:val="Normal"/>
              <w:widowControl w:val="fals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Dr. Jyothi S Nayak</w:t>
            </w:r>
          </w:p>
          <w:p>
            <w:pPr>
              <w:pStyle w:val="Normal"/>
              <w:widowControl w:val="fals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Professor &amp;HOD</w:t>
            </w:r>
          </w:p>
          <w:p>
            <w:pPr>
              <w:pStyle w:val="Normal"/>
              <w:widowControl w:val="fals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Department of CSE, BMSCE</w:t>
            </w:r>
          </w:p>
          <w:p>
            <w:pPr>
              <w:pStyle w:val="Normal"/>
              <w:widowControl w:val="fals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</w:r>
          </w:p>
        </w:tc>
      </w:tr>
    </w:tbl>
    <w:p>
      <w:pPr>
        <w:pStyle w:val="Normal"/>
        <w:widowControl w:val="false"/>
        <w:pBdr/>
        <w:spacing w:lineRule="auto" w:line="240" w:before="276" w:after="0"/>
        <w:ind w:left="10" w:hanging="0"/>
        <w:rPr>
          <w:rFonts w:ascii="Times New Roman" w:hAnsi="Times New Roman" w:eastAsia="Calibri" w:cs="Times New Roman"/>
          <w:color w:val="333333"/>
        </w:rPr>
      </w:pPr>
      <w:r>
        <w:rPr>
          <w:rFonts w:eastAsia="Calibri" w:cs="Times New Roman" w:ascii="Times New Roman" w:hAnsi="Times New Roman"/>
          <w:color w:val="333333"/>
        </w:rPr>
      </w:r>
    </w:p>
    <w:p>
      <w:pPr>
        <w:pStyle w:val="Normal"/>
        <w:widowControl w:val="false"/>
        <w:pBdr/>
        <w:spacing w:lineRule="auto" w:line="240" w:before="3141" w:after="0"/>
        <w:ind w:right="432" w:hanging="0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</w:r>
    </w:p>
    <w:p>
      <w:pPr>
        <w:pStyle w:val="Normal"/>
        <w:widowControl w:val="false"/>
        <w:pBdr/>
        <w:spacing w:lineRule="auto" w:line="240"/>
        <w:ind w:left="4257" w:hanging="0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Index </w:t>
      </w:r>
    </w:p>
    <w:tbl>
      <w:tblPr>
        <w:tblStyle w:val="707"/>
        <w:tblW w:w="93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20"/>
        <w:gridCol w:w="1340"/>
        <w:gridCol w:w="5726"/>
        <w:gridCol w:w="1553"/>
      </w:tblGrid>
      <w:tr>
        <w:trPr>
          <w:trHeight w:val="66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Sl.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No.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Date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1821" w:hanging="0"/>
              <w:jc w:val="right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Experiment Title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Page No.</w:t>
            </w:r>
          </w:p>
        </w:tc>
      </w:tr>
      <w:tr>
        <w:trPr>
          <w:trHeight w:val="592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30.09.2024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Times New Roman" w:hAnsi="Times New Roman" w:cs="Times New Roman"/>
                <w:color w:val="222222"/>
                <w:highlight w:val="white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highlight w:val="white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2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7.10.2024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1003" w:hanging="0"/>
              <w:jc w:val="left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14.10.2024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2085" w:hanging="0"/>
              <w:jc w:val="left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21.10.2024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1235" w:hanging="0"/>
              <w:jc w:val="left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5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51" w:hanging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28.10.2024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1846" w:hanging="0"/>
              <w:jc w:val="left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6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51" w:hanging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Times New Roman" w:hAnsi="Times New Roman" w:cs="Times New Roman"/>
                <w:color w:val="222222"/>
                <w:highlight w:val="white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highlight w:val="white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1932" w:hanging="0"/>
              <w:jc w:val="left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8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14" w:hanging="0"/>
              <w:jc w:val="left"/>
              <w:rPr>
                <w:rFonts w:ascii="Cambria" w:hAnsi="Cambria" w:cs="Cambria" w:asciiTheme="minorHAnsi" w:cstheme="minorHAnsi" w:hAnsiTheme="minorHAnsi"/>
                <w:color w:val="000000" w:themeColor="text1"/>
              </w:rPr>
            </w:pPr>
            <w:r>
              <w:rPr>
                <w:rFonts w:eastAsia="Arial" w:cs="Cambria" w:cstheme="minorHAnsi" w:ascii="Cambria" w:hAnsi="Cambria"/>
                <w:color w:val="000000" w:themeColor="text1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399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9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ind w:right="51" w:hanging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14" w:hanging="0"/>
              <w:jc w:val="left"/>
              <w:rPr>
                <w:rFonts w:ascii="Cambria" w:hAnsi="Cambria" w:cs="Cambria" w:asciiTheme="minorHAnsi" w:cstheme="minorHAnsi" w:hAnsiTheme="minorHAnsi"/>
                <w:color w:val="000000" w:themeColor="text1"/>
              </w:rPr>
            </w:pPr>
            <w:r>
              <w:rPr>
                <w:rFonts w:eastAsia="Arial" w:cs="Cambria" w:cstheme="minorHAnsi" w:ascii="Cambria" w:hAnsi="Cambria"/>
                <w:color w:val="000000" w:themeColor="text1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10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14" w:hanging="0"/>
              <w:jc w:val="left"/>
              <w:rPr>
                <w:rFonts w:ascii="Cambria" w:hAnsi="Cambria" w:cs="Cambria" w:asciiTheme="minorHAnsi" w:cstheme="minorHAnsi" w:hAnsiTheme="minorHAnsi"/>
                <w:color w:val="000000" w:themeColor="text1"/>
              </w:rPr>
            </w:pPr>
            <w:r>
              <w:rPr>
                <w:rFonts w:eastAsia="Arial" w:cs="Cambria" w:cstheme="minorHAnsi" w:ascii="Cambria" w:hAnsi="Cambria"/>
                <w:color w:val="000000" w:themeColor="text1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</w:r>
          </w:p>
        </w:tc>
      </w:tr>
    </w:tbl>
    <w:p>
      <w:pPr>
        <w:pStyle w:val="Normal"/>
        <w:widowControl w:val="false"/>
        <w:pBdr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pBdr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pBdr/>
        <w:spacing w:lineRule="auto" w:line="240"/>
        <w:ind w:right="433" w:hanging="0"/>
        <w:jc w:val="right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Github Link: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A6A6A6" w:themeColor="background1" w:themeShade="a6"/>
          <w:sz w:val="24"/>
          <w:szCs w:val="24"/>
        </w:rPr>
      </w:pPr>
      <w:r>
        <w:rPr>
          <w:rFonts w:eastAsia="Times New Roman" w:cs="Times New Roman" w:ascii="Times New Roman" w:hAnsi="Times New Roman"/>
          <w:color w:val="A6A6A6" w:themeColor="background1" w:themeShade="a6"/>
          <w:sz w:val="24"/>
          <w:szCs w:val="24"/>
        </w:rPr>
        <w:t>(You should provide your github link which contains all lab programs)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Program 1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Write a program to simulate the working of stack using an array with the following: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a) Push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b) Pop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c) Display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program should print appropriate messages for stack overflow, stack underflow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(You should provide the screen shot of your observation book of Algorithm/Logic/Solving of respective problem)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Code: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(You should paste here your code for the respective program)</w:t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/>
        <w:rPr>
          <w:rFonts w:ascii="Times New Roman" w:hAnsi="Times New Roman" w:eastAsia="Times New Roman" w:cs="Times New Roman"/>
          <w:color w:val="548DD4" w:themeColor="text2" w:themeTint="99"/>
          <w:sz w:val="24"/>
          <w:szCs w:val="24"/>
        </w:rPr>
      </w:pPr>
      <w:r>
        <w:rPr>
          <w:rFonts w:eastAsia="Times New Roman" w:cs="Times New Roman" w:ascii="Times New Roman" w:hAnsi="Times New Roman"/>
          <w:color w:val="548DD4" w:themeColor="text2" w:themeTint="99"/>
          <w:sz w:val="24"/>
          <w:szCs w:val="24"/>
        </w:rPr>
        <w:t>(You should repeat as above, for all the remaining programs)</w:t>
      </w:r>
    </w:p>
    <w:p>
      <w:pPr>
        <w:pStyle w:val="Normal"/>
        <w:widowControl w:val="false"/>
        <w:pBdr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pBdr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/>
      </w:r>
    </w:p>
    <w:sectPr>
      <w:footerReference w:type="default" r:id="rId5"/>
      <w:type w:val="nextPage"/>
      <w:pgSz w:w="12240" w:h="15840"/>
      <w:pgMar w:left="1430" w:right="1020" w:gutter="0" w:header="0" w:top="1416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FootnoteTextChar">
    <w:name w:val="Footnote Text Char"/>
    <w:basedOn w:val="DefaultParagraphFont"/>
    <w:link w:val="Footnote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12">
    <w:name w:val="Table Grid Light"/>
    <w:basedOn w:val="7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7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/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70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  <w:color w:val="404040"/>
      </w:rPr>
      <w:tblPr/>
      <w:tcPr/>
    </w:tblStylePr>
    <w:tblStylePr w:type="lastRow">
      <w:pPr/>
      <w:rPr>
        <w:b/>
        <w:caps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/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val="404040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4A4A4A" w:themeColor="text1" w:themeTint="80" w:themeShade="95"/>
      </w:rPr>
      <w:tblPr/>
      <w:tcPr/>
    </w:tblStylePr>
    <w:tblStylePr w:type="firstRow">
      <w:pPr/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val="4A4A4A" w:themeColor="text1" w:themeTint="80" w:themeShade="95"/>
      </w:rPr>
      <w:tblPr/>
      <w:tcPr/>
    </w:tblStylePr>
    <w:tblStylePr w:type="lastRow">
      <w:pPr/>
      <w:rPr>
        <w:b/>
        <w:color w:val="4A4A4A"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404040"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val="404040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E6DA5" w:themeColor="accent1" w:themeTint="80" w:themeShade="95"/>
      </w:rPr>
      <w:tblPr/>
      <w:tcPr/>
    </w:tblStylePr>
    <w:tblStylePr w:type="firstRow">
      <w:pPr/>
      <w:rPr>
        <w:b/>
        <w:color w:val="3E6DA5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val="3E6DA5" w:themeColor="accent1" w:themeTint="80" w:themeShade="95"/>
      </w:rPr>
      <w:tblPr/>
      <w:tcPr/>
    </w:tblStylePr>
    <w:tblStylePr w:type="lastRow">
      <w:pPr/>
      <w:rPr>
        <w:b/>
        <w:color w:val="3E6DA5"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9F3A38" w:themeColor="accent2" w:themeTint="97" w:themeShade="95"/>
      </w:rPr>
      <w:tblPr/>
      <w:tcPr/>
    </w:tblStylePr>
    <w:tblStylePr w:type="firstRow">
      <w:pPr/>
      <w:rPr>
        <w:b/>
        <w:color w:val="9F3A38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val="9F3A38" w:themeColor="accent2" w:themeTint="97" w:themeShade="95"/>
      </w:rPr>
      <w:tblPr/>
      <w:tcPr/>
    </w:tblStylePr>
    <w:tblStylePr w:type="lastRow">
      <w:pPr/>
      <w:rPr>
        <w:b/>
        <w:color w:val="9F3A38"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404040"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val="404040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5C732F" w:themeColor="accent3" w:themeTint="fe" w:themeShade="95"/>
      </w:rPr>
      <w:tblPr/>
      <w:tcPr/>
    </w:tblStylePr>
    <w:tblStylePr w:type="firstRow">
      <w:pPr/>
      <w:rPr>
        <w:b/>
        <w:color w:val="5C73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val="5C732F" w:themeColor="accent3" w:themeTint="fe" w:themeShade="95"/>
      </w:rPr>
      <w:tblPr/>
      <w:tcPr/>
    </w:tblStylePr>
    <w:tblStylePr w:type="lastRow">
      <w:pPr/>
      <w:rPr>
        <w:b/>
        <w:color w:val="5C732F"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64F84" w:themeColor="accent4" w:themeTint="9a" w:themeShade="95"/>
      </w:rPr>
      <w:tblPr/>
      <w:tcPr/>
    </w:tblStylePr>
    <w:tblStylePr w:type="firstRow">
      <w:pPr/>
      <w:rPr>
        <w:b/>
        <w:color w:val="664F84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val="664F84" w:themeColor="accent4" w:themeTint="9a" w:themeShade="95"/>
      </w:rPr>
      <w:tblPr/>
      <w:tcPr/>
    </w:tblStylePr>
    <w:tblStylePr w:type="lastRow">
      <w:pPr/>
      <w:rPr>
        <w:b/>
        <w:color w:val="664F84"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66879" w:themeColor="accent5" w:themeShade="95"/>
      </w:rPr>
      <w:tblPr/>
      <w:tcPr/>
    </w:tblStylePr>
    <w:tblStylePr w:type="firstRow">
      <w:pPr/>
      <w:rPr>
        <w:b/>
        <w:color w:val="266879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val="266879" w:themeColor="accent5" w:themeShade="95"/>
      </w:rPr>
      <w:tblPr/>
      <w:tcPr/>
    </w:tblStylePr>
    <w:tblStylePr w:type="lastRow">
      <w:pPr/>
      <w:rPr>
        <w:b/>
        <w:color w:val="266879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59">
    <w:name w:val="Grid Table 6 Colorful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val="404040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66879" w:themeColor="accent5" w:themeShade="95"/>
      </w:rPr>
      <w:tblPr/>
      <w:tcPr/>
    </w:tblStylePr>
    <w:tblStylePr w:type="firstRow">
      <w:pPr/>
      <w:rPr>
        <w:b/>
        <w:color w:val="266879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val="266879" w:themeColor="accent5" w:themeShade="95"/>
      </w:rPr>
      <w:tblPr/>
      <w:tcPr/>
    </w:tblStylePr>
    <w:tblStylePr w:type="lastRow">
      <w:pPr/>
      <w:rPr>
        <w:b/>
        <w:color w:val="266879"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04040" w:themeColor="accent5" w:themeShade="95"/>
        <w:sz w:val="22"/>
      </w:rPr>
      <w:tblPr/>
      <w:tcPr/>
    </w:tblStylePr>
  </w:style>
  <w:style w:type="table" w:styleId="60">
    <w:name w:val="Grid Table 7 Colorful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val="3E6DA5"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val="3E6DA5"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E6DA5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val="3E6DA5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E6DA5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3E6DA5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val="9F3A38"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val="9F3A38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9F3A38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9F3A38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val="5C732F"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val="5C732F"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5C732F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val="5C732F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5C732F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5C73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val="664F84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val="664F84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664F84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664F84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val="2668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val="266879"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66879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val="266879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66879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266879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val="B25408"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val="B25408"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B25408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val="B25408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B25408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val="B25408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703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  <w:sz w:val="22"/>
      </w:rPr>
      <w:tblPr/>
      <w:tcPr/>
    </w:tblStylePr>
    <w:tblStylePr w:type="fir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color w:val="404040"/>
        <w:sz w:val="22"/>
      </w:rPr>
      <w:tblPr/>
      <w:tcPr/>
    </w:tblStylePr>
    <w:tblStylePr w:type="lastRow">
      <w:pPr/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olor w:val="404040"/>
      </w:rPr>
      <w:tblPr/>
      <w:tcPr/>
    </w:tblStylePr>
    <w:tblStylePr w:type="firstRow">
      <w:pPr/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color w:val="404040"/>
      </w:rPr>
      <w:tblPr/>
      <w:tcPr/>
    </w:tblStylePr>
    <w:tblStylePr w:type="lastRow">
      <w:pPr/>
      <w:rPr>
        <w:b/>
        <w:color w:val="404040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6">
    <w:name w:val="List Table 5 Dark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7">
    <w:name w:val="List Table 5 Dark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8">
    <w:name w:val="List Table 5 Dark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99">
    <w:name w:val="List Table 5 Dark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0">
    <w:name w:val="List Table 5 Dark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1">
    <w:name w:val="List Table 5 Dark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val="FFFFFF"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FFFFFF" w:themeColor="light1"/>
        <w:sz w:val="22"/>
      </w:rPr>
      <w:tblPr/>
      <w:tcPr/>
    </w:tblStylePr>
  </w:style>
  <w:style w:type="table" w:styleId="102">
    <w:name w:val="List Table 6 Colorful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04040"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000000" w:themeColor="text1"/>
      </w:rPr>
      <w:tblPr/>
      <w:tcPr/>
    </w:tblStylePr>
    <w:tblStylePr w:type="firstRow">
      <w:pPr/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val="000000" w:themeColor="text1"/>
      </w:rPr>
      <w:tblPr/>
      <w:tcPr/>
    </w:tblStylePr>
    <w:tblStylePr w:type="lastRow">
      <w:pPr/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val="404040"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val="404040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2B4B72" w:themeColor="accent1" w:themeShade="95"/>
      </w:rPr>
      <w:tblPr/>
      <w:tcPr/>
    </w:tblStylePr>
    <w:tblStylePr w:type="firstRow">
      <w:pPr/>
      <w:rPr>
        <w:b/>
        <w:color w:val="2B4B72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val="2B4B72" w:themeColor="accent1" w:themeShade="95"/>
      </w:rPr>
      <w:tblPr/>
      <w:tcPr/>
    </w:tblStylePr>
    <w:tblStylePr w:type="lastRow">
      <w:pPr/>
      <w:rPr>
        <w:b/>
        <w:color w:val="2B4B72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val="404040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9F3A38" w:themeColor="accent2" w:themeTint="97" w:themeShade="95"/>
      </w:rPr>
      <w:tblPr/>
      <w:tcPr/>
    </w:tblStylePr>
    <w:tblStylePr w:type="firstRow">
      <w:pPr/>
      <w:rPr>
        <w:b/>
        <w:color w:val="9F3A38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val="9F3A38" w:themeColor="accent2" w:themeTint="97" w:themeShade="95"/>
      </w:rPr>
      <w:tblPr/>
      <w:tcPr/>
    </w:tblStylePr>
    <w:tblStylePr w:type="lastRow">
      <w:pPr/>
      <w:rPr>
        <w:b/>
        <w:color w:val="9F3A38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val="404040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7C993F" w:themeColor="accent3" w:themeTint="98" w:themeShade="95"/>
      </w:rPr>
      <w:tblPr/>
      <w:tcPr/>
    </w:tblStylePr>
    <w:tblStylePr w:type="firstRow">
      <w:pPr/>
      <w:rPr>
        <w:b/>
        <w:color w:val="7C99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val="7C993F" w:themeColor="accent3" w:themeTint="98" w:themeShade="95"/>
      </w:rPr>
      <w:tblPr/>
      <w:tcPr/>
    </w:tblStylePr>
    <w:tblStylePr w:type="lastRow">
      <w:pPr/>
      <w:rPr>
        <w:b/>
        <w:color w:val="7C99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val="404040"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val="404040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664F84" w:themeColor="accent4" w:themeTint="9a" w:themeShade="95"/>
      </w:rPr>
      <w:tblPr/>
      <w:tcPr/>
    </w:tblStylePr>
    <w:tblStylePr w:type="firstRow">
      <w:pPr/>
      <w:rPr>
        <w:b/>
        <w:color w:val="664F84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val="664F84" w:themeColor="accent4" w:themeTint="9a" w:themeShade="95"/>
      </w:rPr>
      <w:tblPr/>
      <w:tcPr/>
    </w:tblStylePr>
    <w:tblStylePr w:type="lastRow">
      <w:pPr/>
      <w:rPr>
        <w:b/>
        <w:color w:val="664F84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val="404040"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val="404040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338BA3" w:themeColor="accent5" w:themeTint="9a" w:themeShade="95"/>
      </w:rPr>
      <w:tblPr/>
      <w:tcPr/>
    </w:tblStylePr>
    <w:tblStylePr w:type="firstRow">
      <w:pPr/>
      <w:rPr>
        <w:b/>
        <w:color w:val="338BA3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val="338BA3" w:themeColor="accent5" w:themeTint="9a" w:themeShade="95"/>
      </w:rPr>
      <w:tblPr/>
      <w:tcPr/>
    </w:tblStylePr>
    <w:tblStylePr w:type="lastRow">
      <w:pPr/>
      <w:rPr>
        <w:b/>
        <w:color w:val="338BA3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val="404040"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val="404040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val="DD680A" w:themeColor="accent6" w:themeTint="98" w:themeShade="95"/>
      </w:rPr>
      <w:tblPr/>
      <w:tcPr/>
    </w:tblStylePr>
    <w:tblStylePr w:type="firstRow">
      <w:pPr/>
      <w:rPr>
        <w:b/>
        <w:color w:val="DD680A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val="DD680A" w:themeColor="accent6" w:themeTint="98" w:themeShade="95"/>
      </w:rPr>
      <w:tblPr/>
      <w:tcPr/>
    </w:tblStylePr>
    <w:tblStylePr w:type="lastRow">
      <w:pPr/>
      <w:rPr>
        <w:b/>
        <w:color w:val="DD680A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val="4A4A4A"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4A4A4A"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val="2B4B72"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val="2B4B72"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2B4B72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val="2B4B72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2B4B72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2B4B72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2B4B72" w:themeColor="accent1" w:themeShade="95"/>
        <w:sz w:val="22"/>
      </w:rPr>
      <w:tblPr/>
      <w:tcPr/>
    </w:tblStylePr>
  </w:style>
  <w:style w:type="table" w:styleId="111">
    <w:name w:val="List Table 7 Colorful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val="9F3A38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val="9F3A38"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9F3A38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9F3A38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9F3A38"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val="7C99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val="7C993F"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7C993F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val="7C993F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7C993F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7C99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7C993F"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val="664F84"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val="664F84"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664F84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664F84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664F84"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val="338BA3"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val="338BA3"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338BA3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val="338BA3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338BA3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338BA3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338BA3"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val="DD680A"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val="DD680A"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val="DD680A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val="DD680A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val="DD680A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val="DD680A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val="DD680A" w:themeColor="accent6" w:themeTint="98" w:themeShade="95"/>
        <w:sz w:val="22"/>
      </w:rPr>
      <w:tblPr/>
      <w:tcPr/>
    </w:tblStylePr>
  </w:style>
  <w:style w:type="table" w:styleId="116">
    <w:name w:val="Lined - Accent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pPr/>
      <w:rPr>
        <w:color w:val="F2F2F2"/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val="404040"/>
        <w:sz w:val="22"/>
      </w:rPr>
      <w:tblPr/>
      <w:tcPr/>
    </w:tblStylePr>
    <w:tblStylePr w:type="band1Vert">
      <w:pPr/>
      <w:rPr>
        <w:color w:val="404040"/>
        <w:sz w:val="22"/>
      </w:rPr>
      <w:tblPr/>
      <w:tcPr/>
    </w:tblStylePr>
    <w:tblStylePr w:type="band2Horz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pPr/>
      <w:rPr>
        <w:color w:val="F2F2F2"/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val="404040"/>
        <w:sz w:val="22"/>
      </w:rPr>
      <w:tblPr/>
      <w:tcPr/>
    </w:tblStylePr>
    <w:tblStylePr w:type="firstRow">
      <w:pPr/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703">
    <w:name w:val="Normal Table"/>
    <w:uiPriority w:val="99"/>
    <w:semiHidden/>
    <w:unhideWhenUsed/>
    <w:qFormat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707">
    <w:name w:val="StGen0"/>
    <w:basedOn w:val="703"/>
    <w:pPr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Table Grid"/>
    <w:basedOn w:val="703"/>
    <w:uiPriority w:val="3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LibreOffice/7.4.7.2$Linux_X86_64 LibreOffice_project/40$Build-2</Application>
  <AppVersion>15.0000</AppVersion>
  <Pages>4</Pages>
  <Words>275</Words>
  <Characters>1594</Characters>
  <CharactersWithSpaces>1821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2024-12-08T13:41:00Z</dcterms:created>
  <dc:creator>UMADEVI V</dc:creator>
  <dc:description/>
  <dc:language>en-IN</dc:language>
  <cp:lastModifiedBy/>
  <dcterms:modified xsi:type="dcterms:W3CDTF">2024-12-22T13:43:09Z</dcterms:modified>
  <cp:revision>4</cp:revision>
  <dc:subject/>
  <dc:title/>
</cp:coreProperties>
</file>