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44"/>
        <w:tblW w:w="11243" w:type="dxa"/>
        <w:tblInd w:w="-1049" w:type="dxa"/>
        <w:tblBorders/>
        <w:tblLayout w:type="fixed"/>
        <w:tblLook w:val="04A0" w:firstRow="1" w:lastRow="0" w:firstColumn="1" w:lastColumn="0" w:noHBand="0" w:noVBand="1"/>
      </w:tblPr>
      <w:tblGrid>
        <w:gridCol w:w="594"/>
        <w:gridCol w:w="3187"/>
        <w:gridCol w:w="1934"/>
        <w:gridCol w:w="2107"/>
        <w:gridCol w:w="1701"/>
        <w:gridCol w:w="1720"/>
      </w:tblGrid>
      <w:tr>
        <w:trPr/>
        <w:tc>
          <w:tcPr>
            <w:tcBorders/>
            <w:tcW w:w="5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SlNo.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318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Journal/Conference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19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Paper Title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21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Dataset taken from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Link-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url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  <w:tc>
          <w:tcPr>
            <w:tcBorders/>
            <w:tcW w:w="17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Download Availability</w:t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  <w:r>
              <w:rPr>
                <w:rFonts w:ascii="Times New Roman" w:hAnsi="Times New Roman" w:cs="Times New Roman"/>
                <w:sz w:val="36"/>
                <w:szCs w:val="36"/>
              </w:rPr>
            </w:r>
          </w:p>
        </w:tc>
      </w:tr>
      <w:tr>
        <w:trPr/>
        <w:tc>
          <w:tcPr>
            <w:tcBorders/>
            <w:tcW w:w="5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8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Journal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/>
            <w:hyperlink r:id="rId8" w:tooltip="https://www.ncbi.nlm.nih.gov/pmc/articles/PMC10378239/" w:history="1">
              <w:r>
                <w:rPr>
                  <w:rStyle w:val="845"/>
                  <w:rFonts w:ascii="Times New Roman" w:hAnsi="Times New Roman" w:cs="Times New Roman"/>
                  <w:sz w:val="24"/>
                  <w:szCs w:val="24"/>
                </w:rPr>
                <w:t xml:space="preserve">https://www.ncbi.nlm.nih.gov/pmc/articles/PMC10378239/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 of Machine Learning Models for Early Detection and Accurate Classification of Type 2 Diabetes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1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National Institute of Diabetes and Digestive and Kidney Diseases (NIH) dataset, (Kaggle), is used.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hyperlink r:id="rId9" w:tooltip="https://www.kaggle.com/datasets/mathchi/diabetes-data-set" w:history="1">
              <w:r>
                <w:rPr>
                  <w:rStyle w:val="845"/>
                  <w:rFonts w:ascii="Times New Roman" w:hAnsi="Times New Roman" w:cs="Times New Roman"/>
                  <w:sz w:val="24"/>
                  <w:szCs w:val="24"/>
                </w:rPr>
                <w:t xml:space="preserve">https://www.kaggle.com/datasets/mathchi/diabetes-data-set</w:t>
              </w:r>
              <w:r>
                <w:rPr>
                  <w:rStyle w:val="845"/>
                  <w:rFonts w:ascii="Times New Roman" w:hAnsi="Times New Roman" w:cs="Times New Roman"/>
                  <w:sz w:val="24"/>
                  <w:szCs w:val="24"/>
                </w:rPr>
              </w:r>
              <w:r>
                <w:rPr>
                  <w:rStyle w:val="845"/>
                  <w:rFonts w:ascii="Times New Roman" w:hAnsi="Times New Roman" w:cs="Times New Roman"/>
                  <w:sz w:val="24"/>
                  <w:szCs w:val="24"/>
                </w:rPr>
              </w:r>
            </w:hyperlink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  <w:t xml:space="preserve">(This is the same as #3)</w:t>
            </w:r>
            <w:r>
              <w:rPr>
                <w:highlight w:val="none"/>
              </w:rPr>
            </w:r>
          </w:p>
        </w:tc>
        <w:tc>
          <w:tcPr>
            <w:tcBorders/>
            <w:tcW w:w="17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8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Journal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https://www.researchgate.net/publication/328821015_Diabetes_detection_using_deep_learning_algorithms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Diabetes detection using deep learning algorithms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1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Private Dataset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8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Journal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https://www.tandfonline.com/doi/full/10.1080/21681163.2023.2264937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Detection and prediction of diabetes using effective biomarkers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1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Pima Indian Diabetes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/>
            <w:hyperlink r:id="rId10" w:tooltip="https://www.kaggle.com/datasets/uciml/pima-indians-diabetes-database" w:history="1">
              <w:r>
                <w:rPr>
                  <w:rStyle w:val="845"/>
                  <w:rFonts w:ascii="Times New Roman" w:hAnsi="Times New Roman" w:cs="Times New Roman"/>
                  <w:sz w:val="24"/>
                  <w:szCs w:val="24"/>
                </w:rPr>
                <w:t xml:space="preserve">https://www.kaggle.com/datasets/uciml/pima-indians-diabetes-database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8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Journal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https://arxiv.org/abs/2402.02188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Diabetes detection using deep learning techniques with oversampling and feature augmentation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1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Pima Indian Diabetes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Same as #3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8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/>
            <w:hyperlink r:id="rId11" w:tooltip="https://www.researchgate.net/publication/353487060_Diabetes_Detection_Using_Machine_Learning_Classification_Methods" w:history="1">
              <w:r>
                <w:rPr>
                  <w:rStyle w:val="845"/>
                  <w:rFonts w:ascii="Times New Roman" w:hAnsi="Times New Roman" w:cs="Times New Roman"/>
                  <w:sz w:val="24"/>
                  <w:szCs w:val="24"/>
                </w:rPr>
                <w:t xml:space="preserve">https://www.researchgate.net/publication/353487060_Diabetes_Detection_Using_Machine_Learning_Classification_Methods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Diabetes Detection Using Machine Learning Classification Methods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1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Pima Indian Diabetes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Same as #3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8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Journal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https://www.sciencedirect.com/science/article/pii/S1877050920300557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Diabetes Prediction using Machine Learning Algorithms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1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Private Dataset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8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Journal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https://www.ncbi.nlm.nih.gov/pmc/articles/PMC10107388/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Diabetes prediction using machine learning and explainable AI techniques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1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Private dataset and Pima Indian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Same as #3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And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hyperlink r:id="rId12" w:tooltip="https://github.com/tansin-nabil/Diabetes-Prediction-Using-Machine-Learning" w:history="1">
              <w:r>
                <w:rPr>
                  <w:rStyle w:val="845"/>
                  <w:rFonts w:ascii="Times New Roman" w:hAnsi="Times New Roman" w:cs="Times New Roman"/>
                  <w:sz w:val="24"/>
                  <w:szCs w:val="24"/>
                  <w:highlight w:val="none"/>
                </w:rPr>
                <w:t xml:space="preserve">https://github.com/tansin-nabil/Diabetes-Prediction-Using-Machine-Learning</w:t>
              </w:r>
              <w:r>
                <w:rPr>
                  <w:rStyle w:val="845"/>
                  <w:rFonts w:ascii="Times New Roman" w:hAnsi="Times New Roman" w:cs="Times New Roman"/>
                  <w:sz w:val="24"/>
                  <w:szCs w:val="24"/>
                  <w:highlight w:val="none"/>
                </w:rPr>
              </w:r>
              <w:r>
                <w:rPr>
                  <w:rStyle w:val="845"/>
                  <w:rFonts w:ascii="Times New Roman" w:hAnsi="Times New Roman" w:cs="Times New Roman"/>
                  <w:sz w:val="24"/>
                  <w:szCs w:val="24"/>
                  <w:highlight w:val="none"/>
                </w:rPr>
              </w:r>
            </w:hyperlink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8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IEEE conference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https://ieeexplore.ieee.org/document/10037329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Detection and Prediction of Diabetes Using Data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Mining: A Comprehensive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1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PID, Private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Mentioned: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UCI machine learning repository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Same as #3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And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hyperlink r:id="rId13" w:tooltip="https://archive.ics.uci.edu/dataset/34/diabetes" w:history="1">
              <w:r>
                <w:rPr>
                  <w:rStyle w:val="845"/>
                  <w:rFonts w:ascii="Times New Roman" w:hAnsi="Times New Roman" w:cs="Times New Roman"/>
                  <w:sz w:val="24"/>
                  <w:szCs w:val="24"/>
                  <w:highlight w:val="none"/>
                </w:rPr>
                <w:t xml:space="preserve">https://archive.ics.uci.edu/dataset/34/diabetes</w:t>
              </w:r>
              <w:r>
                <w:rPr>
                  <w:rStyle w:val="845"/>
                  <w:rFonts w:ascii="Times New Roman" w:hAnsi="Times New Roman" w:cs="Times New Roman"/>
                  <w:sz w:val="24"/>
                  <w:szCs w:val="24"/>
                  <w:highlight w:val="none"/>
                </w:rPr>
              </w:r>
              <w:r>
                <w:rPr>
                  <w:rStyle w:val="845"/>
                  <w:rFonts w:ascii="Times New Roman" w:hAnsi="Times New Roman" w:cs="Times New Roman"/>
                  <w:sz w:val="24"/>
                  <w:szCs w:val="24"/>
                  <w:highlight w:val="none"/>
                </w:rPr>
              </w:r>
            </w:hyperlink>
            <w:r/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8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Journal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https://link.springer.com/article/10.1007/s11042-023-16407-5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Diabetes detection based on machine learning and deep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approaches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1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7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9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  <w:tc>
          <w:tcPr>
            <w:tcBorders/>
            <w:tcW w:w="318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Journal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https://bmcendocrdisord.biomedcentral.com/articles/10.1186/s12902-019-0436-6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Predictive models for diabetes mellitus using machine learning techniques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10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anadian Primary Care Sentinel Surveillance Network (CPCSSN)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/>
            </w:pPr>
            <w:r/>
            <w:r/>
            <w:r/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Available on 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/>
            </w:pPr>
            <w:r/>
            <w:r/>
            <w:r/>
            <w:r/>
            <w:r/>
          </w:p>
        </w:tc>
        <w:tc>
          <w:tcPr>
            <w:tcBorders/>
            <w:tcW w:w="17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1">
    <w:name w:val="Heading 1"/>
    <w:basedOn w:val="840"/>
    <w:next w:val="840"/>
    <w:link w:val="80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2">
    <w:name w:val="Heading 2"/>
    <w:basedOn w:val="840"/>
    <w:next w:val="840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40"/>
    <w:next w:val="840"/>
    <w:link w:val="80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40"/>
    <w:next w:val="840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40"/>
    <w:next w:val="840"/>
    <w:link w:val="80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40"/>
    <w:next w:val="840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40"/>
    <w:next w:val="840"/>
    <w:link w:val="80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40"/>
    <w:next w:val="840"/>
    <w:link w:val="80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40"/>
    <w:next w:val="840"/>
    <w:link w:val="80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1 Char"/>
    <w:basedOn w:val="841"/>
    <w:link w:val="7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1">
    <w:name w:val="Heading 2 Char"/>
    <w:basedOn w:val="84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2">
    <w:name w:val="Heading 3 Char"/>
    <w:basedOn w:val="84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3">
    <w:name w:val="Heading 4 Char"/>
    <w:basedOn w:val="841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4">
    <w:name w:val="Heading 5 Char"/>
    <w:basedOn w:val="841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5">
    <w:name w:val="Heading 6 Char"/>
    <w:basedOn w:val="841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6">
    <w:name w:val="Heading 7 Char"/>
    <w:basedOn w:val="841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7">
    <w:name w:val="Heading 8 Char"/>
    <w:basedOn w:val="841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8">
    <w:name w:val="Heading 9 Char"/>
    <w:basedOn w:val="84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9">
    <w:name w:val="Title"/>
    <w:basedOn w:val="840"/>
    <w:next w:val="840"/>
    <w:link w:val="81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0">
    <w:name w:val="Title Char"/>
    <w:basedOn w:val="841"/>
    <w:link w:val="80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1">
    <w:name w:val="Subtitle"/>
    <w:basedOn w:val="840"/>
    <w:next w:val="840"/>
    <w:link w:val="81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2">
    <w:name w:val="Subtitle Char"/>
    <w:basedOn w:val="841"/>
    <w:link w:val="81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3">
    <w:name w:val="Quote"/>
    <w:basedOn w:val="840"/>
    <w:next w:val="840"/>
    <w:link w:val="81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4">
    <w:name w:val="Quote Char"/>
    <w:basedOn w:val="841"/>
    <w:link w:val="81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5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16">
    <w:name w:val="Intense Emphasis"/>
    <w:basedOn w:val="8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7">
    <w:name w:val="Intense Quote"/>
    <w:basedOn w:val="840"/>
    <w:next w:val="840"/>
    <w:link w:val="81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8">
    <w:name w:val="Intense Quote Char"/>
    <w:basedOn w:val="841"/>
    <w:link w:val="81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9">
    <w:name w:val="Intense Reference"/>
    <w:basedOn w:val="8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0">
    <w:name w:val="No Spacing"/>
    <w:basedOn w:val="840"/>
    <w:uiPriority w:val="1"/>
    <w:qFormat/>
    <w:pPr>
      <w:pBdr/>
      <w:spacing w:after="0" w:line="240" w:lineRule="auto"/>
      <w:ind/>
    </w:pPr>
  </w:style>
  <w:style w:type="character" w:styleId="821">
    <w:name w:val="Subtle Emphasis"/>
    <w:basedOn w:val="8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4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4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0"/>
    <w:link w:val="827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27">
    <w:name w:val="Header Char"/>
    <w:basedOn w:val="841"/>
    <w:link w:val="826"/>
    <w:uiPriority w:val="99"/>
    <w:pPr>
      <w:pBdr/>
      <w:spacing/>
      <w:ind/>
    </w:pPr>
  </w:style>
  <w:style w:type="paragraph" w:styleId="828">
    <w:name w:val="Footer"/>
    <w:basedOn w:val="840"/>
    <w:link w:val="82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29">
    <w:name w:val="Footer Char"/>
    <w:basedOn w:val="841"/>
    <w:link w:val="828"/>
    <w:uiPriority w:val="99"/>
    <w:pPr>
      <w:pBdr/>
      <w:spacing/>
      <w:ind/>
    </w:pPr>
  </w:style>
  <w:style w:type="paragraph" w:styleId="830">
    <w:name w:val="Caption"/>
    <w:basedOn w:val="840"/>
    <w:next w:val="84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0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4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0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4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FollowedHyperlink"/>
    <w:basedOn w:val="8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character" w:styleId="841" w:default="1">
    <w:name w:val="Default Paragraph Font"/>
    <w:uiPriority w:val="1"/>
    <w:unhideWhenUsed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table" w:styleId="844">
    <w:name w:val="Table Grid"/>
    <w:basedOn w:val="84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5">
    <w:name w:val="Hyperlink"/>
    <w:basedOn w:val="8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6">
    <w:name w:val="Unresolved Mention"/>
    <w:basedOn w:val="84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ncbi.nlm.nih.gov/pmc/articles/PMC10378239/" TargetMode="External"/><Relationship Id="rId9" Type="http://schemas.openxmlformats.org/officeDocument/2006/relationships/hyperlink" Target="https://www.kaggle.com/datasets/mathchi/diabetes-data-set" TargetMode="External"/><Relationship Id="rId10" Type="http://schemas.openxmlformats.org/officeDocument/2006/relationships/hyperlink" Target="https://www.kaggle.com/datasets/uciml/pima-indians-diabetes-database" TargetMode="External"/><Relationship Id="rId11" Type="http://schemas.openxmlformats.org/officeDocument/2006/relationships/hyperlink" Target="https://www.researchgate.net/publication/353487060_Diabetes_Detection_Using_Machine_Learning_Classification_Methods" TargetMode="External"/><Relationship Id="rId12" Type="http://schemas.openxmlformats.org/officeDocument/2006/relationships/hyperlink" Target="https://github.com/tansin-nabil/Diabetes-Prediction-Using-Machine-Learning" TargetMode="External"/><Relationship Id="rId13" Type="http://schemas.openxmlformats.org/officeDocument/2006/relationships/hyperlink" Target="https://archive.ics.uci.edu/dataset/34/diabete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Sarthaka Mitra GB</dc:creator>
  <cp:keywords/>
  <dc:description/>
  <cp:revision>3</cp:revision>
  <dcterms:created xsi:type="dcterms:W3CDTF">2024-09-28T07:08:00Z</dcterms:created>
  <dcterms:modified xsi:type="dcterms:W3CDTF">2024-09-30T01:43:36Z</dcterms:modified>
</cp:coreProperties>
</file>