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2FB4BF7"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F3B12">
              <w:rPr>
                <w:b/>
                <w:color w:val="000000" w:themeColor="text1"/>
              </w:rPr>
              <w:t>7</w:t>
            </w:r>
            <w:r w:rsidRPr="008C583A">
              <w:rPr>
                <w:b/>
                <w:color w:val="000000" w:themeColor="text1"/>
              </w:rPr>
              <w:t xml:space="preserve"> </w:t>
            </w:r>
          </w:p>
          <w:p w14:paraId="7962A925" w14:textId="0F3198FA"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5356AB">
              <w:rPr>
                <w:rFonts w:ascii="Times New Roman" w:hAnsi="Times New Roman" w:cs="Times New Roman"/>
                <w:b/>
                <w:color w:val="000000" w:themeColor="text1"/>
                <w:sz w:val="24"/>
                <w:szCs w:val="24"/>
              </w:rPr>
              <w:t>23</w:t>
            </w:r>
            <w:r w:rsidR="005356AB" w:rsidRPr="005356AB">
              <w:rPr>
                <w:rFonts w:ascii="Times New Roman" w:hAnsi="Times New Roman" w:cs="Times New Roman"/>
                <w:b/>
                <w:color w:val="000000" w:themeColor="text1"/>
                <w:sz w:val="24"/>
                <w:szCs w:val="24"/>
                <w:vertAlign w:val="superscript"/>
              </w:rPr>
              <w:t>rd</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6162981A" w:rsidR="008C583A" w:rsidRPr="00952848" w:rsidRDefault="005356AB" w:rsidP="00F7127E">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Implementation of Simple, Deep, CNN and Denoising Autoencoders</w:t>
            </w:r>
          </w:p>
        </w:tc>
      </w:tr>
    </w:tbl>
    <w:p w14:paraId="5F68AE87" w14:textId="77777777" w:rsidR="0089031D" w:rsidRDefault="0089031D">
      <w:pPr>
        <w:rPr>
          <w:rFonts w:ascii="Times New Roman" w:hAnsi="Times New Roman" w:cs="Times New Roman"/>
          <w:sz w:val="24"/>
          <w:szCs w:val="24"/>
        </w:rPr>
      </w:pPr>
    </w:p>
    <w:p w14:paraId="45516FBA" w14:textId="77777777" w:rsidR="005356AB" w:rsidRPr="005356AB" w:rsidRDefault="008C583A" w:rsidP="005356AB">
      <w:pPr>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5356AB" w:rsidRPr="005356AB">
        <w:rPr>
          <w:rFonts w:ascii="Times New Roman" w:hAnsi="Times New Roman" w:cs="Times New Roman"/>
          <w:sz w:val="24"/>
          <w:szCs w:val="24"/>
        </w:rPr>
        <w:t>The main goal of this report is to explore and implement various types of autoencoders for dimensionality reduction, denoising, and image reconstruction. The autoencoders are applied to datasets like MNIST and Fashion MNIST, with different architectures: simple, deep, convolutional, and denoising.</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04BEF38" w14:textId="43F0D322"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1. Simple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simple autoencoder compresses input data into a latent representation and then reconstructs the original input from this compressed form.</w:t>
      </w:r>
    </w:p>
    <w:p w14:paraId="5C251DC5"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(handwritten digits)</w:t>
      </w:r>
    </w:p>
    <w:p w14:paraId="16F3F406"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compresses the 28x28 pixel images into a lower-dimensional space (e.g., 32 units), and the decoder reconstructs the image from this compressed representation.</w:t>
      </w:r>
    </w:p>
    <w:p w14:paraId="36A0958B" w14:textId="1B93AC23" w:rsidR="0047053A" w:rsidRDefault="005356AB" w:rsidP="0047053A">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network learns the most critical features of the data in an unsupervised manner.</w:t>
      </w:r>
    </w:p>
    <w:p w14:paraId="1B22A319" w14:textId="1AD7A969"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5E8AE4E1" wp14:editId="4424CA1E">
            <wp:extent cx="4219383" cy="1714500"/>
            <wp:effectExtent l="0" t="0" r="0" b="0"/>
            <wp:docPr id="204331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12839" name=""/>
                    <pic:cNvPicPr/>
                  </pic:nvPicPr>
                  <pic:blipFill rotWithShape="1">
                    <a:blip r:embed="rId7"/>
                    <a:srcRect t="1722"/>
                    <a:stretch/>
                  </pic:blipFill>
                  <pic:spPr bwMode="auto">
                    <a:xfrm>
                      <a:off x="0" y="0"/>
                      <a:ext cx="4223901" cy="1716336"/>
                    </a:xfrm>
                    <a:prstGeom prst="rect">
                      <a:avLst/>
                    </a:prstGeom>
                    <a:ln>
                      <a:noFill/>
                    </a:ln>
                    <a:extLst>
                      <a:ext uri="{53640926-AAD7-44D8-BBD7-CCE9431645EC}">
                        <a14:shadowObscured xmlns:a14="http://schemas.microsoft.com/office/drawing/2010/main"/>
                      </a:ext>
                    </a:extLst>
                  </pic:spPr>
                </pic:pic>
              </a:graphicData>
            </a:graphic>
          </wp:inline>
        </w:drawing>
      </w:r>
    </w:p>
    <w:p w14:paraId="436E950F" w14:textId="5AF38A75"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2. Deep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deep autoencoder has multiple layers in both the encoder and decoder, allowing the network to learn complex, hierarchical representations.</w:t>
      </w:r>
    </w:p>
    <w:p w14:paraId="045949CD"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w:t>
      </w:r>
    </w:p>
    <w:p w14:paraId="7070FFC8"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consists of several hidden layers, progressively reducing the dimensionality. The decoder mirrors this structure, gradually reconstructing the input from the latent space.</w:t>
      </w:r>
    </w:p>
    <w:p w14:paraId="3A119258" w14:textId="77777777" w:rsid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deeper architecture enables the network to learn more abstract and non-linear features of the data, allowing for better compression and reconstruction.</w:t>
      </w:r>
    </w:p>
    <w:p w14:paraId="7B115BCF" w14:textId="0BEE8F01" w:rsidR="0047053A" w:rsidRPr="005356AB" w:rsidRDefault="0047053A" w:rsidP="0047053A">
      <w:pPr>
        <w:ind w:left="360"/>
        <w:jc w:val="center"/>
        <w:rPr>
          <w:rFonts w:ascii="Times New Roman" w:hAnsi="Times New Roman" w:cs="Times New Roman"/>
          <w:sz w:val="24"/>
          <w:szCs w:val="24"/>
        </w:rPr>
      </w:pPr>
      <w:r w:rsidRPr="0047053A">
        <w:rPr>
          <w:rFonts w:ascii="Times New Roman" w:hAnsi="Times New Roman" w:cs="Times New Roman"/>
          <w:noProof/>
          <w:sz w:val="24"/>
          <w:szCs w:val="24"/>
        </w:rPr>
        <w:lastRenderedPageBreak/>
        <w:drawing>
          <wp:inline distT="0" distB="0" distL="0" distR="0" wp14:anchorId="59F0D0A9" wp14:editId="4C1C642E">
            <wp:extent cx="4305300" cy="2325320"/>
            <wp:effectExtent l="0" t="0" r="0" b="0"/>
            <wp:docPr id="187289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8006" name=""/>
                    <pic:cNvPicPr/>
                  </pic:nvPicPr>
                  <pic:blipFill rotWithShape="1">
                    <a:blip r:embed="rId8"/>
                    <a:srcRect t="1216"/>
                    <a:stretch/>
                  </pic:blipFill>
                  <pic:spPr bwMode="auto">
                    <a:xfrm>
                      <a:off x="0" y="0"/>
                      <a:ext cx="4310823" cy="2328303"/>
                    </a:xfrm>
                    <a:prstGeom prst="rect">
                      <a:avLst/>
                    </a:prstGeom>
                    <a:ln>
                      <a:noFill/>
                    </a:ln>
                    <a:extLst>
                      <a:ext uri="{53640926-AAD7-44D8-BBD7-CCE9431645EC}">
                        <a14:shadowObscured xmlns:a14="http://schemas.microsoft.com/office/drawing/2010/main"/>
                      </a:ext>
                    </a:extLst>
                  </pic:spPr>
                </pic:pic>
              </a:graphicData>
            </a:graphic>
          </wp:inline>
        </w:drawing>
      </w:r>
    </w:p>
    <w:p w14:paraId="4DEED07E" w14:textId="263019F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3. CNN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CNN autoencoders replace fully connected layers with convolutional layers, which are particularly effective for image data.</w:t>
      </w:r>
    </w:p>
    <w:p w14:paraId="5DC15D25"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Fashion MNIST (images of clothing items)</w:t>
      </w:r>
    </w:p>
    <w:p w14:paraId="5E1F3971"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uses convolutional layers to capture spatial features, and the decoder uses deconvolutional layers to reconstruct the image.</w:t>
      </w:r>
    </w:p>
    <w:p w14:paraId="6EEB9E8E" w14:textId="77777777" w:rsid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CNNs excel at capturing spatial relationships in the data, making this type of autoencoder ideal for image processing tasks.</w:t>
      </w:r>
    </w:p>
    <w:p w14:paraId="07E50E1C" w14:textId="5359D92A"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38ED0D6E" wp14:editId="6B9F6DF7">
            <wp:extent cx="4331585" cy="3192780"/>
            <wp:effectExtent l="0" t="0" r="0" b="7620"/>
            <wp:docPr id="103680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2168" name=""/>
                    <pic:cNvPicPr/>
                  </pic:nvPicPr>
                  <pic:blipFill rotWithShape="1">
                    <a:blip r:embed="rId9"/>
                    <a:srcRect t="1070"/>
                    <a:stretch/>
                  </pic:blipFill>
                  <pic:spPr bwMode="auto">
                    <a:xfrm>
                      <a:off x="0" y="0"/>
                      <a:ext cx="4344621" cy="3202389"/>
                    </a:xfrm>
                    <a:prstGeom prst="rect">
                      <a:avLst/>
                    </a:prstGeom>
                    <a:ln>
                      <a:noFill/>
                    </a:ln>
                    <a:extLst>
                      <a:ext uri="{53640926-AAD7-44D8-BBD7-CCE9431645EC}">
                        <a14:shadowObscured xmlns:a14="http://schemas.microsoft.com/office/drawing/2010/main"/>
                      </a:ext>
                    </a:extLst>
                  </pic:spPr>
                </pic:pic>
              </a:graphicData>
            </a:graphic>
          </wp:inline>
        </w:drawing>
      </w:r>
    </w:p>
    <w:p w14:paraId="79B4115E" w14:textId="08469CB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4. Denoising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denoising autoencoder is designed to remove noise from data by training the model to reconstruct a clean version from corrupted input.</w:t>
      </w:r>
    </w:p>
    <w:p w14:paraId="0C0B2934"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or Fashion MNIST</w:t>
      </w:r>
    </w:p>
    <w:p w14:paraId="233872A7"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input images are corrupted by adding noise, and the autoencoder is trained to recover the original clean images.</w:t>
      </w:r>
    </w:p>
    <w:p w14:paraId="47934470"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lastRenderedPageBreak/>
        <w:t>Key Concept:</w:t>
      </w:r>
      <w:r w:rsidRPr="005356AB">
        <w:rPr>
          <w:rFonts w:ascii="Times New Roman" w:hAnsi="Times New Roman" w:cs="Times New Roman"/>
          <w:sz w:val="24"/>
          <w:szCs w:val="24"/>
        </w:rPr>
        <w:t xml:space="preserve"> The network learns to filter out noise and irrelevant information, improving the quality of the reconstructed data.</w:t>
      </w:r>
    </w:p>
    <w:p w14:paraId="1F93453E" w14:textId="77777777" w:rsidR="0047053A" w:rsidRDefault="0047053A" w:rsidP="0047053A">
      <w:pPr>
        <w:jc w:val="both"/>
        <w:rPr>
          <w:rFonts w:ascii="Times New Roman" w:hAnsi="Times New Roman" w:cs="Times New Roman"/>
          <w:sz w:val="24"/>
          <w:szCs w:val="24"/>
          <w:lang w:val="en-US"/>
        </w:rPr>
      </w:pPr>
    </w:p>
    <w:p w14:paraId="4806E468" w14:textId="61088997"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752D5242" w14:textId="3B8E8C72"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1. 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encoder reduces the input data into a compressed latent space. Depending on the autoencoder type:</w:t>
      </w:r>
    </w:p>
    <w:p w14:paraId="66B9971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Uses fully connected (dense) layers to reduce the dimensionality.</w:t>
      </w:r>
    </w:p>
    <w:p w14:paraId="78E6944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Uses convolutional layers to capture spatial hierarchies in the input image.</w:t>
      </w:r>
    </w:p>
    <w:p w14:paraId="40D3BE8A"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encoder compresses noisy data into a cleaner latent space representation.</w:t>
      </w:r>
    </w:p>
    <w:p w14:paraId="698EF68B" w14:textId="579C121B"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2. Decoder: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decoder reconstructs the original input from the compressed latent space.</w:t>
      </w:r>
    </w:p>
    <w:p w14:paraId="2C95298F"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The decoder mirrors the encoder using fully connected layers to recreate the original image.</w:t>
      </w:r>
    </w:p>
    <w:p w14:paraId="71681E79" w14:textId="2271F85D"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The decoder uses deconvolutional (transposed convolution) layers to </w:t>
      </w:r>
      <w:r w:rsidR="0047053A" w:rsidRPr="005356AB">
        <w:rPr>
          <w:rFonts w:ascii="Times New Roman" w:hAnsi="Times New Roman" w:cs="Times New Roman"/>
          <w:sz w:val="24"/>
          <w:szCs w:val="24"/>
        </w:rPr>
        <w:t>up</w:t>
      </w:r>
      <w:r w:rsidR="0047053A">
        <w:rPr>
          <w:rFonts w:ascii="Times New Roman" w:hAnsi="Times New Roman" w:cs="Times New Roman"/>
          <w:sz w:val="24"/>
          <w:szCs w:val="24"/>
        </w:rPr>
        <w:t>-</w:t>
      </w:r>
      <w:r w:rsidR="0047053A" w:rsidRPr="005356AB">
        <w:rPr>
          <w:rFonts w:ascii="Times New Roman" w:hAnsi="Times New Roman" w:cs="Times New Roman"/>
          <w:sz w:val="24"/>
          <w:szCs w:val="24"/>
        </w:rPr>
        <w:t>sample</w:t>
      </w:r>
      <w:r w:rsidRPr="005356AB">
        <w:rPr>
          <w:rFonts w:ascii="Times New Roman" w:hAnsi="Times New Roman" w:cs="Times New Roman"/>
          <w:sz w:val="24"/>
          <w:szCs w:val="24"/>
        </w:rPr>
        <w:t xml:space="preserve"> and reconstruct the image.</w:t>
      </w:r>
    </w:p>
    <w:p w14:paraId="42660BC2"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decoder reconstructs the clean version of the input by learning how to reverse the corruptions applied to the data.</w:t>
      </w:r>
    </w:p>
    <w:p w14:paraId="5CC4F4B0" w14:textId="676233B4"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3. Loss Function:</w:t>
      </w:r>
      <w:r>
        <w:rPr>
          <w:rFonts w:ascii="Times New Roman" w:hAnsi="Times New Roman" w:cs="Times New Roman"/>
          <w:b/>
          <w:bCs/>
          <w:sz w:val="24"/>
          <w:szCs w:val="24"/>
        </w:rPr>
        <w:t xml:space="preserve"> </w:t>
      </w:r>
      <w:r w:rsidRPr="005356AB">
        <w:rPr>
          <w:rFonts w:ascii="Times New Roman" w:hAnsi="Times New Roman" w:cs="Times New Roman"/>
          <w:sz w:val="24"/>
          <w:szCs w:val="24"/>
        </w:rPr>
        <w:t>Autoencoders typically use Mean Squared Error (MSE) as the loss function, which measures the reconstruction error between the original input and the reconstructed output.</w:t>
      </w:r>
    </w:p>
    <w:p w14:paraId="512D5172" w14:textId="012B38F3" w:rsidR="0047053A" w:rsidRPr="005356AB" w:rsidRDefault="005356AB" w:rsidP="005356AB">
      <w:pPr>
        <w:rPr>
          <w:rFonts w:ascii="Times New Roman" w:hAnsi="Times New Roman" w:cs="Times New Roman"/>
          <w:sz w:val="24"/>
          <w:szCs w:val="24"/>
        </w:rPr>
      </w:pPr>
      <w:r w:rsidRPr="005356AB">
        <w:rPr>
          <w:rFonts w:ascii="Times New Roman" w:hAnsi="Times New Roman" w:cs="Times New Roman"/>
          <w:b/>
          <w:bCs/>
          <w:sz w:val="24"/>
          <w:szCs w:val="24"/>
        </w:rPr>
        <w:t>4. Training Process:</w:t>
      </w:r>
      <w:r>
        <w:rPr>
          <w:rFonts w:ascii="Times New Roman" w:hAnsi="Times New Roman" w:cs="Times New Roman"/>
          <w:b/>
          <w:bCs/>
          <w:sz w:val="24"/>
          <w:szCs w:val="24"/>
        </w:rPr>
        <w:t xml:space="preserve"> </w:t>
      </w:r>
      <w:r w:rsidRPr="005356AB">
        <w:rPr>
          <w:rFonts w:ascii="Times New Roman" w:hAnsi="Times New Roman" w:cs="Times New Roman"/>
          <w:sz w:val="24"/>
          <w:szCs w:val="24"/>
        </w:rPr>
        <w:t>The training process involves minimizing the reconstruction error using backpropagation. Optimizers such as Stochastic Gradient Descent (SGD) or Adam are employed to update the model’s weights.</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4E52BD29" w14:textId="77777777" w:rsidR="0047053A" w:rsidRDefault="0047053A" w:rsidP="0047053A">
      <w:pPr>
        <w:jc w:val="both"/>
        <w:rPr>
          <w:rFonts w:ascii="Times New Roman" w:hAnsi="Times New Roman" w:cs="Times New Roman"/>
          <w:sz w:val="24"/>
          <w:szCs w:val="24"/>
        </w:rPr>
      </w:pPr>
      <w:r w:rsidRPr="0047053A">
        <w:rPr>
          <w:rFonts w:ascii="Times New Roman" w:hAnsi="Times New Roman" w:cs="Times New Roman"/>
          <w:sz w:val="24"/>
          <w:szCs w:val="24"/>
        </w:rPr>
        <w:t>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p w14:paraId="4E99237E" w14:textId="0EE3374C" w:rsidR="008C583A" w:rsidRDefault="008C583A">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633DD3" w:rsidRPr="00824BFA">
          <w:rPr>
            <w:rStyle w:val="Hyperlink"/>
          </w:rPr>
          <w:t>https://github.com/SubramanyaPReddy/DeepLearning</w:t>
        </w:r>
      </w:hyperlink>
    </w:p>
    <w:p w14:paraId="03B84D88" w14:textId="77777777" w:rsidR="00633DD3" w:rsidRPr="008C583A" w:rsidRDefault="00633DD3">
      <w:pPr>
        <w:rPr>
          <w:rFonts w:ascii="Times New Roman" w:hAnsi="Times New Roman" w:cs="Times New Roman"/>
          <w:sz w:val="24"/>
          <w:szCs w:val="24"/>
        </w:rPr>
      </w:pPr>
    </w:p>
    <w:sectPr w:rsidR="00633DD3"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09793" w14:textId="77777777" w:rsidR="00C33510" w:rsidRDefault="00C33510" w:rsidP="008C583A">
      <w:pPr>
        <w:spacing w:after="0" w:line="240" w:lineRule="auto"/>
      </w:pPr>
      <w:r>
        <w:separator/>
      </w:r>
    </w:p>
  </w:endnote>
  <w:endnote w:type="continuationSeparator" w:id="0">
    <w:p w14:paraId="3850F418" w14:textId="77777777" w:rsidR="00C33510" w:rsidRDefault="00C3351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B29B1" w14:textId="77777777" w:rsidR="00C33510" w:rsidRDefault="00C33510" w:rsidP="008C583A">
      <w:pPr>
        <w:spacing w:after="0" w:line="240" w:lineRule="auto"/>
      </w:pPr>
      <w:r>
        <w:separator/>
      </w:r>
    </w:p>
  </w:footnote>
  <w:footnote w:type="continuationSeparator" w:id="0">
    <w:p w14:paraId="6DE4735F" w14:textId="77777777" w:rsidR="00C33510" w:rsidRDefault="00C3351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45BABBE3" w:rsidR="008C583A" w:rsidRDefault="008C583A">
    <w:pPr>
      <w:pStyle w:val="Header"/>
      <w:rPr>
        <w:b/>
        <w:bCs/>
      </w:rPr>
    </w:pPr>
    <w:r w:rsidRPr="008C583A">
      <w:rPr>
        <w:b/>
        <w:bCs/>
      </w:rPr>
      <w:t>USN NUMBER: 1RVU22CSE1</w:t>
    </w:r>
    <w:r w:rsidR="00633DD3">
      <w:rPr>
        <w:b/>
        <w:bCs/>
      </w:rPr>
      <w:t>65</w:t>
    </w:r>
  </w:p>
  <w:p w14:paraId="7CC7A4F6" w14:textId="695D27CC" w:rsidR="008C583A" w:rsidRPr="008C583A" w:rsidRDefault="008C583A">
    <w:pPr>
      <w:pStyle w:val="Header"/>
      <w:rPr>
        <w:b/>
        <w:bCs/>
      </w:rPr>
    </w:pPr>
    <w:r>
      <w:rPr>
        <w:b/>
        <w:bCs/>
      </w:rPr>
      <w:t xml:space="preserve">NAME: </w:t>
    </w:r>
    <w:r w:rsidR="00633DD3">
      <w:rPr>
        <w:b/>
        <w:bCs/>
      </w:rPr>
      <w:t>SUBRAMANYA PRASAN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8"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2"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7"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5"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22"/>
  </w:num>
  <w:num w:numId="2" w16cid:durableId="928584498">
    <w:abstractNumId w:val="25"/>
  </w:num>
  <w:num w:numId="3" w16cid:durableId="347413528">
    <w:abstractNumId w:val="2"/>
  </w:num>
  <w:num w:numId="4" w16cid:durableId="490875084">
    <w:abstractNumId w:val="8"/>
  </w:num>
  <w:num w:numId="5" w16cid:durableId="137039724">
    <w:abstractNumId w:val="19"/>
  </w:num>
  <w:num w:numId="6" w16cid:durableId="1895312704">
    <w:abstractNumId w:val="17"/>
  </w:num>
  <w:num w:numId="7" w16cid:durableId="970939184">
    <w:abstractNumId w:val="10"/>
  </w:num>
  <w:num w:numId="8" w16cid:durableId="1387994814">
    <w:abstractNumId w:val="6"/>
  </w:num>
  <w:num w:numId="9" w16cid:durableId="1612011227">
    <w:abstractNumId w:val="3"/>
  </w:num>
  <w:num w:numId="10" w16cid:durableId="1433435730">
    <w:abstractNumId w:val="18"/>
  </w:num>
  <w:num w:numId="11" w16cid:durableId="817502831">
    <w:abstractNumId w:val="23"/>
  </w:num>
  <w:num w:numId="12" w16cid:durableId="1323508160">
    <w:abstractNumId w:val="15"/>
  </w:num>
  <w:num w:numId="13" w16cid:durableId="1081029491">
    <w:abstractNumId w:val="1"/>
  </w:num>
  <w:num w:numId="14" w16cid:durableId="1428425894">
    <w:abstractNumId w:val="4"/>
  </w:num>
  <w:num w:numId="15" w16cid:durableId="923806324">
    <w:abstractNumId w:val="16"/>
  </w:num>
  <w:num w:numId="16" w16cid:durableId="1678772899">
    <w:abstractNumId w:val="24"/>
  </w:num>
  <w:num w:numId="17" w16cid:durableId="1484274779">
    <w:abstractNumId w:val="12"/>
  </w:num>
  <w:num w:numId="18" w16cid:durableId="1494293900">
    <w:abstractNumId w:val="7"/>
  </w:num>
  <w:num w:numId="19" w16cid:durableId="1763142251">
    <w:abstractNumId w:val="11"/>
  </w:num>
  <w:num w:numId="20" w16cid:durableId="100298680">
    <w:abstractNumId w:val="13"/>
  </w:num>
  <w:num w:numId="21" w16cid:durableId="1452238324">
    <w:abstractNumId w:val="14"/>
  </w:num>
  <w:num w:numId="22" w16cid:durableId="1708019858">
    <w:abstractNumId w:val="0"/>
  </w:num>
  <w:num w:numId="23" w16cid:durableId="1805999999">
    <w:abstractNumId w:val="9"/>
  </w:num>
  <w:num w:numId="24" w16cid:durableId="1929192540">
    <w:abstractNumId w:val="20"/>
  </w:num>
  <w:num w:numId="25" w16cid:durableId="1886411404">
    <w:abstractNumId w:val="5"/>
  </w:num>
  <w:num w:numId="26" w16cid:durableId="1499501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705EE"/>
    <w:rsid w:val="00183C23"/>
    <w:rsid w:val="00192EF9"/>
    <w:rsid w:val="001A070F"/>
    <w:rsid w:val="001E1049"/>
    <w:rsid w:val="00222F6D"/>
    <w:rsid w:val="00230CD3"/>
    <w:rsid w:val="002F3B12"/>
    <w:rsid w:val="00322AEB"/>
    <w:rsid w:val="003B34BF"/>
    <w:rsid w:val="003B44C2"/>
    <w:rsid w:val="00442E3A"/>
    <w:rsid w:val="004543CB"/>
    <w:rsid w:val="0047053A"/>
    <w:rsid w:val="004E3713"/>
    <w:rsid w:val="004F3269"/>
    <w:rsid w:val="00525699"/>
    <w:rsid w:val="005356AB"/>
    <w:rsid w:val="00557401"/>
    <w:rsid w:val="00586BB9"/>
    <w:rsid w:val="00633DD3"/>
    <w:rsid w:val="00636DAF"/>
    <w:rsid w:val="00674875"/>
    <w:rsid w:val="0076438B"/>
    <w:rsid w:val="007675AB"/>
    <w:rsid w:val="0089031D"/>
    <w:rsid w:val="0089033F"/>
    <w:rsid w:val="008C583A"/>
    <w:rsid w:val="00952848"/>
    <w:rsid w:val="00953707"/>
    <w:rsid w:val="0099744E"/>
    <w:rsid w:val="00B11795"/>
    <w:rsid w:val="00B4768E"/>
    <w:rsid w:val="00B54999"/>
    <w:rsid w:val="00B70A46"/>
    <w:rsid w:val="00BE4DF8"/>
    <w:rsid w:val="00C33510"/>
    <w:rsid w:val="00C77AD4"/>
    <w:rsid w:val="00CE38FE"/>
    <w:rsid w:val="00CF3FF0"/>
    <w:rsid w:val="00D311B1"/>
    <w:rsid w:val="00D921C5"/>
    <w:rsid w:val="00E05000"/>
    <w:rsid w:val="00E35DFC"/>
    <w:rsid w:val="00F7127E"/>
    <w:rsid w:val="00F7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ubramanyaPReddy/Deep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Subramanya Prasan</cp:lastModifiedBy>
  <cp:revision>5</cp:revision>
  <dcterms:created xsi:type="dcterms:W3CDTF">2024-09-23T07:45:00Z</dcterms:created>
  <dcterms:modified xsi:type="dcterms:W3CDTF">2024-11-08T17:20:00Z</dcterms:modified>
</cp:coreProperties>
</file>