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40A" w:rsidRDefault="00D9440A" w:rsidP="005C2429">
      <w:pPr>
        <w:pStyle w:val="Title"/>
        <w:ind w:right="29"/>
        <w:rPr>
          <w:rFonts w:ascii="Calibri" w:hAnsi="Calibri" w:cs="Calibri"/>
          <w:sz w:val="21"/>
          <w:szCs w:val="21"/>
        </w:rPr>
      </w:pPr>
    </w:p>
    <w:p w:rsidR="009520CC" w:rsidRDefault="009520CC" w:rsidP="005C2429">
      <w:pPr>
        <w:pStyle w:val="Title"/>
        <w:ind w:right="29"/>
        <w:rPr>
          <w:rFonts w:ascii="Calibri" w:hAnsi="Calibri" w:cs="Calibri"/>
          <w:sz w:val="21"/>
          <w:szCs w:val="21"/>
        </w:rPr>
      </w:pPr>
    </w:p>
    <w:p w:rsidR="00D9440A" w:rsidRDefault="00D9440A" w:rsidP="005C2429">
      <w:pPr>
        <w:pStyle w:val="Title"/>
        <w:ind w:right="29"/>
        <w:rPr>
          <w:rFonts w:ascii="Calibri" w:hAnsi="Calibri" w:cs="Calibri"/>
          <w:sz w:val="21"/>
          <w:szCs w:val="21"/>
        </w:rPr>
      </w:pPr>
    </w:p>
    <w:p w:rsidR="005C2429" w:rsidRPr="00D0033E" w:rsidRDefault="00335225" w:rsidP="005C2429">
      <w:pPr>
        <w:pStyle w:val="Title"/>
        <w:ind w:right="29"/>
        <w:rPr>
          <w:rFonts w:ascii="Calibri" w:hAnsi="Calibri" w:cs="Calibri"/>
          <w:sz w:val="21"/>
          <w:szCs w:val="21"/>
        </w:rPr>
      </w:pPr>
      <w:r>
        <w:rPr>
          <w:rFonts w:ascii="Calibri" w:hAnsi="Calibri" w:cs="Calibri"/>
          <w:sz w:val="21"/>
          <w:szCs w:val="21"/>
        </w:rPr>
        <w:t>Recrosoft Technologies</w:t>
      </w:r>
      <w:r w:rsidR="005C2429" w:rsidRPr="00D0033E">
        <w:rPr>
          <w:rFonts w:ascii="Calibri" w:hAnsi="Calibri" w:cs="Calibri"/>
          <w:sz w:val="21"/>
          <w:szCs w:val="21"/>
        </w:rPr>
        <w:t xml:space="preserve"> Pvt. Ltd.</w:t>
      </w:r>
    </w:p>
    <w:p w:rsidR="005C2429" w:rsidRPr="00D0033E" w:rsidRDefault="005C2429" w:rsidP="005C2429">
      <w:pPr>
        <w:pStyle w:val="Title"/>
        <w:ind w:left="2880" w:right="-1303" w:firstLine="720"/>
        <w:rPr>
          <w:rFonts w:ascii="Calibri" w:hAnsi="Calibri" w:cs="Calibri"/>
          <w:sz w:val="21"/>
          <w:szCs w:val="21"/>
        </w:rPr>
      </w:pPr>
    </w:p>
    <w:p w:rsidR="005C2429" w:rsidRPr="00D0033E" w:rsidRDefault="005C2429" w:rsidP="005C2429">
      <w:pPr>
        <w:pStyle w:val="Title"/>
        <w:ind w:left="2880" w:right="-1303" w:firstLine="720"/>
        <w:rPr>
          <w:rFonts w:ascii="Calibri" w:hAnsi="Calibri" w:cs="Calibri"/>
          <w:sz w:val="21"/>
          <w:szCs w:val="21"/>
        </w:rPr>
      </w:pPr>
    </w:p>
    <w:p w:rsidR="005C2429" w:rsidRPr="00D0033E" w:rsidRDefault="005C2429" w:rsidP="005C2429">
      <w:pPr>
        <w:pStyle w:val="Title"/>
        <w:ind w:left="2880" w:right="-1303" w:firstLine="720"/>
        <w:jc w:val="left"/>
        <w:rPr>
          <w:rFonts w:ascii="Calibri" w:hAnsi="Calibri" w:cs="Calibri"/>
          <w:sz w:val="21"/>
          <w:szCs w:val="21"/>
        </w:rPr>
      </w:pPr>
      <w:r w:rsidRPr="00D0033E">
        <w:rPr>
          <w:rFonts w:ascii="Calibri" w:hAnsi="Calibri" w:cs="Calibri"/>
          <w:sz w:val="21"/>
          <w:szCs w:val="21"/>
        </w:rPr>
        <w:t>SERVICE AGREEMENT</w:t>
      </w:r>
    </w:p>
    <w:p w:rsidR="005C2429" w:rsidRPr="00D0033E" w:rsidRDefault="005C2429" w:rsidP="005C2429">
      <w:pPr>
        <w:ind w:right="-7"/>
        <w:jc w:val="center"/>
        <w:rPr>
          <w:rFonts w:ascii="Calibri" w:hAnsi="Calibri" w:cs="Calibri"/>
          <w:sz w:val="21"/>
          <w:szCs w:val="21"/>
        </w:rPr>
      </w:pPr>
    </w:p>
    <w:p w:rsidR="005C2429" w:rsidRPr="00D0033E" w:rsidRDefault="005C2429" w:rsidP="005C2429">
      <w:pPr>
        <w:ind w:right="-7"/>
        <w:jc w:val="both"/>
        <w:rPr>
          <w:rFonts w:ascii="Calibri" w:hAnsi="Calibri" w:cs="Calibri"/>
          <w:sz w:val="21"/>
          <w:szCs w:val="21"/>
        </w:rPr>
      </w:pPr>
      <w:r w:rsidRPr="00D0033E">
        <w:rPr>
          <w:rFonts w:ascii="Calibri" w:hAnsi="Calibri" w:cs="Calibri"/>
          <w:sz w:val="21"/>
          <w:szCs w:val="21"/>
        </w:rPr>
        <w:t xml:space="preserve">This Agreement dated </w:t>
      </w:r>
      <w:r w:rsidR="00335225">
        <w:rPr>
          <w:rFonts w:ascii="Calibri" w:hAnsi="Calibri" w:cs="Calibri"/>
          <w:b/>
          <w:sz w:val="21"/>
          <w:szCs w:val="21"/>
        </w:rPr>
        <w:t xml:space="preserve">[date] </w:t>
      </w:r>
      <w:r w:rsidRPr="00D0033E">
        <w:rPr>
          <w:rFonts w:ascii="Calibri" w:hAnsi="Calibri" w:cs="Calibri"/>
          <w:sz w:val="21"/>
          <w:szCs w:val="21"/>
        </w:rPr>
        <w:t xml:space="preserve">made at </w:t>
      </w:r>
      <w:r w:rsidR="00335225">
        <w:rPr>
          <w:rFonts w:ascii="Calibri" w:hAnsi="Calibri" w:cs="Calibri"/>
          <w:b/>
          <w:sz w:val="21"/>
          <w:szCs w:val="21"/>
        </w:rPr>
        <w:t>Bangalore</w:t>
      </w:r>
      <w:r w:rsidRPr="00D0033E">
        <w:rPr>
          <w:rFonts w:ascii="Calibri" w:hAnsi="Calibri" w:cs="Calibri"/>
          <w:sz w:val="21"/>
          <w:szCs w:val="21"/>
        </w:rPr>
        <w:t xml:space="preserve">, between: </w:t>
      </w:r>
    </w:p>
    <w:p w:rsidR="005C2429" w:rsidRPr="00D0033E" w:rsidRDefault="005C2429" w:rsidP="005C2429">
      <w:pPr>
        <w:shd w:val="clear" w:color="auto" w:fill="FFFFFF"/>
        <w:rPr>
          <w:rFonts w:ascii="Calibri" w:hAnsi="Calibri" w:cs="Calibri"/>
          <w:sz w:val="21"/>
          <w:szCs w:val="21"/>
        </w:rPr>
      </w:pPr>
    </w:p>
    <w:p w:rsidR="005C2429" w:rsidRPr="00D0033E" w:rsidRDefault="00335225" w:rsidP="00E61B52">
      <w:pPr>
        <w:rPr>
          <w:rFonts w:ascii="Calibri" w:hAnsi="Calibri" w:cs="Calibri"/>
          <w:sz w:val="21"/>
          <w:szCs w:val="21"/>
        </w:rPr>
      </w:pPr>
      <w:r>
        <w:rPr>
          <w:rFonts w:ascii="Calibri" w:hAnsi="Calibri" w:cs="Calibri"/>
          <w:b/>
          <w:bCs/>
          <w:sz w:val="21"/>
          <w:szCs w:val="21"/>
        </w:rPr>
        <w:t>[Company name</w:t>
      </w:r>
      <w:r w:rsidR="00291F60">
        <w:rPr>
          <w:rFonts w:ascii="Calibri" w:hAnsi="Calibri" w:cs="Calibri"/>
          <w:b/>
          <w:bCs/>
          <w:sz w:val="21"/>
          <w:szCs w:val="21"/>
        </w:rPr>
        <w:t xml:space="preserve"> </w:t>
      </w:r>
      <w:r>
        <w:rPr>
          <w:rFonts w:ascii="Calibri" w:hAnsi="Calibri" w:cs="Calibri"/>
          <w:b/>
          <w:bCs/>
          <w:sz w:val="21"/>
          <w:szCs w:val="21"/>
        </w:rPr>
        <w:t>(client)]</w:t>
      </w:r>
      <w:r w:rsidR="005C2429" w:rsidRPr="00D0033E">
        <w:rPr>
          <w:rFonts w:ascii="Calibri" w:hAnsi="Calibri" w:cs="Calibri"/>
          <w:sz w:val="21"/>
          <w:szCs w:val="21"/>
        </w:rPr>
        <w:t>a company having its Registered Office at</w:t>
      </w:r>
      <w:r>
        <w:rPr>
          <w:rFonts w:ascii="Calibri" w:hAnsi="Calibri" w:cs="Calibri"/>
          <w:sz w:val="21"/>
          <w:szCs w:val="21"/>
        </w:rPr>
        <w:t>[Addre</w:t>
      </w:r>
      <w:r w:rsidR="00291F60">
        <w:rPr>
          <w:rFonts w:ascii="Calibri" w:hAnsi="Calibri" w:cs="Calibri"/>
          <w:sz w:val="21"/>
          <w:szCs w:val="21"/>
        </w:rPr>
        <w:t>s</w:t>
      </w:r>
      <w:r>
        <w:rPr>
          <w:rFonts w:ascii="Calibri" w:hAnsi="Calibri" w:cs="Calibri"/>
          <w:sz w:val="21"/>
          <w:szCs w:val="21"/>
        </w:rPr>
        <w:t>s of client office]</w:t>
      </w:r>
      <w:r w:rsidR="00E332E7">
        <w:rPr>
          <w:rFonts w:ascii="Calibri" w:hAnsi="Calibri" w:cs="Calibri"/>
          <w:sz w:val="21"/>
          <w:szCs w:val="21"/>
        </w:rPr>
        <w:t>,</w:t>
      </w:r>
      <w:bookmarkStart w:id="0" w:name="_GoBack"/>
      <w:bookmarkEnd w:id="0"/>
      <w:r w:rsidR="00B46F8A" w:rsidRPr="00B46F8A">
        <w:rPr>
          <w:rFonts w:ascii="Calibri" w:hAnsi="Calibri" w:cs="Calibri"/>
          <w:sz w:val="21"/>
          <w:szCs w:val="21"/>
        </w:rPr>
        <w:t xml:space="preserve"> </w:t>
      </w:r>
      <w:r w:rsidR="005C2429" w:rsidRPr="00D0033E">
        <w:rPr>
          <w:rFonts w:ascii="Calibri" w:hAnsi="Calibri" w:cs="Calibri"/>
          <w:sz w:val="21"/>
          <w:szCs w:val="21"/>
        </w:rPr>
        <w:t>hereinafter referred to as “</w:t>
      </w:r>
      <w:r w:rsidR="005C2429" w:rsidRPr="00D0033E">
        <w:rPr>
          <w:rFonts w:ascii="Calibri" w:hAnsi="Calibri" w:cs="Calibri"/>
          <w:b/>
          <w:sz w:val="21"/>
          <w:szCs w:val="21"/>
        </w:rPr>
        <w:t>Client</w:t>
      </w:r>
      <w:r w:rsidR="005C2429" w:rsidRPr="00D0033E">
        <w:rPr>
          <w:rFonts w:ascii="Calibri" w:hAnsi="Calibri" w:cs="Calibri"/>
          <w:sz w:val="21"/>
          <w:szCs w:val="21"/>
        </w:rPr>
        <w:t xml:space="preserve">” (which expression, unless it be repugnant to the context or meaning thereof shall be deemed to mean and include its successors and assigns) of the One Part </w:t>
      </w:r>
    </w:p>
    <w:p w:rsidR="005C2429" w:rsidRPr="00D0033E" w:rsidRDefault="005C2429" w:rsidP="005C2429">
      <w:pPr>
        <w:ind w:right="-7"/>
        <w:jc w:val="center"/>
        <w:rPr>
          <w:rFonts w:ascii="Calibri" w:hAnsi="Calibri" w:cs="Calibri"/>
          <w:sz w:val="21"/>
          <w:szCs w:val="21"/>
        </w:rPr>
      </w:pPr>
      <w:r w:rsidRPr="00D0033E">
        <w:rPr>
          <w:rFonts w:ascii="Calibri" w:hAnsi="Calibri" w:cs="Calibri"/>
          <w:sz w:val="21"/>
          <w:szCs w:val="21"/>
        </w:rPr>
        <w:t>And</w:t>
      </w:r>
    </w:p>
    <w:p w:rsidR="005C2429" w:rsidRPr="00D0033E" w:rsidRDefault="00335225" w:rsidP="005C2429">
      <w:pPr>
        <w:ind w:right="-7"/>
        <w:jc w:val="both"/>
        <w:rPr>
          <w:rFonts w:ascii="Calibri" w:hAnsi="Calibri" w:cs="Calibri"/>
          <w:sz w:val="21"/>
          <w:szCs w:val="21"/>
        </w:rPr>
      </w:pPr>
      <w:r>
        <w:rPr>
          <w:rFonts w:ascii="Calibri" w:hAnsi="Calibri" w:cs="Calibri"/>
          <w:b/>
          <w:bCs/>
          <w:sz w:val="21"/>
          <w:szCs w:val="21"/>
        </w:rPr>
        <w:t>Recrosoft Technologies</w:t>
      </w:r>
      <w:r w:rsidR="005C2429">
        <w:rPr>
          <w:rFonts w:ascii="Calibri" w:hAnsi="Calibri" w:cs="Calibri"/>
          <w:b/>
          <w:bCs/>
          <w:sz w:val="21"/>
          <w:szCs w:val="21"/>
        </w:rPr>
        <w:t xml:space="preserve"> </w:t>
      </w:r>
      <w:r w:rsidR="005C2429" w:rsidRPr="00D0033E">
        <w:rPr>
          <w:rFonts w:ascii="Calibri" w:hAnsi="Calibri" w:cs="Calibri"/>
          <w:b/>
          <w:bCs/>
          <w:sz w:val="21"/>
          <w:szCs w:val="21"/>
        </w:rPr>
        <w:t>Pvt. Ltd.</w:t>
      </w:r>
      <w:r w:rsidR="005C2429" w:rsidRPr="00D0033E">
        <w:rPr>
          <w:rFonts w:ascii="Calibri" w:hAnsi="Calibri" w:cs="Calibri"/>
          <w:sz w:val="21"/>
          <w:szCs w:val="21"/>
        </w:rPr>
        <w:t xml:space="preserve">, </w:t>
      </w:r>
      <w:r>
        <w:rPr>
          <w:rFonts w:ascii="Calibri" w:hAnsi="Calibri" w:cs="Calibri"/>
          <w:bCs/>
          <w:sz w:val="21"/>
          <w:szCs w:val="21"/>
        </w:rPr>
        <w:t>a IT services company</w:t>
      </w:r>
      <w:r w:rsidR="005C2429" w:rsidRPr="00D0033E">
        <w:rPr>
          <w:rFonts w:ascii="Calibri" w:hAnsi="Calibri" w:cs="Calibri"/>
          <w:bCs/>
          <w:sz w:val="21"/>
          <w:szCs w:val="21"/>
        </w:rPr>
        <w:t xml:space="preserve"> having its Registered Office at </w:t>
      </w:r>
      <w:r>
        <w:rPr>
          <w:rFonts w:ascii="Calibri" w:hAnsi="Calibri" w:cs="Calibri"/>
          <w:b/>
          <w:bCs/>
          <w:sz w:val="21"/>
          <w:szCs w:val="21"/>
        </w:rPr>
        <w:t>106,</w:t>
      </w:r>
      <w:r w:rsidR="00291F60">
        <w:rPr>
          <w:rFonts w:ascii="Calibri" w:hAnsi="Calibri" w:cs="Calibri"/>
          <w:b/>
          <w:bCs/>
          <w:sz w:val="21"/>
          <w:szCs w:val="21"/>
        </w:rPr>
        <w:t xml:space="preserve"> </w:t>
      </w:r>
      <w:r>
        <w:rPr>
          <w:rFonts w:ascii="Calibri" w:hAnsi="Calibri" w:cs="Calibri"/>
          <w:b/>
          <w:bCs/>
          <w:sz w:val="21"/>
          <w:szCs w:val="21"/>
        </w:rPr>
        <w:t>3</w:t>
      </w:r>
      <w:r w:rsidRPr="00335225">
        <w:rPr>
          <w:rFonts w:ascii="Calibri" w:hAnsi="Calibri" w:cs="Calibri"/>
          <w:b/>
          <w:bCs/>
          <w:sz w:val="21"/>
          <w:szCs w:val="21"/>
          <w:vertAlign w:val="superscript"/>
        </w:rPr>
        <w:t>rd</w:t>
      </w:r>
      <w:r>
        <w:rPr>
          <w:rFonts w:ascii="Calibri" w:hAnsi="Calibri" w:cs="Calibri"/>
          <w:b/>
          <w:bCs/>
          <w:sz w:val="21"/>
          <w:szCs w:val="21"/>
        </w:rPr>
        <w:t xml:space="preserve"> floor,</w:t>
      </w:r>
      <w:r w:rsidR="00291F60">
        <w:rPr>
          <w:rFonts w:ascii="Calibri" w:hAnsi="Calibri" w:cs="Calibri"/>
          <w:b/>
          <w:bCs/>
          <w:sz w:val="21"/>
          <w:szCs w:val="21"/>
        </w:rPr>
        <w:t xml:space="preserve"> </w:t>
      </w:r>
      <w:r>
        <w:rPr>
          <w:rFonts w:ascii="Calibri" w:hAnsi="Calibri" w:cs="Calibri"/>
          <w:b/>
          <w:bCs/>
          <w:sz w:val="21"/>
          <w:szCs w:val="21"/>
        </w:rPr>
        <w:t>6</w:t>
      </w:r>
      <w:r w:rsidRPr="00335225">
        <w:rPr>
          <w:rFonts w:ascii="Calibri" w:hAnsi="Calibri" w:cs="Calibri"/>
          <w:b/>
          <w:bCs/>
          <w:sz w:val="21"/>
          <w:szCs w:val="21"/>
          <w:vertAlign w:val="superscript"/>
        </w:rPr>
        <w:t>th</w:t>
      </w:r>
      <w:r w:rsidR="00291F60">
        <w:rPr>
          <w:rFonts w:ascii="Calibri" w:hAnsi="Calibri" w:cs="Calibri"/>
          <w:b/>
          <w:bCs/>
          <w:sz w:val="21"/>
          <w:szCs w:val="21"/>
        </w:rPr>
        <w:t xml:space="preserve"> cross, </w:t>
      </w:r>
      <w:r>
        <w:rPr>
          <w:rFonts w:ascii="Calibri" w:hAnsi="Calibri" w:cs="Calibri"/>
          <w:b/>
          <w:bCs/>
          <w:sz w:val="21"/>
          <w:szCs w:val="21"/>
        </w:rPr>
        <w:t>opp.</w:t>
      </w:r>
      <w:r w:rsidR="00291F60">
        <w:rPr>
          <w:rFonts w:ascii="Calibri" w:hAnsi="Calibri" w:cs="Calibri"/>
          <w:b/>
          <w:bCs/>
          <w:sz w:val="21"/>
          <w:szCs w:val="21"/>
        </w:rPr>
        <w:t xml:space="preserve"> </w:t>
      </w:r>
      <w:proofErr w:type="spellStart"/>
      <w:r w:rsidR="00291F60">
        <w:rPr>
          <w:rFonts w:ascii="Calibri" w:hAnsi="Calibri" w:cs="Calibri"/>
          <w:b/>
          <w:bCs/>
          <w:sz w:val="21"/>
          <w:szCs w:val="21"/>
        </w:rPr>
        <w:t>K</w:t>
      </w:r>
      <w:r>
        <w:rPr>
          <w:rFonts w:ascii="Calibri" w:hAnsi="Calibri" w:cs="Calibri"/>
          <w:b/>
          <w:bCs/>
          <w:sz w:val="21"/>
          <w:szCs w:val="21"/>
        </w:rPr>
        <w:t>undalahalli</w:t>
      </w:r>
      <w:proofErr w:type="spellEnd"/>
      <w:r>
        <w:rPr>
          <w:rFonts w:ascii="Calibri" w:hAnsi="Calibri" w:cs="Calibri"/>
          <w:b/>
          <w:bCs/>
          <w:sz w:val="21"/>
          <w:szCs w:val="21"/>
        </w:rPr>
        <w:t xml:space="preserve"> colony Bus stop,</w:t>
      </w:r>
      <w:r w:rsidR="00291F60">
        <w:rPr>
          <w:rFonts w:ascii="Calibri" w:hAnsi="Calibri" w:cs="Calibri"/>
          <w:b/>
          <w:bCs/>
          <w:sz w:val="21"/>
          <w:szCs w:val="21"/>
        </w:rPr>
        <w:t xml:space="preserve"> </w:t>
      </w:r>
      <w:r>
        <w:rPr>
          <w:rFonts w:ascii="Calibri" w:hAnsi="Calibri" w:cs="Calibri"/>
          <w:b/>
          <w:bCs/>
          <w:sz w:val="21"/>
          <w:szCs w:val="21"/>
        </w:rPr>
        <w:t>ITPL Road,</w:t>
      </w:r>
      <w:r w:rsidR="00291F60">
        <w:rPr>
          <w:rFonts w:ascii="Calibri" w:hAnsi="Calibri" w:cs="Calibri"/>
          <w:b/>
          <w:bCs/>
          <w:sz w:val="21"/>
          <w:szCs w:val="21"/>
        </w:rPr>
        <w:t xml:space="preserve"> </w:t>
      </w:r>
      <w:r>
        <w:rPr>
          <w:rFonts w:ascii="Calibri" w:hAnsi="Calibri" w:cs="Calibri"/>
          <w:b/>
          <w:bCs/>
          <w:sz w:val="21"/>
          <w:szCs w:val="21"/>
        </w:rPr>
        <w:t>Brookfield,</w:t>
      </w:r>
      <w:r w:rsidR="00291F60">
        <w:rPr>
          <w:rFonts w:ascii="Calibri" w:hAnsi="Calibri" w:cs="Calibri"/>
          <w:b/>
          <w:bCs/>
          <w:sz w:val="21"/>
          <w:szCs w:val="21"/>
        </w:rPr>
        <w:t xml:space="preserve"> </w:t>
      </w:r>
      <w:r>
        <w:rPr>
          <w:rFonts w:ascii="Calibri" w:hAnsi="Calibri" w:cs="Calibri"/>
          <w:b/>
          <w:bCs/>
          <w:sz w:val="21"/>
          <w:szCs w:val="21"/>
        </w:rPr>
        <w:t>Bangalore,</w:t>
      </w:r>
      <w:r w:rsidR="00291F60">
        <w:rPr>
          <w:rFonts w:ascii="Calibri" w:hAnsi="Calibri" w:cs="Calibri"/>
          <w:b/>
          <w:bCs/>
          <w:sz w:val="21"/>
          <w:szCs w:val="21"/>
        </w:rPr>
        <w:t xml:space="preserve"> </w:t>
      </w:r>
      <w:r>
        <w:rPr>
          <w:rFonts w:ascii="Calibri" w:hAnsi="Calibri" w:cs="Calibri"/>
          <w:b/>
          <w:bCs/>
          <w:sz w:val="21"/>
          <w:szCs w:val="21"/>
        </w:rPr>
        <w:t>Karnataka</w:t>
      </w:r>
      <w:r w:rsidR="005C2429" w:rsidRPr="00D0033E">
        <w:rPr>
          <w:rFonts w:ascii="Calibri" w:hAnsi="Calibri" w:cs="Calibri"/>
          <w:b/>
          <w:bCs/>
          <w:sz w:val="21"/>
          <w:szCs w:val="21"/>
        </w:rPr>
        <w:t xml:space="preserve"> India</w:t>
      </w:r>
      <w:r w:rsidR="005C2429" w:rsidRPr="00D0033E">
        <w:rPr>
          <w:rFonts w:ascii="Calibri" w:hAnsi="Calibri" w:cs="Calibri"/>
          <w:bCs/>
          <w:sz w:val="21"/>
          <w:szCs w:val="21"/>
        </w:rPr>
        <w:t>,</w:t>
      </w:r>
      <w:r w:rsidR="005C2429">
        <w:rPr>
          <w:rFonts w:ascii="Calibri" w:hAnsi="Calibri" w:cs="Calibri"/>
          <w:bCs/>
          <w:sz w:val="21"/>
          <w:szCs w:val="21"/>
        </w:rPr>
        <w:t xml:space="preserve"> </w:t>
      </w:r>
      <w:r w:rsidR="005C2429" w:rsidRPr="00D0033E">
        <w:rPr>
          <w:rFonts w:ascii="Calibri" w:hAnsi="Calibri" w:cs="Calibri"/>
          <w:sz w:val="21"/>
          <w:szCs w:val="21"/>
        </w:rPr>
        <w:t>hereinafter referred to as “</w:t>
      </w:r>
      <w:r>
        <w:rPr>
          <w:rFonts w:ascii="Calibri" w:hAnsi="Calibri" w:cs="Calibri"/>
          <w:b/>
          <w:sz w:val="21"/>
          <w:szCs w:val="21"/>
        </w:rPr>
        <w:t>Recro</w:t>
      </w:r>
      <w:r w:rsidR="005C2429" w:rsidRPr="00D0033E">
        <w:rPr>
          <w:rFonts w:ascii="Calibri" w:hAnsi="Calibri" w:cs="Calibri"/>
          <w:sz w:val="21"/>
          <w:szCs w:val="21"/>
        </w:rPr>
        <w:t>” (which expression unless it be repugnant to the context or meaning thereof shall be deemed to mean and include its successors or assigns) of the Other Part.</w:t>
      </w:r>
    </w:p>
    <w:p w:rsidR="005C2429" w:rsidRPr="00D0033E" w:rsidRDefault="005C2429" w:rsidP="005C2429">
      <w:pPr>
        <w:jc w:val="both"/>
        <w:rPr>
          <w:rFonts w:ascii="Calibri" w:hAnsi="Calibri" w:cs="Calibri"/>
          <w:sz w:val="21"/>
          <w:szCs w:val="21"/>
        </w:rPr>
      </w:pPr>
    </w:p>
    <w:p w:rsidR="005C2429" w:rsidRPr="00D0033E" w:rsidRDefault="005C2429" w:rsidP="005C2429">
      <w:pPr>
        <w:jc w:val="both"/>
        <w:rPr>
          <w:rFonts w:ascii="Calibri" w:hAnsi="Calibri" w:cs="Calibri"/>
          <w:sz w:val="21"/>
          <w:szCs w:val="21"/>
        </w:rPr>
      </w:pPr>
      <w:r w:rsidRPr="00D0033E">
        <w:rPr>
          <w:rFonts w:ascii="Calibri" w:hAnsi="Calibri" w:cs="Calibri"/>
          <w:sz w:val="21"/>
          <w:szCs w:val="21"/>
        </w:rPr>
        <w:t>(</w:t>
      </w:r>
      <w:r w:rsidR="00291F60">
        <w:rPr>
          <w:rFonts w:ascii="Calibri" w:hAnsi="Calibri" w:cs="Calibri"/>
          <w:sz w:val="21"/>
          <w:szCs w:val="21"/>
        </w:rPr>
        <w:t xml:space="preserve">Recro </w:t>
      </w:r>
      <w:r w:rsidRPr="00D0033E">
        <w:rPr>
          <w:rFonts w:ascii="Calibri" w:hAnsi="Calibri" w:cs="Calibri"/>
          <w:sz w:val="21"/>
          <w:szCs w:val="21"/>
        </w:rPr>
        <w:t>and the Client are individually referred to as a "</w:t>
      </w:r>
      <w:r w:rsidRPr="00D0033E">
        <w:rPr>
          <w:rFonts w:ascii="Calibri" w:hAnsi="Calibri" w:cs="Calibri"/>
          <w:b/>
          <w:sz w:val="21"/>
          <w:szCs w:val="21"/>
        </w:rPr>
        <w:t>Party</w:t>
      </w:r>
      <w:r w:rsidRPr="00D0033E">
        <w:rPr>
          <w:rFonts w:ascii="Calibri" w:hAnsi="Calibri" w:cs="Calibri"/>
          <w:sz w:val="21"/>
          <w:szCs w:val="21"/>
        </w:rPr>
        <w:t>" and collectively as "</w:t>
      </w:r>
      <w:r w:rsidRPr="00D0033E">
        <w:rPr>
          <w:rFonts w:ascii="Calibri" w:hAnsi="Calibri" w:cs="Calibri"/>
          <w:b/>
          <w:sz w:val="21"/>
          <w:szCs w:val="21"/>
        </w:rPr>
        <w:t>Parties</w:t>
      </w:r>
      <w:r w:rsidRPr="00D0033E">
        <w:rPr>
          <w:rFonts w:ascii="Calibri" w:hAnsi="Calibri" w:cs="Calibri"/>
          <w:sz w:val="21"/>
          <w:szCs w:val="21"/>
        </w:rPr>
        <w:t xml:space="preserve">") </w:t>
      </w:r>
    </w:p>
    <w:p w:rsidR="005C2429" w:rsidRPr="00D0033E" w:rsidRDefault="005C2429" w:rsidP="005C2429">
      <w:pPr>
        <w:ind w:right="-7"/>
        <w:jc w:val="both"/>
        <w:rPr>
          <w:rFonts w:ascii="Calibri" w:hAnsi="Calibri" w:cs="Calibri"/>
          <w:sz w:val="21"/>
          <w:szCs w:val="21"/>
        </w:rPr>
      </w:pPr>
    </w:p>
    <w:p w:rsidR="005C2429" w:rsidRPr="00D0033E" w:rsidRDefault="005C2429" w:rsidP="005C2429">
      <w:pPr>
        <w:ind w:right="-7"/>
        <w:jc w:val="both"/>
        <w:rPr>
          <w:rFonts w:ascii="Calibri" w:hAnsi="Calibri" w:cs="Calibri"/>
          <w:b/>
          <w:sz w:val="21"/>
          <w:szCs w:val="21"/>
        </w:rPr>
      </w:pPr>
      <w:r w:rsidRPr="00D0033E">
        <w:rPr>
          <w:rFonts w:ascii="Calibri" w:hAnsi="Calibri" w:cs="Calibri"/>
          <w:b/>
          <w:sz w:val="21"/>
          <w:szCs w:val="21"/>
        </w:rPr>
        <w:t xml:space="preserve"> WHEREAS,</w:t>
      </w:r>
    </w:p>
    <w:p w:rsidR="005C2429" w:rsidRPr="00D0033E" w:rsidRDefault="005C2429" w:rsidP="005C2429">
      <w:pPr>
        <w:numPr>
          <w:ilvl w:val="0"/>
          <w:numId w:val="17"/>
        </w:numPr>
        <w:tabs>
          <w:tab w:val="clear" w:pos="720"/>
          <w:tab w:val="num" w:pos="360"/>
        </w:tabs>
        <w:ind w:left="360" w:right="-7" w:hanging="360"/>
        <w:jc w:val="both"/>
        <w:rPr>
          <w:rFonts w:ascii="Calibri" w:hAnsi="Calibri" w:cs="Calibri"/>
          <w:sz w:val="21"/>
          <w:szCs w:val="21"/>
        </w:rPr>
      </w:pPr>
      <w:r w:rsidRPr="00D0033E">
        <w:rPr>
          <w:rFonts w:ascii="Calibri" w:hAnsi="Calibri" w:cs="Calibri"/>
          <w:sz w:val="21"/>
          <w:szCs w:val="21"/>
        </w:rPr>
        <w:t xml:space="preserve">The Client is in the business </w:t>
      </w:r>
      <w:r w:rsidRPr="00023FDB">
        <w:rPr>
          <w:rFonts w:ascii="Calibri" w:hAnsi="Calibri" w:cs="Calibri"/>
          <w:sz w:val="21"/>
          <w:szCs w:val="21"/>
        </w:rPr>
        <w:t>of IT Service</w:t>
      </w:r>
      <w:r w:rsidRPr="00D0033E">
        <w:rPr>
          <w:rFonts w:ascii="Calibri" w:hAnsi="Calibri" w:cs="Calibri"/>
          <w:sz w:val="21"/>
          <w:szCs w:val="21"/>
        </w:rPr>
        <w:t xml:space="preserve"> provider.</w:t>
      </w:r>
    </w:p>
    <w:p w:rsidR="005C2429" w:rsidRPr="00D0033E" w:rsidRDefault="001379D9" w:rsidP="005C2429">
      <w:pPr>
        <w:numPr>
          <w:ilvl w:val="0"/>
          <w:numId w:val="17"/>
        </w:numPr>
        <w:tabs>
          <w:tab w:val="clear" w:pos="720"/>
          <w:tab w:val="num" w:pos="360"/>
        </w:tabs>
        <w:ind w:left="360" w:right="-7" w:hanging="360"/>
        <w:jc w:val="both"/>
        <w:rPr>
          <w:rFonts w:ascii="Calibri" w:hAnsi="Calibri" w:cs="Calibri"/>
          <w:sz w:val="21"/>
          <w:szCs w:val="21"/>
        </w:rPr>
      </w:pPr>
      <w:r>
        <w:rPr>
          <w:rFonts w:ascii="Calibri" w:hAnsi="Calibri" w:cs="Calibri"/>
          <w:sz w:val="21"/>
          <w:szCs w:val="21"/>
        </w:rPr>
        <w:t>Recro</w:t>
      </w:r>
      <w:r w:rsidR="005C2429" w:rsidRPr="00D0033E">
        <w:rPr>
          <w:rFonts w:ascii="Calibri" w:hAnsi="Calibri" w:cs="Calibri"/>
          <w:sz w:val="21"/>
          <w:szCs w:val="21"/>
        </w:rPr>
        <w:t xml:space="preserve"> has offered to provide the services to the Client</w:t>
      </w:r>
      <w:r w:rsidR="005C2429">
        <w:rPr>
          <w:rFonts w:ascii="Calibri" w:hAnsi="Calibri" w:cs="Calibri"/>
          <w:sz w:val="21"/>
          <w:szCs w:val="21"/>
        </w:rPr>
        <w:t xml:space="preserve"> </w:t>
      </w:r>
      <w:r w:rsidR="005C2429" w:rsidRPr="00D0033E">
        <w:rPr>
          <w:rFonts w:ascii="Calibri" w:hAnsi="Calibri" w:cs="Calibri"/>
          <w:sz w:val="21"/>
          <w:szCs w:val="21"/>
        </w:rPr>
        <w:t>through its Associates.</w:t>
      </w:r>
    </w:p>
    <w:p w:rsidR="005C2429" w:rsidRPr="00D0033E" w:rsidRDefault="005C2429" w:rsidP="005C2429">
      <w:pPr>
        <w:numPr>
          <w:ilvl w:val="0"/>
          <w:numId w:val="17"/>
        </w:numPr>
        <w:tabs>
          <w:tab w:val="clear" w:pos="720"/>
          <w:tab w:val="num" w:pos="360"/>
        </w:tabs>
        <w:ind w:left="360" w:right="-7" w:hanging="360"/>
        <w:jc w:val="both"/>
        <w:rPr>
          <w:rFonts w:ascii="Calibri" w:hAnsi="Calibri" w:cs="Calibri"/>
          <w:sz w:val="21"/>
          <w:szCs w:val="21"/>
        </w:rPr>
      </w:pPr>
      <w:r w:rsidRPr="00D0033E">
        <w:rPr>
          <w:rFonts w:ascii="Calibri" w:hAnsi="Calibri" w:cs="Calibri"/>
          <w:sz w:val="21"/>
          <w:szCs w:val="21"/>
        </w:rPr>
        <w:t xml:space="preserve">The Client has agreed to avail Services (particulars whereof are set out in the Scope of Service – Annexure A hereto) to be provided by </w:t>
      </w:r>
      <w:r w:rsidR="001379D9">
        <w:rPr>
          <w:rFonts w:ascii="Calibri" w:hAnsi="Calibri" w:cs="Calibri"/>
          <w:sz w:val="21"/>
          <w:szCs w:val="21"/>
        </w:rPr>
        <w:t>Recro</w:t>
      </w:r>
      <w:r w:rsidRPr="00D0033E">
        <w:rPr>
          <w:rFonts w:ascii="Calibri" w:hAnsi="Calibri" w:cs="Calibri"/>
          <w:sz w:val="21"/>
          <w:szCs w:val="21"/>
        </w:rPr>
        <w:t xml:space="preserve"> on a principal to principal basis with respect to the location on the terms and conditions mutually agreed by and between the Client and </w:t>
      </w:r>
      <w:r w:rsidR="001379D9">
        <w:rPr>
          <w:rFonts w:ascii="Calibri" w:hAnsi="Calibri" w:cs="Calibri"/>
          <w:sz w:val="21"/>
          <w:szCs w:val="21"/>
        </w:rPr>
        <w:t>Recro</w:t>
      </w:r>
      <w:r w:rsidRPr="00D0033E">
        <w:rPr>
          <w:rFonts w:ascii="Calibri" w:hAnsi="Calibri" w:cs="Calibri"/>
          <w:sz w:val="21"/>
          <w:szCs w:val="21"/>
        </w:rPr>
        <w:t>.</w:t>
      </w:r>
    </w:p>
    <w:p w:rsidR="005C2429" w:rsidRPr="00D0033E" w:rsidRDefault="001379D9" w:rsidP="005C2429">
      <w:pPr>
        <w:numPr>
          <w:ilvl w:val="0"/>
          <w:numId w:val="17"/>
        </w:numPr>
        <w:tabs>
          <w:tab w:val="clear" w:pos="720"/>
          <w:tab w:val="num" w:pos="360"/>
        </w:tabs>
        <w:ind w:left="360" w:right="-7" w:hanging="360"/>
        <w:jc w:val="both"/>
        <w:rPr>
          <w:rFonts w:ascii="Calibri" w:hAnsi="Calibri" w:cs="Calibri"/>
          <w:sz w:val="21"/>
          <w:szCs w:val="21"/>
        </w:rPr>
      </w:pPr>
      <w:r>
        <w:rPr>
          <w:rFonts w:ascii="Calibri" w:hAnsi="Calibri" w:cs="Calibri"/>
          <w:sz w:val="21"/>
          <w:szCs w:val="21"/>
        </w:rPr>
        <w:t>Recro</w:t>
      </w:r>
      <w:r w:rsidR="005C2429" w:rsidRPr="00D0033E">
        <w:rPr>
          <w:rFonts w:ascii="Calibri" w:hAnsi="Calibri" w:cs="Calibri"/>
          <w:sz w:val="21"/>
          <w:szCs w:val="21"/>
        </w:rPr>
        <w:t xml:space="preserve"> shall provide Services as required by the Client referred to in Annexure-A at the commercial terms as laid out in Annexure B.</w:t>
      </w:r>
    </w:p>
    <w:p w:rsidR="005C2429" w:rsidRPr="00D0033E" w:rsidRDefault="005C2429" w:rsidP="005C2429">
      <w:pPr>
        <w:ind w:right="-7"/>
        <w:jc w:val="both"/>
        <w:rPr>
          <w:rFonts w:ascii="Calibri" w:hAnsi="Calibri" w:cs="Calibri"/>
          <w:sz w:val="21"/>
          <w:szCs w:val="21"/>
          <w:lang w:val="en-GB"/>
        </w:rPr>
      </w:pPr>
    </w:p>
    <w:p w:rsidR="005C2429" w:rsidRPr="00D0033E" w:rsidRDefault="005C2429" w:rsidP="005C2429">
      <w:pPr>
        <w:ind w:right="-7"/>
        <w:jc w:val="both"/>
        <w:rPr>
          <w:rFonts w:ascii="Calibri" w:hAnsi="Calibri" w:cs="Calibri"/>
          <w:sz w:val="21"/>
          <w:szCs w:val="21"/>
          <w:lang w:val="en-GB"/>
        </w:rPr>
      </w:pPr>
      <w:r w:rsidRPr="00D0033E">
        <w:rPr>
          <w:rFonts w:ascii="Calibri" w:hAnsi="Calibri" w:cs="Calibri"/>
          <w:sz w:val="21"/>
          <w:szCs w:val="21"/>
          <w:lang w:val="en-GB"/>
        </w:rPr>
        <w:t>The Parties hereto are desirous of recording such terms and conditions in the manner hereinafter appearing.</w:t>
      </w:r>
    </w:p>
    <w:p w:rsidR="005C2429" w:rsidRPr="00D0033E" w:rsidRDefault="005C2429" w:rsidP="005C2429">
      <w:pPr>
        <w:pStyle w:val="Heading1"/>
        <w:ind w:right="-7"/>
        <w:rPr>
          <w:rFonts w:ascii="Calibri" w:hAnsi="Calibri" w:cs="Calibri"/>
          <w:b w:val="0"/>
          <w:sz w:val="21"/>
          <w:szCs w:val="21"/>
        </w:rPr>
      </w:pPr>
      <w:r w:rsidRPr="00D0033E">
        <w:rPr>
          <w:rFonts w:ascii="Calibri" w:hAnsi="Calibri" w:cs="Calibri"/>
          <w:sz w:val="21"/>
          <w:szCs w:val="21"/>
        </w:rPr>
        <w:t>NOW, THIS AGREEMENT WITNESSED AND IT IS HEREBY AGREED BY AND BETWEEN THE PARTIES HERETO AS FOLLOWS:</w:t>
      </w:r>
    </w:p>
    <w:p w:rsidR="005C2429" w:rsidRPr="00D0033E" w:rsidRDefault="005C2429" w:rsidP="005C2429">
      <w:pPr>
        <w:rPr>
          <w:rFonts w:ascii="Calibri" w:hAnsi="Calibri" w:cs="Calibri"/>
          <w:sz w:val="21"/>
          <w:szCs w:val="21"/>
          <w:lang w:val="en-GB"/>
        </w:rPr>
      </w:pPr>
    </w:p>
    <w:p w:rsidR="005C2429" w:rsidRPr="00D0033E" w:rsidRDefault="005C2429" w:rsidP="005C2429">
      <w:pPr>
        <w:pStyle w:val="BodyTextIndent"/>
        <w:numPr>
          <w:ilvl w:val="0"/>
          <w:numId w:val="23"/>
        </w:numPr>
        <w:ind w:right="-1303"/>
        <w:rPr>
          <w:rFonts w:ascii="Calibri" w:hAnsi="Calibri" w:cs="Calibri"/>
          <w:b/>
          <w:sz w:val="21"/>
          <w:szCs w:val="21"/>
          <w:u w:val="single"/>
        </w:rPr>
      </w:pPr>
      <w:r w:rsidRPr="00D0033E">
        <w:rPr>
          <w:rFonts w:ascii="Calibri" w:hAnsi="Calibri" w:cs="Calibri"/>
          <w:b/>
          <w:sz w:val="21"/>
          <w:szCs w:val="21"/>
          <w:u w:val="single"/>
        </w:rPr>
        <w:t>Tenure</w:t>
      </w:r>
    </w:p>
    <w:p w:rsidR="005C2429" w:rsidRPr="00B46F8A" w:rsidRDefault="005C2429" w:rsidP="005C2429">
      <w:pPr>
        <w:numPr>
          <w:ilvl w:val="1"/>
          <w:numId w:val="18"/>
        </w:numPr>
        <w:tabs>
          <w:tab w:val="left" w:pos="4320"/>
        </w:tabs>
        <w:ind w:right="-7"/>
        <w:jc w:val="both"/>
        <w:rPr>
          <w:rFonts w:ascii="Calibri" w:hAnsi="Calibri" w:cs="Calibri"/>
          <w:sz w:val="21"/>
          <w:szCs w:val="21"/>
        </w:rPr>
      </w:pPr>
      <w:r w:rsidRPr="00D0033E">
        <w:rPr>
          <w:rFonts w:ascii="Calibri" w:hAnsi="Calibri" w:cs="Calibri"/>
          <w:sz w:val="21"/>
          <w:szCs w:val="21"/>
          <w:lang w:val="en-GB"/>
        </w:rPr>
        <w:t xml:space="preserve">The Client hereby appoints </w:t>
      </w:r>
      <w:r w:rsidR="001379D9">
        <w:rPr>
          <w:rFonts w:ascii="Calibri" w:hAnsi="Calibri" w:cs="Calibri"/>
          <w:sz w:val="21"/>
          <w:szCs w:val="21"/>
          <w:lang w:val="en-GB"/>
        </w:rPr>
        <w:t>Recro</w:t>
      </w:r>
      <w:r w:rsidRPr="00D0033E">
        <w:rPr>
          <w:rFonts w:ascii="Calibri" w:hAnsi="Calibri" w:cs="Calibri"/>
          <w:sz w:val="21"/>
          <w:szCs w:val="21"/>
          <w:lang w:val="en-GB"/>
        </w:rPr>
        <w:t xml:space="preserve"> on a non-exclusive basis commencing from</w:t>
      </w:r>
      <w:r w:rsidR="00291F60">
        <w:rPr>
          <w:rFonts w:ascii="Calibri" w:hAnsi="Calibri" w:cs="Calibri"/>
          <w:sz w:val="21"/>
          <w:szCs w:val="21"/>
          <w:lang w:val="en-GB"/>
        </w:rPr>
        <w:t xml:space="preserve"> </w:t>
      </w:r>
      <w:r w:rsidR="001379D9">
        <w:rPr>
          <w:rFonts w:ascii="Calibri" w:hAnsi="Calibri" w:cs="Calibri"/>
          <w:b/>
          <w:sz w:val="21"/>
          <w:szCs w:val="21"/>
          <w:u w:val="single"/>
          <w:lang w:val="en-GB"/>
        </w:rPr>
        <w:t>[date of agreement]</w:t>
      </w:r>
      <w:r w:rsidRPr="00D0033E">
        <w:rPr>
          <w:rFonts w:ascii="Calibri" w:hAnsi="Calibri" w:cs="Calibri"/>
          <w:sz w:val="21"/>
          <w:szCs w:val="21"/>
          <w:lang w:val="en-GB"/>
        </w:rPr>
        <w:t>. Either Party may terminate this Agreement with a thirty (30) days prior written notice to the other. However Client can terminate this Agreement at any time with or without cause by providing prior written notice.</w:t>
      </w:r>
    </w:p>
    <w:p w:rsidR="00B46F8A" w:rsidRPr="00D0033E" w:rsidRDefault="00B46F8A" w:rsidP="00B46F8A">
      <w:pPr>
        <w:tabs>
          <w:tab w:val="left" w:pos="4320"/>
        </w:tabs>
        <w:ind w:left="540" w:right="-7"/>
        <w:jc w:val="both"/>
        <w:rPr>
          <w:rFonts w:ascii="Calibri" w:hAnsi="Calibri" w:cs="Calibri"/>
          <w:sz w:val="21"/>
          <w:szCs w:val="21"/>
        </w:rPr>
      </w:pPr>
    </w:p>
    <w:p w:rsidR="005C2429" w:rsidRDefault="005C2429" w:rsidP="005C2429">
      <w:pPr>
        <w:numPr>
          <w:ilvl w:val="1"/>
          <w:numId w:val="18"/>
        </w:numPr>
        <w:tabs>
          <w:tab w:val="left" w:pos="4320"/>
        </w:tabs>
        <w:ind w:right="-7"/>
        <w:jc w:val="both"/>
        <w:rPr>
          <w:rFonts w:ascii="Calibri" w:hAnsi="Calibri" w:cs="Calibri"/>
          <w:sz w:val="21"/>
          <w:szCs w:val="21"/>
        </w:rPr>
      </w:pPr>
      <w:r w:rsidRPr="00D0033E">
        <w:rPr>
          <w:rFonts w:ascii="Calibri" w:hAnsi="Calibri" w:cs="Calibri"/>
          <w:sz w:val="21"/>
          <w:szCs w:val="21"/>
        </w:rPr>
        <w:t xml:space="preserve">In the event of a termination, the Client shall pay </w:t>
      </w:r>
      <w:r w:rsidR="001379D9">
        <w:rPr>
          <w:rFonts w:ascii="Calibri" w:hAnsi="Calibri" w:cs="Calibri"/>
          <w:sz w:val="21"/>
          <w:szCs w:val="21"/>
        </w:rPr>
        <w:t>Recro</w:t>
      </w:r>
      <w:r w:rsidRPr="00D0033E">
        <w:rPr>
          <w:rFonts w:ascii="Calibri" w:hAnsi="Calibri" w:cs="Calibri"/>
          <w:sz w:val="21"/>
          <w:szCs w:val="21"/>
        </w:rPr>
        <w:t xml:space="preserve"> as full compensation all undisputed amounts due and not previously paid to</w:t>
      </w:r>
      <w:r w:rsidR="00291F60">
        <w:rPr>
          <w:rFonts w:ascii="Calibri" w:hAnsi="Calibri" w:cs="Calibri"/>
          <w:sz w:val="21"/>
          <w:szCs w:val="21"/>
        </w:rPr>
        <w:t xml:space="preserve"> </w:t>
      </w:r>
      <w:r w:rsidR="001379D9">
        <w:rPr>
          <w:rFonts w:ascii="Calibri" w:hAnsi="Calibri" w:cs="Calibri"/>
          <w:sz w:val="21"/>
          <w:szCs w:val="21"/>
        </w:rPr>
        <w:t>Recro</w:t>
      </w:r>
      <w:r w:rsidRPr="00D0033E">
        <w:rPr>
          <w:rFonts w:ascii="Calibri" w:hAnsi="Calibri" w:cs="Calibri"/>
          <w:sz w:val="21"/>
          <w:szCs w:val="21"/>
        </w:rPr>
        <w:t xml:space="preserve"> for Services rendered in accordance with the terms of the Agreement, the Cost of Services/Service Fee as defined in Annexure B and the Actual Expenses that are incurred by the Associates, prior to such Notice, and for Services thereafter rendered as specified in such Notice.</w:t>
      </w:r>
    </w:p>
    <w:p w:rsidR="00B46F8A" w:rsidRPr="00D0033E" w:rsidRDefault="00B46F8A" w:rsidP="00B46F8A">
      <w:pPr>
        <w:tabs>
          <w:tab w:val="left" w:pos="4320"/>
        </w:tabs>
        <w:ind w:left="540" w:right="-7"/>
        <w:jc w:val="both"/>
        <w:rPr>
          <w:rFonts w:ascii="Calibri" w:hAnsi="Calibri" w:cs="Calibri"/>
          <w:sz w:val="21"/>
          <w:szCs w:val="21"/>
        </w:rPr>
      </w:pPr>
    </w:p>
    <w:p w:rsidR="005C2429" w:rsidRPr="00A21BE6" w:rsidRDefault="005C2429" w:rsidP="005C2429">
      <w:pPr>
        <w:pStyle w:val="BodyTextIndent"/>
        <w:numPr>
          <w:ilvl w:val="1"/>
          <w:numId w:val="18"/>
        </w:numPr>
        <w:tabs>
          <w:tab w:val="left" w:pos="4320"/>
        </w:tabs>
        <w:ind w:right="-7"/>
        <w:rPr>
          <w:rFonts w:ascii="Calibri" w:hAnsi="Calibri" w:cs="Calibri"/>
          <w:sz w:val="21"/>
          <w:szCs w:val="21"/>
        </w:rPr>
      </w:pPr>
      <w:r w:rsidRPr="00D0033E">
        <w:rPr>
          <w:rFonts w:ascii="Calibri" w:hAnsi="Calibri" w:cs="Calibri"/>
          <w:sz w:val="21"/>
          <w:szCs w:val="21"/>
        </w:rPr>
        <w:t xml:space="preserve">In case </w:t>
      </w:r>
      <w:r w:rsidR="001379D9">
        <w:rPr>
          <w:rFonts w:ascii="Calibri" w:hAnsi="Calibri" w:cs="Calibri"/>
          <w:sz w:val="21"/>
          <w:szCs w:val="21"/>
        </w:rPr>
        <w:t>Recro’s</w:t>
      </w:r>
      <w:r w:rsidRPr="00D0033E">
        <w:rPr>
          <w:rFonts w:ascii="Calibri" w:hAnsi="Calibri" w:cs="Calibri"/>
          <w:sz w:val="21"/>
          <w:szCs w:val="21"/>
        </w:rPr>
        <w:t xml:space="preserve"> Associate resigns/leaves the client before tenure completes, </w:t>
      </w:r>
      <w:r w:rsidR="001379D9">
        <w:rPr>
          <w:rFonts w:ascii="Calibri" w:hAnsi="Calibri" w:cs="Calibri"/>
          <w:sz w:val="21"/>
          <w:szCs w:val="21"/>
        </w:rPr>
        <w:t>Recro</w:t>
      </w:r>
      <w:r w:rsidRPr="00D0033E">
        <w:rPr>
          <w:rFonts w:ascii="Calibri" w:hAnsi="Calibri" w:cs="Calibri"/>
          <w:sz w:val="21"/>
          <w:szCs w:val="21"/>
        </w:rPr>
        <w:t xml:space="preserve"> will provide replacement of the associates within </w:t>
      </w:r>
      <w:r w:rsidRPr="00AC5A34">
        <w:rPr>
          <w:rFonts w:ascii="Calibri" w:hAnsi="Calibri" w:cs="Calibri"/>
          <w:sz w:val="21"/>
          <w:szCs w:val="21"/>
        </w:rPr>
        <w:t>15 days’</w:t>
      </w:r>
      <w:r w:rsidRPr="00D0033E">
        <w:rPr>
          <w:rFonts w:ascii="Calibri" w:hAnsi="Calibri" w:cs="Calibri"/>
          <w:sz w:val="21"/>
          <w:szCs w:val="21"/>
        </w:rPr>
        <w:t xml:space="preserve"> time.</w:t>
      </w:r>
    </w:p>
    <w:p w:rsidR="00A21BE6" w:rsidRPr="00D0033E" w:rsidRDefault="00A21BE6" w:rsidP="00A21BE6">
      <w:pPr>
        <w:pStyle w:val="BodyTextIndent"/>
        <w:tabs>
          <w:tab w:val="left" w:pos="4320"/>
        </w:tabs>
        <w:ind w:right="-7"/>
        <w:rPr>
          <w:rFonts w:ascii="Calibri" w:hAnsi="Calibri" w:cs="Calibri"/>
          <w:sz w:val="21"/>
          <w:szCs w:val="21"/>
        </w:rPr>
      </w:pPr>
    </w:p>
    <w:p w:rsidR="000D3AF4" w:rsidRDefault="005C2429" w:rsidP="005C2429">
      <w:pPr>
        <w:pStyle w:val="BodyTextIndent"/>
        <w:numPr>
          <w:ilvl w:val="1"/>
          <w:numId w:val="18"/>
        </w:numPr>
        <w:tabs>
          <w:tab w:val="left" w:pos="4320"/>
        </w:tabs>
        <w:ind w:right="-7"/>
        <w:rPr>
          <w:rFonts w:ascii="Calibri" w:hAnsi="Calibri" w:cs="Calibri"/>
          <w:sz w:val="21"/>
          <w:szCs w:val="21"/>
        </w:rPr>
      </w:pPr>
      <w:r w:rsidRPr="00D0033E">
        <w:rPr>
          <w:rFonts w:ascii="Calibri" w:hAnsi="Calibri" w:cs="Calibri"/>
          <w:sz w:val="21"/>
          <w:szCs w:val="21"/>
        </w:rPr>
        <w:t xml:space="preserve">If </w:t>
      </w:r>
      <w:r w:rsidR="001379D9">
        <w:rPr>
          <w:rFonts w:ascii="Calibri" w:hAnsi="Calibri" w:cs="Calibri"/>
          <w:sz w:val="21"/>
          <w:szCs w:val="21"/>
        </w:rPr>
        <w:t>Recro</w:t>
      </w:r>
      <w:r w:rsidRPr="00D0033E">
        <w:rPr>
          <w:rFonts w:ascii="Calibri" w:hAnsi="Calibri" w:cs="Calibri"/>
          <w:sz w:val="21"/>
          <w:szCs w:val="21"/>
        </w:rPr>
        <w:t xml:space="preserve"> Associate placed at Client site is found not suitable during first 3 days of his/her joining, </w:t>
      </w:r>
      <w:r w:rsidR="001379D9">
        <w:rPr>
          <w:rFonts w:ascii="Calibri" w:hAnsi="Calibri" w:cs="Calibri"/>
          <w:sz w:val="21"/>
          <w:szCs w:val="21"/>
        </w:rPr>
        <w:t>Recro</w:t>
      </w:r>
      <w:r w:rsidRPr="00D0033E">
        <w:rPr>
          <w:rFonts w:ascii="Calibri" w:hAnsi="Calibri" w:cs="Calibri"/>
          <w:sz w:val="21"/>
          <w:szCs w:val="21"/>
        </w:rPr>
        <w:t xml:space="preserve"> will provide replacement as per replacement clause. In case of the </w:t>
      </w:r>
      <w:r w:rsidR="00291F60" w:rsidRPr="00D0033E">
        <w:rPr>
          <w:rFonts w:ascii="Calibri" w:hAnsi="Calibri" w:cs="Calibri"/>
          <w:sz w:val="21"/>
          <w:szCs w:val="21"/>
        </w:rPr>
        <w:t>Non</w:t>
      </w:r>
      <w:r w:rsidR="00291F60">
        <w:rPr>
          <w:rFonts w:ascii="Calibri" w:hAnsi="Calibri" w:cs="Calibri"/>
          <w:sz w:val="21"/>
          <w:szCs w:val="21"/>
        </w:rPr>
        <w:t>-</w:t>
      </w:r>
      <w:r w:rsidR="00291F60" w:rsidRPr="00D0033E">
        <w:rPr>
          <w:rFonts w:ascii="Calibri" w:hAnsi="Calibri" w:cs="Calibri"/>
          <w:sz w:val="21"/>
          <w:szCs w:val="21"/>
        </w:rPr>
        <w:t>performance</w:t>
      </w:r>
      <w:r w:rsidRPr="00D0033E">
        <w:rPr>
          <w:rFonts w:ascii="Calibri" w:hAnsi="Calibri" w:cs="Calibri"/>
          <w:sz w:val="21"/>
          <w:szCs w:val="21"/>
        </w:rPr>
        <w:t xml:space="preserve"> of contract candidate then Client should have a right to terminate a candidate on prior notice of 1 week to</w:t>
      </w:r>
      <w:r w:rsidR="001379D9">
        <w:rPr>
          <w:rFonts w:ascii="Calibri" w:hAnsi="Calibri" w:cs="Calibri"/>
          <w:sz w:val="21"/>
          <w:szCs w:val="21"/>
        </w:rPr>
        <w:t xml:space="preserve"> Recro</w:t>
      </w:r>
      <w:r w:rsidRPr="00D0033E">
        <w:rPr>
          <w:rFonts w:ascii="Calibri" w:hAnsi="Calibri" w:cs="Calibri"/>
          <w:sz w:val="21"/>
          <w:szCs w:val="21"/>
        </w:rPr>
        <w:t xml:space="preserve"> </w:t>
      </w:r>
    </w:p>
    <w:p w:rsidR="000D3AF4" w:rsidRDefault="000D3AF4" w:rsidP="000D3AF4">
      <w:pPr>
        <w:pStyle w:val="ListParagraph"/>
        <w:rPr>
          <w:rFonts w:ascii="Calibri" w:hAnsi="Calibri" w:cs="Calibri"/>
          <w:sz w:val="21"/>
          <w:szCs w:val="21"/>
        </w:rPr>
      </w:pPr>
    </w:p>
    <w:p w:rsidR="000D3AF4" w:rsidRDefault="000D3AF4" w:rsidP="000D3AF4">
      <w:pPr>
        <w:pStyle w:val="BodyTextIndent"/>
        <w:tabs>
          <w:tab w:val="left" w:pos="4320"/>
        </w:tabs>
        <w:ind w:left="540" w:right="-7"/>
        <w:rPr>
          <w:rFonts w:ascii="Calibri" w:hAnsi="Calibri" w:cs="Calibri"/>
          <w:sz w:val="21"/>
          <w:szCs w:val="21"/>
        </w:rPr>
      </w:pPr>
    </w:p>
    <w:p w:rsidR="000D3AF4" w:rsidRDefault="000D3AF4" w:rsidP="000D3AF4">
      <w:pPr>
        <w:pStyle w:val="BodyTextIndent"/>
        <w:tabs>
          <w:tab w:val="left" w:pos="4320"/>
        </w:tabs>
        <w:ind w:left="540" w:right="-7"/>
        <w:rPr>
          <w:rFonts w:ascii="Calibri" w:hAnsi="Calibri" w:cs="Calibri"/>
          <w:sz w:val="21"/>
          <w:szCs w:val="21"/>
        </w:rPr>
      </w:pPr>
    </w:p>
    <w:p w:rsidR="005C2429" w:rsidRPr="00B46F8A" w:rsidRDefault="005C2429" w:rsidP="000D3AF4">
      <w:pPr>
        <w:pStyle w:val="BodyTextIndent"/>
        <w:tabs>
          <w:tab w:val="left" w:pos="4320"/>
        </w:tabs>
        <w:ind w:left="540" w:right="-7"/>
        <w:rPr>
          <w:rFonts w:ascii="Calibri" w:hAnsi="Calibri" w:cs="Calibri"/>
          <w:sz w:val="21"/>
          <w:szCs w:val="21"/>
        </w:rPr>
      </w:pPr>
      <w:r w:rsidRPr="00D0033E">
        <w:rPr>
          <w:rFonts w:ascii="Calibri" w:hAnsi="Calibri" w:cs="Calibri"/>
          <w:sz w:val="21"/>
          <w:szCs w:val="21"/>
        </w:rPr>
        <w:t>OR have to give a time</w:t>
      </w:r>
      <w:r w:rsidR="00291F60" w:rsidRPr="00D0033E">
        <w:rPr>
          <w:rFonts w:ascii="Calibri" w:hAnsi="Calibri" w:cs="Calibri"/>
          <w:sz w:val="21"/>
          <w:szCs w:val="21"/>
        </w:rPr>
        <w:t> of</w:t>
      </w:r>
      <w:r w:rsidRPr="00D0033E">
        <w:rPr>
          <w:rFonts w:ascii="Calibri" w:hAnsi="Calibri" w:cs="Calibri"/>
          <w:sz w:val="21"/>
          <w:szCs w:val="21"/>
        </w:rPr>
        <w:t xml:space="preserve"> 15</w:t>
      </w:r>
      <w:r w:rsidR="00291F60">
        <w:rPr>
          <w:rFonts w:ascii="Calibri" w:hAnsi="Calibri" w:cs="Calibri"/>
          <w:sz w:val="21"/>
          <w:szCs w:val="21"/>
        </w:rPr>
        <w:t xml:space="preserve"> </w:t>
      </w:r>
      <w:r w:rsidRPr="00D0033E">
        <w:rPr>
          <w:rFonts w:ascii="Calibri" w:hAnsi="Calibri" w:cs="Calibri"/>
          <w:sz w:val="21"/>
          <w:szCs w:val="21"/>
        </w:rPr>
        <w:t xml:space="preserve">days to </w:t>
      </w:r>
      <w:r w:rsidR="001379D9">
        <w:rPr>
          <w:rFonts w:ascii="Calibri" w:hAnsi="Calibri" w:cs="Calibri"/>
          <w:sz w:val="21"/>
          <w:szCs w:val="21"/>
        </w:rPr>
        <w:t>Recro</w:t>
      </w:r>
      <w:r w:rsidRPr="00D0033E">
        <w:rPr>
          <w:rFonts w:ascii="Calibri" w:hAnsi="Calibri" w:cs="Calibri"/>
          <w:sz w:val="21"/>
          <w:szCs w:val="21"/>
        </w:rPr>
        <w:t xml:space="preserve"> (i.e. under observation)</w:t>
      </w:r>
      <w:r w:rsidR="00291F60" w:rsidRPr="00D0033E">
        <w:rPr>
          <w:rFonts w:ascii="Calibri" w:hAnsi="Calibri" w:cs="Calibri"/>
          <w:sz w:val="21"/>
          <w:szCs w:val="21"/>
        </w:rPr>
        <w:t> hence</w:t>
      </w:r>
      <w:r w:rsidRPr="00D0033E">
        <w:rPr>
          <w:rFonts w:ascii="Calibri" w:hAnsi="Calibri" w:cs="Calibri"/>
          <w:sz w:val="21"/>
          <w:szCs w:val="21"/>
        </w:rPr>
        <w:t xml:space="preserve"> that candidate should get time to improve his/her performance if anything is lacking.</w:t>
      </w:r>
    </w:p>
    <w:p w:rsidR="00B46F8A" w:rsidRDefault="00B46F8A" w:rsidP="00B46F8A">
      <w:pPr>
        <w:pStyle w:val="BodyTextIndent"/>
        <w:tabs>
          <w:tab w:val="left" w:pos="4320"/>
        </w:tabs>
        <w:ind w:left="540" w:right="-7"/>
        <w:rPr>
          <w:rFonts w:ascii="Calibri" w:hAnsi="Calibri" w:cs="Calibri"/>
          <w:sz w:val="21"/>
          <w:szCs w:val="21"/>
        </w:rPr>
      </w:pPr>
    </w:p>
    <w:p w:rsidR="00E61B52" w:rsidRPr="00D0033E" w:rsidRDefault="00E61B52" w:rsidP="00B46F8A">
      <w:pPr>
        <w:pStyle w:val="BodyTextIndent"/>
        <w:tabs>
          <w:tab w:val="left" w:pos="4320"/>
        </w:tabs>
        <w:ind w:left="540" w:right="-7"/>
        <w:rPr>
          <w:rFonts w:ascii="Calibri" w:hAnsi="Calibri" w:cs="Calibri"/>
          <w:sz w:val="21"/>
          <w:szCs w:val="21"/>
        </w:rPr>
      </w:pPr>
    </w:p>
    <w:p w:rsidR="005C2429" w:rsidRPr="00D0033E" w:rsidRDefault="005C2429" w:rsidP="005C2429">
      <w:pPr>
        <w:pStyle w:val="BodyTextIndent"/>
        <w:numPr>
          <w:ilvl w:val="1"/>
          <w:numId w:val="18"/>
        </w:numPr>
        <w:tabs>
          <w:tab w:val="left" w:pos="4320"/>
        </w:tabs>
        <w:ind w:right="-7"/>
        <w:rPr>
          <w:rFonts w:ascii="Calibri" w:hAnsi="Calibri" w:cs="Calibri"/>
          <w:sz w:val="21"/>
          <w:szCs w:val="21"/>
        </w:rPr>
      </w:pPr>
      <w:r w:rsidRPr="00D0033E">
        <w:rPr>
          <w:rFonts w:ascii="Calibri" w:hAnsi="Calibri" w:cs="Calibri"/>
          <w:sz w:val="21"/>
          <w:szCs w:val="21"/>
        </w:rPr>
        <w:t>For all other reasons pertaining to business needs then Client will give one month</w:t>
      </w:r>
      <w:r>
        <w:rPr>
          <w:rFonts w:ascii="Calibri" w:hAnsi="Calibri" w:cs="Calibri"/>
          <w:sz w:val="21"/>
          <w:szCs w:val="21"/>
        </w:rPr>
        <w:t xml:space="preserve"> </w:t>
      </w:r>
      <w:r w:rsidRPr="00D0033E">
        <w:rPr>
          <w:rFonts w:ascii="Calibri" w:hAnsi="Calibri" w:cs="Calibri"/>
          <w:sz w:val="21"/>
          <w:szCs w:val="21"/>
        </w:rPr>
        <w:t xml:space="preserve">notice to </w:t>
      </w:r>
      <w:r w:rsidR="001379D9">
        <w:rPr>
          <w:rFonts w:ascii="Calibri" w:hAnsi="Calibri" w:cs="Calibri"/>
          <w:sz w:val="21"/>
          <w:szCs w:val="21"/>
        </w:rPr>
        <w:t>Recro.</w:t>
      </w:r>
    </w:p>
    <w:p w:rsidR="00E61B52" w:rsidRDefault="00E61B52" w:rsidP="005C2429">
      <w:pPr>
        <w:ind w:left="360" w:right="-7"/>
        <w:jc w:val="both"/>
        <w:rPr>
          <w:rFonts w:ascii="Calibri" w:hAnsi="Calibri" w:cs="Calibri"/>
          <w:b/>
          <w:sz w:val="21"/>
          <w:szCs w:val="21"/>
          <w:u w:val="single"/>
        </w:rPr>
      </w:pPr>
    </w:p>
    <w:p w:rsidR="005C2429" w:rsidRDefault="005C2429" w:rsidP="005C2429">
      <w:pPr>
        <w:ind w:left="360" w:right="-7"/>
        <w:jc w:val="both"/>
        <w:rPr>
          <w:rFonts w:ascii="Calibri" w:hAnsi="Calibri" w:cs="Calibri"/>
          <w:b/>
          <w:sz w:val="21"/>
          <w:szCs w:val="21"/>
          <w:u w:val="single"/>
        </w:rPr>
      </w:pPr>
      <w:r w:rsidRPr="00FE5275">
        <w:rPr>
          <w:rFonts w:ascii="Calibri" w:hAnsi="Calibri" w:cs="Calibri"/>
          <w:b/>
          <w:sz w:val="21"/>
          <w:szCs w:val="21"/>
          <w:u w:val="single"/>
        </w:rPr>
        <w:t>Services</w:t>
      </w:r>
      <w:r w:rsidR="00B46F8A">
        <w:rPr>
          <w:rFonts w:ascii="Calibri" w:hAnsi="Calibri" w:cs="Calibri"/>
          <w:b/>
          <w:sz w:val="21"/>
          <w:szCs w:val="21"/>
          <w:u w:val="single"/>
        </w:rPr>
        <w:t>:</w:t>
      </w:r>
    </w:p>
    <w:p w:rsidR="00B46F8A" w:rsidRPr="00FE5275" w:rsidRDefault="00B46F8A" w:rsidP="005C2429">
      <w:pPr>
        <w:ind w:left="360" w:right="-7"/>
        <w:jc w:val="both"/>
        <w:rPr>
          <w:rFonts w:ascii="Calibri" w:hAnsi="Calibri" w:cs="Calibri"/>
          <w:b/>
          <w:sz w:val="21"/>
          <w:szCs w:val="21"/>
          <w:u w:val="single"/>
        </w:rPr>
      </w:pPr>
    </w:p>
    <w:p w:rsidR="005C2429" w:rsidRPr="00D0033E" w:rsidRDefault="005C2429" w:rsidP="005C2429">
      <w:pPr>
        <w:pStyle w:val="ListParagraph"/>
        <w:numPr>
          <w:ilvl w:val="0"/>
          <w:numId w:val="19"/>
        </w:numPr>
        <w:ind w:right="-7"/>
        <w:contextualSpacing w:val="0"/>
        <w:jc w:val="both"/>
        <w:rPr>
          <w:rFonts w:ascii="Calibri" w:hAnsi="Calibri" w:cs="Calibri"/>
          <w:vanish/>
          <w:sz w:val="21"/>
          <w:szCs w:val="21"/>
        </w:rPr>
      </w:pPr>
    </w:p>
    <w:p w:rsidR="005C2429" w:rsidRPr="00D0033E" w:rsidRDefault="005C2429" w:rsidP="005C2429">
      <w:pPr>
        <w:pStyle w:val="ListParagraph"/>
        <w:numPr>
          <w:ilvl w:val="0"/>
          <w:numId w:val="19"/>
        </w:numPr>
        <w:ind w:right="-7"/>
        <w:contextualSpacing w:val="0"/>
        <w:jc w:val="both"/>
        <w:rPr>
          <w:rFonts w:ascii="Calibri" w:hAnsi="Calibri" w:cs="Calibri"/>
          <w:vanish/>
          <w:sz w:val="21"/>
          <w:szCs w:val="21"/>
        </w:rPr>
      </w:pPr>
    </w:p>
    <w:p w:rsidR="005C2429" w:rsidRDefault="005C2429" w:rsidP="005C2429">
      <w:pPr>
        <w:numPr>
          <w:ilvl w:val="1"/>
          <w:numId w:val="19"/>
        </w:numPr>
        <w:tabs>
          <w:tab w:val="clear" w:pos="360"/>
          <w:tab w:val="num" w:pos="540"/>
        </w:tabs>
        <w:ind w:left="540" w:right="-7"/>
        <w:jc w:val="both"/>
        <w:rPr>
          <w:rFonts w:ascii="Calibri" w:hAnsi="Calibri" w:cs="Calibri"/>
          <w:sz w:val="21"/>
          <w:szCs w:val="21"/>
        </w:rPr>
      </w:pPr>
      <w:r w:rsidRPr="00D0033E">
        <w:rPr>
          <w:rFonts w:ascii="Calibri" w:hAnsi="Calibri" w:cs="Calibri"/>
          <w:sz w:val="21"/>
          <w:szCs w:val="21"/>
        </w:rPr>
        <w:t xml:space="preserve">All persons employed by </w:t>
      </w:r>
      <w:r w:rsidR="001379D9">
        <w:rPr>
          <w:rFonts w:ascii="Calibri" w:hAnsi="Calibri" w:cs="Calibri"/>
          <w:sz w:val="21"/>
          <w:szCs w:val="21"/>
        </w:rPr>
        <w:t>Recro</w:t>
      </w:r>
      <w:r w:rsidRPr="00D0033E">
        <w:rPr>
          <w:rFonts w:ascii="Calibri" w:hAnsi="Calibri" w:cs="Calibri"/>
          <w:sz w:val="21"/>
          <w:szCs w:val="21"/>
        </w:rPr>
        <w:t xml:space="preserve"> for rendering the Services hereunder shall be employees of </w:t>
      </w:r>
      <w:r w:rsidR="001379D9">
        <w:rPr>
          <w:rFonts w:ascii="Calibri" w:hAnsi="Calibri" w:cs="Calibri"/>
          <w:sz w:val="21"/>
          <w:szCs w:val="21"/>
        </w:rPr>
        <w:t>Recro</w:t>
      </w:r>
      <w:r w:rsidRPr="00D0033E">
        <w:rPr>
          <w:rFonts w:ascii="Calibri" w:hAnsi="Calibri" w:cs="Calibri"/>
          <w:sz w:val="21"/>
          <w:szCs w:val="21"/>
        </w:rPr>
        <w:t xml:space="preserve"> who shall be solely liable and responsible for payment of all dues to such employees, such as salaries, wages and other dues and all other employee related compliances and liabilities. </w:t>
      </w:r>
      <w:r w:rsidR="001379D9">
        <w:rPr>
          <w:rFonts w:ascii="Calibri" w:hAnsi="Calibri" w:cs="Calibri"/>
          <w:sz w:val="21"/>
          <w:szCs w:val="21"/>
        </w:rPr>
        <w:t>Recro</w:t>
      </w:r>
      <w:r w:rsidRPr="00D0033E">
        <w:rPr>
          <w:rFonts w:ascii="Calibri" w:hAnsi="Calibri" w:cs="Calibri"/>
          <w:sz w:val="21"/>
          <w:szCs w:val="21"/>
        </w:rPr>
        <w:t xml:space="preserve"> shall promptly pay all undisputed claims, dues salaries, statutory compliances and wages of all its Associates providing Service under this Agreement. The Client shall have the right to require </w:t>
      </w:r>
      <w:r w:rsidR="001379D9">
        <w:rPr>
          <w:rFonts w:ascii="Calibri" w:hAnsi="Calibri" w:cs="Calibri"/>
          <w:sz w:val="21"/>
          <w:szCs w:val="21"/>
        </w:rPr>
        <w:t>Recro</w:t>
      </w:r>
      <w:r w:rsidRPr="00D0033E">
        <w:rPr>
          <w:rFonts w:ascii="Calibri" w:hAnsi="Calibri" w:cs="Calibri"/>
          <w:sz w:val="21"/>
          <w:szCs w:val="21"/>
        </w:rPr>
        <w:t xml:space="preserve"> to submit satisfactory evidence of payment of dues salaries and wages.</w:t>
      </w:r>
    </w:p>
    <w:p w:rsidR="00F15840" w:rsidRPr="00D0033E" w:rsidRDefault="00F15840" w:rsidP="00F15840">
      <w:pPr>
        <w:ind w:left="540" w:right="-7"/>
        <w:jc w:val="both"/>
        <w:rPr>
          <w:rFonts w:ascii="Calibri" w:hAnsi="Calibri" w:cs="Calibri"/>
          <w:sz w:val="21"/>
          <w:szCs w:val="21"/>
        </w:rPr>
      </w:pPr>
    </w:p>
    <w:p w:rsidR="005C2429" w:rsidRPr="00D0033E" w:rsidRDefault="005C2429" w:rsidP="005C2429">
      <w:pPr>
        <w:numPr>
          <w:ilvl w:val="1"/>
          <w:numId w:val="19"/>
        </w:numPr>
        <w:tabs>
          <w:tab w:val="clear" w:pos="360"/>
        </w:tabs>
        <w:ind w:left="540" w:right="-7"/>
        <w:jc w:val="both"/>
        <w:rPr>
          <w:rFonts w:ascii="Calibri" w:hAnsi="Calibri" w:cs="Calibri"/>
          <w:sz w:val="21"/>
          <w:szCs w:val="21"/>
        </w:rPr>
      </w:pPr>
      <w:r w:rsidRPr="00D0033E">
        <w:rPr>
          <w:rFonts w:ascii="Calibri" w:hAnsi="Calibri" w:cs="Calibri"/>
          <w:sz w:val="21"/>
          <w:szCs w:val="21"/>
        </w:rPr>
        <w:t xml:space="preserve">Subject to the notice period agreed by </w:t>
      </w:r>
      <w:r w:rsidR="001379D9">
        <w:rPr>
          <w:rFonts w:ascii="Calibri" w:hAnsi="Calibri" w:cs="Calibri"/>
          <w:sz w:val="21"/>
          <w:szCs w:val="21"/>
        </w:rPr>
        <w:t>Recro</w:t>
      </w:r>
      <w:r w:rsidRPr="00D0033E">
        <w:rPr>
          <w:rFonts w:ascii="Calibri" w:hAnsi="Calibri" w:cs="Calibri"/>
          <w:sz w:val="21"/>
          <w:szCs w:val="21"/>
        </w:rPr>
        <w:t xml:space="preserve"> with the associate, the Client shall be entitled to require </w:t>
      </w:r>
      <w:r w:rsidR="001379D9">
        <w:rPr>
          <w:rFonts w:ascii="Calibri" w:hAnsi="Calibri" w:cs="Calibri"/>
          <w:sz w:val="21"/>
          <w:szCs w:val="21"/>
        </w:rPr>
        <w:t>Recro</w:t>
      </w:r>
      <w:r w:rsidRPr="00D0033E">
        <w:rPr>
          <w:rFonts w:ascii="Calibri" w:hAnsi="Calibri" w:cs="Calibri"/>
          <w:sz w:val="21"/>
          <w:szCs w:val="21"/>
        </w:rPr>
        <w:t xml:space="preserve"> to remove any Associate from the team of Associates providing Services, if in the reasonable opinion of the Client, such Associate is not suitable. </w:t>
      </w:r>
    </w:p>
    <w:p w:rsidR="005C2429" w:rsidRPr="00D0033E" w:rsidRDefault="005C2429" w:rsidP="005C2429">
      <w:pPr>
        <w:ind w:right="-7"/>
        <w:jc w:val="both"/>
        <w:rPr>
          <w:rFonts w:ascii="Calibri" w:hAnsi="Calibri" w:cs="Calibri"/>
          <w:sz w:val="21"/>
          <w:szCs w:val="21"/>
        </w:rPr>
      </w:pPr>
    </w:p>
    <w:p w:rsidR="005C2429" w:rsidRDefault="005C2429" w:rsidP="005C2429">
      <w:pPr>
        <w:numPr>
          <w:ilvl w:val="0"/>
          <w:numId w:val="18"/>
        </w:numPr>
        <w:ind w:right="-7"/>
        <w:jc w:val="both"/>
        <w:rPr>
          <w:rFonts w:ascii="Calibri" w:hAnsi="Calibri" w:cs="Calibri"/>
          <w:b/>
          <w:sz w:val="21"/>
          <w:szCs w:val="21"/>
          <w:u w:val="single"/>
        </w:rPr>
      </w:pPr>
      <w:r w:rsidRPr="00D0033E">
        <w:rPr>
          <w:rFonts w:ascii="Calibri" w:hAnsi="Calibri" w:cs="Calibri"/>
          <w:b/>
          <w:sz w:val="21"/>
          <w:szCs w:val="21"/>
          <w:u w:val="single"/>
        </w:rPr>
        <w:t>Confidentiality</w:t>
      </w:r>
    </w:p>
    <w:p w:rsidR="00B46F8A" w:rsidRPr="00D0033E" w:rsidRDefault="00B46F8A" w:rsidP="00B46F8A">
      <w:pPr>
        <w:ind w:left="360" w:right="-7"/>
        <w:jc w:val="both"/>
        <w:rPr>
          <w:rFonts w:ascii="Calibri" w:hAnsi="Calibri" w:cs="Calibri"/>
          <w:b/>
          <w:sz w:val="21"/>
          <w:szCs w:val="21"/>
          <w:u w:val="single"/>
        </w:rPr>
      </w:pPr>
    </w:p>
    <w:p w:rsidR="005C2429" w:rsidRPr="00D0033E" w:rsidRDefault="001379D9" w:rsidP="005C2429">
      <w:pPr>
        <w:ind w:left="360" w:right="-7"/>
        <w:jc w:val="both"/>
        <w:rPr>
          <w:rFonts w:ascii="Calibri" w:hAnsi="Calibri" w:cs="Calibri"/>
          <w:sz w:val="21"/>
          <w:szCs w:val="21"/>
        </w:rPr>
      </w:pPr>
      <w:r>
        <w:rPr>
          <w:rFonts w:ascii="Calibri" w:hAnsi="Calibri" w:cs="Calibri"/>
          <w:bCs/>
          <w:color w:val="000000"/>
          <w:sz w:val="21"/>
          <w:szCs w:val="21"/>
        </w:rPr>
        <w:t>Recro</w:t>
      </w:r>
      <w:r w:rsidR="005C2429" w:rsidRPr="00D0033E">
        <w:rPr>
          <w:rFonts w:ascii="Calibri" w:hAnsi="Calibri" w:cs="Calibri"/>
          <w:bCs/>
          <w:color w:val="000000"/>
          <w:sz w:val="21"/>
          <w:szCs w:val="21"/>
        </w:rPr>
        <w:t xml:space="preserve"> </w:t>
      </w:r>
      <w:r w:rsidR="005C2429" w:rsidRPr="00D0033E">
        <w:rPr>
          <w:rFonts w:ascii="Calibri" w:hAnsi="Calibri" w:cs="Calibri"/>
          <w:sz w:val="21"/>
          <w:szCs w:val="21"/>
        </w:rPr>
        <w:t>shall hold all information, data, material, instructions, communications, the terms and conditions of business as strictly confidential, whether received in writing or oral form, from the</w:t>
      </w:r>
      <w:r w:rsidR="005C2429" w:rsidRPr="00D0033E">
        <w:rPr>
          <w:rFonts w:ascii="Calibri" w:hAnsi="Calibri" w:cs="Calibri"/>
          <w:bCs/>
          <w:sz w:val="21"/>
          <w:szCs w:val="21"/>
        </w:rPr>
        <w:t xml:space="preserve"> Client </w:t>
      </w:r>
      <w:r w:rsidR="005C2429" w:rsidRPr="00D0033E">
        <w:rPr>
          <w:rFonts w:ascii="Calibri" w:hAnsi="Calibri" w:cs="Calibri"/>
          <w:sz w:val="21"/>
          <w:szCs w:val="21"/>
        </w:rPr>
        <w:t xml:space="preserve">by </w:t>
      </w:r>
      <w:r>
        <w:rPr>
          <w:rFonts w:ascii="Calibri" w:hAnsi="Calibri" w:cs="Calibri"/>
          <w:bCs/>
          <w:color w:val="000000"/>
          <w:sz w:val="21"/>
          <w:szCs w:val="21"/>
        </w:rPr>
        <w:t>Recro</w:t>
      </w:r>
      <w:r w:rsidR="005C2429" w:rsidRPr="00D0033E">
        <w:rPr>
          <w:rFonts w:ascii="Calibri" w:hAnsi="Calibri" w:cs="Calibri"/>
          <w:sz w:val="21"/>
          <w:szCs w:val="21"/>
        </w:rPr>
        <w:t xml:space="preserve">. </w:t>
      </w:r>
      <w:r>
        <w:rPr>
          <w:rFonts w:ascii="Calibri" w:hAnsi="Calibri" w:cs="Calibri"/>
          <w:bCs/>
          <w:sz w:val="21"/>
          <w:szCs w:val="21"/>
        </w:rPr>
        <w:t>Recro</w:t>
      </w:r>
      <w:r w:rsidR="005C2429" w:rsidRPr="00D0033E">
        <w:rPr>
          <w:rFonts w:ascii="Calibri" w:hAnsi="Calibri" w:cs="Calibri"/>
          <w:bCs/>
          <w:sz w:val="21"/>
          <w:szCs w:val="21"/>
        </w:rPr>
        <w:t xml:space="preserve"> </w:t>
      </w:r>
      <w:r w:rsidR="005C2429" w:rsidRPr="00D0033E">
        <w:rPr>
          <w:rFonts w:ascii="Calibri" w:hAnsi="Calibri" w:cs="Calibri"/>
          <w:sz w:val="21"/>
          <w:szCs w:val="21"/>
        </w:rPr>
        <w:t>agrees that any of the</w:t>
      </w:r>
      <w:r w:rsidR="005C2429" w:rsidRPr="00D0033E">
        <w:rPr>
          <w:rFonts w:ascii="Calibri" w:hAnsi="Calibri" w:cs="Calibri"/>
          <w:bCs/>
          <w:sz w:val="21"/>
          <w:szCs w:val="21"/>
        </w:rPr>
        <w:t xml:space="preserve"> Client’s</w:t>
      </w:r>
      <w:r w:rsidR="002F4A00">
        <w:rPr>
          <w:rFonts w:ascii="Calibri" w:hAnsi="Calibri" w:cs="Calibri"/>
          <w:bCs/>
          <w:sz w:val="21"/>
          <w:szCs w:val="21"/>
        </w:rPr>
        <w:t xml:space="preserve"> </w:t>
      </w:r>
      <w:r w:rsidR="005C2429" w:rsidRPr="00D0033E">
        <w:rPr>
          <w:rFonts w:ascii="Calibri" w:hAnsi="Calibri" w:cs="Calibri"/>
          <w:sz w:val="21"/>
          <w:szCs w:val="21"/>
        </w:rPr>
        <w:t xml:space="preserve">technical or business information that </w:t>
      </w:r>
      <w:r>
        <w:rPr>
          <w:rFonts w:ascii="Calibri" w:hAnsi="Calibri" w:cs="Calibri"/>
          <w:bCs/>
          <w:sz w:val="21"/>
          <w:szCs w:val="21"/>
        </w:rPr>
        <w:t>Recro’s</w:t>
      </w:r>
      <w:r w:rsidR="005C2429" w:rsidRPr="00D0033E">
        <w:rPr>
          <w:rFonts w:ascii="Calibri" w:hAnsi="Calibri" w:cs="Calibri"/>
          <w:sz w:val="21"/>
          <w:szCs w:val="21"/>
        </w:rPr>
        <w:t xml:space="preserve"> employees other than Associates acquire while on the</w:t>
      </w:r>
      <w:r w:rsidR="005C2429" w:rsidRPr="00D0033E">
        <w:rPr>
          <w:rFonts w:ascii="Calibri" w:hAnsi="Calibri" w:cs="Calibri"/>
          <w:bCs/>
          <w:sz w:val="21"/>
          <w:szCs w:val="21"/>
        </w:rPr>
        <w:t xml:space="preserve"> Client’s </w:t>
      </w:r>
      <w:r w:rsidR="005C2429" w:rsidRPr="00D0033E">
        <w:rPr>
          <w:rFonts w:ascii="Calibri" w:hAnsi="Calibri" w:cs="Calibri"/>
          <w:sz w:val="21"/>
          <w:szCs w:val="21"/>
        </w:rPr>
        <w:t xml:space="preserve">premises, or through access to the </w:t>
      </w:r>
      <w:r w:rsidR="005C2429" w:rsidRPr="00D0033E">
        <w:rPr>
          <w:rFonts w:ascii="Calibri" w:hAnsi="Calibri" w:cs="Calibri"/>
          <w:bCs/>
          <w:sz w:val="21"/>
          <w:szCs w:val="21"/>
        </w:rPr>
        <w:t>Client’s</w:t>
      </w:r>
      <w:r w:rsidR="005C2429" w:rsidRPr="00D0033E">
        <w:rPr>
          <w:rFonts w:ascii="Calibri" w:hAnsi="Calibri" w:cs="Calibri"/>
          <w:sz w:val="21"/>
          <w:szCs w:val="21"/>
        </w:rPr>
        <w:t xml:space="preserve"> computer systems or databases while on or off the </w:t>
      </w:r>
      <w:r w:rsidR="005C2429" w:rsidRPr="00D0033E">
        <w:rPr>
          <w:rFonts w:ascii="Calibri" w:hAnsi="Calibri" w:cs="Calibri"/>
          <w:bCs/>
          <w:sz w:val="21"/>
          <w:szCs w:val="21"/>
        </w:rPr>
        <w:t xml:space="preserve">Client </w:t>
      </w:r>
      <w:r w:rsidR="005C2429" w:rsidRPr="00D0033E">
        <w:rPr>
          <w:rFonts w:ascii="Calibri" w:hAnsi="Calibri" w:cs="Calibri"/>
          <w:sz w:val="21"/>
          <w:szCs w:val="21"/>
        </w:rPr>
        <w:t xml:space="preserve">premises, shall be deemed </w:t>
      </w:r>
      <w:r w:rsidR="00291F60" w:rsidRPr="00D0033E">
        <w:rPr>
          <w:rFonts w:ascii="Calibri" w:hAnsi="Calibri" w:cs="Calibri"/>
          <w:sz w:val="21"/>
          <w:szCs w:val="21"/>
        </w:rPr>
        <w:t>confidential</w:t>
      </w:r>
      <w:r w:rsidR="005C2429" w:rsidRPr="00D0033E">
        <w:rPr>
          <w:rFonts w:ascii="Calibri" w:hAnsi="Calibri" w:cs="Calibri"/>
          <w:sz w:val="21"/>
          <w:szCs w:val="21"/>
        </w:rPr>
        <w:t xml:space="preserve"> information.</w:t>
      </w:r>
    </w:p>
    <w:p w:rsidR="005C2429" w:rsidRPr="00D0033E" w:rsidRDefault="005C2429" w:rsidP="005C2429">
      <w:pPr>
        <w:ind w:right="-7"/>
        <w:jc w:val="both"/>
        <w:rPr>
          <w:rFonts w:ascii="Calibri" w:hAnsi="Calibri" w:cs="Calibri"/>
          <w:sz w:val="21"/>
          <w:szCs w:val="21"/>
        </w:rPr>
      </w:pPr>
    </w:p>
    <w:p w:rsidR="005C2429" w:rsidRPr="00C02642" w:rsidRDefault="005C2429" w:rsidP="005C2429">
      <w:pPr>
        <w:pStyle w:val="Heading8"/>
        <w:keepNext/>
        <w:numPr>
          <w:ilvl w:val="0"/>
          <w:numId w:val="18"/>
        </w:numPr>
        <w:spacing w:before="0" w:after="0"/>
        <w:ind w:right="-1303"/>
        <w:jc w:val="both"/>
        <w:rPr>
          <w:rFonts w:cs="Calibri"/>
          <w:b/>
          <w:i w:val="0"/>
          <w:sz w:val="21"/>
          <w:szCs w:val="21"/>
          <w:u w:val="single"/>
        </w:rPr>
      </w:pPr>
      <w:r w:rsidRPr="00C02642">
        <w:rPr>
          <w:rFonts w:cs="Calibri"/>
          <w:b/>
          <w:i w:val="0"/>
          <w:sz w:val="21"/>
          <w:szCs w:val="21"/>
          <w:u w:val="single"/>
        </w:rPr>
        <w:t>Indemnity and Limitation of Liability</w:t>
      </w:r>
    </w:p>
    <w:p w:rsidR="00B46F8A" w:rsidRDefault="00B46F8A" w:rsidP="005C2429">
      <w:pPr>
        <w:ind w:left="360" w:right="-7"/>
        <w:jc w:val="both"/>
        <w:rPr>
          <w:rFonts w:ascii="Calibri" w:hAnsi="Calibri" w:cs="Calibri"/>
          <w:sz w:val="21"/>
          <w:szCs w:val="21"/>
        </w:rPr>
      </w:pPr>
    </w:p>
    <w:p w:rsidR="005C2429" w:rsidRPr="00D0033E" w:rsidRDefault="001379D9" w:rsidP="005C2429">
      <w:pPr>
        <w:ind w:left="360" w:right="-7"/>
        <w:jc w:val="both"/>
        <w:rPr>
          <w:rFonts w:ascii="Calibri" w:hAnsi="Calibri" w:cs="Calibri"/>
          <w:sz w:val="21"/>
          <w:szCs w:val="21"/>
        </w:rPr>
      </w:pPr>
      <w:r>
        <w:rPr>
          <w:rFonts w:ascii="Calibri" w:hAnsi="Calibri" w:cs="Calibri"/>
          <w:sz w:val="21"/>
          <w:szCs w:val="21"/>
        </w:rPr>
        <w:t>Recro</w:t>
      </w:r>
      <w:r w:rsidR="005C2429" w:rsidRPr="00D0033E">
        <w:rPr>
          <w:rFonts w:ascii="Calibri" w:hAnsi="Calibri" w:cs="Calibri"/>
          <w:sz w:val="21"/>
          <w:szCs w:val="21"/>
        </w:rPr>
        <w:t xml:space="preserve"> Consultants agrees to indemnify the Client for payment of all statutory dues and employee benefits of the Associates under all </w:t>
      </w:r>
      <w:proofErr w:type="spellStart"/>
      <w:r w:rsidR="005C2429" w:rsidRPr="00D0033E">
        <w:rPr>
          <w:rFonts w:ascii="Calibri" w:hAnsi="Calibri" w:cs="Calibri"/>
          <w:sz w:val="21"/>
          <w:szCs w:val="21"/>
        </w:rPr>
        <w:t>labour</w:t>
      </w:r>
      <w:proofErr w:type="spellEnd"/>
      <w:r w:rsidR="005C2429" w:rsidRPr="00D0033E">
        <w:rPr>
          <w:rFonts w:ascii="Calibri" w:hAnsi="Calibri" w:cs="Calibri"/>
          <w:sz w:val="21"/>
          <w:szCs w:val="21"/>
        </w:rPr>
        <w:t xml:space="preserve"> law and related enactments in India.</w:t>
      </w:r>
    </w:p>
    <w:p w:rsidR="005C2429" w:rsidRPr="00D0033E" w:rsidRDefault="005C2429" w:rsidP="005C2429">
      <w:pPr>
        <w:ind w:left="360" w:right="-7"/>
        <w:jc w:val="both"/>
        <w:rPr>
          <w:rFonts w:ascii="Calibri" w:hAnsi="Calibri" w:cs="Calibri"/>
          <w:sz w:val="21"/>
          <w:szCs w:val="21"/>
        </w:rPr>
      </w:pPr>
    </w:p>
    <w:p w:rsidR="005C2429" w:rsidRPr="00D0033E" w:rsidRDefault="005C2429" w:rsidP="005C2429">
      <w:pPr>
        <w:numPr>
          <w:ilvl w:val="0"/>
          <w:numId w:val="18"/>
        </w:numPr>
        <w:ind w:right="-1303"/>
        <w:jc w:val="both"/>
        <w:rPr>
          <w:rFonts w:ascii="Calibri" w:hAnsi="Calibri" w:cs="Calibri"/>
          <w:b/>
          <w:sz w:val="21"/>
          <w:szCs w:val="21"/>
          <w:u w:val="single"/>
        </w:rPr>
      </w:pPr>
      <w:r w:rsidRPr="00D0033E">
        <w:rPr>
          <w:rFonts w:ascii="Calibri" w:hAnsi="Calibri" w:cs="Calibri"/>
          <w:b/>
          <w:sz w:val="21"/>
          <w:szCs w:val="21"/>
          <w:u w:val="single"/>
        </w:rPr>
        <w:t>Records &amp; Retention</w:t>
      </w:r>
    </w:p>
    <w:p w:rsidR="00B46F8A" w:rsidRDefault="00B46F8A" w:rsidP="005C2429">
      <w:pPr>
        <w:tabs>
          <w:tab w:val="left" w:pos="360"/>
        </w:tabs>
        <w:ind w:left="360" w:right="-7"/>
        <w:jc w:val="both"/>
        <w:rPr>
          <w:rFonts w:ascii="Calibri" w:hAnsi="Calibri" w:cs="Calibri"/>
          <w:sz w:val="21"/>
          <w:szCs w:val="21"/>
        </w:rPr>
      </w:pPr>
    </w:p>
    <w:p w:rsidR="005C2429" w:rsidRPr="00D0033E" w:rsidRDefault="001379D9" w:rsidP="005C2429">
      <w:pPr>
        <w:tabs>
          <w:tab w:val="left" w:pos="360"/>
        </w:tabs>
        <w:ind w:left="360" w:right="-7"/>
        <w:jc w:val="both"/>
        <w:rPr>
          <w:rFonts w:ascii="Calibri" w:hAnsi="Calibri" w:cs="Calibri"/>
          <w:sz w:val="21"/>
          <w:szCs w:val="21"/>
        </w:rPr>
      </w:pPr>
      <w:r>
        <w:rPr>
          <w:rFonts w:ascii="Calibri" w:hAnsi="Calibri" w:cs="Calibri"/>
          <w:sz w:val="21"/>
          <w:szCs w:val="21"/>
        </w:rPr>
        <w:t>Recro</w:t>
      </w:r>
      <w:r w:rsidR="005C2429" w:rsidRPr="00D0033E">
        <w:rPr>
          <w:rFonts w:ascii="Calibri" w:hAnsi="Calibri" w:cs="Calibri"/>
          <w:sz w:val="21"/>
          <w:szCs w:val="21"/>
        </w:rPr>
        <w:t xml:space="preserve"> shall maintain records of all </w:t>
      </w:r>
      <w:proofErr w:type="spellStart"/>
      <w:r w:rsidR="005C2429" w:rsidRPr="00D0033E">
        <w:rPr>
          <w:rFonts w:ascii="Calibri" w:hAnsi="Calibri" w:cs="Calibri"/>
          <w:sz w:val="21"/>
          <w:szCs w:val="21"/>
        </w:rPr>
        <w:t>Labour</w:t>
      </w:r>
      <w:proofErr w:type="spellEnd"/>
      <w:r w:rsidR="005C2429" w:rsidRPr="00D0033E">
        <w:rPr>
          <w:rFonts w:ascii="Calibri" w:hAnsi="Calibri" w:cs="Calibri"/>
          <w:sz w:val="21"/>
          <w:szCs w:val="21"/>
        </w:rPr>
        <w:t xml:space="preserve"> Law and other related legal compliances.</w:t>
      </w:r>
    </w:p>
    <w:p w:rsidR="005C2429" w:rsidRPr="00D0033E" w:rsidRDefault="005C2429" w:rsidP="005C2429">
      <w:pPr>
        <w:tabs>
          <w:tab w:val="left" w:pos="360"/>
        </w:tabs>
        <w:ind w:right="-7"/>
        <w:jc w:val="both"/>
        <w:rPr>
          <w:rFonts w:ascii="Calibri" w:hAnsi="Calibri" w:cs="Calibri"/>
          <w:sz w:val="21"/>
          <w:szCs w:val="21"/>
        </w:rPr>
      </w:pPr>
    </w:p>
    <w:p w:rsidR="005C2429" w:rsidRPr="00B46F8A" w:rsidRDefault="005C2429" w:rsidP="005C2429">
      <w:pPr>
        <w:pStyle w:val="t"/>
        <w:numPr>
          <w:ilvl w:val="0"/>
          <w:numId w:val="18"/>
        </w:numPr>
        <w:ind w:right="-7"/>
        <w:rPr>
          <w:rFonts w:ascii="Calibri" w:hAnsi="Calibri" w:cs="Calibri"/>
          <w:b/>
          <w:sz w:val="21"/>
          <w:szCs w:val="21"/>
        </w:rPr>
      </w:pPr>
      <w:r w:rsidRPr="00D0033E">
        <w:rPr>
          <w:rFonts w:ascii="Calibri" w:hAnsi="Calibri" w:cs="Calibri"/>
          <w:b/>
          <w:sz w:val="21"/>
          <w:szCs w:val="21"/>
          <w:u w:val="single"/>
        </w:rPr>
        <w:t>Settlement of Disputes</w:t>
      </w:r>
    </w:p>
    <w:p w:rsidR="00B46F8A" w:rsidRPr="00D0033E" w:rsidRDefault="00B46F8A" w:rsidP="00B46F8A">
      <w:pPr>
        <w:pStyle w:val="t"/>
        <w:ind w:left="360" w:right="-7"/>
        <w:rPr>
          <w:rFonts w:ascii="Calibri" w:hAnsi="Calibri" w:cs="Calibri"/>
          <w:b/>
          <w:sz w:val="21"/>
          <w:szCs w:val="21"/>
        </w:rPr>
      </w:pPr>
    </w:p>
    <w:p w:rsidR="005C2429" w:rsidRDefault="00B46F8A" w:rsidP="00B46F8A">
      <w:pPr>
        <w:pStyle w:val="t"/>
        <w:tabs>
          <w:tab w:val="clear" w:pos="-1440"/>
          <w:tab w:val="clear" w:pos="-720"/>
        </w:tabs>
        <w:ind w:left="360" w:right="-7"/>
        <w:rPr>
          <w:rFonts w:ascii="Calibri" w:hAnsi="Calibri" w:cs="Calibri"/>
          <w:sz w:val="21"/>
          <w:szCs w:val="21"/>
        </w:rPr>
      </w:pPr>
      <w:r>
        <w:rPr>
          <w:rFonts w:ascii="Calibri" w:hAnsi="Calibri" w:cs="Calibri"/>
          <w:sz w:val="21"/>
          <w:szCs w:val="21"/>
        </w:rPr>
        <w:t xml:space="preserve">5.1 </w:t>
      </w:r>
      <w:r w:rsidR="005C2429" w:rsidRPr="00D0033E">
        <w:rPr>
          <w:rFonts w:ascii="Calibri" w:hAnsi="Calibri" w:cs="Calibri"/>
          <w:sz w:val="21"/>
          <w:szCs w:val="21"/>
        </w:rPr>
        <w:t>Neither party shall be entitled to make any claim and or be liable to the other party whether in tort (including negligence) or in Agreement except as specifically provided in this Agreement.</w:t>
      </w:r>
    </w:p>
    <w:p w:rsidR="00E76304" w:rsidRPr="00D0033E" w:rsidRDefault="00E76304" w:rsidP="00E76304">
      <w:pPr>
        <w:pStyle w:val="t"/>
        <w:tabs>
          <w:tab w:val="clear" w:pos="-1440"/>
          <w:tab w:val="clear" w:pos="-720"/>
        </w:tabs>
        <w:ind w:left="540" w:right="-7"/>
        <w:rPr>
          <w:rFonts w:ascii="Calibri" w:hAnsi="Calibri" w:cs="Calibri"/>
          <w:sz w:val="21"/>
          <w:szCs w:val="21"/>
        </w:rPr>
      </w:pPr>
    </w:p>
    <w:p w:rsidR="005C2429" w:rsidRPr="00D0033E" w:rsidRDefault="00B46F8A" w:rsidP="00B46F8A">
      <w:pPr>
        <w:pStyle w:val="t"/>
        <w:tabs>
          <w:tab w:val="clear" w:pos="-1440"/>
          <w:tab w:val="clear" w:pos="-720"/>
        </w:tabs>
        <w:ind w:left="360" w:right="-7"/>
        <w:rPr>
          <w:rFonts w:ascii="Calibri" w:hAnsi="Calibri" w:cs="Calibri"/>
          <w:sz w:val="21"/>
          <w:szCs w:val="21"/>
        </w:rPr>
      </w:pPr>
      <w:r>
        <w:rPr>
          <w:rFonts w:ascii="Calibri" w:hAnsi="Calibri" w:cs="Calibri"/>
          <w:sz w:val="21"/>
          <w:szCs w:val="21"/>
        </w:rPr>
        <w:t xml:space="preserve">5.2 </w:t>
      </w:r>
      <w:r w:rsidR="005C2429" w:rsidRPr="00D0033E">
        <w:rPr>
          <w:rFonts w:ascii="Calibri" w:hAnsi="Calibri" w:cs="Calibri"/>
          <w:sz w:val="21"/>
          <w:szCs w:val="21"/>
        </w:rPr>
        <w:t xml:space="preserve">If for any reason the Client and </w:t>
      </w:r>
      <w:r w:rsidR="001379D9">
        <w:rPr>
          <w:rFonts w:ascii="Calibri" w:hAnsi="Calibri" w:cs="Calibri"/>
          <w:sz w:val="21"/>
          <w:szCs w:val="21"/>
        </w:rPr>
        <w:t>Recro</w:t>
      </w:r>
      <w:r w:rsidR="005C2429" w:rsidRPr="00D0033E">
        <w:rPr>
          <w:rFonts w:ascii="Calibri" w:hAnsi="Calibri" w:cs="Calibri"/>
          <w:sz w:val="21"/>
          <w:szCs w:val="21"/>
        </w:rPr>
        <w:t xml:space="preserve"> are unable to resolve a claim for an adjustment, either party shall notify the other in writing that a dispute exists and request a final determination.  Any such request by the party shall be clearly identified by reference to this Section and shall summarize the facts in dispute and the Party’s proposal for resolution. All the disputes will be dealt in the court of Pune.</w:t>
      </w:r>
    </w:p>
    <w:p w:rsidR="005C2429" w:rsidRPr="00D0033E" w:rsidRDefault="005C2429" w:rsidP="005C2429">
      <w:pPr>
        <w:pStyle w:val="t"/>
        <w:tabs>
          <w:tab w:val="clear" w:pos="-1440"/>
          <w:tab w:val="clear" w:pos="-720"/>
        </w:tabs>
        <w:ind w:right="-7"/>
        <w:rPr>
          <w:rFonts w:ascii="Calibri" w:hAnsi="Calibri" w:cs="Calibri"/>
          <w:sz w:val="21"/>
          <w:szCs w:val="21"/>
        </w:rPr>
        <w:sectPr w:rsidR="005C2429" w:rsidRPr="00D0033E" w:rsidSect="007B75A8">
          <w:headerReference w:type="default" r:id="rId8"/>
          <w:footerReference w:type="even" r:id="rId9"/>
          <w:footerReference w:type="default" r:id="rId10"/>
          <w:type w:val="continuous"/>
          <w:pgSz w:w="11909" w:h="16834" w:code="9"/>
          <w:pgMar w:top="1134" w:right="1134" w:bottom="1134" w:left="1134" w:header="720" w:footer="720" w:gutter="284"/>
          <w:pgNumType w:start="1" w:chapStyle="8"/>
          <w:cols w:space="720"/>
        </w:sectPr>
      </w:pPr>
    </w:p>
    <w:p w:rsidR="005C2429" w:rsidRPr="00D0033E" w:rsidRDefault="005C2429" w:rsidP="005C2429">
      <w:pPr>
        <w:pStyle w:val="t"/>
        <w:tabs>
          <w:tab w:val="clear" w:pos="-1440"/>
          <w:tab w:val="clear" w:pos="-720"/>
        </w:tabs>
        <w:ind w:right="-7"/>
        <w:rPr>
          <w:rFonts w:ascii="Calibri" w:hAnsi="Calibri" w:cs="Calibri"/>
          <w:sz w:val="21"/>
          <w:szCs w:val="21"/>
        </w:rPr>
      </w:pPr>
    </w:p>
    <w:p w:rsidR="005C2429" w:rsidRDefault="005C2429" w:rsidP="005C2429">
      <w:pPr>
        <w:numPr>
          <w:ilvl w:val="0"/>
          <w:numId w:val="18"/>
        </w:numPr>
        <w:ind w:right="-1303"/>
        <w:jc w:val="both"/>
        <w:rPr>
          <w:rFonts w:ascii="Calibri" w:hAnsi="Calibri" w:cs="Calibri"/>
          <w:b/>
          <w:sz w:val="21"/>
          <w:szCs w:val="21"/>
          <w:u w:val="single"/>
        </w:rPr>
      </w:pPr>
      <w:r w:rsidRPr="00D0033E">
        <w:rPr>
          <w:rFonts w:ascii="Calibri" w:hAnsi="Calibri" w:cs="Calibri"/>
          <w:b/>
          <w:sz w:val="21"/>
          <w:szCs w:val="21"/>
          <w:u w:val="single"/>
        </w:rPr>
        <w:t>Entire Contract</w:t>
      </w:r>
    </w:p>
    <w:p w:rsidR="001C0F6C" w:rsidRDefault="001C0F6C" w:rsidP="001C0F6C">
      <w:pPr>
        <w:ind w:left="360" w:right="-1303"/>
        <w:jc w:val="both"/>
        <w:rPr>
          <w:rFonts w:ascii="Calibri" w:hAnsi="Calibri" w:cs="Calibri"/>
          <w:b/>
          <w:sz w:val="21"/>
          <w:szCs w:val="21"/>
          <w:u w:val="single"/>
        </w:rPr>
      </w:pPr>
    </w:p>
    <w:p w:rsidR="005C2429" w:rsidRPr="001C0F6C" w:rsidRDefault="005C2429" w:rsidP="001C0F6C">
      <w:pPr>
        <w:pStyle w:val="ListParagraph"/>
        <w:numPr>
          <w:ilvl w:val="1"/>
          <w:numId w:val="18"/>
        </w:numPr>
        <w:ind w:right="-7"/>
        <w:jc w:val="both"/>
        <w:rPr>
          <w:rFonts w:ascii="Calibri" w:hAnsi="Calibri" w:cs="Calibri"/>
          <w:sz w:val="21"/>
          <w:szCs w:val="21"/>
        </w:rPr>
      </w:pPr>
      <w:r w:rsidRPr="001C0F6C">
        <w:rPr>
          <w:rFonts w:ascii="Calibri" w:hAnsi="Calibri" w:cs="Calibri"/>
          <w:sz w:val="21"/>
          <w:szCs w:val="21"/>
        </w:rPr>
        <w:t>This Agreement and documents attached herewith constitute the entire contract between the Parties with respect to the subject matter hereof.</w:t>
      </w:r>
    </w:p>
    <w:p w:rsidR="00E76304" w:rsidRPr="00D0033E" w:rsidRDefault="00E76304" w:rsidP="00E76304">
      <w:pPr>
        <w:ind w:left="540" w:right="-7"/>
        <w:jc w:val="both"/>
        <w:rPr>
          <w:rFonts w:ascii="Calibri" w:hAnsi="Calibri" w:cs="Calibri"/>
          <w:sz w:val="21"/>
          <w:szCs w:val="21"/>
        </w:rPr>
      </w:pPr>
    </w:p>
    <w:p w:rsidR="005C2429" w:rsidRDefault="005C2429" w:rsidP="001C0F6C">
      <w:pPr>
        <w:numPr>
          <w:ilvl w:val="1"/>
          <w:numId w:val="18"/>
        </w:numPr>
        <w:ind w:right="-7"/>
        <w:jc w:val="both"/>
        <w:rPr>
          <w:rFonts w:ascii="Calibri" w:hAnsi="Calibri" w:cs="Calibri"/>
          <w:sz w:val="21"/>
          <w:szCs w:val="21"/>
        </w:rPr>
      </w:pPr>
      <w:r w:rsidRPr="00D0033E">
        <w:rPr>
          <w:rFonts w:ascii="Calibri" w:hAnsi="Calibri" w:cs="Calibri"/>
          <w:sz w:val="21"/>
          <w:szCs w:val="21"/>
        </w:rPr>
        <w:lastRenderedPageBreak/>
        <w:t xml:space="preserve">No changes, amendments, modifications or waiver of any of the terms and conditions hereof shall be valid, unless reduced to writing and signed by duly </w:t>
      </w:r>
      <w:r w:rsidR="00E76304" w:rsidRPr="00D0033E">
        <w:rPr>
          <w:rFonts w:ascii="Calibri" w:hAnsi="Calibri" w:cs="Calibri"/>
          <w:sz w:val="21"/>
          <w:szCs w:val="21"/>
        </w:rPr>
        <w:t>authorized</w:t>
      </w:r>
      <w:r w:rsidRPr="00D0033E">
        <w:rPr>
          <w:rFonts w:ascii="Calibri" w:hAnsi="Calibri" w:cs="Calibri"/>
          <w:sz w:val="21"/>
          <w:szCs w:val="21"/>
        </w:rPr>
        <w:t xml:space="preserve"> representatives of both parties hereto.</w:t>
      </w:r>
    </w:p>
    <w:p w:rsidR="00E76304" w:rsidRDefault="00E76304" w:rsidP="00E76304">
      <w:pPr>
        <w:pStyle w:val="ListParagraph"/>
        <w:rPr>
          <w:rFonts w:ascii="Calibri" w:hAnsi="Calibri" w:cs="Calibri"/>
          <w:sz w:val="21"/>
          <w:szCs w:val="21"/>
        </w:rPr>
      </w:pPr>
    </w:p>
    <w:p w:rsidR="005C2429" w:rsidRDefault="005C2429" w:rsidP="001C0F6C">
      <w:pPr>
        <w:numPr>
          <w:ilvl w:val="1"/>
          <w:numId w:val="18"/>
        </w:numPr>
        <w:ind w:right="-7"/>
        <w:jc w:val="both"/>
        <w:rPr>
          <w:rFonts w:ascii="Calibri" w:hAnsi="Calibri" w:cs="Calibri"/>
          <w:sz w:val="21"/>
          <w:szCs w:val="21"/>
        </w:rPr>
      </w:pPr>
      <w:r w:rsidRPr="00D0033E">
        <w:rPr>
          <w:rFonts w:ascii="Calibri" w:hAnsi="Calibri" w:cs="Calibri"/>
          <w:sz w:val="21"/>
          <w:szCs w:val="21"/>
        </w:rPr>
        <w:t>This Agreement may be signed in counter parts.</w:t>
      </w:r>
    </w:p>
    <w:p w:rsidR="001C0F6C" w:rsidRDefault="001C0F6C" w:rsidP="00A21BE6">
      <w:pPr>
        <w:pStyle w:val="ListParagraph"/>
        <w:rPr>
          <w:rFonts w:ascii="Calibri" w:hAnsi="Calibri" w:cs="Calibri"/>
          <w:sz w:val="21"/>
          <w:szCs w:val="21"/>
        </w:rPr>
      </w:pPr>
    </w:p>
    <w:p w:rsidR="0011682E" w:rsidRDefault="0011682E" w:rsidP="00A21BE6">
      <w:pPr>
        <w:pStyle w:val="ListParagraph"/>
        <w:rPr>
          <w:rFonts w:ascii="Calibri" w:hAnsi="Calibri" w:cs="Calibri"/>
          <w:sz w:val="21"/>
          <w:szCs w:val="21"/>
        </w:rPr>
      </w:pPr>
    </w:p>
    <w:p w:rsidR="0011682E" w:rsidRDefault="0011682E" w:rsidP="00A21BE6">
      <w:pPr>
        <w:pStyle w:val="ListParagraph"/>
        <w:rPr>
          <w:rFonts w:ascii="Calibri" w:hAnsi="Calibri" w:cs="Calibri"/>
          <w:sz w:val="21"/>
          <w:szCs w:val="21"/>
        </w:rPr>
      </w:pPr>
    </w:p>
    <w:p w:rsidR="005C2429" w:rsidRDefault="005C2429" w:rsidP="005C2429">
      <w:pPr>
        <w:numPr>
          <w:ilvl w:val="0"/>
          <w:numId w:val="18"/>
        </w:numPr>
        <w:ind w:right="-7"/>
        <w:jc w:val="both"/>
        <w:rPr>
          <w:rFonts w:ascii="Calibri" w:hAnsi="Calibri" w:cs="Calibri"/>
          <w:sz w:val="21"/>
          <w:szCs w:val="21"/>
        </w:rPr>
      </w:pPr>
      <w:r w:rsidRPr="00D0033E">
        <w:rPr>
          <w:rFonts w:ascii="Calibri" w:hAnsi="Calibri" w:cs="Calibri"/>
          <w:b/>
          <w:sz w:val="21"/>
          <w:szCs w:val="21"/>
          <w:u w:val="single"/>
        </w:rPr>
        <w:t>Client Obligations</w:t>
      </w:r>
      <w:r w:rsidRPr="00D0033E">
        <w:rPr>
          <w:rFonts w:ascii="Calibri" w:hAnsi="Calibri" w:cs="Calibri"/>
          <w:sz w:val="21"/>
          <w:szCs w:val="21"/>
        </w:rPr>
        <w:t>:</w:t>
      </w:r>
    </w:p>
    <w:p w:rsidR="00106E0A" w:rsidRPr="00D0033E" w:rsidRDefault="00106E0A" w:rsidP="00106E0A">
      <w:pPr>
        <w:ind w:left="360" w:right="-7"/>
        <w:jc w:val="both"/>
        <w:rPr>
          <w:rFonts w:ascii="Calibri" w:hAnsi="Calibri" w:cs="Calibri"/>
          <w:sz w:val="21"/>
          <w:szCs w:val="21"/>
        </w:rPr>
      </w:pPr>
    </w:p>
    <w:p w:rsidR="005C2429" w:rsidRDefault="005C2429" w:rsidP="005C2429">
      <w:pPr>
        <w:numPr>
          <w:ilvl w:val="1"/>
          <w:numId w:val="18"/>
        </w:numPr>
        <w:ind w:right="-7"/>
        <w:jc w:val="both"/>
        <w:rPr>
          <w:rFonts w:ascii="Calibri" w:hAnsi="Calibri" w:cs="Calibri"/>
          <w:sz w:val="21"/>
          <w:szCs w:val="21"/>
        </w:rPr>
      </w:pPr>
      <w:r w:rsidRPr="00D0033E">
        <w:rPr>
          <w:rFonts w:ascii="Calibri" w:hAnsi="Calibri" w:cs="Calibri"/>
          <w:sz w:val="21"/>
          <w:szCs w:val="21"/>
        </w:rPr>
        <w:t xml:space="preserve">Client will not discuss current CTC of the candidate or his expectation during the interview process or even after candidate joins the Client Company, these details will remain only for </w:t>
      </w:r>
      <w:r w:rsidR="001379D9">
        <w:rPr>
          <w:rFonts w:ascii="Calibri" w:hAnsi="Calibri" w:cs="Calibri"/>
          <w:sz w:val="21"/>
          <w:szCs w:val="21"/>
        </w:rPr>
        <w:t>Recro</w:t>
      </w:r>
      <w:r w:rsidRPr="00D0033E">
        <w:rPr>
          <w:rFonts w:ascii="Calibri" w:hAnsi="Calibri" w:cs="Calibri"/>
          <w:sz w:val="21"/>
          <w:szCs w:val="21"/>
        </w:rPr>
        <w:t xml:space="preserve"> reference &amp; confidential.</w:t>
      </w:r>
    </w:p>
    <w:p w:rsidR="00E76304" w:rsidRPr="00D0033E" w:rsidRDefault="00E76304" w:rsidP="00E76304">
      <w:pPr>
        <w:ind w:left="540" w:right="-7"/>
        <w:jc w:val="both"/>
        <w:rPr>
          <w:rFonts w:ascii="Calibri" w:hAnsi="Calibri" w:cs="Calibri"/>
          <w:sz w:val="21"/>
          <w:szCs w:val="21"/>
        </w:rPr>
      </w:pPr>
    </w:p>
    <w:p w:rsidR="005C2429" w:rsidRPr="00E76304" w:rsidRDefault="005C2429" w:rsidP="005C2429">
      <w:pPr>
        <w:numPr>
          <w:ilvl w:val="1"/>
          <w:numId w:val="18"/>
        </w:numPr>
        <w:ind w:right="-7"/>
        <w:jc w:val="both"/>
        <w:rPr>
          <w:rFonts w:ascii="Calibri" w:hAnsi="Calibri" w:cs="Calibri"/>
          <w:sz w:val="21"/>
          <w:szCs w:val="21"/>
        </w:rPr>
      </w:pPr>
      <w:r w:rsidRPr="00C77A8E">
        <w:rPr>
          <w:rFonts w:ascii="Calibri" w:eastAsia="Batang" w:hAnsi="Calibri" w:cs="Calibri"/>
          <w:sz w:val="21"/>
          <w:szCs w:val="21"/>
        </w:rPr>
        <w:t xml:space="preserve">Validity of the resumes provided by </w:t>
      </w:r>
      <w:r w:rsidR="001379D9">
        <w:rPr>
          <w:rFonts w:ascii="Calibri" w:eastAsia="Batang" w:hAnsi="Calibri" w:cs="Calibri"/>
          <w:sz w:val="21"/>
          <w:szCs w:val="21"/>
        </w:rPr>
        <w:t>Recro</w:t>
      </w:r>
      <w:r>
        <w:rPr>
          <w:rFonts w:ascii="Calibri" w:eastAsia="Batang" w:hAnsi="Calibri" w:cs="Calibri"/>
          <w:sz w:val="21"/>
          <w:szCs w:val="21"/>
        </w:rPr>
        <w:t xml:space="preserve"> will be </w:t>
      </w:r>
      <w:r w:rsidR="0011138E" w:rsidRPr="0011682E">
        <w:rPr>
          <w:rFonts w:ascii="Calibri" w:eastAsia="Batang" w:hAnsi="Calibri" w:cs="Calibri"/>
          <w:sz w:val="21"/>
          <w:szCs w:val="21"/>
        </w:rPr>
        <w:t>18 Months</w:t>
      </w:r>
      <w:r w:rsidRPr="00C77A8E">
        <w:rPr>
          <w:rFonts w:ascii="Calibri" w:eastAsia="Batang" w:hAnsi="Calibri" w:cs="Calibri"/>
          <w:sz w:val="21"/>
          <w:szCs w:val="21"/>
        </w:rPr>
        <w:t>. From the time of sharing the resume,</w:t>
      </w:r>
      <w:r w:rsidR="00E76304">
        <w:rPr>
          <w:rFonts w:ascii="Calibri" w:eastAsia="Batang" w:hAnsi="Calibri" w:cs="Calibri"/>
          <w:sz w:val="21"/>
          <w:szCs w:val="21"/>
        </w:rPr>
        <w:t xml:space="preserve"> </w:t>
      </w:r>
      <w:r w:rsidRPr="00C77A8E">
        <w:rPr>
          <w:rFonts w:ascii="Calibri" w:eastAsia="Batang" w:hAnsi="Calibri" w:cs="Calibri"/>
          <w:sz w:val="21"/>
          <w:szCs w:val="21"/>
        </w:rPr>
        <w:t xml:space="preserve">if the candidate is hired within this time period by client or any of sister concern, he/she will be considered from </w:t>
      </w:r>
      <w:r w:rsidR="001379D9">
        <w:rPr>
          <w:rFonts w:ascii="Calibri" w:eastAsia="Batang" w:hAnsi="Calibri" w:cs="Calibri"/>
          <w:sz w:val="21"/>
          <w:szCs w:val="21"/>
        </w:rPr>
        <w:t>Recro</w:t>
      </w:r>
      <w:r>
        <w:rPr>
          <w:rFonts w:ascii="Calibri" w:eastAsia="Batang" w:hAnsi="Calibri" w:cs="Calibri"/>
          <w:sz w:val="21"/>
          <w:szCs w:val="21"/>
        </w:rPr>
        <w:t xml:space="preserve"> </w:t>
      </w:r>
      <w:r w:rsidRPr="00C77A8E">
        <w:rPr>
          <w:rFonts w:ascii="Calibri" w:eastAsia="Batang" w:hAnsi="Calibri" w:cs="Calibri"/>
          <w:sz w:val="21"/>
          <w:szCs w:val="21"/>
        </w:rPr>
        <w:t>side.</w:t>
      </w:r>
    </w:p>
    <w:p w:rsidR="00E76304" w:rsidRPr="00C77A8E" w:rsidRDefault="00E76304" w:rsidP="00E76304">
      <w:pPr>
        <w:ind w:right="-7"/>
        <w:jc w:val="both"/>
        <w:rPr>
          <w:rFonts w:ascii="Calibri" w:hAnsi="Calibri" w:cs="Calibri"/>
          <w:sz w:val="21"/>
          <w:szCs w:val="21"/>
        </w:rPr>
      </w:pPr>
    </w:p>
    <w:p w:rsidR="005C2429" w:rsidRPr="00D0033E" w:rsidRDefault="005C2429" w:rsidP="005C2429">
      <w:pPr>
        <w:numPr>
          <w:ilvl w:val="1"/>
          <w:numId w:val="18"/>
        </w:numPr>
        <w:ind w:right="-7"/>
        <w:jc w:val="both"/>
        <w:rPr>
          <w:rFonts w:ascii="Calibri" w:hAnsi="Calibri" w:cs="Calibri"/>
          <w:sz w:val="21"/>
          <w:szCs w:val="21"/>
        </w:rPr>
      </w:pPr>
      <w:r w:rsidRPr="00D0033E">
        <w:rPr>
          <w:rFonts w:ascii="Calibri" w:hAnsi="Calibri" w:cs="Calibri"/>
          <w:sz w:val="21"/>
          <w:szCs w:val="21"/>
        </w:rPr>
        <w:t xml:space="preserve">The Work Visa will be sponsored by Client and accommodation for one month for overseas. </w:t>
      </w:r>
    </w:p>
    <w:p w:rsidR="005C2429" w:rsidRDefault="005C2429" w:rsidP="005C2429">
      <w:pPr>
        <w:ind w:right="-7"/>
        <w:jc w:val="both"/>
        <w:rPr>
          <w:rFonts w:ascii="Calibri" w:hAnsi="Calibri" w:cs="Calibri"/>
          <w:sz w:val="21"/>
          <w:szCs w:val="21"/>
        </w:rPr>
      </w:pPr>
    </w:p>
    <w:p w:rsidR="005C2429" w:rsidRPr="00106E0A" w:rsidRDefault="005C2429" w:rsidP="005C2429">
      <w:pPr>
        <w:pStyle w:val="BodyTextIndent"/>
        <w:numPr>
          <w:ilvl w:val="0"/>
          <w:numId w:val="18"/>
        </w:numPr>
        <w:ind w:right="-1303"/>
        <w:rPr>
          <w:rFonts w:ascii="Calibri" w:hAnsi="Calibri" w:cs="Calibri"/>
          <w:b/>
          <w:sz w:val="21"/>
          <w:szCs w:val="21"/>
          <w:u w:val="single"/>
        </w:rPr>
      </w:pPr>
      <w:r w:rsidRPr="00D0033E">
        <w:rPr>
          <w:rFonts w:ascii="Calibri" w:hAnsi="Calibri" w:cs="Calibri"/>
          <w:b/>
          <w:sz w:val="21"/>
          <w:szCs w:val="21"/>
          <w:u w:val="single"/>
        </w:rPr>
        <w:t>Waiver</w:t>
      </w:r>
    </w:p>
    <w:p w:rsidR="00FC006D" w:rsidRDefault="00FC006D" w:rsidP="005C2429">
      <w:pPr>
        <w:pStyle w:val="BodyTextIndent"/>
        <w:ind w:right="-7"/>
        <w:rPr>
          <w:rFonts w:ascii="Calibri" w:hAnsi="Calibri" w:cs="Calibri"/>
          <w:sz w:val="21"/>
          <w:szCs w:val="21"/>
        </w:rPr>
      </w:pPr>
    </w:p>
    <w:p w:rsidR="005C2429" w:rsidRPr="00D0033E" w:rsidRDefault="005C2429" w:rsidP="005C2429">
      <w:pPr>
        <w:pStyle w:val="BodyTextIndent"/>
        <w:ind w:right="-7"/>
        <w:rPr>
          <w:rFonts w:ascii="Calibri" w:hAnsi="Calibri" w:cs="Calibri"/>
          <w:sz w:val="21"/>
          <w:szCs w:val="21"/>
        </w:rPr>
      </w:pPr>
      <w:r w:rsidRPr="00D0033E">
        <w:rPr>
          <w:rFonts w:ascii="Calibri" w:hAnsi="Calibri" w:cs="Calibri"/>
          <w:sz w:val="21"/>
          <w:szCs w:val="21"/>
        </w:rPr>
        <w:t xml:space="preserve">Failure by the Client or </w:t>
      </w:r>
      <w:r w:rsidR="001379D9">
        <w:rPr>
          <w:rFonts w:ascii="Calibri" w:hAnsi="Calibri" w:cs="Calibri"/>
          <w:sz w:val="21"/>
          <w:szCs w:val="21"/>
        </w:rPr>
        <w:t>Recro</w:t>
      </w:r>
      <w:r w:rsidRPr="00D0033E">
        <w:rPr>
          <w:rFonts w:ascii="Calibri" w:hAnsi="Calibri" w:cs="Calibri"/>
          <w:sz w:val="21"/>
          <w:szCs w:val="21"/>
        </w:rPr>
        <w:t xml:space="preserve"> to enforce at any time or for any period any one or more of the terms or conditions of this Agreement shall not be a waiver of them or of the right at any time subsequently to enforce all terms and conditions of this agreement.</w:t>
      </w:r>
    </w:p>
    <w:p w:rsidR="005C2429" w:rsidRDefault="005C2429" w:rsidP="005C2429">
      <w:pPr>
        <w:pStyle w:val="BodyTextIndent"/>
        <w:ind w:left="0" w:right="-43"/>
        <w:rPr>
          <w:rFonts w:ascii="Calibri" w:hAnsi="Calibri" w:cs="Calibri"/>
          <w:sz w:val="21"/>
          <w:szCs w:val="21"/>
        </w:rPr>
      </w:pPr>
    </w:p>
    <w:p w:rsidR="00FC006D" w:rsidRDefault="00FC006D" w:rsidP="005C2429">
      <w:pPr>
        <w:pStyle w:val="BodyTextIndent"/>
        <w:ind w:left="0" w:right="-43"/>
        <w:rPr>
          <w:rFonts w:ascii="Calibri" w:hAnsi="Calibri" w:cs="Calibri"/>
          <w:sz w:val="21"/>
          <w:szCs w:val="21"/>
        </w:rPr>
      </w:pPr>
    </w:p>
    <w:p w:rsidR="00FC006D" w:rsidRDefault="00FC006D" w:rsidP="005C2429">
      <w:pPr>
        <w:pStyle w:val="BodyTextIndent"/>
        <w:ind w:left="0" w:right="-43"/>
        <w:rPr>
          <w:rFonts w:ascii="Calibri" w:hAnsi="Calibri" w:cs="Calibri"/>
          <w:sz w:val="21"/>
          <w:szCs w:val="21"/>
        </w:rPr>
      </w:pPr>
    </w:p>
    <w:p w:rsidR="005C2429" w:rsidRPr="00D0033E" w:rsidRDefault="005C2429" w:rsidP="005C2429">
      <w:pPr>
        <w:ind w:right="-7"/>
        <w:jc w:val="both"/>
        <w:rPr>
          <w:rFonts w:ascii="Calibri" w:hAnsi="Calibri" w:cs="Calibri"/>
          <w:sz w:val="21"/>
          <w:szCs w:val="21"/>
        </w:rPr>
      </w:pPr>
      <w:r w:rsidRPr="00D0033E">
        <w:rPr>
          <w:rFonts w:ascii="Calibri" w:hAnsi="Calibri" w:cs="Calibri"/>
          <w:sz w:val="21"/>
          <w:szCs w:val="21"/>
        </w:rPr>
        <w:t>IN WITNESS WHEREOF the Parties have executed these presents on the day and year herein above written.</w:t>
      </w:r>
    </w:p>
    <w:p w:rsidR="005C2429" w:rsidRPr="00D0033E" w:rsidRDefault="005C2429" w:rsidP="005C2429">
      <w:pPr>
        <w:ind w:right="-1303"/>
        <w:jc w:val="both"/>
        <w:rPr>
          <w:rFonts w:ascii="Calibri" w:hAnsi="Calibri" w:cs="Calibri"/>
          <w:sz w:val="21"/>
          <w:szCs w:val="21"/>
        </w:rPr>
      </w:pPr>
    </w:p>
    <w:p w:rsidR="00106E0A" w:rsidRDefault="00106E0A" w:rsidP="005C2429">
      <w:pPr>
        <w:ind w:right="-1303"/>
        <w:jc w:val="both"/>
        <w:rPr>
          <w:rFonts w:ascii="Calibri" w:hAnsi="Calibri" w:cs="Calibri"/>
          <w:b/>
          <w:sz w:val="21"/>
          <w:szCs w:val="21"/>
        </w:rPr>
      </w:pPr>
    </w:p>
    <w:p w:rsidR="00106E0A" w:rsidRDefault="00106E0A" w:rsidP="005C2429">
      <w:pPr>
        <w:ind w:right="-1303"/>
        <w:jc w:val="both"/>
        <w:rPr>
          <w:rFonts w:ascii="Calibri" w:hAnsi="Calibri" w:cs="Calibri"/>
          <w:b/>
          <w:sz w:val="21"/>
          <w:szCs w:val="21"/>
        </w:rPr>
      </w:pPr>
    </w:p>
    <w:p w:rsidR="00106E0A" w:rsidRDefault="00106E0A" w:rsidP="005C2429">
      <w:pPr>
        <w:ind w:right="-1303"/>
        <w:jc w:val="both"/>
        <w:rPr>
          <w:rFonts w:ascii="Calibri" w:hAnsi="Calibri" w:cs="Calibri"/>
          <w:b/>
          <w:sz w:val="21"/>
          <w:szCs w:val="21"/>
        </w:rPr>
      </w:pPr>
    </w:p>
    <w:p w:rsidR="00FC006D" w:rsidRDefault="00FC006D" w:rsidP="005C2429">
      <w:pPr>
        <w:ind w:right="-1303"/>
        <w:jc w:val="both"/>
        <w:rPr>
          <w:rFonts w:ascii="Calibri" w:hAnsi="Calibri" w:cs="Calibri"/>
          <w:b/>
          <w:sz w:val="21"/>
          <w:szCs w:val="21"/>
        </w:rPr>
      </w:pPr>
    </w:p>
    <w:p w:rsidR="00106E0A" w:rsidRDefault="00106E0A" w:rsidP="005C2429">
      <w:pPr>
        <w:ind w:right="-1303"/>
        <w:jc w:val="both"/>
        <w:rPr>
          <w:rFonts w:ascii="Calibri" w:hAnsi="Calibri" w:cs="Calibri"/>
          <w:b/>
          <w:sz w:val="21"/>
          <w:szCs w:val="21"/>
        </w:rPr>
      </w:pPr>
    </w:p>
    <w:p w:rsidR="005C2429" w:rsidRDefault="005C2429" w:rsidP="005C2429">
      <w:pPr>
        <w:ind w:right="-1303"/>
        <w:jc w:val="both"/>
        <w:rPr>
          <w:rFonts w:ascii="Calibri" w:hAnsi="Calibri" w:cs="Calibri"/>
          <w:sz w:val="21"/>
          <w:szCs w:val="21"/>
        </w:rPr>
      </w:pPr>
      <w:proofErr w:type="gramStart"/>
      <w:r w:rsidRPr="00D0033E">
        <w:rPr>
          <w:rFonts w:ascii="Calibri" w:hAnsi="Calibri" w:cs="Calibri"/>
          <w:b/>
          <w:sz w:val="21"/>
          <w:szCs w:val="21"/>
        </w:rPr>
        <w:t>For</w:t>
      </w:r>
      <w:r>
        <w:rPr>
          <w:rFonts w:ascii="Calibri" w:hAnsi="Calibri" w:cs="Calibri"/>
          <w:b/>
          <w:sz w:val="21"/>
          <w:szCs w:val="21"/>
        </w:rPr>
        <w:t xml:space="preserve"> </w:t>
      </w:r>
      <w:r w:rsidR="001379D9">
        <w:rPr>
          <w:rFonts w:ascii="Calibri" w:hAnsi="Calibri" w:cs="Calibri"/>
          <w:b/>
          <w:sz w:val="21"/>
          <w:szCs w:val="21"/>
        </w:rPr>
        <w:t>Recrosoft Technologies</w:t>
      </w:r>
      <w:r>
        <w:rPr>
          <w:rFonts w:ascii="Calibri" w:hAnsi="Calibri" w:cs="Calibri"/>
          <w:b/>
          <w:sz w:val="21"/>
          <w:szCs w:val="21"/>
        </w:rPr>
        <w:t xml:space="preserve"> </w:t>
      </w:r>
      <w:r w:rsidRPr="00D0033E">
        <w:rPr>
          <w:rFonts w:ascii="Calibri" w:hAnsi="Calibri" w:cs="Calibri"/>
          <w:b/>
          <w:sz w:val="21"/>
          <w:szCs w:val="21"/>
        </w:rPr>
        <w:t>Pvt. Ltd.</w:t>
      </w:r>
      <w:proofErr w:type="gramEnd"/>
      <w:r w:rsidRPr="00D0033E">
        <w:rPr>
          <w:rFonts w:ascii="Calibri" w:hAnsi="Calibri" w:cs="Calibri"/>
          <w:sz w:val="21"/>
          <w:szCs w:val="21"/>
        </w:rPr>
        <w:tab/>
      </w:r>
      <w:r>
        <w:rPr>
          <w:rFonts w:ascii="Calibri" w:hAnsi="Calibri" w:cs="Calibri"/>
          <w:sz w:val="21"/>
          <w:szCs w:val="21"/>
        </w:rPr>
        <w:tab/>
      </w:r>
      <w:r w:rsidRPr="00D0033E">
        <w:rPr>
          <w:rFonts w:ascii="Calibri" w:hAnsi="Calibri" w:cs="Calibri"/>
          <w:b/>
          <w:sz w:val="21"/>
          <w:szCs w:val="21"/>
        </w:rPr>
        <w:t xml:space="preserve">For </w:t>
      </w:r>
      <w:r w:rsidR="001379D9">
        <w:rPr>
          <w:rFonts w:ascii="Calibri" w:hAnsi="Calibri" w:cs="Calibri"/>
          <w:b/>
          <w:color w:val="000000"/>
          <w:sz w:val="21"/>
          <w:szCs w:val="21"/>
        </w:rPr>
        <w:t>[client company name]</w:t>
      </w:r>
    </w:p>
    <w:p w:rsidR="00106E0A" w:rsidRDefault="00106E0A" w:rsidP="005C2429">
      <w:pPr>
        <w:ind w:right="-1303"/>
        <w:jc w:val="both"/>
        <w:rPr>
          <w:rFonts w:ascii="Calibri" w:hAnsi="Calibri" w:cs="Calibri"/>
          <w:sz w:val="21"/>
          <w:szCs w:val="21"/>
        </w:rPr>
      </w:pPr>
    </w:p>
    <w:p w:rsidR="00106E0A" w:rsidRDefault="00106E0A" w:rsidP="005C2429">
      <w:pPr>
        <w:ind w:right="-1303"/>
        <w:jc w:val="both"/>
        <w:rPr>
          <w:rFonts w:ascii="Calibri" w:hAnsi="Calibri" w:cs="Calibri"/>
          <w:sz w:val="21"/>
          <w:szCs w:val="21"/>
        </w:rPr>
      </w:pPr>
    </w:p>
    <w:p w:rsidR="00106E0A" w:rsidRDefault="00106E0A" w:rsidP="005C2429">
      <w:pPr>
        <w:ind w:right="-1303"/>
        <w:jc w:val="both"/>
        <w:rPr>
          <w:rFonts w:ascii="Calibri" w:hAnsi="Calibri" w:cs="Calibri"/>
          <w:sz w:val="21"/>
          <w:szCs w:val="21"/>
        </w:rPr>
      </w:pPr>
    </w:p>
    <w:p w:rsidR="00106E0A" w:rsidRDefault="00106E0A" w:rsidP="005C2429">
      <w:pPr>
        <w:ind w:right="-1303"/>
        <w:jc w:val="both"/>
        <w:rPr>
          <w:rFonts w:ascii="Calibri" w:hAnsi="Calibri" w:cs="Calibri"/>
          <w:sz w:val="21"/>
          <w:szCs w:val="21"/>
        </w:rPr>
      </w:pPr>
    </w:p>
    <w:p w:rsidR="00106E0A" w:rsidRDefault="00106E0A" w:rsidP="005C2429">
      <w:pPr>
        <w:ind w:right="-1303"/>
        <w:jc w:val="both"/>
        <w:rPr>
          <w:rFonts w:ascii="Calibri" w:hAnsi="Calibri" w:cs="Calibri"/>
          <w:sz w:val="21"/>
          <w:szCs w:val="21"/>
        </w:rPr>
      </w:pPr>
    </w:p>
    <w:p w:rsidR="00106E0A" w:rsidRPr="00D0033E" w:rsidRDefault="00106E0A"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Signature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Signature</w:t>
      </w:r>
    </w:p>
    <w:p w:rsidR="005C2429" w:rsidRPr="00D0033E" w:rsidRDefault="005C2429" w:rsidP="005C2429">
      <w:pPr>
        <w:ind w:right="-1303"/>
        <w:jc w:val="both"/>
        <w:rPr>
          <w:rFonts w:ascii="Calibri" w:hAnsi="Calibri" w:cs="Calibri"/>
          <w:sz w:val="21"/>
          <w:szCs w:val="21"/>
        </w:rPr>
      </w:pPr>
    </w:p>
    <w:p w:rsidR="005C2429" w:rsidRPr="00D0033E" w:rsidRDefault="001379D9" w:rsidP="005C2429">
      <w:pPr>
        <w:jc w:val="both"/>
        <w:rPr>
          <w:rFonts w:ascii="Calibri" w:hAnsi="Calibri" w:cs="Calibri"/>
          <w:sz w:val="21"/>
          <w:szCs w:val="21"/>
        </w:rPr>
      </w:pPr>
      <w:proofErr w:type="spellStart"/>
      <w:r>
        <w:rPr>
          <w:rFonts w:ascii="Calibri" w:hAnsi="Calibri" w:cs="Calibri"/>
          <w:sz w:val="21"/>
          <w:szCs w:val="21"/>
        </w:rPr>
        <w:t>Shubham</w:t>
      </w:r>
      <w:proofErr w:type="spellEnd"/>
      <w:r>
        <w:rPr>
          <w:rFonts w:ascii="Calibri" w:hAnsi="Calibri" w:cs="Calibri"/>
          <w:sz w:val="21"/>
          <w:szCs w:val="21"/>
        </w:rPr>
        <w:t xml:space="preserve"> </w:t>
      </w:r>
      <w:proofErr w:type="spellStart"/>
      <w:r>
        <w:rPr>
          <w:rFonts w:ascii="Calibri" w:hAnsi="Calibri" w:cs="Calibri"/>
          <w:sz w:val="21"/>
          <w:szCs w:val="21"/>
        </w:rPr>
        <w:t>Rastogi</w:t>
      </w:r>
      <w:proofErr w:type="spellEnd"/>
      <w:r w:rsidR="005C2429">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Pr>
          <w:rFonts w:ascii="Calibri" w:hAnsi="Calibri" w:cs="Calibri"/>
          <w:sz w:val="21"/>
          <w:szCs w:val="21"/>
        </w:rPr>
        <w:t>[clients director /CEO name]</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Name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Name</w:t>
      </w:r>
    </w:p>
    <w:p w:rsidR="005C2429" w:rsidRPr="00D0033E" w:rsidRDefault="005C2429" w:rsidP="005C2429">
      <w:pPr>
        <w:ind w:right="-1303"/>
        <w:jc w:val="both"/>
        <w:rPr>
          <w:rFonts w:ascii="Calibri" w:hAnsi="Calibri" w:cs="Calibri"/>
          <w:sz w:val="21"/>
          <w:szCs w:val="21"/>
        </w:rPr>
      </w:pPr>
    </w:p>
    <w:p w:rsidR="005C2429" w:rsidRPr="00D0033E" w:rsidRDefault="00845895" w:rsidP="005C2429">
      <w:pPr>
        <w:jc w:val="both"/>
        <w:rPr>
          <w:rFonts w:ascii="Calibri" w:hAnsi="Calibri" w:cs="Calibri"/>
          <w:sz w:val="21"/>
          <w:szCs w:val="21"/>
        </w:rPr>
      </w:pPr>
      <w:r>
        <w:rPr>
          <w:rFonts w:ascii="Calibri" w:hAnsi="Calibri" w:cs="Calibri"/>
          <w:sz w:val="21"/>
          <w:szCs w:val="21"/>
        </w:rPr>
        <w:t>CEO</w:t>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Pr>
          <w:rFonts w:ascii="Calibri" w:hAnsi="Calibri" w:cs="Calibri"/>
          <w:sz w:val="21"/>
          <w:szCs w:val="21"/>
        </w:rPr>
        <w:tab/>
      </w:r>
      <w:r>
        <w:rPr>
          <w:rFonts w:ascii="Calibri" w:hAnsi="Calibri" w:cs="Calibri"/>
          <w:sz w:val="21"/>
          <w:szCs w:val="21"/>
        </w:rPr>
        <w:t xml:space="preserve">               </w:t>
      </w:r>
      <w:r w:rsidR="00165AE7">
        <w:rPr>
          <w:rFonts w:ascii="Calibri" w:hAnsi="Calibri" w:cs="Calibri"/>
          <w:sz w:val="21"/>
          <w:szCs w:val="21"/>
        </w:rPr>
        <w:t>CEO</w:t>
      </w:r>
      <w:r w:rsidR="005C2429" w:rsidRPr="00D0033E">
        <w:rPr>
          <w:rFonts w:ascii="Calibri" w:hAnsi="Calibri" w:cs="Calibri"/>
          <w:sz w:val="21"/>
          <w:szCs w:val="21"/>
        </w:rPr>
        <w:tab/>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Designation</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Designation</w:t>
      </w:r>
      <w:r w:rsidRPr="00D0033E">
        <w:rPr>
          <w:rFonts w:ascii="Calibri" w:hAnsi="Calibri" w:cs="Calibri"/>
          <w:sz w:val="21"/>
          <w:szCs w:val="21"/>
        </w:rPr>
        <w:tab/>
      </w:r>
      <w:r w:rsidRPr="00D0033E">
        <w:rPr>
          <w:rFonts w:ascii="Calibri" w:hAnsi="Calibri" w:cs="Calibri"/>
          <w:sz w:val="21"/>
          <w:szCs w:val="21"/>
        </w:rPr>
        <w:tab/>
      </w:r>
    </w:p>
    <w:p w:rsidR="005C2429" w:rsidRPr="00D0033E" w:rsidRDefault="005C2429" w:rsidP="005C2429">
      <w:pPr>
        <w:pStyle w:val="Heading1"/>
        <w:tabs>
          <w:tab w:val="left" w:pos="0"/>
          <w:tab w:val="left" w:pos="720"/>
          <w:tab w:val="left" w:pos="1440"/>
          <w:tab w:val="left" w:pos="2160"/>
          <w:tab w:val="left" w:pos="2880"/>
          <w:tab w:val="left" w:pos="3600"/>
          <w:tab w:val="left" w:pos="4320"/>
        </w:tabs>
        <w:rPr>
          <w:rFonts w:ascii="Calibri" w:hAnsi="Calibri" w:cs="Calibri"/>
          <w:b w:val="0"/>
          <w:sz w:val="21"/>
          <w:szCs w:val="21"/>
        </w:rPr>
        <w:sectPr w:rsidR="005C2429" w:rsidRPr="00D0033E" w:rsidSect="007B75A8">
          <w:footerReference w:type="default" r:id="rId11"/>
          <w:type w:val="continuous"/>
          <w:pgSz w:w="11909" w:h="16834" w:code="9"/>
          <w:pgMar w:top="1134" w:right="1134" w:bottom="1134" w:left="1134" w:header="720" w:footer="720" w:gutter="284"/>
          <w:pgNumType w:start="1" w:chapStyle="8"/>
          <w:cols w:space="720"/>
        </w:sectPr>
      </w:pPr>
    </w:p>
    <w:p w:rsidR="00106E0A" w:rsidRDefault="008C7A5F" w:rsidP="005C2429">
      <w:pPr>
        <w:pStyle w:val="Heading1"/>
        <w:tabs>
          <w:tab w:val="left" w:pos="0"/>
          <w:tab w:val="left" w:pos="720"/>
          <w:tab w:val="left" w:pos="1440"/>
          <w:tab w:val="left" w:pos="2160"/>
          <w:tab w:val="left" w:pos="2880"/>
          <w:tab w:val="left" w:pos="3600"/>
          <w:tab w:val="left" w:pos="4320"/>
        </w:tabs>
        <w:jc w:val="center"/>
        <w:rPr>
          <w:rFonts w:ascii="Calibri" w:hAnsi="Calibri" w:cs="Calibri"/>
          <w:sz w:val="21"/>
          <w:szCs w:val="21"/>
        </w:rPr>
      </w:pPr>
      <w:r>
        <w:rPr>
          <w:rFonts w:ascii="Calibri" w:hAnsi="Calibri" w:cs="Calibri"/>
          <w:sz w:val="21"/>
          <w:szCs w:val="21"/>
        </w:rPr>
        <w:lastRenderedPageBreak/>
        <w:tab/>
      </w:r>
      <w:r>
        <w:rPr>
          <w:rFonts w:ascii="Calibri" w:hAnsi="Calibri" w:cs="Calibri"/>
          <w:sz w:val="21"/>
          <w:szCs w:val="21"/>
        </w:rPr>
        <w:tab/>
      </w:r>
    </w:p>
    <w:p w:rsidR="00106E0A" w:rsidRDefault="00106E0A" w:rsidP="00106E0A"/>
    <w:p w:rsidR="00106E0A" w:rsidRPr="00106E0A" w:rsidRDefault="00106E0A" w:rsidP="00106E0A"/>
    <w:p w:rsidR="0011682E" w:rsidRDefault="0011682E" w:rsidP="005C2429">
      <w:pPr>
        <w:pStyle w:val="Heading1"/>
        <w:tabs>
          <w:tab w:val="left" w:pos="0"/>
          <w:tab w:val="left" w:pos="720"/>
          <w:tab w:val="left" w:pos="1440"/>
          <w:tab w:val="left" w:pos="2160"/>
          <w:tab w:val="left" w:pos="2880"/>
          <w:tab w:val="left" w:pos="3600"/>
          <w:tab w:val="left" w:pos="4320"/>
        </w:tabs>
        <w:jc w:val="center"/>
        <w:rPr>
          <w:rFonts w:ascii="Calibri" w:hAnsi="Calibri" w:cs="Calibri"/>
          <w:sz w:val="21"/>
          <w:szCs w:val="21"/>
        </w:rPr>
      </w:pPr>
    </w:p>
    <w:p w:rsidR="00845895" w:rsidRDefault="00845895" w:rsidP="005C2429">
      <w:pPr>
        <w:pStyle w:val="Heading1"/>
        <w:tabs>
          <w:tab w:val="left" w:pos="0"/>
          <w:tab w:val="left" w:pos="720"/>
          <w:tab w:val="left" w:pos="1440"/>
          <w:tab w:val="left" w:pos="2160"/>
          <w:tab w:val="left" w:pos="2880"/>
          <w:tab w:val="left" w:pos="3600"/>
          <w:tab w:val="left" w:pos="4320"/>
        </w:tabs>
        <w:jc w:val="center"/>
        <w:rPr>
          <w:rFonts w:ascii="Calibri" w:hAnsi="Calibri" w:cs="Calibri"/>
          <w:sz w:val="21"/>
          <w:szCs w:val="21"/>
        </w:rPr>
      </w:pPr>
    </w:p>
    <w:p w:rsidR="005C2429" w:rsidRPr="00D0033E" w:rsidRDefault="005C2429" w:rsidP="005C2429">
      <w:pPr>
        <w:pStyle w:val="Heading1"/>
        <w:tabs>
          <w:tab w:val="left" w:pos="0"/>
          <w:tab w:val="left" w:pos="720"/>
          <w:tab w:val="left" w:pos="1440"/>
          <w:tab w:val="left" w:pos="2160"/>
          <w:tab w:val="left" w:pos="2880"/>
          <w:tab w:val="left" w:pos="3600"/>
          <w:tab w:val="left" w:pos="4320"/>
        </w:tabs>
        <w:jc w:val="center"/>
        <w:rPr>
          <w:rFonts w:ascii="Calibri" w:hAnsi="Calibri" w:cs="Calibri"/>
          <w:b w:val="0"/>
          <w:sz w:val="21"/>
          <w:szCs w:val="21"/>
        </w:rPr>
      </w:pPr>
      <w:r w:rsidRPr="00D0033E">
        <w:rPr>
          <w:rFonts w:ascii="Calibri" w:hAnsi="Calibri" w:cs="Calibri"/>
          <w:sz w:val="21"/>
          <w:szCs w:val="21"/>
        </w:rPr>
        <w:t>ANNEXURE A</w:t>
      </w:r>
    </w:p>
    <w:p w:rsidR="005C2429" w:rsidRPr="00D0033E" w:rsidRDefault="005C2429" w:rsidP="005C2429">
      <w:pPr>
        <w:pStyle w:val="Heading1"/>
        <w:tabs>
          <w:tab w:val="left" w:pos="0"/>
          <w:tab w:val="left" w:pos="720"/>
          <w:tab w:val="left" w:pos="1440"/>
          <w:tab w:val="left" w:pos="2160"/>
          <w:tab w:val="left" w:pos="2880"/>
          <w:tab w:val="left" w:pos="3600"/>
          <w:tab w:val="left" w:pos="4320"/>
        </w:tabs>
        <w:rPr>
          <w:rFonts w:ascii="Calibri" w:hAnsi="Calibri" w:cs="Calibri"/>
          <w:b w:val="0"/>
          <w:sz w:val="21"/>
          <w:szCs w:val="21"/>
          <w:u w:val="single"/>
        </w:rPr>
      </w:pPr>
      <w:r w:rsidRPr="00D0033E">
        <w:rPr>
          <w:rFonts w:ascii="Calibri" w:hAnsi="Calibri" w:cs="Calibri"/>
          <w:sz w:val="21"/>
          <w:szCs w:val="21"/>
          <w:u w:val="single"/>
        </w:rPr>
        <w:t>Scope of Services</w:t>
      </w:r>
    </w:p>
    <w:p w:rsidR="005C2429" w:rsidRPr="00D0033E" w:rsidRDefault="005C2429" w:rsidP="005C2429">
      <w:pPr>
        <w:tabs>
          <w:tab w:val="left" w:pos="0"/>
          <w:tab w:val="left" w:pos="720"/>
          <w:tab w:val="left" w:pos="1440"/>
          <w:tab w:val="left" w:pos="2160"/>
          <w:tab w:val="left" w:pos="2880"/>
          <w:tab w:val="left" w:pos="3600"/>
          <w:tab w:val="left" w:pos="4320"/>
        </w:tabs>
        <w:rPr>
          <w:rFonts w:ascii="Calibri" w:hAnsi="Calibri" w:cs="Calibri"/>
          <w:snapToGrid w:val="0"/>
          <w:sz w:val="21"/>
          <w:szCs w:val="21"/>
        </w:rPr>
      </w:pPr>
    </w:p>
    <w:p w:rsidR="005C2429" w:rsidRPr="00D0033E" w:rsidRDefault="00845895" w:rsidP="005C2429">
      <w:pPr>
        <w:tabs>
          <w:tab w:val="left" w:pos="0"/>
          <w:tab w:val="left" w:pos="720"/>
          <w:tab w:val="left" w:pos="1440"/>
          <w:tab w:val="left" w:pos="2160"/>
          <w:tab w:val="left" w:pos="2880"/>
          <w:tab w:val="left" w:pos="3600"/>
          <w:tab w:val="left" w:pos="4320"/>
        </w:tabs>
        <w:jc w:val="both"/>
        <w:rPr>
          <w:rFonts w:ascii="Calibri" w:hAnsi="Calibri" w:cs="Calibri"/>
          <w:snapToGrid w:val="0"/>
          <w:sz w:val="21"/>
          <w:szCs w:val="21"/>
        </w:rPr>
      </w:pPr>
      <w:r>
        <w:rPr>
          <w:rFonts w:ascii="Calibri" w:hAnsi="Calibri" w:cs="Calibri"/>
          <w:snapToGrid w:val="0"/>
          <w:sz w:val="21"/>
          <w:szCs w:val="21"/>
        </w:rPr>
        <w:t>Recrosoft Technologies</w:t>
      </w:r>
      <w:r w:rsidR="005C2429" w:rsidRPr="00D0033E">
        <w:rPr>
          <w:rFonts w:ascii="Calibri" w:hAnsi="Calibri" w:cs="Calibri"/>
          <w:snapToGrid w:val="0"/>
          <w:sz w:val="21"/>
          <w:szCs w:val="21"/>
        </w:rPr>
        <w:t xml:space="preserve"> Pvt. Ltd. shall provide the Services through the Associates as required by the Client from time to time in the designated area. </w:t>
      </w:r>
      <w:r>
        <w:rPr>
          <w:rFonts w:ascii="Calibri" w:hAnsi="Calibri" w:cs="Calibri"/>
          <w:snapToGrid w:val="0"/>
          <w:sz w:val="21"/>
          <w:szCs w:val="21"/>
        </w:rPr>
        <w:t>Recro</w:t>
      </w:r>
      <w:r w:rsidR="005C2429" w:rsidRPr="00D0033E">
        <w:rPr>
          <w:rFonts w:ascii="Calibri" w:hAnsi="Calibri" w:cs="Calibri"/>
          <w:snapToGrid w:val="0"/>
          <w:sz w:val="21"/>
          <w:szCs w:val="21"/>
        </w:rPr>
        <w:t xml:space="preserve"> shall perform a broad level of Services, including, but not limited to the following: </w:t>
      </w:r>
    </w:p>
    <w:p w:rsidR="005C2429" w:rsidRPr="00D0033E" w:rsidRDefault="005C2429" w:rsidP="005C2429">
      <w:pPr>
        <w:tabs>
          <w:tab w:val="left" w:pos="0"/>
          <w:tab w:val="left" w:pos="720"/>
          <w:tab w:val="left" w:pos="1440"/>
          <w:tab w:val="left" w:pos="2160"/>
          <w:tab w:val="left" w:pos="2880"/>
          <w:tab w:val="left" w:pos="3600"/>
          <w:tab w:val="left" w:pos="4320"/>
        </w:tabs>
        <w:jc w:val="both"/>
        <w:rPr>
          <w:rFonts w:ascii="Calibri" w:hAnsi="Calibri" w:cs="Calibri"/>
          <w:snapToGrid w:val="0"/>
          <w:sz w:val="21"/>
          <w:szCs w:val="21"/>
        </w:rPr>
      </w:pPr>
    </w:p>
    <w:p w:rsidR="005C2429" w:rsidRPr="00D0033E" w:rsidRDefault="005C2429" w:rsidP="005C2429">
      <w:pPr>
        <w:tabs>
          <w:tab w:val="left" w:pos="0"/>
          <w:tab w:val="left" w:pos="720"/>
          <w:tab w:val="left" w:pos="1440"/>
          <w:tab w:val="left" w:pos="2160"/>
          <w:tab w:val="left" w:pos="2880"/>
          <w:tab w:val="left" w:pos="3600"/>
          <w:tab w:val="left" w:pos="4320"/>
        </w:tabs>
        <w:jc w:val="both"/>
        <w:rPr>
          <w:rFonts w:ascii="Calibri" w:hAnsi="Calibri" w:cs="Calibri"/>
          <w:snapToGrid w:val="0"/>
          <w:sz w:val="21"/>
          <w:szCs w:val="21"/>
        </w:rPr>
      </w:pPr>
    </w:p>
    <w:p w:rsidR="005C2429" w:rsidRPr="00D0033E" w:rsidRDefault="005C2429" w:rsidP="005C2429">
      <w:pPr>
        <w:tabs>
          <w:tab w:val="left" w:pos="0"/>
          <w:tab w:val="left" w:pos="720"/>
          <w:tab w:val="left" w:pos="1440"/>
          <w:tab w:val="left" w:pos="2160"/>
          <w:tab w:val="left" w:pos="2880"/>
          <w:tab w:val="left" w:pos="3600"/>
          <w:tab w:val="left" w:pos="4320"/>
        </w:tabs>
        <w:jc w:val="both"/>
        <w:rPr>
          <w:rFonts w:ascii="Calibri" w:hAnsi="Calibri" w:cs="Calibri"/>
          <w:snapToGrid w:val="0"/>
          <w:sz w:val="21"/>
          <w:szCs w:val="21"/>
        </w:rPr>
      </w:pPr>
      <w:r w:rsidRPr="00D0033E">
        <w:rPr>
          <w:rFonts w:ascii="Calibri" w:hAnsi="Calibri" w:cs="Calibri"/>
          <w:snapToGrid w:val="0"/>
          <w:sz w:val="21"/>
          <w:szCs w:val="21"/>
        </w:rPr>
        <w:t>Development tasks only.</w:t>
      </w:r>
    </w:p>
    <w:p w:rsidR="005C2429" w:rsidRPr="00D0033E" w:rsidRDefault="005C2429" w:rsidP="005C2429">
      <w:pPr>
        <w:tabs>
          <w:tab w:val="left" w:pos="0"/>
          <w:tab w:val="left" w:pos="720"/>
          <w:tab w:val="left" w:pos="1440"/>
          <w:tab w:val="left" w:pos="2160"/>
          <w:tab w:val="left" w:pos="2880"/>
          <w:tab w:val="left" w:pos="3600"/>
          <w:tab w:val="left" w:pos="4320"/>
        </w:tabs>
        <w:jc w:val="both"/>
        <w:rPr>
          <w:rFonts w:ascii="Calibri" w:hAnsi="Calibri" w:cs="Calibri"/>
          <w:snapToGrid w:val="0"/>
          <w:sz w:val="21"/>
          <w:szCs w:val="21"/>
        </w:rPr>
      </w:pPr>
    </w:p>
    <w:p w:rsidR="005C2429" w:rsidRPr="00D0033E" w:rsidRDefault="005C2429" w:rsidP="005C2429">
      <w:pPr>
        <w:ind w:right="-1303"/>
        <w:jc w:val="both"/>
        <w:rPr>
          <w:rFonts w:ascii="Calibri" w:hAnsi="Calibri" w:cs="Calibri"/>
          <w:sz w:val="21"/>
          <w:szCs w:val="21"/>
        </w:rPr>
      </w:pPr>
      <w:proofErr w:type="gramStart"/>
      <w:r w:rsidRPr="00D0033E">
        <w:rPr>
          <w:rFonts w:ascii="Calibri" w:hAnsi="Calibri" w:cs="Calibri"/>
          <w:b/>
          <w:sz w:val="21"/>
          <w:szCs w:val="21"/>
        </w:rPr>
        <w:t>For</w:t>
      </w:r>
      <w:r>
        <w:rPr>
          <w:rFonts w:ascii="Calibri" w:hAnsi="Calibri" w:cs="Calibri"/>
          <w:b/>
          <w:sz w:val="21"/>
          <w:szCs w:val="21"/>
        </w:rPr>
        <w:t xml:space="preserve"> </w:t>
      </w:r>
      <w:r w:rsidR="00845895">
        <w:rPr>
          <w:rFonts w:ascii="Calibri" w:hAnsi="Calibri" w:cs="Calibri"/>
          <w:b/>
          <w:sz w:val="21"/>
          <w:szCs w:val="21"/>
        </w:rPr>
        <w:t xml:space="preserve">Recrosoft Technologies </w:t>
      </w:r>
      <w:proofErr w:type="spellStart"/>
      <w:r w:rsidR="00845895">
        <w:rPr>
          <w:rFonts w:ascii="Calibri" w:hAnsi="Calibri" w:cs="Calibri"/>
          <w:b/>
          <w:sz w:val="21"/>
          <w:szCs w:val="21"/>
        </w:rPr>
        <w:t>Pvt.Ltd</w:t>
      </w:r>
      <w:proofErr w:type="spellEnd"/>
      <w:r w:rsidR="00845895">
        <w:rPr>
          <w:rFonts w:ascii="Calibri" w:hAnsi="Calibri" w:cs="Calibri"/>
          <w:b/>
          <w:sz w:val="21"/>
          <w:szCs w:val="21"/>
        </w:rPr>
        <w:t>.</w:t>
      </w:r>
      <w:proofErr w:type="gramEnd"/>
      <w:r w:rsidRPr="00D0033E">
        <w:rPr>
          <w:rFonts w:ascii="Calibri" w:hAnsi="Calibri" w:cs="Calibri"/>
          <w:b/>
          <w:sz w:val="21"/>
          <w:szCs w:val="21"/>
        </w:rPr>
        <w:t xml:space="preserve">   </w:t>
      </w:r>
      <w:r w:rsidRPr="00D0033E">
        <w:rPr>
          <w:rFonts w:ascii="Calibri" w:hAnsi="Calibri" w:cs="Calibri"/>
          <w:sz w:val="21"/>
          <w:szCs w:val="21"/>
        </w:rPr>
        <w:tab/>
      </w:r>
      <w:r>
        <w:rPr>
          <w:rFonts w:ascii="Calibri" w:hAnsi="Calibri" w:cs="Calibri"/>
          <w:sz w:val="21"/>
          <w:szCs w:val="21"/>
        </w:rPr>
        <w:tab/>
      </w:r>
      <w:r w:rsidRPr="00D0033E">
        <w:rPr>
          <w:rFonts w:ascii="Calibri" w:hAnsi="Calibri" w:cs="Calibri"/>
          <w:b/>
          <w:sz w:val="21"/>
          <w:szCs w:val="21"/>
        </w:rPr>
        <w:t xml:space="preserve">For </w:t>
      </w:r>
      <w:r w:rsidR="00845895">
        <w:rPr>
          <w:rFonts w:ascii="Calibri" w:hAnsi="Calibri" w:cs="Calibri"/>
          <w:b/>
          <w:color w:val="000000"/>
          <w:sz w:val="21"/>
          <w:szCs w:val="21"/>
        </w:rPr>
        <w:t>[client company name]</w:t>
      </w: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Signature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Signature</w:t>
      </w:r>
    </w:p>
    <w:p w:rsidR="005C2429" w:rsidRPr="00D0033E" w:rsidRDefault="005C2429" w:rsidP="005C2429">
      <w:pPr>
        <w:ind w:right="-1303"/>
        <w:jc w:val="both"/>
        <w:rPr>
          <w:rFonts w:ascii="Calibri" w:hAnsi="Calibri" w:cs="Calibri"/>
          <w:sz w:val="21"/>
          <w:szCs w:val="21"/>
        </w:rPr>
      </w:pPr>
    </w:p>
    <w:p w:rsidR="00165AE7" w:rsidRPr="00D0033E" w:rsidRDefault="00845895" w:rsidP="00165AE7">
      <w:pPr>
        <w:jc w:val="both"/>
        <w:rPr>
          <w:rFonts w:ascii="Calibri" w:hAnsi="Calibri" w:cs="Calibri"/>
          <w:sz w:val="21"/>
          <w:szCs w:val="21"/>
        </w:rPr>
      </w:pPr>
      <w:proofErr w:type="spellStart"/>
      <w:r>
        <w:rPr>
          <w:rFonts w:ascii="Calibri" w:hAnsi="Calibri" w:cs="Calibri"/>
          <w:sz w:val="21"/>
          <w:szCs w:val="21"/>
        </w:rPr>
        <w:t>Shubham</w:t>
      </w:r>
      <w:proofErr w:type="spellEnd"/>
      <w:r>
        <w:rPr>
          <w:rFonts w:ascii="Calibri" w:hAnsi="Calibri" w:cs="Calibri"/>
          <w:sz w:val="21"/>
          <w:szCs w:val="21"/>
        </w:rPr>
        <w:t xml:space="preserve"> </w:t>
      </w:r>
      <w:proofErr w:type="spellStart"/>
      <w:r>
        <w:rPr>
          <w:rFonts w:ascii="Calibri" w:hAnsi="Calibri" w:cs="Calibri"/>
          <w:sz w:val="21"/>
          <w:szCs w:val="21"/>
        </w:rPr>
        <w:t>Rastogi</w:t>
      </w:r>
      <w:proofErr w:type="spellEnd"/>
      <w:r w:rsidR="005C2429" w:rsidRPr="00D0033E">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sidR="005C2429">
        <w:rPr>
          <w:rFonts w:ascii="Calibri" w:hAnsi="Calibri" w:cs="Calibri"/>
          <w:sz w:val="21"/>
          <w:szCs w:val="21"/>
        </w:rPr>
        <w:tab/>
      </w:r>
      <w:r w:rsidR="00291F60">
        <w:rPr>
          <w:rFonts w:ascii="Calibri" w:hAnsi="Calibri" w:cs="Calibri"/>
          <w:sz w:val="21"/>
          <w:szCs w:val="21"/>
        </w:rPr>
        <w:t>[Client D</w:t>
      </w:r>
      <w:r>
        <w:rPr>
          <w:rFonts w:ascii="Calibri" w:hAnsi="Calibri" w:cs="Calibri"/>
          <w:sz w:val="21"/>
          <w:szCs w:val="21"/>
        </w:rPr>
        <w:t>irector/</w:t>
      </w:r>
      <w:r w:rsidR="00291F60">
        <w:rPr>
          <w:rFonts w:ascii="Calibri" w:hAnsi="Calibri" w:cs="Calibri"/>
          <w:sz w:val="21"/>
          <w:szCs w:val="21"/>
        </w:rPr>
        <w:t>CEO</w:t>
      </w:r>
      <w:r>
        <w:rPr>
          <w:rFonts w:ascii="Calibri" w:hAnsi="Calibri" w:cs="Calibri"/>
          <w:sz w:val="21"/>
          <w:szCs w:val="21"/>
        </w:rPr>
        <w:t xml:space="preserve"> name]</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Name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Name</w:t>
      </w:r>
    </w:p>
    <w:p w:rsidR="005C2429" w:rsidRPr="00D0033E" w:rsidRDefault="005C2429" w:rsidP="005C2429">
      <w:pPr>
        <w:ind w:right="-1303"/>
        <w:jc w:val="both"/>
        <w:rPr>
          <w:rFonts w:ascii="Calibri" w:hAnsi="Calibri" w:cs="Calibri"/>
          <w:sz w:val="21"/>
          <w:szCs w:val="21"/>
        </w:rPr>
      </w:pPr>
    </w:p>
    <w:p w:rsidR="005C2429" w:rsidRPr="00D0033E" w:rsidRDefault="00845895" w:rsidP="005C2429">
      <w:pPr>
        <w:jc w:val="both"/>
        <w:rPr>
          <w:rFonts w:ascii="Calibri" w:hAnsi="Calibri" w:cs="Calibri"/>
          <w:sz w:val="21"/>
          <w:szCs w:val="21"/>
        </w:rPr>
      </w:pPr>
      <w:r>
        <w:rPr>
          <w:rFonts w:ascii="Calibri" w:hAnsi="Calibri" w:cs="Calibri"/>
          <w:sz w:val="21"/>
          <w:szCs w:val="21"/>
        </w:rPr>
        <w:t>CEO</w:t>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sidRPr="00D0033E">
        <w:rPr>
          <w:rFonts w:ascii="Calibri" w:hAnsi="Calibri" w:cs="Calibri"/>
          <w:sz w:val="21"/>
          <w:szCs w:val="21"/>
        </w:rPr>
        <w:tab/>
      </w:r>
      <w:r w:rsidR="005C2429">
        <w:rPr>
          <w:rFonts w:ascii="Calibri" w:hAnsi="Calibri" w:cs="Calibri"/>
          <w:sz w:val="21"/>
          <w:szCs w:val="21"/>
        </w:rPr>
        <w:tab/>
      </w:r>
      <w:r>
        <w:rPr>
          <w:rFonts w:ascii="Calibri" w:hAnsi="Calibri" w:cs="Calibri"/>
          <w:sz w:val="21"/>
          <w:szCs w:val="21"/>
        </w:rPr>
        <w:t xml:space="preserve">               </w:t>
      </w:r>
      <w:r w:rsidR="00165AE7">
        <w:rPr>
          <w:rFonts w:ascii="Calibri" w:hAnsi="Calibri" w:cs="Calibri"/>
          <w:sz w:val="21"/>
          <w:szCs w:val="21"/>
        </w:rPr>
        <w:t>CEO</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Designation</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Designation</w:t>
      </w:r>
      <w:r w:rsidRPr="00D0033E">
        <w:rPr>
          <w:rFonts w:ascii="Calibri" w:hAnsi="Calibri" w:cs="Calibri"/>
          <w:sz w:val="21"/>
          <w:szCs w:val="21"/>
        </w:rPr>
        <w:tab/>
      </w:r>
      <w:r w:rsidRPr="00D0033E">
        <w:rPr>
          <w:rFonts w:ascii="Calibri" w:hAnsi="Calibri" w:cs="Calibri"/>
          <w:sz w:val="21"/>
          <w:szCs w:val="21"/>
        </w:rPr>
        <w:tab/>
      </w:r>
    </w:p>
    <w:p w:rsidR="005C2429" w:rsidRPr="00D0033E" w:rsidRDefault="005C2429" w:rsidP="005C2429">
      <w:pPr>
        <w:pStyle w:val="Heading1"/>
        <w:tabs>
          <w:tab w:val="left" w:pos="0"/>
          <w:tab w:val="left" w:pos="720"/>
          <w:tab w:val="left" w:pos="1440"/>
          <w:tab w:val="left" w:pos="2160"/>
          <w:tab w:val="left" w:pos="2880"/>
          <w:tab w:val="left" w:pos="3600"/>
          <w:tab w:val="left" w:pos="4320"/>
        </w:tabs>
        <w:rPr>
          <w:rFonts w:ascii="Calibri" w:hAnsi="Calibri" w:cs="Calibri"/>
          <w:b w:val="0"/>
          <w:sz w:val="21"/>
          <w:szCs w:val="21"/>
        </w:rPr>
        <w:sectPr w:rsidR="005C2429" w:rsidRPr="00D0033E" w:rsidSect="007B75A8">
          <w:footerReference w:type="default" r:id="rId12"/>
          <w:type w:val="continuous"/>
          <w:pgSz w:w="11909" w:h="16834" w:code="9"/>
          <w:pgMar w:top="1134" w:right="1134" w:bottom="1134" w:left="1134" w:header="720" w:footer="720" w:gutter="284"/>
          <w:pgNumType w:start="1" w:chapStyle="8"/>
          <w:cols w:space="720"/>
        </w:sectPr>
      </w:pPr>
    </w:p>
    <w:p w:rsidR="005C2429" w:rsidRPr="00D0033E" w:rsidRDefault="005C2429" w:rsidP="005C2429">
      <w:pPr>
        <w:jc w:val="center"/>
        <w:outlineLvl w:val="0"/>
        <w:rPr>
          <w:rFonts w:ascii="Calibri" w:hAnsi="Calibri" w:cs="Calibri"/>
          <w:b/>
          <w:sz w:val="21"/>
          <w:szCs w:val="21"/>
        </w:rPr>
      </w:pPr>
    </w:p>
    <w:p w:rsidR="00865F5B" w:rsidRDefault="00865F5B"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FD49ED" w:rsidRDefault="00FD49ED" w:rsidP="00291F60">
      <w:pPr>
        <w:outlineLvl w:val="0"/>
        <w:rPr>
          <w:rFonts w:ascii="Calibri" w:hAnsi="Calibri" w:cs="Calibri"/>
          <w:b/>
          <w:sz w:val="21"/>
          <w:szCs w:val="21"/>
        </w:rPr>
      </w:pPr>
    </w:p>
    <w:p w:rsidR="00FD49ED" w:rsidRDefault="00FD49ED" w:rsidP="005C2429">
      <w:pPr>
        <w:jc w:val="center"/>
        <w:outlineLvl w:val="0"/>
        <w:rPr>
          <w:rFonts w:ascii="Calibri" w:hAnsi="Calibri" w:cs="Calibri"/>
          <w:b/>
          <w:sz w:val="21"/>
          <w:szCs w:val="21"/>
        </w:rPr>
      </w:pPr>
    </w:p>
    <w:p w:rsidR="005C2429" w:rsidRPr="00D0033E" w:rsidRDefault="005C2429" w:rsidP="005C2429">
      <w:pPr>
        <w:jc w:val="center"/>
        <w:outlineLvl w:val="0"/>
        <w:rPr>
          <w:rFonts w:ascii="Calibri" w:hAnsi="Calibri" w:cs="Calibri"/>
          <w:b/>
          <w:sz w:val="21"/>
          <w:szCs w:val="21"/>
        </w:rPr>
      </w:pPr>
      <w:r w:rsidRPr="00D0033E">
        <w:rPr>
          <w:rFonts w:ascii="Calibri" w:hAnsi="Calibri" w:cs="Calibri"/>
          <w:b/>
          <w:sz w:val="21"/>
          <w:szCs w:val="21"/>
        </w:rPr>
        <w:t>ANNEXURE B</w:t>
      </w:r>
    </w:p>
    <w:p w:rsidR="005C2429" w:rsidRPr="00D0033E" w:rsidRDefault="005C2429" w:rsidP="005C2429">
      <w:pPr>
        <w:rPr>
          <w:rFonts w:ascii="Calibri" w:hAnsi="Calibri" w:cs="Calibri"/>
          <w:sz w:val="21"/>
          <w:szCs w:val="21"/>
        </w:rPr>
      </w:pPr>
    </w:p>
    <w:p w:rsidR="005C2429" w:rsidRPr="00D0033E" w:rsidRDefault="005C2429" w:rsidP="005C2429">
      <w:pPr>
        <w:numPr>
          <w:ilvl w:val="0"/>
          <w:numId w:val="22"/>
        </w:numPr>
        <w:tabs>
          <w:tab w:val="clear" w:pos="720"/>
          <w:tab w:val="num" w:pos="360"/>
        </w:tabs>
        <w:ind w:left="360"/>
        <w:jc w:val="both"/>
        <w:outlineLvl w:val="0"/>
        <w:rPr>
          <w:rFonts w:ascii="Calibri" w:hAnsi="Calibri" w:cs="Calibri"/>
          <w:b/>
          <w:bCs/>
          <w:sz w:val="21"/>
          <w:szCs w:val="21"/>
          <w:u w:val="single"/>
        </w:rPr>
      </w:pPr>
      <w:r w:rsidRPr="00D0033E">
        <w:rPr>
          <w:rFonts w:ascii="Calibri" w:hAnsi="Calibri" w:cs="Calibri"/>
          <w:b/>
          <w:bCs/>
          <w:sz w:val="21"/>
          <w:szCs w:val="21"/>
          <w:u w:val="single"/>
        </w:rPr>
        <w:t>Cost of Services</w:t>
      </w:r>
    </w:p>
    <w:p w:rsidR="00B0795B" w:rsidRDefault="00B0795B" w:rsidP="00B0795B">
      <w:pPr>
        <w:numPr>
          <w:ilvl w:val="1"/>
          <w:numId w:val="22"/>
        </w:numPr>
        <w:jc w:val="both"/>
        <w:outlineLvl w:val="0"/>
        <w:rPr>
          <w:rFonts w:ascii="Calibri" w:hAnsi="Calibri" w:cs="Calibri"/>
          <w:sz w:val="21"/>
          <w:szCs w:val="21"/>
        </w:rPr>
      </w:pPr>
    </w:p>
    <w:p w:rsidR="00B0795B" w:rsidRPr="00D0033E" w:rsidRDefault="00B0795B" w:rsidP="00B0795B">
      <w:pPr>
        <w:numPr>
          <w:ilvl w:val="1"/>
          <w:numId w:val="27"/>
        </w:numPr>
        <w:jc w:val="both"/>
        <w:outlineLvl w:val="0"/>
        <w:rPr>
          <w:rFonts w:ascii="Calibri" w:hAnsi="Calibri" w:cs="Calibri"/>
          <w:sz w:val="21"/>
          <w:szCs w:val="21"/>
        </w:rPr>
      </w:pPr>
      <w:r w:rsidRPr="00D0033E">
        <w:rPr>
          <w:rFonts w:ascii="Calibri" w:hAnsi="Calibri" w:cs="Calibri"/>
          <w:sz w:val="21"/>
          <w:szCs w:val="21"/>
        </w:rPr>
        <w:t xml:space="preserve">The Client shall pay </w:t>
      </w:r>
      <w:r w:rsidR="00845895">
        <w:rPr>
          <w:rFonts w:ascii="Calibri" w:hAnsi="Calibri" w:cs="Calibri"/>
          <w:sz w:val="21"/>
          <w:szCs w:val="21"/>
        </w:rPr>
        <w:t>Recro</w:t>
      </w:r>
      <w:r w:rsidRPr="00D0033E">
        <w:rPr>
          <w:rFonts w:ascii="Calibri" w:hAnsi="Calibri" w:cs="Calibri"/>
          <w:sz w:val="21"/>
          <w:szCs w:val="21"/>
        </w:rPr>
        <w:t xml:space="preserve"> Consultants a mutually agreed amount on a monthly basis (plus government taxes). </w:t>
      </w:r>
      <w:r w:rsidRPr="005C1856">
        <w:rPr>
          <w:rFonts w:ascii="Calibri" w:hAnsi="Calibri" w:cs="Calibri"/>
          <w:b/>
          <w:sz w:val="21"/>
          <w:szCs w:val="21"/>
          <w:u w:val="single"/>
        </w:rPr>
        <w:t>These fees applicable will be on case to case basis</w:t>
      </w:r>
      <w:r w:rsidRPr="00D0033E">
        <w:rPr>
          <w:rFonts w:ascii="Calibri" w:hAnsi="Calibri" w:cs="Calibri"/>
          <w:sz w:val="21"/>
          <w:szCs w:val="21"/>
        </w:rPr>
        <w:t>.</w:t>
      </w:r>
    </w:p>
    <w:p w:rsidR="00B0795B" w:rsidRPr="00D0033E" w:rsidRDefault="00845895" w:rsidP="00B0795B">
      <w:pPr>
        <w:numPr>
          <w:ilvl w:val="1"/>
          <w:numId w:val="27"/>
        </w:numPr>
        <w:jc w:val="both"/>
        <w:outlineLvl w:val="0"/>
        <w:rPr>
          <w:rFonts w:ascii="Calibri" w:hAnsi="Calibri" w:cs="Calibri"/>
          <w:sz w:val="21"/>
          <w:szCs w:val="21"/>
        </w:rPr>
      </w:pPr>
      <w:r>
        <w:rPr>
          <w:rFonts w:ascii="Calibri" w:hAnsi="Calibri" w:cs="Calibri"/>
          <w:sz w:val="21"/>
          <w:szCs w:val="21"/>
        </w:rPr>
        <w:t>Recro</w:t>
      </w:r>
      <w:r w:rsidR="00B0795B" w:rsidRPr="00D0033E">
        <w:rPr>
          <w:rFonts w:ascii="Calibri" w:hAnsi="Calibri" w:cs="Calibri"/>
          <w:sz w:val="21"/>
          <w:szCs w:val="21"/>
        </w:rPr>
        <w:t xml:space="preserve"> shall charge an Absorption Fee at the time of absorption as and when the Client absorbs the </w:t>
      </w:r>
      <w:r>
        <w:rPr>
          <w:rFonts w:ascii="Calibri" w:hAnsi="Calibri" w:cs="Calibri"/>
          <w:sz w:val="21"/>
          <w:szCs w:val="21"/>
        </w:rPr>
        <w:t>Recro</w:t>
      </w:r>
      <w:r w:rsidR="00B0795B" w:rsidRPr="00D0033E">
        <w:rPr>
          <w:rFonts w:ascii="Calibri" w:hAnsi="Calibri" w:cs="Calibri"/>
          <w:sz w:val="21"/>
          <w:szCs w:val="21"/>
        </w:rPr>
        <w:t xml:space="preserve">’s Associate as the Client’s employee or avails the Associate’s service through another vendor. The Absorption Fee will be </w:t>
      </w:r>
      <w:r w:rsidR="00B0795B" w:rsidRPr="00E61B52">
        <w:rPr>
          <w:rFonts w:ascii="Calibri" w:hAnsi="Calibri" w:cs="Calibri"/>
          <w:sz w:val="21"/>
          <w:szCs w:val="21"/>
        </w:rPr>
        <w:t>10% of annual CTC</w:t>
      </w:r>
      <w:r w:rsidR="00B0795B" w:rsidRPr="00D0033E">
        <w:rPr>
          <w:rFonts w:ascii="Calibri" w:hAnsi="Calibri" w:cs="Calibri"/>
          <w:sz w:val="21"/>
          <w:szCs w:val="21"/>
        </w:rPr>
        <w:t xml:space="preserve"> that the candidate is offered by the Client.</w:t>
      </w:r>
    </w:p>
    <w:p w:rsidR="00B0795B" w:rsidRPr="00D0033E" w:rsidRDefault="00B0795B" w:rsidP="00B0795B">
      <w:pPr>
        <w:numPr>
          <w:ilvl w:val="1"/>
          <w:numId w:val="27"/>
        </w:numPr>
        <w:jc w:val="both"/>
        <w:outlineLvl w:val="0"/>
        <w:rPr>
          <w:rFonts w:ascii="Calibri" w:hAnsi="Calibri" w:cs="Calibri"/>
          <w:sz w:val="21"/>
          <w:szCs w:val="21"/>
        </w:rPr>
      </w:pPr>
      <w:r w:rsidRPr="00D0033E">
        <w:rPr>
          <w:rFonts w:ascii="Calibri" w:hAnsi="Calibri" w:cs="Calibri"/>
          <w:sz w:val="21"/>
          <w:szCs w:val="21"/>
        </w:rPr>
        <w:t>There will be a fee hike by 20% on mutually agreed rates if the candidate continues his services after one year.</w:t>
      </w:r>
    </w:p>
    <w:p w:rsidR="00B0795B" w:rsidRPr="00D0033E" w:rsidRDefault="00B0795B" w:rsidP="00B0795B">
      <w:pPr>
        <w:numPr>
          <w:ilvl w:val="1"/>
          <w:numId w:val="27"/>
        </w:numPr>
        <w:jc w:val="both"/>
        <w:outlineLvl w:val="0"/>
        <w:rPr>
          <w:rFonts w:ascii="Calibri" w:hAnsi="Calibri" w:cs="Calibri"/>
          <w:sz w:val="21"/>
          <w:szCs w:val="21"/>
        </w:rPr>
      </w:pPr>
      <w:r w:rsidRPr="00D0033E">
        <w:rPr>
          <w:rFonts w:ascii="Calibri" w:hAnsi="Calibri" w:cs="Calibri"/>
          <w:sz w:val="21"/>
          <w:szCs w:val="21"/>
        </w:rPr>
        <w:t xml:space="preserve">If a candidate is shortlisted for a contractual position, but for any reasons is hired permanently on immediate basis, </w:t>
      </w:r>
      <w:r w:rsidRPr="00302671">
        <w:rPr>
          <w:rFonts w:ascii="Calibri" w:hAnsi="Calibri" w:cs="Calibri"/>
          <w:sz w:val="21"/>
          <w:szCs w:val="21"/>
        </w:rPr>
        <w:t>without him/her serving any contractual duration, client will pay 25% of annual CTC</w:t>
      </w:r>
      <w:r w:rsidRPr="00D0033E">
        <w:rPr>
          <w:rFonts w:ascii="Calibri" w:hAnsi="Calibri" w:cs="Calibri"/>
          <w:sz w:val="21"/>
          <w:szCs w:val="21"/>
        </w:rPr>
        <w:t xml:space="preserve"> as absorption fee. Absorption after serving minimum contractual duration (3 months) will be as per 1.1.2 Annex. B.</w:t>
      </w:r>
    </w:p>
    <w:p w:rsidR="005C2429" w:rsidRPr="00D0033E" w:rsidRDefault="005C2429" w:rsidP="005C2429">
      <w:pPr>
        <w:tabs>
          <w:tab w:val="left" w:pos="1980"/>
        </w:tabs>
        <w:jc w:val="both"/>
        <w:rPr>
          <w:rFonts w:ascii="Calibri" w:hAnsi="Calibri" w:cs="Calibri"/>
          <w:b/>
          <w:sz w:val="21"/>
          <w:szCs w:val="21"/>
          <w:u w:val="single"/>
        </w:rPr>
      </w:pPr>
    </w:p>
    <w:p w:rsidR="005C2429" w:rsidRDefault="005C2429" w:rsidP="005C2429">
      <w:pPr>
        <w:numPr>
          <w:ilvl w:val="0"/>
          <w:numId w:val="22"/>
        </w:numPr>
        <w:tabs>
          <w:tab w:val="clear" w:pos="720"/>
          <w:tab w:val="num" w:pos="360"/>
          <w:tab w:val="left" w:pos="1980"/>
        </w:tabs>
        <w:ind w:hanging="720"/>
        <w:jc w:val="both"/>
        <w:rPr>
          <w:rFonts w:ascii="Calibri" w:hAnsi="Calibri" w:cs="Calibri"/>
          <w:b/>
          <w:sz w:val="21"/>
          <w:szCs w:val="21"/>
          <w:u w:val="single"/>
        </w:rPr>
      </w:pPr>
      <w:r w:rsidRPr="00D0033E">
        <w:rPr>
          <w:rFonts w:ascii="Calibri" w:hAnsi="Calibri" w:cs="Calibri"/>
          <w:b/>
          <w:sz w:val="21"/>
          <w:szCs w:val="21"/>
          <w:u w:val="single"/>
        </w:rPr>
        <w:t>Taxes</w:t>
      </w:r>
    </w:p>
    <w:p w:rsidR="005C2429" w:rsidRPr="00D0033E" w:rsidRDefault="005C2429" w:rsidP="005C2429">
      <w:pPr>
        <w:numPr>
          <w:ilvl w:val="1"/>
          <w:numId w:val="22"/>
        </w:numPr>
        <w:jc w:val="both"/>
        <w:rPr>
          <w:rFonts w:ascii="Calibri" w:hAnsi="Calibri" w:cs="Calibri"/>
          <w:sz w:val="21"/>
          <w:szCs w:val="21"/>
        </w:rPr>
      </w:pPr>
      <w:r w:rsidRPr="00D0033E">
        <w:rPr>
          <w:rFonts w:ascii="Calibri" w:hAnsi="Calibri" w:cs="Calibri"/>
          <w:bCs/>
          <w:color w:val="000000"/>
          <w:sz w:val="21"/>
          <w:szCs w:val="21"/>
        </w:rPr>
        <w:t>All government taxes (including Service Tax) will be paid by the Client.</w:t>
      </w:r>
    </w:p>
    <w:p w:rsidR="005C2429" w:rsidRPr="00D0033E" w:rsidRDefault="005C2429" w:rsidP="005C2429">
      <w:pPr>
        <w:jc w:val="both"/>
        <w:rPr>
          <w:rFonts w:ascii="Calibri" w:hAnsi="Calibri" w:cs="Calibri"/>
          <w:sz w:val="21"/>
          <w:szCs w:val="21"/>
        </w:rPr>
      </w:pPr>
    </w:p>
    <w:p w:rsidR="005C2429" w:rsidRPr="00C77A8E" w:rsidRDefault="005C2429" w:rsidP="005C2429">
      <w:pPr>
        <w:numPr>
          <w:ilvl w:val="0"/>
          <w:numId w:val="22"/>
        </w:numPr>
        <w:tabs>
          <w:tab w:val="clear" w:pos="720"/>
          <w:tab w:val="num" w:pos="360"/>
        </w:tabs>
        <w:ind w:hanging="720"/>
        <w:jc w:val="both"/>
        <w:rPr>
          <w:rFonts w:ascii="Calibri" w:hAnsi="Calibri" w:cs="Calibri"/>
          <w:b/>
          <w:sz w:val="21"/>
          <w:szCs w:val="21"/>
          <w:u w:val="single"/>
        </w:rPr>
      </w:pPr>
      <w:r w:rsidRPr="00C77A8E">
        <w:rPr>
          <w:rFonts w:ascii="Calibri" w:hAnsi="Calibri" w:cs="Calibri"/>
          <w:b/>
          <w:sz w:val="21"/>
          <w:szCs w:val="21"/>
          <w:u w:val="single"/>
        </w:rPr>
        <w:t>Payments and Settlements</w:t>
      </w:r>
    </w:p>
    <w:p w:rsidR="005C2429" w:rsidRPr="00D0033E" w:rsidRDefault="005C2429" w:rsidP="005C2429">
      <w:pPr>
        <w:pStyle w:val="ListParagraph"/>
        <w:numPr>
          <w:ilvl w:val="0"/>
          <w:numId w:val="25"/>
        </w:numPr>
        <w:contextualSpacing w:val="0"/>
        <w:jc w:val="both"/>
        <w:rPr>
          <w:rFonts w:ascii="Calibri" w:hAnsi="Calibri" w:cs="Calibri"/>
          <w:vanish/>
          <w:sz w:val="21"/>
          <w:szCs w:val="21"/>
        </w:rPr>
      </w:pPr>
    </w:p>
    <w:p w:rsidR="005C2429" w:rsidRPr="00D0033E" w:rsidRDefault="005C2429" w:rsidP="005C2429">
      <w:pPr>
        <w:pStyle w:val="ListParagraph"/>
        <w:numPr>
          <w:ilvl w:val="0"/>
          <w:numId w:val="25"/>
        </w:numPr>
        <w:contextualSpacing w:val="0"/>
        <w:jc w:val="both"/>
        <w:rPr>
          <w:rFonts w:ascii="Calibri" w:hAnsi="Calibri" w:cs="Calibri"/>
          <w:vanish/>
          <w:sz w:val="21"/>
          <w:szCs w:val="21"/>
        </w:rPr>
      </w:pPr>
    </w:p>
    <w:p w:rsidR="005C2429" w:rsidRPr="00D0033E" w:rsidRDefault="005C2429" w:rsidP="005C2429">
      <w:pPr>
        <w:pStyle w:val="ListParagraph"/>
        <w:numPr>
          <w:ilvl w:val="0"/>
          <w:numId w:val="25"/>
        </w:numPr>
        <w:contextualSpacing w:val="0"/>
        <w:jc w:val="both"/>
        <w:rPr>
          <w:rFonts w:ascii="Calibri" w:hAnsi="Calibri" w:cs="Calibri"/>
          <w:vanish/>
          <w:sz w:val="21"/>
          <w:szCs w:val="21"/>
        </w:rPr>
      </w:pPr>
    </w:p>
    <w:p w:rsidR="005C2429" w:rsidRPr="00D0033E" w:rsidRDefault="005C2429" w:rsidP="005C2429">
      <w:pPr>
        <w:numPr>
          <w:ilvl w:val="1"/>
          <w:numId w:val="25"/>
        </w:numPr>
        <w:ind w:left="720" w:hanging="360"/>
        <w:jc w:val="both"/>
        <w:rPr>
          <w:rFonts w:ascii="Calibri" w:hAnsi="Calibri" w:cs="Calibri"/>
          <w:b/>
          <w:sz w:val="21"/>
          <w:szCs w:val="21"/>
          <w:u w:val="single"/>
        </w:rPr>
      </w:pPr>
      <w:r w:rsidRPr="00D0033E">
        <w:rPr>
          <w:rFonts w:ascii="Calibri" w:hAnsi="Calibri" w:cs="Calibri"/>
          <w:sz w:val="21"/>
          <w:szCs w:val="21"/>
        </w:rPr>
        <w:t xml:space="preserve">Salary cycle for the employee’s on </w:t>
      </w:r>
      <w:r w:rsidR="00845895">
        <w:rPr>
          <w:rFonts w:ascii="Calibri" w:hAnsi="Calibri" w:cs="Calibri"/>
          <w:sz w:val="21"/>
          <w:szCs w:val="21"/>
        </w:rPr>
        <w:t>Recro</w:t>
      </w:r>
      <w:r w:rsidRPr="00D0033E">
        <w:rPr>
          <w:rFonts w:ascii="Calibri" w:hAnsi="Calibri" w:cs="Calibri"/>
          <w:sz w:val="21"/>
          <w:szCs w:val="21"/>
        </w:rPr>
        <w:t>’s payroll will be from 1</w:t>
      </w:r>
      <w:r w:rsidRPr="00D0033E">
        <w:rPr>
          <w:rFonts w:ascii="Calibri" w:hAnsi="Calibri" w:cs="Calibri"/>
          <w:sz w:val="21"/>
          <w:szCs w:val="21"/>
          <w:vertAlign w:val="superscript"/>
        </w:rPr>
        <w:t>st</w:t>
      </w:r>
      <w:r w:rsidRPr="00D0033E">
        <w:rPr>
          <w:rFonts w:ascii="Calibri" w:hAnsi="Calibri" w:cs="Calibri"/>
          <w:sz w:val="21"/>
          <w:szCs w:val="21"/>
        </w:rPr>
        <w:t xml:space="preserve"> to 30</w:t>
      </w:r>
      <w:r w:rsidRPr="00D0033E">
        <w:rPr>
          <w:rFonts w:ascii="Calibri" w:hAnsi="Calibri" w:cs="Calibri"/>
          <w:sz w:val="21"/>
          <w:szCs w:val="21"/>
          <w:vertAlign w:val="superscript"/>
        </w:rPr>
        <w:t>th</w:t>
      </w:r>
      <w:r w:rsidRPr="00D0033E">
        <w:rPr>
          <w:rFonts w:ascii="Calibri" w:hAnsi="Calibri" w:cs="Calibri"/>
          <w:sz w:val="21"/>
          <w:szCs w:val="21"/>
        </w:rPr>
        <w:t>/31</w:t>
      </w:r>
      <w:r w:rsidRPr="00D0033E">
        <w:rPr>
          <w:rFonts w:ascii="Calibri" w:hAnsi="Calibri" w:cs="Calibri"/>
          <w:sz w:val="21"/>
          <w:szCs w:val="21"/>
          <w:vertAlign w:val="superscript"/>
        </w:rPr>
        <w:t>st</w:t>
      </w:r>
      <w:r w:rsidRPr="00D0033E">
        <w:rPr>
          <w:rFonts w:ascii="Calibri" w:hAnsi="Calibri" w:cs="Calibri"/>
          <w:sz w:val="21"/>
          <w:szCs w:val="21"/>
        </w:rPr>
        <w:t xml:space="preserve"> of</w:t>
      </w:r>
      <w:r>
        <w:rPr>
          <w:rFonts w:ascii="Calibri" w:hAnsi="Calibri" w:cs="Calibri"/>
          <w:sz w:val="21"/>
          <w:szCs w:val="21"/>
        </w:rPr>
        <w:t xml:space="preserve"> </w:t>
      </w:r>
      <w:r w:rsidRPr="00D0033E">
        <w:rPr>
          <w:rFonts w:ascii="Calibri" w:hAnsi="Calibri" w:cs="Calibri"/>
          <w:sz w:val="21"/>
          <w:szCs w:val="21"/>
        </w:rPr>
        <w:t>every month.</w:t>
      </w:r>
      <w:r>
        <w:rPr>
          <w:rFonts w:ascii="Calibri" w:hAnsi="Calibri" w:cs="Calibri"/>
          <w:sz w:val="21"/>
          <w:szCs w:val="21"/>
        </w:rPr>
        <w:t xml:space="preserve"> Salaries will be done on </w:t>
      </w:r>
      <w:r w:rsidRPr="000228AB">
        <w:rPr>
          <w:rFonts w:ascii="Calibri" w:hAnsi="Calibri" w:cs="Calibri"/>
          <w:b/>
          <w:sz w:val="21"/>
          <w:szCs w:val="21"/>
        </w:rPr>
        <w:t>7</w:t>
      </w:r>
      <w:r w:rsidRPr="000228AB">
        <w:rPr>
          <w:rFonts w:ascii="Calibri" w:hAnsi="Calibri" w:cs="Calibri"/>
          <w:b/>
          <w:sz w:val="21"/>
          <w:szCs w:val="21"/>
          <w:vertAlign w:val="superscript"/>
        </w:rPr>
        <w:t>th</w:t>
      </w:r>
      <w:r w:rsidRPr="000228AB">
        <w:rPr>
          <w:rFonts w:ascii="Calibri" w:hAnsi="Calibri" w:cs="Calibri"/>
          <w:b/>
          <w:sz w:val="21"/>
          <w:szCs w:val="21"/>
        </w:rPr>
        <w:t xml:space="preserve"> of every month</w:t>
      </w:r>
      <w:r>
        <w:rPr>
          <w:rFonts w:ascii="Calibri" w:hAnsi="Calibri" w:cs="Calibri"/>
          <w:sz w:val="21"/>
          <w:szCs w:val="21"/>
        </w:rPr>
        <w:t>.</w:t>
      </w:r>
    </w:p>
    <w:p w:rsidR="005C2429" w:rsidRPr="00D0033E" w:rsidRDefault="00845895" w:rsidP="005C2429">
      <w:pPr>
        <w:numPr>
          <w:ilvl w:val="1"/>
          <w:numId w:val="25"/>
        </w:numPr>
        <w:ind w:left="720" w:hanging="360"/>
        <w:jc w:val="both"/>
        <w:rPr>
          <w:rFonts w:ascii="Calibri" w:hAnsi="Calibri" w:cs="Calibri"/>
          <w:b/>
          <w:sz w:val="21"/>
          <w:szCs w:val="21"/>
          <w:u w:val="single"/>
        </w:rPr>
      </w:pPr>
      <w:r>
        <w:rPr>
          <w:rFonts w:ascii="Calibri" w:hAnsi="Calibri" w:cs="Calibri"/>
          <w:sz w:val="21"/>
          <w:szCs w:val="21"/>
        </w:rPr>
        <w:t>Recro</w:t>
      </w:r>
      <w:r w:rsidR="005C2429" w:rsidRPr="00D0033E">
        <w:rPr>
          <w:rFonts w:ascii="Calibri" w:hAnsi="Calibri" w:cs="Calibri"/>
          <w:sz w:val="21"/>
          <w:szCs w:val="21"/>
        </w:rPr>
        <w:t xml:space="preserve"> will collect attendance sheet from Client on 30</w:t>
      </w:r>
      <w:r w:rsidR="005C2429" w:rsidRPr="00D0033E">
        <w:rPr>
          <w:rFonts w:ascii="Calibri" w:hAnsi="Calibri" w:cs="Calibri"/>
          <w:sz w:val="21"/>
          <w:szCs w:val="21"/>
          <w:vertAlign w:val="superscript"/>
        </w:rPr>
        <w:t>th</w:t>
      </w:r>
      <w:r w:rsidR="005C2429" w:rsidRPr="00D0033E">
        <w:rPr>
          <w:rFonts w:ascii="Calibri" w:hAnsi="Calibri" w:cs="Calibri"/>
          <w:sz w:val="21"/>
          <w:szCs w:val="21"/>
        </w:rPr>
        <w:t>/31</w:t>
      </w:r>
      <w:r w:rsidR="005C2429" w:rsidRPr="00D0033E">
        <w:rPr>
          <w:rFonts w:ascii="Calibri" w:hAnsi="Calibri" w:cs="Calibri"/>
          <w:sz w:val="21"/>
          <w:szCs w:val="21"/>
          <w:vertAlign w:val="superscript"/>
        </w:rPr>
        <w:t>st</w:t>
      </w:r>
      <w:r w:rsidR="005C2429" w:rsidRPr="00D0033E">
        <w:rPr>
          <w:rFonts w:ascii="Calibri" w:hAnsi="Calibri" w:cs="Calibri"/>
          <w:sz w:val="21"/>
          <w:szCs w:val="21"/>
        </w:rPr>
        <w:t xml:space="preserve"> of every month.</w:t>
      </w:r>
    </w:p>
    <w:p w:rsidR="005C2429" w:rsidRPr="00D0033E" w:rsidRDefault="00845895" w:rsidP="005C2429">
      <w:pPr>
        <w:numPr>
          <w:ilvl w:val="1"/>
          <w:numId w:val="25"/>
        </w:numPr>
        <w:ind w:left="720" w:hanging="360"/>
        <w:jc w:val="both"/>
        <w:rPr>
          <w:rFonts w:ascii="Calibri" w:hAnsi="Calibri" w:cs="Calibri"/>
          <w:b/>
          <w:sz w:val="21"/>
          <w:szCs w:val="21"/>
          <w:u w:val="single"/>
        </w:rPr>
      </w:pPr>
      <w:r>
        <w:rPr>
          <w:rFonts w:ascii="Calibri" w:hAnsi="Calibri" w:cs="Calibri"/>
          <w:sz w:val="21"/>
          <w:szCs w:val="21"/>
        </w:rPr>
        <w:t>Recro</w:t>
      </w:r>
      <w:r w:rsidR="005C2429" w:rsidRPr="00D0033E">
        <w:rPr>
          <w:rFonts w:ascii="Calibri" w:hAnsi="Calibri" w:cs="Calibri"/>
          <w:sz w:val="21"/>
          <w:szCs w:val="21"/>
        </w:rPr>
        <w:t xml:space="preserve"> will match the </w:t>
      </w:r>
      <w:r w:rsidR="00263349" w:rsidRPr="00D0033E">
        <w:rPr>
          <w:rFonts w:ascii="Calibri" w:hAnsi="Calibri" w:cs="Calibri"/>
          <w:sz w:val="21"/>
          <w:szCs w:val="21"/>
        </w:rPr>
        <w:t>attendance</w:t>
      </w:r>
      <w:r w:rsidR="005C2429" w:rsidRPr="00D0033E">
        <w:rPr>
          <w:rFonts w:ascii="Calibri" w:hAnsi="Calibri" w:cs="Calibri"/>
          <w:sz w:val="21"/>
          <w:szCs w:val="21"/>
        </w:rPr>
        <w:t xml:space="preserve"> tracker with their records and based on that they will calculate the days payable.</w:t>
      </w:r>
    </w:p>
    <w:p w:rsidR="005C2429" w:rsidRPr="00D0033E" w:rsidRDefault="00845895" w:rsidP="005C2429">
      <w:pPr>
        <w:numPr>
          <w:ilvl w:val="1"/>
          <w:numId w:val="25"/>
        </w:numPr>
        <w:ind w:left="720" w:hanging="360"/>
        <w:jc w:val="both"/>
        <w:rPr>
          <w:rFonts w:ascii="Calibri" w:hAnsi="Calibri" w:cs="Calibri"/>
          <w:b/>
          <w:sz w:val="21"/>
          <w:szCs w:val="21"/>
          <w:u w:val="single"/>
        </w:rPr>
      </w:pPr>
      <w:r>
        <w:rPr>
          <w:rFonts w:ascii="Calibri" w:hAnsi="Calibri" w:cs="Calibri"/>
          <w:sz w:val="21"/>
          <w:szCs w:val="21"/>
        </w:rPr>
        <w:t>Recro</w:t>
      </w:r>
      <w:r w:rsidR="005C2429" w:rsidRPr="00D0033E">
        <w:rPr>
          <w:rFonts w:ascii="Calibri" w:hAnsi="Calibri" w:cs="Calibri"/>
          <w:sz w:val="21"/>
          <w:szCs w:val="21"/>
        </w:rPr>
        <w:t xml:space="preserve"> will process upda</w:t>
      </w:r>
      <w:r w:rsidR="00291F60">
        <w:rPr>
          <w:rFonts w:ascii="Calibri" w:hAnsi="Calibri" w:cs="Calibri"/>
          <w:sz w:val="21"/>
          <w:szCs w:val="21"/>
        </w:rPr>
        <w:t xml:space="preserve">ted attendance sheet along with </w:t>
      </w:r>
      <w:r w:rsidR="00291F60" w:rsidRPr="00D0033E">
        <w:rPr>
          <w:rFonts w:ascii="Calibri" w:hAnsi="Calibri" w:cs="Calibri"/>
          <w:sz w:val="21"/>
          <w:szCs w:val="21"/>
        </w:rPr>
        <w:t>day’s</w:t>
      </w:r>
      <w:r w:rsidR="005C2429" w:rsidRPr="00D0033E">
        <w:rPr>
          <w:rFonts w:ascii="Calibri" w:hAnsi="Calibri" w:cs="Calibri"/>
          <w:sz w:val="21"/>
          <w:szCs w:val="21"/>
        </w:rPr>
        <w:t xml:space="preserve"> payable details to</w:t>
      </w:r>
      <w:r w:rsidR="00263349">
        <w:rPr>
          <w:rFonts w:ascii="Calibri" w:hAnsi="Calibri" w:cs="Calibri"/>
          <w:sz w:val="21"/>
          <w:szCs w:val="21"/>
        </w:rPr>
        <w:t xml:space="preserve"> </w:t>
      </w:r>
      <w:r w:rsidR="005C2429" w:rsidRPr="00D0033E">
        <w:rPr>
          <w:rFonts w:ascii="Calibri" w:hAnsi="Calibri" w:cs="Calibri"/>
          <w:sz w:val="21"/>
          <w:szCs w:val="21"/>
        </w:rPr>
        <w:t>the Client on 30</w:t>
      </w:r>
      <w:r w:rsidR="005C2429" w:rsidRPr="00D0033E">
        <w:rPr>
          <w:rFonts w:ascii="Calibri" w:hAnsi="Calibri" w:cs="Calibri"/>
          <w:sz w:val="21"/>
          <w:szCs w:val="21"/>
          <w:vertAlign w:val="superscript"/>
        </w:rPr>
        <w:t>th</w:t>
      </w:r>
      <w:r w:rsidR="005C2429" w:rsidRPr="00D0033E">
        <w:rPr>
          <w:rFonts w:ascii="Calibri" w:hAnsi="Calibri" w:cs="Calibri"/>
          <w:sz w:val="21"/>
          <w:szCs w:val="21"/>
        </w:rPr>
        <w:t>/31</w:t>
      </w:r>
      <w:r w:rsidR="005C2429" w:rsidRPr="00D0033E">
        <w:rPr>
          <w:rFonts w:ascii="Calibri" w:hAnsi="Calibri" w:cs="Calibri"/>
          <w:sz w:val="21"/>
          <w:szCs w:val="21"/>
          <w:vertAlign w:val="superscript"/>
        </w:rPr>
        <w:t>st</w:t>
      </w:r>
      <w:r w:rsidR="005C2429" w:rsidRPr="00D0033E">
        <w:rPr>
          <w:rFonts w:ascii="Calibri" w:hAnsi="Calibri" w:cs="Calibri"/>
          <w:sz w:val="21"/>
          <w:szCs w:val="21"/>
        </w:rPr>
        <w:t xml:space="preserve"> of every month</w:t>
      </w:r>
      <w:r w:rsidR="00263349">
        <w:rPr>
          <w:rFonts w:ascii="Calibri" w:hAnsi="Calibri" w:cs="Calibri"/>
          <w:sz w:val="21"/>
          <w:szCs w:val="21"/>
        </w:rPr>
        <w:t xml:space="preserve"> </w:t>
      </w:r>
      <w:r w:rsidR="005C2429" w:rsidRPr="00D0033E">
        <w:rPr>
          <w:rFonts w:ascii="Calibri" w:hAnsi="Calibri" w:cs="Calibri"/>
          <w:sz w:val="21"/>
          <w:szCs w:val="21"/>
        </w:rPr>
        <w:t>or last working day of the month.</w:t>
      </w:r>
    </w:p>
    <w:p w:rsidR="005C2429" w:rsidRPr="00D0033E" w:rsidRDefault="005C2429" w:rsidP="005C2429">
      <w:pPr>
        <w:numPr>
          <w:ilvl w:val="1"/>
          <w:numId w:val="25"/>
        </w:numPr>
        <w:ind w:left="720" w:hanging="360"/>
        <w:jc w:val="both"/>
        <w:rPr>
          <w:rFonts w:ascii="Calibri" w:hAnsi="Calibri" w:cs="Calibri"/>
          <w:b/>
          <w:sz w:val="21"/>
          <w:szCs w:val="21"/>
          <w:u w:val="single"/>
        </w:rPr>
      </w:pPr>
      <w:r w:rsidRPr="00D0033E">
        <w:rPr>
          <w:rFonts w:ascii="Calibri" w:hAnsi="Calibri" w:cs="Calibri"/>
          <w:sz w:val="21"/>
          <w:szCs w:val="21"/>
        </w:rPr>
        <w:t>The Client has to revert with confirmation or queries by 1</w:t>
      </w:r>
      <w:r w:rsidRPr="00D0033E">
        <w:rPr>
          <w:rFonts w:ascii="Calibri" w:hAnsi="Calibri" w:cs="Calibri"/>
          <w:sz w:val="21"/>
          <w:szCs w:val="21"/>
          <w:vertAlign w:val="superscript"/>
        </w:rPr>
        <w:t>st</w:t>
      </w:r>
      <w:r>
        <w:rPr>
          <w:rFonts w:ascii="Calibri" w:hAnsi="Calibri" w:cs="Calibri"/>
          <w:sz w:val="21"/>
          <w:szCs w:val="21"/>
          <w:vertAlign w:val="superscript"/>
        </w:rPr>
        <w:t xml:space="preserve"> </w:t>
      </w:r>
      <w:r w:rsidRPr="00D0033E">
        <w:rPr>
          <w:rFonts w:ascii="Calibri" w:hAnsi="Calibri" w:cs="Calibri"/>
          <w:sz w:val="21"/>
          <w:szCs w:val="21"/>
        </w:rPr>
        <w:t>of every month failing which this will be considered approved.</w:t>
      </w:r>
    </w:p>
    <w:p w:rsidR="005C2429" w:rsidRPr="00D0033E" w:rsidRDefault="005C2429" w:rsidP="005C2429">
      <w:pPr>
        <w:numPr>
          <w:ilvl w:val="1"/>
          <w:numId w:val="25"/>
        </w:numPr>
        <w:ind w:left="720" w:hanging="360"/>
        <w:jc w:val="both"/>
        <w:rPr>
          <w:rFonts w:ascii="Calibri" w:hAnsi="Calibri" w:cs="Calibri"/>
          <w:b/>
          <w:sz w:val="21"/>
          <w:szCs w:val="21"/>
          <w:u w:val="single"/>
        </w:rPr>
      </w:pPr>
      <w:r w:rsidRPr="00D0033E">
        <w:rPr>
          <w:rFonts w:ascii="Calibri" w:hAnsi="Calibri" w:cs="Calibri"/>
          <w:sz w:val="21"/>
          <w:szCs w:val="21"/>
        </w:rPr>
        <w:t xml:space="preserve">Based on this </w:t>
      </w:r>
      <w:r w:rsidR="00845895">
        <w:rPr>
          <w:rFonts w:ascii="Calibri" w:hAnsi="Calibri" w:cs="Calibri"/>
          <w:sz w:val="21"/>
          <w:szCs w:val="21"/>
        </w:rPr>
        <w:t>Recro</w:t>
      </w:r>
      <w:r w:rsidRPr="00D0033E">
        <w:rPr>
          <w:rFonts w:ascii="Calibri" w:hAnsi="Calibri" w:cs="Calibri"/>
          <w:sz w:val="21"/>
          <w:szCs w:val="21"/>
        </w:rPr>
        <w:t xml:space="preserve"> will raise an invoice on 2</w:t>
      </w:r>
      <w:r w:rsidRPr="00D0033E">
        <w:rPr>
          <w:rFonts w:ascii="Calibri" w:hAnsi="Calibri" w:cs="Calibri"/>
          <w:sz w:val="21"/>
          <w:szCs w:val="21"/>
          <w:vertAlign w:val="superscript"/>
        </w:rPr>
        <w:t>nd</w:t>
      </w:r>
      <w:r w:rsidRPr="00D0033E">
        <w:rPr>
          <w:rFonts w:ascii="Calibri" w:hAnsi="Calibri" w:cs="Calibri"/>
          <w:sz w:val="21"/>
          <w:szCs w:val="21"/>
        </w:rPr>
        <w:t xml:space="preserve"> of every month, which will be hand delivered to the Client on 2</w:t>
      </w:r>
      <w:r w:rsidRPr="00D0033E">
        <w:rPr>
          <w:rFonts w:ascii="Calibri" w:hAnsi="Calibri" w:cs="Calibri"/>
          <w:sz w:val="21"/>
          <w:szCs w:val="21"/>
          <w:vertAlign w:val="superscript"/>
        </w:rPr>
        <w:t>nd</w:t>
      </w:r>
      <w:r>
        <w:rPr>
          <w:rFonts w:ascii="Calibri" w:hAnsi="Calibri" w:cs="Calibri"/>
          <w:sz w:val="21"/>
          <w:szCs w:val="21"/>
          <w:vertAlign w:val="superscript"/>
        </w:rPr>
        <w:t xml:space="preserve"> </w:t>
      </w:r>
      <w:r w:rsidRPr="00D0033E">
        <w:rPr>
          <w:rFonts w:ascii="Calibri" w:hAnsi="Calibri" w:cs="Calibri"/>
          <w:sz w:val="21"/>
          <w:szCs w:val="21"/>
        </w:rPr>
        <w:t>of every month.</w:t>
      </w:r>
    </w:p>
    <w:p w:rsidR="005C2429" w:rsidRPr="00D0033E" w:rsidRDefault="005C2429" w:rsidP="005C2429">
      <w:pPr>
        <w:numPr>
          <w:ilvl w:val="1"/>
          <w:numId w:val="25"/>
        </w:numPr>
        <w:ind w:left="720" w:hanging="360"/>
        <w:jc w:val="both"/>
        <w:rPr>
          <w:rFonts w:ascii="Calibri" w:hAnsi="Calibri" w:cs="Calibri"/>
          <w:b/>
          <w:sz w:val="21"/>
          <w:szCs w:val="21"/>
          <w:u w:val="single"/>
        </w:rPr>
      </w:pPr>
      <w:r w:rsidRPr="001611A9">
        <w:rPr>
          <w:rFonts w:ascii="Calibri" w:hAnsi="Calibri" w:cs="Calibri"/>
          <w:b/>
          <w:sz w:val="21"/>
          <w:szCs w:val="21"/>
        </w:rPr>
        <w:t xml:space="preserve">Payments shall be made by </w:t>
      </w:r>
      <w:r w:rsidRPr="001611A9">
        <w:rPr>
          <w:rFonts w:ascii="Calibri" w:hAnsi="Calibri" w:cs="Calibri"/>
          <w:b/>
          <w:bCs/>
          <w:sz w:val="21"/>
          <w:szCs w:val="21"/>
        </w:rPr>
        <w:t xml:space="preserve">the Client </w:t>
      </w:r>
      <w:r w:rsidRPr="001611A9">
        <w:rPr>
          <w:rFonts w:ascii="Calibri" w:hAnsi="Calibri" w:cs="Calibri"/>
          <w:b/>
          <w:sz w:val="21"/>
          <w:szCs w:val="21"/>
        </w:rPr>
        <w:t xml:space="preserve">to </w:t>
      </w:r>
      <w:r w:rsidR="00845895">
        <w:rPr>
          <w:rFonts w:ascii="Calibri" w:hAnsi="Calibri" w:cs="Calibri"/>
          <w:b/>
          <w:bCs/>
          <w:sz w:val="21"/>
          <w:szCs w:val="21"/>
        </w:rPr>
        <w:t>Recro</w:t>
      </w:r>
      <w:r w:rsidRPr="001611A9">
        <w:rPr>
          <w:rFonts w:ascii="Calibri" w:hAnsi="Calibri" w:cs="Calibri"/>
          <w:b/>
          <w:bCs/>
          <w:sz w:val="21"/>
          <w:szCs w:val="21"/>
        </w:rPr>
        <w:t xml:space="preserve"> </w:t>
      </w:r>
      <w:r w:rsidRPr="001611A9">
        <w:rPr>
          <w:rFonts w:ascii="Calibri" w:hAnsi="Calibri" w:cs="Calibri"/>
          <w:b/>
          <w:sz w:val="21"/>
          <w:szCs w:val="21"/>
        </w:rPr>
        <w:t>on or before</w:t>
      </w:r>
      <w:r w:rsidRPr="00D0033E">
        <w:rPr>
          <w:rFonts w:ascii="Calibri" w:hAnsi="Calibri" w:cs="Calibri"/>
          <w:sz w:val="21"/>
          <w:szCs w:val="21"/>
        </w:rPr>
        <w:t xml:space="preserve"> </w:t>
      </w:r>
      <w:r w:rsidRPr="00C50A8F">
        <w:rPr>
          <w:rFonts w:ascii="Calibri" w:hAnsi="Calibri" w:cs="Calibri"/>
          <w:b/>
          <w:sz w:val="21"/>
          <w:szCs w:val="21"/>
        </w:rPr>
        <w:t>5</w:t>
      </w:r>
      <w:r w:rsidRPr="00C50A8F">
        <w:rPr>
          <w:rFonts w:ascii="Calibri" w:hAnsi="Calibri" w:cs="Calibri"/>
          <w:b/>
          <w:sz w:val="21"/>
          <w:szCs w:val="21"/>
          <w:vertAlign w:val="superscript"/>
        </w:rPr>
        <w:t>th</w:t>
      </w:r>
      <w:r w:rsidRPr="00C50A8F">
        <w:rPr>
          <w:rFonts w:ascii="Calibri" w:hAnsi="Calibri" w:cs="Calibri"/>
          <w:b/>
          <w:sz w:val="21"/>
          <w:szCs w:val="21"/>
        </w:rPr>
        <w:t xml:space="preserve"> of every month</w:t>
      </w:r>
      <w:r w:rsidRPr="00D0033E">
        <w:rPr>
          <w:rFonts w:ascii="Calibri" w:hAnsi="Calibri" w:cs="Calibri"/>
          <w:sz w:val="21"/>
          <w:szCs w:val="21"/>
        </w:rPr>
        <w:t>, subject to a penal interest @ 24% per annum for every day of delayed payment.</w:t>
      </w:r>
    </w:p>
    <w:p w:rsidR="005C2429" w:rsidRPr="00D0033E" w:rsidRDefault="005C2429" w:rsidP="005C2429">
      <w:pPr>
        <w:numPr>
          <w:ilvl w:val="1"/>
          <w:numId w:val="25"/>
        </w:numPr>
        <w:ind w:left="720" w:hanging="360"/>
        <w:jc w:val="both"/>
        <w:rPr>
          <w:rFonts w:ascii="Calibri" w:hAnsi="Calibri" w:cs="Calibri"/>
          <w:b/>
          <w:sz w:val="21"/>
          <w:szCs w:val="21"/>
          <w:u w:val="single"/>
        </w:rPr>
      </w:pPr>
      <w:r w:rsidRPr="00D0033E">
        <w:rPr>
          <w:rFonts w:ascii="Calibri" w:hAnsi="Calibri" w:cs="Calibri"/>
          <w:sz w:val="21"/>
          <w:szCs w:val="21"/>
        </w:rPr>
        <w:t>Any adjustments based on actual charges incurred for a particular month shall be made separately by way of a credit or debit notes as may be required.</w:t>
      </w:r>
    </w:p>
    <w:p w:rsidR="005C2429" w:rsidRPr="00291F60" w:rsidRDefault="005C2429" w:rsidP="005C2429">
      <w:pPr>
        <w:numPr>
          <w:ilvl w:val="1"/>
          <w:numId w:val="25"/>
        </w:numPr>
        <w:ind w:left="720" w:hanging="360"/>
        <w:jc w:val="both"/>
        <w:rPr>
          <w:rFonts w:ascii="Calibri" w:hAnsi="Calibri" w:cs="Calibri"/>
          <w:b/>
          <w:sz w:val="21"/>
          <w:szCs w:val="21"/>
          <w:u w:val="single"/>
        </w:rPr>
      </w:pPr>
      <w:r w:rsidRPr="00D0033E">
        <w:rPr>
          <w:rFonts w:ascii="Calibri" w:hAnsi="Calibri" w:cs="Calibri"/>
          <w:sz w:val="21"/>
          <w:szCs w:val="21"/>
        </w:rPr>
        <w:t>Contract employees are entitled for 1.5 days of paid leaves (borne by the Client</w:t>
      </w:r>
      <w:r w:rsidR="008E565E">
        <w:rPr>
          <w:rFonts w:ascii="Calibri" w:hAnsi="Calibri" w:cs="Calibri"/>
          <w:sz w:val="21"/>
          <w:szCs w:val="21"/>
        </w:rPr>
        <w:t xml:space="preserve"> </w:t>
      </w:r>
      <w:r w:rsidRPr="00D0033E">
        <w:rPr>
          <w:rFonts w:ascii="Calibri" w:hAnsi="Calibri" w:cs="Calibri"/>
          <w:sz w:val="21"/>
          <w:szCs w:val="21"/>
        </w:rPr>
        <w:t>Company)</w:t>
      </w:r>
      <w:r w:rsidR="008E565E">
        <w:rPr>
          <w:rFonts w:ascii="Calibri" w:hAnsi="Calibri" w:cs="Calibri"/>
          <w:sz w:val="21"/>
          <w:szCs w:val="21"/>
        </w:rPr>
        <w:t xml:space="preserve"> </w:t>
      </w:r>
      <w:r w:rsidRPr="00D0033E">
        <w:rPr>
          <w:rFonts w:ascii="Calibri" w:hAnsi="Calibri" w:cs="Calibri"/>
          <w:sz w:val="21"/>
          <w:szCs w:val="21"/>
        </w:rPr>
        <w:t xml:space="preserve">per month and if not consumed in the same month will be </w:t>
      </w:r>
      <w:proofErr w:type="gramStart"/>
      <w:r w:rsidRPr="00D0033E">
        <w:rPr>
          <w:rFonts w:ascii="Calibri" w:hAnsi="Calibri" w:cs="Calibri"/>
          <w:sz w:val="21"/>
          <w:szCs w:val="21"/>
        </w:rPr>
        <w:t>carry</w:t>
      </w:r>
      <w:proofErr w:type="gramEnd"/>
      <w:r w:rsidRPr="00D0033E">
        <w:rPr>
          <w:rFonts w:ascii="Calibri" w:hAnsi="Calibri" w:cs="Calibri"/>
          <w:sz w:val="21"/>
          <w:szCs w:val="21"/>
        </w:rPr>
        <w:t xml:space="preserve"> forwarded for next months.</w:t>
      </w:r>
    </w:p>
    <w:p w:rsidR="00291F60" w:rsidRPr="00D0033E" w:rsidRDefault="00291F60" w:rsidP="00291F60">
      <w:pPr>
        <w:ind w:left="720"/>
        <w:jc w:val="both"/>
        <w:rPr>
          <w:rFonts w:ascii="Calibri" w:hAnsi="Calibri" w:cs="Calibri"/>
          <w:b/>
          <w:sz w:val="21"/>
          <w:szCs w:val="21"/>
          <w:u w:val="single"/>
        </w:rPr>
      </w:pPr>
    </w:p>
    <w:p w:rsidR="005C2429" w:rsidRPr="00D0033E" w:rsidRDefault="005C2429" w:rsidP="005C2429">
      <w:pPr>
        <w:ind w:left="360"/>
        <w:rPr>
          <w:rFonts w:ascii="Calibri" w:hAnsi="Calibri" w:cs="Calibri"/>
          <w:sz w:val="21"/>
          <w:szCs w:val="21"/>
        </w:rPr>
      </w:pPr>
    </w:p>
    <w:p w:rsidR="004069CA" w:rsidRDefault="005C2429" w:rsidP="005C2429">
      <w:pPr>
        <w:ind w:right="-1303"/>
        <w:jc w:val="both"/>
        <w:rPr>
          <w:rFonts w:ascii="Calibri" w:hAnsi="Calibri" w:cs="Calibri"/>
          <w:b/>
          <w:color w:val="000000"/>
          <w:sz w:val="21"/>
          <w:szCs w:val="21"/>
        </w:rPr>
      </w:pPr>
      <w:proofErr w:type="gramStart"/>
      <w:r w:rsidRPr="00D0033E">
        <w:rPr>
          <w:rFonts w:ascii="Calibri" w:hAnsi="Calibri" w:cs="Calibri"/>
          <w:b/>
          <w:sz w:val="21"/>
          <w:szCs w:val="21"/>
        </w:rPr>
        <w:t>For</w:t>
      </w:r>
      <w:r w:rsidR="002F4A00">
        <w:rPr>
          <w:rFonts w:ascii="Calibri" w:hAnsi="Calibri" w:cs="Calibri"/>
          <w:b/>
          <w:sz w:val="21"/>
          <w:szCs w:val="21"/>
        </w:rPr>
        <w:t xml:space="preserve"> </w:t>
      </w:r>
      <w:r w:rsidR="00845895">
        <w:rPr>
          <w:rFonts w:ascii="Calibri" w:hAnsi="Calibri" w:cs="Calibri"/>
          <w:b/>
          <w:sz w:val="21"/>
          <w:szCs w:val="21"/>
        </w:rPr>
        <w:t>Recrosoft Technologies</w:t>
      </w:r>
      <w:r w:rsidRPr="00D0033E">
        <w:rPr>
          <w:rFonts w:ascii="Calibri" w:hAnsi="Calibri" w:cs="Calibri"/>
          <w:b/>
          <w:sz w:val="21"/>
          <w:szCs w:val="21"/>
        </w:rPr>
        <w:t xml:space="preserve"> Pvt. Ltd.</w:t>
      </w:r>
      <w:proofErr w:type="gramEnd"/>
      <w:r w:rsidRPr="00D0033E">
        <w:rPr>
          <w:rFonts w:ascii="Calibri" w:hAnsi="Calibri" w:cs="Calibri"/>
          <w:b/>
          <w:sz w:val="21"/>
          <w:szCs w:val="21"/>
        </w:rPr>
        <w:t xml:space="preserve">   </w:t>
      </w:r>
      <w:r w:rsidRPr="00D0033E">
        <w:rPr>
          <w:rFonts w:ascii="Calibri" w:hAnsi="Calibri" w:cs="Calibri"/>
          <w:sz w:val="21"/>
          <w:szCs w:val="21"/>
        </w:rPr>
        <w:tab/>
      </w:r>
      <w:r>
        <w:rPr>
          <w:rFonts w:ascii="Calibri" w:hAnsi="Calibri" w:cs="Calibri"/>
          <w:sz w:val="21"/>
          <w:szCs w:val="21"/>
        </w:rPr>
        <w:tab/>
      </w:r>
      <w:r w:rsidRPr="00D0033E">
        <w:rPr>
          <w:rFonts w:ascii="Calibri" w:hAnsi="Calibri" w:cs="Calibri"/>
          <w:b/>
          <w:sz w:val="21"/>
          <w:szCs w:val="21"/>
        </w:rPr>
        <w:t xml:space="preserve">For </w:t>
      </w:r>
      <w:r w:rsidR="00291F60">
        <w:rPr>
          <w:rFonts w:ascii="Calibri" w:hAnsi="Calibri" w:cs="Calibri"/>
          <w:b/>
          <w:color w:val="000000"/>
          <w:sz w:val="21"/>
          <w:szCs w:val="21"/>
        </w:rPr>
        <w:t>[</w:t>
      </w:r>
      <w:proofErr w:type="gramStart"/>
      <w:r w:rsidR="00291F60">
        <w:rPr>
          <w:rFonts w:ascii="Calibri" w:hAnsi="Calibri" w:cs="Calibri"/>
          <w:b/>
          <w:color w:val="000000"/>
          <w:sz w:val="21"/>
          <w:szCs w:val="21"/>
        </w:rPr>
        <w:t>Client  C</w:t>
      </w:r>
      <w:r w:rsidR="00845895">
        <w:rPr>
          <w:rFonts w:ascii="Calibri" w:hAnsi="Calibri" w:cs="Calibri"/>
          <w:b/>
          <w:color w:val="000000"/>
          <w:sz w:val="21"/>
          <w:szCs w:val="21"/>
        </w:rPr>
        <w:t>ompany</w:t>
      </w:r>
      <w:proofErr w:type="gramEnd"/>
      <w:r w:rsidR="00845895">
        <w:rPr>
          <w:rFonts w:ascii="Calibri" w:hAnsi="Calibri" w:cs="Calibri"/>
          <w:b/>
          <w:color w:val="000000"/>
          <w:sz w:val="21"/>
          <w:szCs w:val="21"/>
        </w:rPr>
        <w:t>]</w:t>
      </w:r>
    </w:p>
    <w:p w:rsidR="00291F60" w:rsidRDefault="00291F60" w:rsidP="005C2429">
      <w:pPr>
        <w:ind w:right="-1303"/>
        <w:jc w:val="both"/>
        <w:rPr>
          <w:rFonts w:ascii="Calibri" w:hAnsi="Calibri" w:cs="Calibri"/>
          <w:b/>
          <w:color w:val="000000"/>
          <w:sz w:val="21"/>
          <w:szCs w:val="21"/>
        </w:rPr>
      </w:pPr>
    </w:p>
    <w:p w:rsidR="00291F60" w:rsidRDefault="00291F60" w:rsidP="005C2429">
      <w:pPr>
        <w:ind w:right="-1303"/>
        <w:jc w:val="both"/>
        <w:rPr>
          <w:rFonts w:ascii="Calibri" w:hAnsi="Calibri" w:cs="Calibri"/>
          <w:b/>
          <w:color w:val="000000"/>
          <w:sz w:val="21"/>
          <w:szCs w:val="21"/>
        </w:rPr>
      </w:pPr>
    </w:p>
    <w:p w:rsidR="00291F60" w:rsidRPr="00D0033E" w:rsidRDefault="00291F60" w:rsidP="005C2429">
      <w:pPr>
        <w:ind w:right="-1303"/>
        <w:jc w:val="both"/>
        <w:rPr>
          <w:rFonts w:ascii="Calibri" w:hAnsi="Calibri" w:cs="Calibri"/>
          <w:sz w:val="21"/>
          <w:szCs w:val="21"/>
        </w:rPr>
      </w:pP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Signature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Signature</w:t>
      </w:r>
    </w:p>
    <w:p w:rsidR="005C2429" w:rsidRPr="00D0033E" w:rsidRDefault="005C2429" w:rsidP="005C2429">
      <w:pPr>
        <w:ind w:right="-1303"/>
        <w:jc w:val="both"/>
        <w:rPr>
          <w:rFonts w:ascii="Calibri" w:hAnsi="Calibri" w:cs="Calibri"/>
          <w:sz w:val="21"/>
          <w:szCs w:val="21"/>
        </w:rPr>
      </w:pPr>
    </w:p>
    <w:p w:rsidR="005C2429" w:rsidRPr="00D0033E" w:rsidRDefault="00845895" w:rsidP="005C2429">
      <w:pPr>
        <w:jc w:val="both"/>
        <w:rPr>
          <w:rFonts w:ascii="Calibri" w:hAnsi="Calibri" w:cs="Calibri"/>
          <w:sz w:val="21"/>
          <w:szCs w:val="21"/>
        </w:rPr>
      </w:pPr>
      <w:proofErr w:type="spellStart"/>
      <w:r>
        <w:rPr>
          <w:rFonts w:ascii="Calibri" w:hAnsi="Calibri" w:cs="Calibri"/>
          <w:sz w:val="21"/>
          <w:szCs w:val="21"/>
        </w:rPr>
        <w:t>Shubham</w:t>
      </w:r>
      <w:proofErr w:type="spellEnd"/>
      <w:r>
        <w:rPr>
          <w:rFonts w:ascii="Calibri" w:hAnsi="Calibri" w:cs="Calibri"/>
          <w:sz w:val="21"/>
          <w:szCs w:val="21"/>
        </w:rPr>
        <w:t xml:space="preserve"> </w:t>
      </w:r>
      <w:proofErr w:type="spellStart"/>
      <w:r>
        <w:rPr>
          <w:rFonts w:ascii="Calibri" w:hAnsi="Calibri" w:cs="Calibri"/>
          <w:sz w:val="21"/>
          <w:szCs w:val="21"/>
        </w:rPr>
        <w:t>Rastogi</w:t>
      </w:r>
      <w:proofErr w:type="spellEnd"/>
      <w:r w:rsidR="00B93948">
        <w:rPr>
          <w:rFonts w:ascii="Calibri" w:hAnsi="Calibri" w:cs="Calibri"/>
          <w:sz w:val="21"/>
          <w:szCs w:val="21"/>
        </w:rPr>
        <w:tab/>
      </w:r>
      <w:r w:rsidR="00B93948">
        <w:rPr>
          <w:rFonts w:ascii="Calibri" w:hAnsi="Calibri" w:cs="Calibri"/>
          <w:sz w:val="21"/>
          <w:szCs w:val="21"/>
        </w:rPr>
        <w:tab/>
      </w:r>
      <w:r w:rsidR="00B93948">
        <w:rPr>
          <w:rFonts w:ascii="Calibri" w:hAnsi="Calibri" w:cs="Calibri"/>
          <w:sz w:val="21"/>
          <w:szCs w:val="21"/>
        </w:rPr>
        <w:tab/>
      </w:r>
      <w:r w:rsidR="00B93948">
        <w:rPr>
          <w:rFonts w:ascii="Calibri" w:hAnsi="Calibri" w:cs="Calibri"/>
          <w:sz w:val="21"/>
          <w:szCs w:val="21"/>
        </w:rPr>
        <w:tab/>
      </w:r>
      <w:r w:rsidR="00B93948">
        <w:rPr>
          <w:rFonts w:ascii="Calibri" w:hAnsi="Calibri" w:cs="Calibri"/>
          <w:sz w:val="21"/>
          <w:szCs w:val="21"/>
        </w:rPr>
        <w:tab/>
      </w:r>
      <w:r w:rsidR="00291F60">
        <w:rPr>
          <w:rFonts w:ascii="Calibri" w:hAnsi="Calibri" w:cs="Calibri"/>
          <w:sz w:val="21"/>
          <w:szCs w:val="21"/>
        </w:rPr>
        <w:t>Client Director /C</w:t>
      </w:r>
      <w:r>
        <w:rPr>
          <w:rFonts w:ascii="Calibri" w:hAnsi="Calibri" w:cs="Calibri"/>
          <w:sz w:val="21"/>
          <w:szCs w:val="21"/>
        </w:rPr>
        <w:t xml:space="preserve">lient </w:t>
      </w:r>
      <w:r w:rsidR="00291F60">
        <w:rPr>
          <w:rFonts w:ascii="Calibri" w:hAnsi="Calibri" w:cs="Calibri"/>
          <w:sz w:val="21"/>
          <w:szCs w:val="21"/>
        </w:rPr>
        <w:t>CEO</w:t>
      </w:r>
      <w:r>
        <w:rPr>
          <w:rFonts w:ascii="Calibri" w:hAnsi="Calibri" w:cs="Calibri"/>
          <w:sz w:val="21"/>
          <w:szCs w:val="21"/>
        </w:rPr>
        <w:t xml:space="preserve"> name</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___________________________</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t>___________________________</w:t>
      </w:r>
    </w:p>
    <w:p w:rsidR="005C2429" w:rsidRPr="00D0033E" w:rsidRDefault="005C2429" w:rsidP="005C2429">
      <w:pPr>
        <w:ind w:right="-1303"/>
        <w:jc w:val="both"/>
        <w:rPr>
          <w:rFonts w:ascii="Calibri" w:hAnsi="Calibri" w:cs="Calibri"/>
          <w:sz w:val="21"/>
          <w:szCs w:val="21"/>
        </w:rPr>
      </w:pPr>
      <w:r w:rsidRPr="00D0033E">
        <w:rPr>
          <w:rFonts w:ascii="Calibri" w:hAnsi="Calibri" w:cs="Calibri"/>
          <w:sz w:val="21"/>
          <w:szCs w:val="21"/>
        </w:rPr>
        <w:t>Name</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proofErr w:type="spellStart"/>
      <w:r w:rsidRPr="00D0033E">
        <w:rPr>
          <w:rFonts w:ascii="Calibri" w:hAnsi="Calibri" w:cs="Calibri"/>
          <w:sz w:val="21"/>
          <w:szCs w:val="21"/>
        </w:rPr>
        <w:t>Name</w:t>
      </w:r>
      <w:proofErr w:type="spellEnd"/>
    </w:p>
    <w:p w:rsidR="005C2429" w:rsidRPr="00D0033E" w:rsidRDefault="005C2429" w:rsidP="005C2429">
      <w:pPr>
        <w:ind w:right="-1303"/>
        <w:jc w:val="both"/>
        <w:rPr>
          <w:rFonts w:ascii="Calibri" w:hAnsi="Calibri" w:cs="Calibri"/>
          <w:sz w:val="21"/>
          <w:szCs w:val="21"/>
        </w:rPr>
      </w:pPr>
    </w:p>
    <w:p w:rsidR="006E232A" w:rsidRPr="005C2429" w:rsidRDefault="005C2429" w:rsidP="00B93948">
      <w:pPr>
        <w:jc w:val="both"/>
        <w:rPr>
          <w:rFonts w:eastAsia="Batang"/>
          <w:szCs w:val="21"/>
        </w:rPr>
      </w:pPr>
      <w:r w:rsidRPr="00D0033E">
        <w:rPr>
          <w:rFonts w:ascii="Calibri" w:hAnsi="Calibri" w:cs="Calibri"/>
          <w:sz w:val="21"/>
          <w:szCs w:val="21"/>
        </w:rPr>
        <w:t>Director</w:t>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sidRPr="00D0033E">
        <w:rPr>
          <w:rFonts w:ascii="Calibri" w:hAnsi="Calibri" w:cs="Calibri"/>
          <w:sz w:val="21"/>
          <w:szCs w:val="21"/>
        </w:rPr>
        <w:tab/>
      </w:r>
      <w:r>
        <w:rPr>
          <w:rFonts w:ascii="Calibri" w:hAnsi="Calibri" w:cs="Calibri"/>
          <w:sz w:val="21"/>
          <w:szCs w:val="21"/>
        </w:rPr>
        <w:tab/>
      </w:r>
      <w:r w:rsidR="00165AE7">
        <w:rPr>
          <w:rFonts w:ascii="Calibri" w:hAnsi="Calibri" w:cs="Calibri"/>
          <w:sz w:val="21"/>
          <w:szCs w:val="21"/>
        </w:rPr>
        <w:t>CEO</w:t>
      </w:r>
    </w:p>
    <w:sectPr w:rsidR="006E232A" w:rsidRPr="005C2429" w:rsidSect="007B75A8">
      <w:footerReference w:type="default" r:id="rId13"/>
      <w:type w:val="continuous"/>
      <w:pgSz w:w="11909" w:h="16834" w:code="9"/>
      <w:pgMar w:top="1134" w:right="1134" w:bottom="1134" w:left="1134" w:header="0" w:footer="720" w:gutter="2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D50" w:rsidRDefault="00B65D50" w:rsidP="001D5487">
      <w:r>
        <w:separator/>
      </w:r>
    </w:p>
  </w:endnote>
  <w:endnote w:type="continuationSeparator" w:id="0">
    <w:p w:rsidR="00B65D50" w:rsidRDefault="00B65D50" w:rsidP="001D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429" w:rsidRDefault="00D00E4E">
    <w:pPr>
      <w:pStyle w:val="Footer"/>
      <w:framePr w:wrap="around" w:vAnchor="text" w:hAnchor="margin" w:xAlign="right" w:y="1"/>
      <w:rPr>
        <w:rStyle w:val="PageNumber"/>
      </w:rPr>
    </w:pPr>
    <w:r>
      <w:rPr>
        <w:rStyle w:val="PageNumber"/>
      </w:rPr>
      <w:fldChar w:fldCharType="begin"/>
    </w:r>
    <w:r w:rsidR="005C2429">
      <w:rPr>
        <w:rStyle w:val="PageNumber"/>
      </w:rPr>
      <w:instrText xml:space="preserve">PAGE  </w:instrText>
    </w:r>
    <w:r>
      <w:rPr>
        <w:rStyle w:val="PageNumber"/>
      </w:rPr>
      <w:fldChar w:fldCharType="separate"/>
    </w:r>
    <w:r w:rsidR="005C2429">
      <w:rPr>
        <w:rStyle w:val="PageNumber"/>
        <w:noProof/>
      </w:rPr>
      <w:t>16</w:t>
    </w:r>
    <w:r>
      <w:rPr>
        <w:rStyle w:val="PageNumber"/>
      </w:rPr>
      <w:fldChar w:fldCharType="end"/>
    </w:r>
  </w:p>
  <w:p w:rsidR="005C2429" w:rsidRDefault="005C24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429" w:rsidRPr="003F0964" w:rsidRDefault="001379D9">
    <w:pPr>
      <w:pStyle w:val="Footer"/>
      <w:ind w:right="360"/>
      <w:rPr>
        <w:rFonts w:ascii="Verdana" w:hAnsi="Verdana"/>
      </w:rPr>
    </w:pPr>
    <w:r>
      <w:rPr>
        <w:rFonts w:ascii="Verdana" w:hAnsi="Verdana"/>
      </w:rPr>
      <w:t>Recro</w:t>
    </w:r>
    <w:r w:rsidR="005C2429" w:rsidRPr="003F0964">
      <w:rPr>
        <w:rFonts w:ascii="Verdana" w:hAnsi="Verdana"/>
      </w:rPr>
      <w:t xml:space="preserve"> Initials</w:t>
    </w:r>
    <w:r w:rsidR="005C2429">
      <w:rPr>
        <w:rFonts w:ascii="Verdana" w:hAnsi="Verdana"/>
      </w:rPr>
      <w:t xml:space="preserve">___________             </w:t>
    </w:r>
    <w:r w:rsidR="005C2429">
      <w:rPr>
        <w:rFonts w:ascii="Verdana" w:hAnsi="Verdana"/>
      </w:rPr>
      <w:tab/>
    </w:r>
    <w:r w:rsidR="005C2429">
      <w:rPr>
        <w:rFonts w:ascii="Verdana" w:hAnsi="Verdana"/>
      </w:rPr>
      <w:tab/>
      <w:t>Client Initials_________</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429" w:rsidRPr="003F0964" w:rsidRDefault="005C2429">
    <w:pPr>
      <w:pStyle w:val="Footer"/>
      <w:ind w:right="360"/>
      <w:rPr>
        <w:rFonts w:ascii="Verdana" w:hAnsi="Verdan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429" w:rsidRPr="003F0964" w:rsidRDefault="005C2429">
    <w:pPr>
      <w:pStyle w:val="Footer"/>
      <w:ind w:right="360"/>
      <w:rPr>
        <w:rFonts w:ascii="Verdana" w:hAnsi="Verdan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FB9" w:rsidRPr="00E32FB9" w:rsidRDefault="00E32FB9" w:rsidP="00E32F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D50" w:rsidRDefault="00B65D50" w:rsidP="001D5487">
      <w:r>
        <w:separator/>
      </w:r>
    </w:p>
  </w:footnote>
  <w:footnote w:type="continuationSeparator" w:id="0">
    <w:p w:rsidR="00B65D50" w:rsidRDefault="00B65D50" w:rsidP="001D54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AF4" w:rsidRPr="000D3AF4" w:rsidRDefault="00291F60" w:rsidP="00291F60">
    <w:pPr>
      <w:pStyle w:val="Header"/>
      <w:tabs>
        <w:tab w:val="clear" w:pos="4680"/>
        <w:tab w:val="left" w:pos="3143"/>
        <w:tab w:val="center" w:pos="4678"/>
      </w:tabs>
    </w:pPr>
    <w:r>
      <w:tab/>
    </w:r>
    <w:r w:rsidR="000D3AF4">
      <w:rPr>
        <w:noProof/>
        <w:lang w:val="en-IN" w:eastAsia="en-IN"/>
      </w:rPr>
      <w:drawing>
        <wp:inline distT="0" distB="0" distL="0" distR="0" wp14:anchorId="678C5FDE" wp14:editId="0F46BE6A">
          <wp:extent cx="1724164" cy="572494"/>
          <wp:effectExtent l="0" t="0" r="0" b="0"/>
          <wp:docPr id="1" name="Picture 1" descr="https://cdn.recro.io/wp-content/uploads/2017/06/logo-l-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recro.io/wp-content/uploads/2017/06/logo-l-gre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995" cy="57277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0576"/>
    <w:multiLevelType w:val="singleLevel"/>
    <w:tmpl w:val="627A6DCE"/>
    <w:lvl w:ilvl="0">
      <w:start w:val="1"/>
      <w:numFmt w:val="lowerRoman"/>
      <w:lvlText w:val="(%1)"/>
      <w:lvlJc w:val="left"/>
      <w:pPr>
        <w:tabs>
          <w:tab w:val="num" w:pos="720"/>
        </w:tabs>
        <w:ind w:left="720" w:hanging="720"/>
      </w:pPr>
      <w:rPr>
        <w:rFonts w:hint="default"/>
      </w:rPr>
    </w:lvl>
  </w:abstractNum>
  <w:abstractNum w:abstractNumId="1">
    <w:nsid w:val="11B92429"/>
    <w:multiLevelType w:val="hybridMultilevel"/>
    <w:tmpl w:val="EDAC7342"/>
    <w:lvl w:ilvl="0" w:tplc="2FFAE882">
      <w:start w:val="1"/>
      <w:numFmt w:val="upperRoman"/>
      <w:lvlText w:val="%1."/>
      <w:lvlJc w:val="right"/>
      <w:pPr>
        <w:tabs>
          <w:tab w:val="num" w:pos="1440"/>
        </w:tabs>
        <w:ind w:left="1440" w:hanging="180"/>
      </w:pPr>
      <w:rPr>
        <w:b/>
        <w:sz w:val="18"/>
        <w:szCs w:val="18"/>
      </w:rPr>
    </w:lvl>
    <w:lvl w:ilvl="1" w:tplc="04090017">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1F469B0"/>
    <w:multiLevelType w:val="hybridMultilevel"/>
    <w:tmpl w:val="C23ADD7E"/>
    <w:lvl w:ilvl="0" w:tplc="817C07B8">
      <w:start w:val="1"/>
      <w:numFmt w:val="upperLetter"/>
      <w:lvlText w:val="%1)"/>
      <w:lvlJc w:val="left"/>
      <w:pPr>
        <w:tabs>
          <w:tab w:val="num" w:pos="1440"/>
        </w:tabs>
        <w:ind w:left="1440" w:hanging="720"/>
      </w:pPr>
      <w:rPr>
        <w:rFonts w:hint="default"/>
        <w:b w:val="0"/>
      </w:rPr>
    </w:lvl>
    <w:lvl w:ilvl="1" w:tplc="AA4467F8">
      <w:start w:val="1"/>
      <w:numFmt w:val="upperLetter"/>
      <w:lvlText w:val="%2."/>
      <w:lvlJc w:val="left"/>
      <w:pPr>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32360C5"/>
    <w:multiLevelType w:val="multilevel"/>
    <w:tmpl w:val="79204076"/>
    <w:lvl w:ilvl="0">
      <w:start w:val="1"/>
      <w:numFmt w:val="decimal"/>
      <w:lvlText w:val="%1."/>
      <w:lvlJc w:val="left"/>
      <w:pPr>
        <w:ind w:left="360" w:hanging="360"/>
      </w:pPr>
      <w:rPr>
        <w:rFonts w:hint="default"/>
        <w:b w:val="0"/>
        <w:u w:val="none"/>
      </w:rPr>
    </w:lvl>
    <w:lvl w:ilvl="1">
      <w:start w:val="1"/>
      <w:numFmt w:val="decimal"/>
      <w:lvlText w:val="%1.%2."/>
      <w:lvlJc w:val="left"/>
      <w:pPr>
        <w:ind w:left="1440" w:hanging="72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3240" w:hanging="108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5040" w:hanging="144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840" w:hanging="1800"/>
      </w:pPr>
      <w:rPr>
        <w:rFonts w:hint="default"/>
        <w:b w:val="0"/>
        <w:u w:val="none"/>
      </w:rPr>
    </w:lvl>
    <w:lvl w:ilvl="8">
      <w:start w:val="1"/>
      <w:numFmt w:val="decimal"/>
      <w:lvlText w:val="%1.%2.%3.%4.%5.%6.%7.%8.%9."/>
      <w:lvlJc w:val="left"/>
      <w:pPr>
        <w:ind w:left="7560" w:hanging="1800"/>
      </w:pPr>
      <w:rPr>
        <w:rFonts w:hint="default"/>
        <w:b w:val="0"/>
        <w:u w:val="none"/>
      </w:rPr>
    </w:lvl>
  </w:abstractNum>
  <w:abstractNum w:abstractNumId="4">
    <w:nsid w:val="15947973"/>
    <w:multiLevelType w:val="hybridMultilevel"/>
    <w:tmpl w:val="EDAC7342"/>
    <w:lvl w:ilvl="0" w:tplc="2FFAE882">
      <w:start w:val="1"/>
      <w:numFmt w:val="upperRoman"/>
      <w:lvlText w:val="%1."/>
      <w:lvlJc w:val="right"/>
      <w:pPr>
        <w:tabs>
          <w:tab w:val="num" w:pos="1440"/>
        </w:tabs>
        <w:ind w:left="1440" w:hanging="180"/>
      </w:pPr>
      <w:rPr>
        <w:b/>
        <w:sz w:val="18"/>
        <w:szCs w:val="18"/>
      </w:rPr>
    </w:lvl>
    <w:lvl w:ilvl="1" w:tplc="04090017">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88B380F"/>
    <w:multiLevelType w:val="hybridMultilevel"/>
    <w:tmpl w:val="86D622F2"/>
    <w:lvl w:ilvl="0" w:tplc="F38E233A">
      <w:start w:val="1"/>
      <w:numFmt w:val="upperRoman"/>
      <w:lvlText w:val="%1."/>
      <w:lvlJc w:val="righ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3612D9"/>
    <w:multiLevelType w:val="multilevel"/>
    <w:tmpl w:val="1B165F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6850BD"/>
    <w:multiLevelType w:val="hybridMultilevel"/>
    <w:tmpl w:val="7854BFA0"/>
    <w:lvl w:ilvl="0" w:tplc="817C07B8">
      <w:start w:val="1"/>
      <w:numFmt w:val="upperLetter"/>
      <w:lvlText w:val="%1)"/>
      <w:lvlJc w:val="left"/>
      <w:pPr>
        <w:ind w:left="840" w:hanging="360"/>
      </w:pPr>
      <w:rPr>
        <w:rFonts w:hint="default"/>
        <w:b w:val="0"/>
      </w:rPr>
    </w:lvl>
    <w:lvl w:ilvl="1" w:tplc="0464B598">
      <w:start w:val="1"/>
      <w:numFmt w:val="upperLetter"/>
      <w:lvlText w:val="%2)"/>
      <w:lvlJc w:val="left"/>
      <w:pPr>
        <w:ind w:left="1560" w:hanging="360"/>
      </w:pPr>
      <w:rPr>
        <w:rFonts w:hint="default"/>
        <w:b/>
      </w:r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1ED50FD0"/>
    <w:multiLevelType w:val="hybridMultilevel"/>
    <w:tmpl w:val="BA9A25E8"/>
    <w:lvl w:ilvl="0" w:tplc="B268BF2C">
      <w:start w:val="1"/>
      <w:numFmt w:val="decimal"/>
      <w:lvlText w:val="%1."/>
      <w:lvlJc w:val="left"/>
      <w:pPr>
        <w:tabs>
          <w:tab w:val="num" w:pos="720"/>
        </w:tabs>
        <w:ind w:left="720" w:hanging="360"/>
      </w:pPr>
      <w:rPr>
        <w:rFonts w:hint="default"/>
      </w:rPr>
    </w:lvl>
    <w:lvl w:ilvl="1" w:tplc="82D6F1FA">
      <w:numFmt w:val="none"/>
      <w:lvlText w:val=""/>
      <w:lvlJc w:val="left"/>
      <w:pPr>
        <w:tabs>
          <w:tab w:val="num" w:pos="360"/>
        </w:tabs>
      </w:pPr>
    </w:lvl>
    <w:lvl w:ilvl="2" w:tplc="922AF80E">
      <w:numFmt w:val="none"/>
      <w:lvlText w:val=""/>
      <w:lvlJc w:val="left"/>
      <w:pPr>
        <w:tabs>
          <w:tab w:val="num" w:pos="360"/>
        </w:tabs>
      </w:pPr>
    </w:lvl>
    <w:lvl w:ilvl="3" w:tplc="E7C4EF58">
      <w:numFmt w:val="none"/>
      <w:lvlText w:val=""/>
      <w:lvlJc w:val="left"/>
      <w:pPr>
        <w:tabs>
          <w:tab w:val="num" w:pos="360"/>
        </w:tabs>
      </w:pPr>
    </w:lvl>
    <w:lvl w:ilvl="4" w:tplc="C3E47E6A">
      <w:numFmt w:val="none"/>
      <w:lvlText w:val=""/>
      <w:lvlJc w:val="left"/>
      <w:pPr>
        <w:tabs>
          <w:tab w:val="num" w:pos="360"/>
        </w:tabs>
      </w:pPr>
    </w:lvl>
    <w:lvl w:ilvl="5" w:tplc="43A0A6BA">
      <w:numFmt w:val="none"/>
      <w:lvlText w:val=""/>
      <w:lvlJc w:val="left"/>
      <w:pPr>
        <w:tabs>
          <w:tab w:val="num" w:pos="360"/>
        </w:tabs>
      </w:pPr>
    </w:lvl>
    <w:lvl w:ilvl="6" w:tplc="CFD01862">
      <w:numFmt w:val="none"/>
      <w:lvlText w:val=""/>
      <w:lvlJc w:val="left"/>
      <w:pPr>
        <w:tabs>
          <w:tab w:val="num" w:pos="360"/>
        </w:tabs>
      </w:pPr>
    </w:lvl>
    <w:lvl w:ilvl="7" w:tplc="DAE2B5DC">
      <w:numFmt w:val="none"/>
      <w:lvlText w:val=""/>
      <w:lvlJc w:val="left"/>
      <w:pPr>
        <w:tabs>
          <w:tab w:val="num" w:pos="360"/>
        </w:tabs>
      </w:pPr>
    </w:lvl>
    <w:lvl w:ilvl="8" w:tplc="386CD358">
      <w:numFmt w:val="none"/>
      <w:lvlText w:val=""/>
      <w:lvlJc w:val="left"/>
      <w:pPr>
        <w:tabs>
          <w:tab w:val="num" w:pos="360"/>
        </w:tabs>
      </w:pPr>
    </w:lvl>
  </w:abstractNum>
  <w:abstractNum w:abstractNumId="9">
    <w:nsid w:val="26BB0DAA"/>
    <w:multiLevelType w:val="hybridMultilevel"/>
    <w:tmpl w:val="CC4E6FC8"/>
    <w:lvl w:ilvl="0" w:tplc="C5DE69C6">
      <w:start w:val="3"/>
      <w:numFmt w:val="upperRoman"/>
      <w:lvlText w:val="%1."/>
      <w:lvlJc w:val="right"/>
      <w:pPr>
        <w:tabs>
          <w:tab w:val="num" w:pos="1440"/>
        </w:tabs>
        <w:ind w:left="1440" w:hanging="180"/>
      </w:pPr>
      <w:rPr>
        <w:rFonts w:hint="default"/>
        <w:b/>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83F0D"/>
    <w:multiLevelType w:val="hybridMultilevel"/>
    <w:tmpl w:val="42DA2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E42705"/>
    <w:multiLevelType w:val="hybridMultilevel"/>
    <w:tmpl w:val="35520EBC"/>
    <w:lvl w:ilvl="0" w:tplc="817C07B8">
      <w:start w:val="1"/>
      <w:numFmt w:val="upp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181646C8">
      <w:start w:val="3"/>
      <w:numFmt w:val="lowerRoman"/>
      <w:lvlText w:val="(%3)"/>
      <w:lvlJc w:val="left"/>
      <w:pPr>
        <w:tabs>
          <w:tab w:val="num" w:pos="2700"/>
        </w:tabs>
        <w:ind w:left="2700" w:hanging="720"/>
      </w:pPr>
      <w:rPr>
        <w:rFonts w:hint="default"/>
      </w:rPr>
    </w:lvl>
    <w:lvl w:ilvl="3" w:tplc="F65E154C">
      <w:start w:val="6"/>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675CA8"/>
    <w:multiLevelType w:val="hybridMultilevel"/>
    <w:tmpl w:val="7A826254"/>
    <w:lvl w:ilvl="0" w:tplc="AA924AC4">
      <w:start w:val="6"/>
      <w:numFmt w:val="decimal"/>
      <w:pStyle w:val="Heading2"/>
      <w:lvlText w:val="%1"/>
      <w:lvlJc w:val="left"/>
      <w:pPr>
        <w:tabs>
          <w:tab w:val="num" w:pos="1080"/>
        </w:tabs>
        <w:ind w:left="1080" w:hanging="720"/>
      </w:pPr>
      <w:rPr>
        <w:rFonts w:hint="default"/>
      </w:rPr>
    </w:lvl>
    <w:lvl w:ilvl="1" w:tplc="9BB4D81A">
      <w:numFmt w:val="none"/>
      <w:lvlText w:val=""/>
      <w:lvlJc w:val="left"/>
      <w:pPr>
        <w:tabs>
          <w:tab w:val="num" w:pos="360"/>
        </w:tabs>
      </w:pPr>
    </w:lvl>
    <w:lvl w:ilvl="2" w:tplc="E4D8E4AA">
      <w:numFmt w:val="none"/>
      <w:lvlText w:val=""/>
      <w:lvlJc w:val="left"/>
      <w:pPr>
        <w:tabs>
          <w:tab w:val="num" w:pos="360"/>
        </w:tabs>
      </w:pPr>
    </w:lvl>
    <w:lvl w:ilvl="3" w:tplc="095096F4">
      <w:numFmt w:val="none"/>
      <w:lvlText w:val=""/>
      <w:lvlJc w:val="left"/>
      <w:pPr>
        <w:tabs>
          <w:tab w:val="num" w:pos="360"/>
        </w:tabs>
      </w:pPr>
    </w:lvl>
    <w:lvl w:ilvl="4" w:tplc="B5646138">
      <w:numFmt w:val="none"/>
      <w:lvlText w:val=""/>
      <w:lvlJc w:val="left"/>
      <w:pPr>
        <w:tabs>
          <w:tab w:val="num" w:pos="360"/>
        </w:tabs>
      </w:pPr>
    </w:lvl>
    <w:lvl w:ilvl="5" w:tplc="2F065424">
      <w:numFmt w:val="none"/>
      <w:lvlText w:val=""/>
      <w:lvlJc w:val="left"/>
      <w:pPr>
        <w:tabs>
          <w:tab w:val="num" w:pos="360"/>
        </w:tabs>
      </w:pPr>
    </w:lvl>
    <w:lvl w:ilvl="6" w:tplc="7F28B44A">
      <w:numFmt w:val="none"/>
      <w:lvlText w:val=""/>
      <w:lvlJc w:val="left"/>
      <w:pPr>
        <w:tabs>
          <w:tab w:val="num" w:pos="360"/>
        </w:tabs>
      </w:pPr>
    </w:lvl>
    <w:lvl w:ilvl="7" w:tplc="14CAFDDE">
      <w:numFmt w:val="none"/>
      <w:lvlText w:val=""/>
      <w:lvlJc w:val="left"/>
      <w:pPr>
        <w:tabs>
          <w:tab w:val="num" w:pos="360"/>
        </w:tabs>
      </w:pPr>
    </w:lvl>
    <w:lvl w:ilvl="8" w:tplc="B00671E2">
      <w:numFmt w:val="none"/>
      <w:lvlText w:val=""/>
      <w:lvlJc w:val="left"/>
      <w:pPr>
        <w:tabs>
          <w:tab w:val="num" w:pos="360"/>
        </w:tabs>
      </w:pPr>
    </w:lvl>
  </w:abstractNum>
  <w:abstractNum w:abstractNumId="13">
    <w:nsid w:val="473F7591"/>
    <w:multiLevelType w:val="multilevel"/>
    <w:tmpl w:val="3F78599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nsid w:val="4FB348BF"/>
    <w:multiLevelType w:val="multilevel"/>
    <w:tmpl w:val="980A5BB2"/>
    <w:lvl w:ilvl="0">
      <w:start w:val="7"/>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41977B1"/>
    <w:multiLevelType w:val="multilevel"/>
    <w:tmpl w:val="2F5AF63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5D961405"/>
    <w:multiLevelType w:val="multilevel"/>
    <w:tmpl w:val="DEA2A6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5F8674A8"/>
    <w:multiLevelType w:val="hybridMultilevel"/>
    <w:tmpl w:val="A6BADD3A"/>
    <w:lvl w:ilvl="0" w:tplc="40B00A1E">
      <w:start w:val="3"/>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FAD2C14"/>
    <w:multiLevelType w:val="multilevel"/>
    <w:tmpl w:val="4830D3B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F445AC4"/>
    <w:multiLevelType w:val="hybridMultilevel"/>
    <w:tmpl w:val="D7B27CD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08579AF"/>
    <w:multiLevelType w:val="multilevel"/>
    <w:tmpl w:val="3F78599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72F72E2A"/>
    <w:multiLevelType w:val="hybridMultilevel"/>
    <w:tmpl w:val="6518DF7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181646C8">
      <w:start w:val="3"/>
      <w:numFmt w:val="lowerRoman"/>
      <w:lvlText w:val="(%3)"/>
      <w:lvlJc w:val="left"/>
      <w:pPr>
        <w:tabs>
          <w:tab w:val="num" w:pos="2700"/>
        </w:tabs>
        <w:ind w:left="2700" w:hanging="720"/>
      </w:pPr>
      <w:rPr>
        <w:rFonts w:hint="default"/>
      </w:rPr>
    </w:lvl>
    <w:lvl w:ilvl="3" w:tplc="F65E154C">
      <w:start w:val="6"/>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615FE1"/>
    <w:multiLevelType w:val="hybridMultilevel"/>
    <w:tmpl w:val="7CFEB094"/>
    <w:lvl w:ilvl="0" w:tplc="8F52AA6A">
      <w:start w:val="1"/>
      <w:numFmt w:val="upp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59F2FEE"/>
    <w:multiLevelType w:val="hybridMultilevel"/>
    <w:tmpl w:val="EDAC7342"/>
    <w:lvl w:ilvl="0" w:tplc="2FFAE882">
      <w:start w:val="1"/>
      <w:numFmt w:val="upperRoman"/>
      <w:lvlText w:val="%1."/>
      <w:lvlJc w:val="right"/>
      <w:pPr>
        <w:tabs>
          <w:tab w:val="num" w:pos="1440"/>
        </w:tabs>
        <w:ind w:left="1440" w:hanging="180"/>
      </w:pPr>
      <w:rPr>
        <w:b/>
        <w:sz w:val="18"/>
        <w:szCs w:val="18"/>
      </w:rPr>
    </w:lvl>
    <w:lvl w:ilvl="1" w:tplc="04090017">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nsid w:val="7CF356B7"/>
    <w:multiLevelType w:val="multilevel"/>
    <w:tmpl w:val="3F78599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540"/>
        </w:tabs>
        <w:ind w:left="54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5">
    <w:nsid w:val="7DCA09A4"/>
    <w:multiLevelType w:val="multilevel"/>
    <w:tmpl w:val="F7960012"/>
    <w:lvl w:ilvl="0">
      <w:start w:val="2"/>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6">
    <w:nsid w:val="7E351BF6"/>
    <w:multiLevelType w:val="multilevel"/>
    <w:tmpl w:val="C67C2B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2"/>
  </w:num>
  <w:num w:numId="2">
    <w:abstractNumId w:val="2"/>
  </w:num>
  <w:num w:numId="3">
    <w:abstractNumId w:val="21"/>
  </w:num>
  <w:num w:numId="4">
    <w:abstractNumId w:val="10"/>
  </w:num>
  <w:num w:numId="5">
    <w:abstractNumId w:val="23"/>
  </w:num>
  <w:num w:numId="6">
    <w:abstractNumId w:val="17"/>
  </w:num>
  <w:num w:numId="7">
    <w:abstractNumId w:val="11"/>
  </w:num>
  <w:num w:numId="8">
    <w:abstractNumId w:val="22"/>
  </w:num>
  <w:num w:numId="9">
    <w:abstractNumId w:val="7"/>
  </w:num>
  <w:num w:numId="10">
    <w:abstractNumId w:val="4"/>
  </w:num>
  <w:num w:numId="11">
    <w:abstractNumId w:val="1"/>
  </w:num>
  <w:num w:numId="12">
    <w:abstractNumId w:val="15"/>
  </w:num>
  <w:num w:numId="13">
    <w:abstractNumId w:val="6"/>
  </w:num>
  <w:num w:numId="14">
    <w:abstractNumId w:val="25"/>
  </w:num>
  <w:num w:numId="15">
    <w:abstractNumId w:val="5"/>
  </w:num>
  <w:num w:numId="16">
    <w:abstractNumId w:val="9"/>
  </w:num>
  <w:num w:numId="17">
    <w:abstractNumId w:val="0"/>
  </w:num>
  <w:num w:numId="18">
    <w:abstractNumId w:val="13"/>
  </w:num>
  <w:num w:numId="19">
    <w:abstractNumId w:val="16"/>
  </w:num>
  <w:num w:numId="20">
    <w:abstractNumId w:val="18"/>
  </w:num>
  <w:num w:numId="21">
    <w:abstractNumId w:val="14"/>
  </w:num>
  <w:num w:numId="22">
    <w:abstractNumId w:val="8"/>
  </w:num>
  <w:num w:numId="23">
    <w:abstractNumId w:val="19"/>
  </w:num>
  <w:num w:numId="24">
    <w:abstractNumId w:val="26"/>
  </w:num>
  <w:num w:numId="25">
    <w:abstractNumId w:val="3"/>
  </w:num>
  <w:num w:numId="26">
    <w:abstractNumId w:val="24"/>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4C7"/>
    <w:rsid w:val="00023FDB"/>
    <w:rsid w:val="00053291"/>
    <w:rsid w:val="000759AC"/>
    <w:rsid w:val="00087911"/>
    <w:rsid w:val="000B3846"/>
    <w:rsid w:val="000B4D99"/>
    <w:rsid w:val="000D2528"/>
    <w:rsid w:val="000D28A4"/>
    <w:rsid w:val="000D3AF4"/>
    <w:rsid w:val="000D5D09"/>
    <w:rsid w:val="00103CAD"/>
    <w:rsid w:val="00106E0A"/>
    <w:rsid w:val="0011138E"/>
    <w:rsid w:val="0011682E"/>
    <w:rsid w:val="001342E1"/>
    <w:rsid w:val="001379D9"/>
    <w:rsid w:val="00143068"/>
    <w:rsid w:val="001611A9"/>
    <w:rsid w:val="00165AE7"/>
    <w:rsid w:val="001874C7"/>
    <w:rsid w:val="001A5442"/>
    <w:rsid w:val="001C0F6C"/>
    <w:rsid w:val="001D1BE0"/>
    <w:rsid w:val="001D5487"/>
    <w:rsid w:val="001E3990"/>
    <w:rsid w:val="001F5EB4"/>
    <w:rsid w:val="001F6E28"/>
    <w:rsid w:val="00223E12"/>
    <w:rsid w:val="0022638B"/>
    <w:rsid w:val="002406BF"/>
    <w:rsid w:val="00241553"/>
    <w:rsid w:val="002435CE"/>
    <w:rsid w:val="00246089"/>
    <w:rsid w:val="00263349"/>
    <w:rsid w:val="00267622"/>
    <w:rsid w:val="00267E79"/>
    <w:rsid w:val="002729C5"/>
    <w:rsid w:val="002803BE"/>
    <w:rsid w:val="00280B84"/>
    <w:rsid w:val="00290216"/>
    <w:rsid w:val="00291F60"/>
    <w:rsid w:val="002E74C8"/>
    <w:rsid w:val="002F4A00"/>
    <w:rsid w:val="00302671"/>
    <w:rsid w:val="00305D99"/>
    <w:rsid w:val="003235FD"/>
    <w:rsid w:val="003275D6"/>
    <w:rsid w:val="00335225"/>
    <w:rsid w:val="003414DB"/>
    <w:rsid w:val="00362C04"/>
    <w:rsid w:val="0037650C"/>
    <w:rsid w:val="00387F32"/>
    <w:rsid w:val="003A0BC9"/>
    <w:rsid w:val="003C55B5"/>
    <w:rsid w:val="003F3712"/>
    <w:rsid w:val="004069CA"/>
    <w:rsid w:val="00451B8F"/>
    <w:rsid w:val="0045760D"/>
    <w:rsid w:val="004579AA"/>
    <w:rsid w:val="004A702D"/>
    <w:rsid w:val="004B302D"/>
    <w:rsid w:val="004E488B"/>
    <w:rsid w:val="00515614"/>
    <w:rsid w:val="0052000F"/>
    <w:rsid w:val="00526198"/>
    <w:rsid w:val="005711F5"/>
    <w:rsid w:val="00575896"/>
    <w:rsid w:val="005B5E2E"/>
    <w:rsid w:val="005C2429"/>
    <w:rsid w:val="005D1DF0"/>
    <w:rsid w:val="00614BF3"/>
    <w:rsid w:val="00622429"/>
    <w:rsid w:val="00682FEA"/>
    <w:rsid w:val="006C4531"/>
    <w:rsid w:val="006C46E3"/>
    <w:rsid w:val="006E232A"/>
    <w:rsid w:val="006E68ED"/>
    <w:rsid w:val="006F7010"/>
    <w:rsid w:val="007271BE"/>
    <w:rsid w:val="00750C3A"/>
    <w:rsid w:val="007563D6"/>
    <w:rsid w:val="00764A75"/>
    <w:rsid w:val="00784079"/>
    <w:rsid w:val="007948C0"/>
    <w:rsid w:val="007B75A8"/>
    <w:rsid w:val="007C2B36"/>
    <w:rsid w:val="007D263A"/>
    <w:rsid w:val="007D4C75"/>
    <w:rsid w:val="007F0F10"/>
    <w:rsid w:val="007F389C"/>
    <w:rsid w:val="008160D0"/>
    <w:rsid w:val="008316D4"/>
    <w:rsid w:val="00831D26"/>
    <w:rsid w:val="00837B0D"/>
    <w:rsid w:val="00845895"/>
    <w:rsid w:val="00861462"/>
    <w:rsid w:val="00861E44"/>
    <w:rsid w:val="00865F5B"/>
    <w:rsid w:val="00871516"/>
    <w:rsid w:val="00872C44"/>
    <w:rsid w:val="00882A9C"/>
    <w:rsid w:val="008C7A5F"/>
    <w:rsid w:val="008D4FEB"/>
    <w:rsid w:val="008E565E"/>
    <w:rsid w:val="00900D1A"/>
    <w:rsid w:val="00910E27"/>
    <w:rsid w:val="00935DE8"/>
    <w:rsid w:val="009421A5"/>
    <w:rsid w:val="00942AE7"/>
    <w:rsid w:val="00943AB1"/>
    <w:rsid w:val="00950C82"/>
    <w:rsid w:val="009520CC"/>
    <w:rsid w:val="009531BE"/>
    <w:rsid w:val="009570E9"/>
    <w:rsid w:val="0096529C"/>
    <w:rsid w:val="009708BC"/>
    <w:rsid w:val="00990230"/>
    <w:rsid w:val="009A7F8E"/>
    <w:rsid w:val="009B3195"/>
    <w:rsid w:val="009B4211"/>
    <w:rsid w:val="009D7947"/>
    <w:rsid w:val="009F3383"/>
    <w:rsid w:val="00A21BE6"/>
    <w:rsid w:val="00A22AE5"/>
    <w:rsid w:val="00A24C1B"/>
    <w:rsid w:val="00A33887"/>
    <w:rsid w:val="00A46162"/>
    <w:rsid w:val="00A74B93"/>
    <w:rsid w:val="00AA1FA4"/>
    <w:rsid w:val="00AA589D"/>
    <w:rsid w:val="00AB54FA"/>
    <w:rsid w:val="00AC53B9"/>
    <w:rsid w:val="00AC5A34"/>
    <w:rsid w:val="00AE009D"/>
    <w:rsid w:val="00B02376"/>
    <w:rsid w:val="00B04C2C"/>
    <w:rsid w:val="00B0795B"/>
    <w:rsid w:val="00B15D44"/>
    <w:rsid w:val="00B241B9"/>
    <w:rsid w:val="00B46F8A"/>
    <w:rsid w:val="00B5269F"/>
    <w:rsid w:val="00B65D50"/>
    <w:rsid w:val="00B65F26"/>
    <w:rsid w:val="00B75A91"/>
    <w:rsid w:val="00B86E20"/>
    <w:rsid w:val="00B922EE"/>
    <w:rsid w:val="00B93316"/>
    <w:rsid w:val="00B93948"/>
    <w:rsid w:val="00B96932"/>
    <w:rsid w:val="00BB0E31"/>
    <w:rsid w:val="00BC2658"/>
    <w:rsid w:val="00BE06AE"/>
    <w:rsid w:val="00BE48A4"/>
    <w:rsid w:val="00BF2AF9"/>
    <w:rsid w:val="00C02642"/>
    <w:rsid w:val="00C24B8D"/>
    <w:rsid w:val="00C422E8"/>
    <w:rsid w:val="00C50A8F"/>
    <w:rsid w:val="00C56987"/>
    <w:rsid w:val="00C72D1D"/>
    <w:rsid w:val="00C83B37"/>
    <w:rsid w:val="00CA6286"/>
    <w:rsid w:val="00CB2FC4"/>
    <w:rsid w:val="00CB3E74"/>
    <w:rsid w:val="00CD1961"/>
    <w:rsid w:val="00CD1AE1"/>
    <w:rsid w:val="00CD7FB2"/>
    <w:rsid w:val="00CE27E4"/>
    <w:rsid w:val="00CE3421"/>
    <w:rsid w:val="00CE356C"/>
    <w:rsid w:val="00CE6E04"/>
    <w:rsid w:val="00D00E4E"/>
    <w:rsid w:val="00D026DC"/>
    <w:rsid w:val="00D033DB"/>
    <w:rsid w:val="00D332F1"/>
    <w:rsid w:val="00D65D1A"/>
    <w:rsid w:val="00D73758"/>
    <w:rsid w:val="00D9018B"/>
    <w:rsid w:val="00D93C4B"/>
    <w:rsid w:val="00D9440A"/>
    <w:rsid w:val="00DA0285"/>
    <w:rsid w:val="00DD1667"/>
    <w:rsid w:val="00DF459A"/>
    <w:rsid w:val="00E00FC5"/>
    <w:rsid w:val="00E15956"/>
    <w:rsid w:val="00E32FB9"/>
    <w:rsid w:val="00E332E7"/>
    <w:rsid w:val="00E373FA"/>
    <w:rsid w:val="00E61B52"/>
    <w:rsid w:val="00E629F7"/>
    <w:rsid w:val="00E76304"/>
    <w:rsid w:val="00E86CB4"/>
    <w:rsid w:val="00EF3BF6"/>
    <w:rsid w:val="00F142AD"/>
    <w:rsid w:val="00F15840"/>
    <w:rsid w:val="00F30428"/>
    <w:rsid w:val="00F33E74"/>
    <w:rsid w:val="00F4747B"/>
    <w:rsid w:val="00F47F70"/>
    <w:rsid w:val="00F61309"/>
    <w:rsid w:val="00F72CEF"/>
    <w:rsid w:val="00F83FF4"/>
    <w:rsid w:val="00F90A49"/>
    <w:rsid w:val="00FA1962"/>
    <w:rsid w:val="00FA36BC"/>
    <w:rsid w:val="00FA7E00"/>
    <w:rsid w:val="00FB56DC"/>
    <w:rsid w:val="00FC006D"/>
    <w:rsid w:val="00FD49ED"/>
    <w:rsid w:val="00FD7334"/>
    <w:rsid w:val="00FF058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C7"/>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5C242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1874C7"/>
    <w:pPr>
      <w:keepNext/>
      <w:numPr>
        <w:numId w:val="1"/>
      </w:numPr>
      <w:outlineLvl w:val="1"/>
    </w:pPr>
    <w:rPr>
      <w:rFonts w:ascii="Arial" w:hAnsi="Arial"/>
      <w:b/>
      <w:bCs/>
      <w:sz w:val="20"/>
      <w:u w:val="single"/>
    </w:rPr>
  </w:style>
  <w:style w:type="paragraph" w:styleId="Heading3">
    <w:name w:val="heading 3"/>
    <w:basedOn w:val="Normal"/>
    <w:next w:val="Normal"/>
    <w:link w:val="Heading3Char"/>
    <w:qFormat/>
    <w:rsid w:val="001874C7"/>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910E27"/>
    <w:pPr>
      <w:keepNext/>
      <w:keepLines/>
      <w:spacing w:before="200"/>
      <w:outlineLvl w:val="3"/>
    </w:pPr>
    <w:rPr>
      <w:rFonts w:ascii="Cambria" w:hAnsi="Cambria"/>
      <w:b/>
      <w:bCs/>
      <w:i/>
      <w:iCs/>
      <w:color w:val="4F81BD"/>
    </w:rPr>
  </w:style>
  <w:style w:type="paragraph" w:styleId="Heading8">
    <w:name w:val="heading 8"/>
    <w:basedOn w:val="Normal"/>
    <w:next w:val="Normal"/>
    <w:link w:val="Heading8Char"/>
    <w:uiPriority w:val="9"/>
    <w:semiHidden/>
    <w:unhideWhenUsed/>
    <w:qFormat/>
    <w:rsid w:val="005C2429"/>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74C7"/>
    <w:rPr>
      <w:rFonts w:ascii="Arial" w:eastAsia="Times New Roman" w:hAnsi="Arial" w:cs="Arial"/>
      <w:b/>
      <w:bCs/>
      <w:sz w:val="20"/>
      <w:szCs w:val="24"/>
      <w:u w:val="single"/>
    </w:rPr>
  </w:style>
  <w:style w:type="character" w:customStyle="1" w:styleId="Heading3Char">
    <w:name w:val="Heading 3 Char"/>
    <w:link w:val="Heading3"/>
    <w:rsid w:val="001874C7"/>
    <w:rPr>
      <w:rFonts w:ascii="Arial" w:eastAsia="Times New Roman" w:hAnsi="Arial" w:cs="Arial"/>
      <w:b/>
      <w:bCs/>
      <w:sz w:val="26"/>
      <w:szCs w:val="26"/>
    </w:rPr>
  </w:style>
  <w:style w:type="paragraph" w:styleId="Title">
    <w:name w:val="Title"/>
    <w:basedOn w:val="Normal"/>
    <w:link w:val="TitleChar"/>
    <w:qFormat/>
    <w:rsid w:val="001874C7"/>
    <w:pPr>
      <w:jc w:val="center"/>
    </w:pPr>
    <w:rPr>
      <w:rFonts w:ascii="Arial" w:hAnsi="Arial"/>
      <w:b/>
      <w:bCs/>
      <w:sz w:val="20"/>
      <w:u w:val="single"/>
    </w:rPr>
  </w:style>
  <w:style w:type="character" w:customStyle="1" w:styleId="TitleChar">
    <w:name w:val="Title Char"/>
    <w:link w:val="Title"/>
    <w:rsid w:val="001874C7"/>
    <w:rPr>
      <w:rFonts w:ascii="Arial" w:eastAsia="Times New Roman" w:hAnsi="Arial" w:cs="Arial"/>
      <w:b/>
      <w:bCs/>
      <w:sz w:val="20"/>
      <w:szCs w:val="24"/>
      <w:u w:val="single"/>
    </w:rPr>
  </w:style>
  <w:style w:type="paragraph" w:styleId="BodyTextIndent2">
    <w:name w:val="Body Text Indent 2"/>
    <w:basedOn w:val="Normal"/>
    <w:link w:val="BodyTextIndent2Char"/>
    <w:rsid w:val="001874C7"/>
    <w:pPr>
      <w:ind w:left="720"/>
      <w:jc w:val="both"/>
    </w:pPr>
    <w:rPr>
      <w:rFonts w:ascii="Arial" w:hAnsi="Arial"/>
      <w:sz w:val="20"/>
    </w:rPr>
  </w:style>
  <w:style w:type="character" w:customStyle="1" w:styleId="BodyTextIndent2Char">
    <w:name w:val="Body Text Indent 2 Char"/>
    <w:link w:val="BodyTextIndent2"/>
    <w:rsid w:val="001874C7"/>
    <w:rPr>
      <w:rFonts w:ascii="Arial" w:eastAsia="Times New Roman" w:hAnsi="Arial" w:cs="Arial"/>
      <w:sz w:val="20"/>
      <w:szCs w:val="24"/>
    </w:rPr>
  </w:style>
  <w:style w:type="character" w:styleId="Strong">
    <w:name w:val="Strong"/>
    <w:uiPriority w:val="22"/>
    <w:qFormat/>
    <w:rsid w:val="001874C7"/>
    <w:rPr>
      <w:b/>
    </w:rPr>
  </w:style>
  <w:style w:type="paragraph" w:styleId="BodyTextIndent">
    <w:name w:val="Body Text Indent"/>
    <w:basedOn w:val="Normal"/>
    <w:link w:val="BodyTextIndentChar"/>
    <w:rsid w:val="001874C7"/>
    <w:pPr>
      <w:ind w:left="360"/>
      <w:jc w:val="both"/>
    </w:pPr>
    <w:rPr>
      <w:rFonts w:ascii="Arial" w:hAnsi="Arial"/>
      <w:sz w:val="20"/>
    </w:rPr>
  </w:style>
  <w:style w:type="character" w:customStyle="1" w:styleId="BodyTextIndentChar">
    <w:name w:val="Body Text Indent Char"/>
    <w:link w:val="BodyTextIndent"/>
    <w:rsid w:val="001874C7"/>
    <w:rPr>
      <w:rFonts w:ascii="Arial" w:eastAsia="Times New Roman" w:hAnsi="Arial" w:cs="Arial"/>
      <w:sz w:val="20"/>
      <w:szCs w:val="24"/>
    </w:rPr>
  </w:style>
  <w:style w:type="paragraph" w:styleId="BodyText">
    <w:name w:val="Body Text"/>
    <w:basedOn w:val="Normal"/>
    <w:link w:val="BodyTextChar"/>
    <w:rsid w:val="001874C7"/>
    <w:pPr>
      <w:jc w:val="both"/>
    </w:pPr>
    <w:rPr>
      <w:rFonts w:ascii="Arial" w:hAnsi="Arial"/>
      <w:sz w:val="20"/>
    </w:rPr>
  </w:style>
  <w:style w:type="character" w:customStyle="1" w:styleId="BodyTextChar">
    <w:name w:val="Body Text Char"/>
    <w:link w:val="BodyText"/>
    <w:rsid w:val="001874C7"/>
    <w:rPr>
      <w:rFonts w:ascii="Arial" w:eastAsia="Times New Roman" w:hAnsi="Arial" w:cs="Arial"/>
      <w:sz w:val="20"/>
      <w:szCs w:val="24"/>
    </w:rPr>
  </w:style>
  <w:style w:type="paragraph" w:styleId="BalloonText">
    <w:name w:val="Balloon Text"/>
    <w:basedOn w:val="Normal"/>
    <w:link w:val="BalloonTextChar"/>
    <w:uiPriority w:val="99"/>
    <w:semiHidden/>
    <w:unhideWhenUsed/>
    <w:rsid w:val="001874C7"/>
    <w:rPr>
      <w:rFonts w:ascii="Tahoma" w:hAnsi="Tahoma"/>
      <w:sz w:val="16"/>
      <w:szCs w:val="16"/>
    </w:rPr>
  </w:style>
  <w:style w:type="character" w:customStyle="1" w:styleId="BalloonTextChar">
    <w:name w:val="Balloon Text Char"/>
    <w:link w:val="BalloonText"/>
    <w:uiPriority w:val="99"/>
    <w:semiHidden/>
    <w:rsid w:val="001874C7"/>
    <w:rPr>
      <w:rFonts w:ascii="Tahoma" w:eastAsia="Times New Roman" w:hAnsi="Tahoma" w:cs="Tahoma"/>
      <w:sz w:val="16"/>
      <w:szCs w:val="16"/>
    </w:rPr>
  </w:style>
  <w:style w:type="paragraph" w:customStyle="1" w:styleId="Default">
    <w:name w:val="Default"/>
    <w:rsid w:val="001874C7"/>
    <w:pPr>
      <w:autoSpaceDE w:val="0"/>
      <w:autoSpaceDN w:val="0"/>
      <w:adjustRightInd w:val="0"/>
    </w:pPr>
    <w:rPr>
      <w:rFonts w:ascii="Arial" w:eastAsia="Times New Roman" w:hAnsi="Arial" w:cs="Arial"/>
      <w:color w:val="000000"/>
      <w:sz w:val="24"/>
      <w:szCs w:val="24"/>
      <w:lang w:val="en-US" w:eastAsia="en-US"/>
    </w:rPr>
  </w:style>
  <w:style w:type="character" w:customStyle="1" w:styleId="Heading4Char">
    <w:name w:val="Heading 4 Char"/>
    <w:link w:val="Heading4"/>
    <w:uiPriority w:val="9"/>
    <w:semiHidden/>
    <w:rsid w:val="00910E27"/>
    <w:rPr>
      <w:rFonts w:ascii="Cambria" w:eastAsia="Times New Roman" w:hAnsi="Cambria" w:cs="Times New Roman"/>
      <w:b/>
      <w:bCs/>
      <w:i/>
      <w:iCs/>
      <w:color w:val="4F81BD"/>
      <w:sz w:val="24"/>
      <w:szCs w:val="24"/>
    </w:rPr>
  </w:style>
  <w:style w:type="paragraph" w:styleId="NormalWeb">
    <w:name w:val="Normal (Web)"/>
    <w:basedOn w:val="Normal"/>
    <w:uiPriority w:val="99"/>
    <w:semiHidden/>
    <w:unhideWhenUsed/>
    <w:rsid w:val="00910E27"/>
  </w:style>
  <w:style w:type="paragraph" w:styleId="Header">
    <w:name w:val="header"/>
    <w:basedOn w:val="Normal"/>
    <w:link w:val="HeaderChar"/>
    <w:uiPriority w:val="99"/>
    <w:unhideWhenUsed/>
    <w:rsid w:val="001D5487"/>
    <w:pPr>
      <w:tabs>
        <w:tab w:val="center" w:pos="4680"/>
        <w:tab w:val="right" w:pos="9360"/>
      </w:tabs>
    </w:pPr>
  </w:style>
  <w:style w:type="character" w:customStyle="1" w:styleId="HeaderChar">
    <w:name w:val="Header Char"/>
    <w:link w:val="Header"/>
    <w:uiPriority w:val="99"/>
    <w:rsid w:val="001D5487"/>
    <w:rPr>
      <w:rFonts w:ascii="Times New Roman" w:eastAsia="Times New Roman" w:hAnsi="Times New Roman" w:cs="Times New Roman"/>
      <w:sz w:val="24"/>
      <w:szCs w:val="24"/>
    </w:rPr>
  </w:style>
  <w:style w:type="paragraph" w:styleId="Footer">
    <w:name w:val="footer"/>
    <w:basedOn w:val="Normal"/>
    <w:link w:val="FooterChar"/>
    <w:unhideWhenUsed/>
    <w:rsid w:val="001D5487"/>
    <w:pPr>
      <w:tabs>
        <w:tab w:val="center" w:pos="4680"/>
        <w:tab w:val="right" w:pos="9360"/>
      </w:tabs>
    </w:pPr>
  </w:style>
  <w:style w:type="character" w:customStyle="1" w:styleId="FooterChar">
    <w:name w:val="Footer Char"/>
    <w:link w:val="Footer"/>
    <w:rsid w:val="001D5487"/>
    <w:rPr>
      <w:rFonts w:ascii="Times New Roman" w:eastAsia="Times New Roman" w:hAnsi="Times New Roman" w:cs="Times New Roman"/>
      <w:sz w:val="24"/>
      <w:szCs w:val="24"/>
    </w:rPr>
  </w:style>
  <w:style w:type="paragraph" w:styleId="ListParagraph">
    <w:name w:val="List Paragraph"/>
    <w:basedOn w:val="Normal"/>
    <w:uiPriority w:val="34"/>
    <w:qFormat/>
    <w:rsid w:val="008316D4"/>
    <w:pPr>
      <w:ind w:left="720"/>
      <w:contextualSpacing/>
    </w:pPr>
  </w:style>
  <w:style w:type="character" w:customStyle="1" w:styleId="m-6533638944129470739m2915740887086875790gmail-il">
    <w:name w:val="m_-6533638944129470739m_2915740887086875790gmail-il"/>
    <w:basedOn w:val="DefaultParagraphFont"/>
    <w:rsid w:val="00882A9C"/>
  </w:style>
  <w:style w:type="character" w:customStyle="1" w:styleId="Heading1Char">
    <w:name w:val="Heading 1 Char"/>
    <w:basedOn w:val="DefaultParagraphFont"/>
    <w:link w:val="Heading1"/>
    <w:uiPriority w:val="9"/>
    <w:rsid w:val="005C2429"/>
    <w:rPr>
      <w:rFonts w:ascii="Cambria" w:eastAsia="Times New Roman" w:hAnsi="Cambria" w:cs="Times New Roman"/>
      <w:b/>
      <w:bCs/>
      <w:kern w:val="32"/>
      <w:sz w:val="32"/>
      <w:szCs w:val="32"/>
      <w:lang w:val="en-US" w:eastAsia="en-US"/>
    </w:rPr>
  </w:style>
  <w:style w:type="character" w:customStyle="1" w:styleId="Heading8Char">
    <w:name w:val="Heading 8 Char"/>
    <w:basedOn w:val="DefaultParagraphFont"/>
    <w:link w:val="Heading8"/>
    <w:uiPriority w:val="9"/>
    <w:semiHidden/>
    <w:rsid w:val="005C2429"/>
    <w:rPr>
      <w:rFonts w:ascii="Calibri" w:eastAsia="Times New Roman" w:hAnsi="Calibri" w:cs="Times New Roman"/>
      <w:i/>
      <w:iCs/>
      <w:sz w:val="24"/>
      <w:szCs w:val="24"/>
      <w:lang w:val="en-US" w:eastAsia="en-US"/>
    </w:rPr>
  </w:style>
  <w:style w:type="paragraph" w:customStyle="1" w:styleId="t">
    <w:name w:val="t"/>
    <w:aliases w:val="text"/>
    <w:basedOn w:val="Normal"/>
    <w:rsid w:val="005C2429"/>
    <w:pPr>
      <w:tabs>
        <w:tab w:val="left" w:pos="-1440"/>
        <w:tab w:val="left" w:pos="-720"/>
      </w:tabs>
      <w:suppressAutoHyphens/>
      <w:jc w:val="both"/>
    </w:pPr>
    <w:rPr>
      <w:rFonts w:ascii="Arial" w:hAnsi="Arial"/>
      <w:sz w:val="20"/>
      <w:szCs w:val="20"/>
    </w:rPr>
  </w:style>
  <w:style w:type="character" w:styleId="PageNumber">
    <w:name w:val="page number"/>
    <w:basedOn w:val="DefaultParagraphFont"/>
    <w:rsid w:val="005C24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4C7"/>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5C242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1874C7"/>
    <w:pPr>
      <w:keepNext/>
      <w:numPr>
        <w:numId w:val="1"/>
      </w:numPr>
      <w:outlineLvl w:val="1"/>
    </w:pPr>
    <w:rPr>
      <w:rFonts w:ascii="Arial" w:hAnsi="Arial"/>
      <w:b/>
      <w:bCs/>
      <w:sz w:val="20"/>
      <w:u w:val="single"/>
    </w:rPr>
  </w:style>
  <w:style w:type="paragraph" w:styleId="Heading3">
    <w:name w:val="heading 3"/>
    <w:basedOn w:val="Normal"/>
    <w:next w:val="Normal"/>
    <w:link w:val="Heading3Char"/>
    <w:qFormat/>
    <w:rsid w:val="001874C7"/>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910E27"/>
    <w:pPr>
      <w:keepNext/>
      <w:keepLines/>
      <w:spacing w:before="200"/>
      <w:outlineLvl w:val="3"/>
    </w:pPr>
    <w:rPr>
      <w:rFonts w:ascii="Cambria" w:hAnsi="Cambria"/>
      <w:b/>
      <w:bCs/>
      <w:i/>
      <w:iCs/>
      <w:color w:val="4F81BD"/>
    </w:rPr>
  </w:style>
  <w:style w:type="paragraph" w:styleId="Heading8">
    <w:name w:val="heading 8"/>
    <w:basedOn w:val="Normal"/>
    <w:next w:val="Normal"/>
    <w:link w:val="Heading8Char"/>
    <w:uiPriority w:val="9"/>
    <w:semiHidden/>
    <w:unhideWhenUsed/>
    <w:qFormat/>
    <w:rsid w:val="005C2429"/>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874C7"/>
    <w:rPr>
      <w:rFonts w:ascii="Arial" w:eastAsia="Times New Roman" w:hAnsi="Arial" w:cs="Arial"/>
      <w:b/>
      <w:bCs/>
      <w:sz w:val="20"/>
      <w:szCs w:val="24"/>
      <w:u w:val="single"/>
    </w:rPr>
  </w:style>
  <w:style w:type="character" w:customStyle="1" w:styleId="Heading3Char">
    <w:name w:val="Heading 3 Char"/>
    <w:link w:val="Heading3"/>
    <w:rsid w:val="001874C7"/>
    <w:rPr>
      <w:rFonts w:ascii="Arial" w:eastAsia="Times New Roman" w:hAnsi="Arial" w:cs="Arial"/>
      <w:b/>
      <w:bCs/>
      <w:sz w:val="26"/>
      <w:szCs w:val="26"/>
    </w:rPr>
  </w:style>
  <w:style w:type="paragraph" w:styleId="Title">
    <w:name w:val="Title"/>
    <w:basedOn w:val="Normal"/>
    <w:link w:val="TitleChar"/>
    <w:qFormat/>
    <w:rsid w:val="001874C7"/>
    <w:pPr>
      <w:jc w:val="center"/>
    </w:pPr>
    <w:rPr>
      <w:rFonts w:ascii="Arial" w:hAnsi="Arial"/>
      <w:b/>
      <w:bCs/>
      <w:sz w:val="20"/>
      <w:u w:val="single"/>
    </w:rPr>
  </w:style>
  <w:style w:type="character" w:customStyle="1" w:styleId="TitleChar">
    <w:name w:val="Title Char"/>
    <w:link w:val="Title"/>
    <w:rsid w:val="001874C7"/>
    <w:rPr>
      <w:rFonts w:ascii="Arial" w:eastAsia="Times New Roman" w:hAnsi="Arial" w:cs="Arial"/>
      <w:b/>
      <w:bCs/>
      <w:sz w:val="20"/>
      <w:szCs w:val="24"/>
      <w:u w:val="single"/>
    </w:rPr>
  </w:style>
  <w:style w:type="paragraph" w:styleId="BodyTextIndent2">
    <w:name w:val="Body Text Indent 2"/>
    <w:basedOn w:val="Normal"/>
    <w:link w:val="BodyTextIndent2Char"/>
    <w:rsid w:val="001874C7"/>
    <w:pPr>
      <w:ind w:left="720"/>
      <w:jc w:val="both"/>
    </w:pPr>
    <w:rPr>
      <w:rFonts w:ascii="Arial" w:hAnsi="Arial"/>
      <w:sz w:val="20"/>
    </w:rPr>
  </w:style>
  <w:style w:type="character" w:customStyle="1" w:styleId="BodyTextIndent2Char">
    <w:name w:val="Body Text Indent 2 Char"/>
    <w:link w:val="BodyTextIndent2"/>
    <w:rsid w:val="001874C7"/>
    <w:rPr>
      <w:rFonts w:ascii="Arial" w:eastAsia="Times New Roman" w:hAnsi="Arial" w:cs="Arial"/>
      <w:sz w:val="20"/>
      <w:szCs w:val="24"/>
    </w:rPr>
  </w:style>
  <w:style w:type="character" w:styleId="Strong">
    <w:name w:val="Strong"/>
    <w:uiPriority w:val="22"/>
    <w:qFormat/>
    <w:rsid w:val="001874C7"/>
    <w:rPr>
      <w:b/>
    </w:rPr>
  </w:style>
  <w:style w:type="paragraph" w:styleId="BodyTextIndent">
    <w:name w:val="Body Text Indent"/>
    <w:basedOn w:val="Normal"/>
    <w:link w:val="BodyTextIndentChar"/>
    <w:rsid w:val="001874C7"/>
    <w:pPr>
      <w:ind w:left="360"/>
      <w:jc w:val="both"/>
    </w:pPr>
    <w:rPr>
      <w:rFonts w:ascii="Arial" w:hAnsi="Arial"/>
      <w:sz w:val="20"/>
    </w:rPr>
  </w:style>
  <w:style w:type="character" w:customStyle="1" w:styleId="BodyTextIndentChar">
    <w:name w:val="Body Text Indent Char"/>
    <w:link w:val="BodyTextIndent"/>
    <w:rsid w:val="001874C7"/>
    <w:rPr>
      <w:rFonts w:ascii="Arial" w:eastAsia="Times New Roman" w:hAnsi="Arial" w:cs="Arial"/>
      <w:sz w:val="20"/>
      <w:szCs w:val="24"/>
    </w:rPr>
  </w:style>
  <w:style w:type="paragraph" w:styleId="BodyText">
    <w:name w:val="Body Text"/>
    <w:basedOn w:val="Normal"/>
    <w:link w:val="BodyTextChar"/>
    <w:rsid w:val="001874C7"/>
    <w:pPr>
      <w:jc w:val="both"/>
    </w:pPr>
    <w:rPr>
      <w:rFonts w:ascii="Arial" w:hAnsi="Arial"/>
      <w:sz w:val="20"/>
    </w:rPr>
  </w:style>
  <w:style w:type="character" w:customStyle="1" w:styleId="BodyTextChar">
    <w:name w:val="Body Text Char"/>
    <w:link w:val="BodyText"/>
    <w:rsid w:val="001874C7"/>
    <w:rPr>
      <w:rFonts w:ascii="Arial" w:eastAsia="Times New Roman" w:hAnsi="Arial" w:cs="Arial"/>
      <w:sz w:val="20"/>
      <w:szCs w:val="24"/>
    </w:rPr>
  </w:style>
  <w:style w:type="paragraph" w:styleId="BalloonText">
    <w:name w:val="Balloon Text"/>
    <w:basedOn w:val="Normal"/>
    <w:link w:val="BalloonTextChar"/>
    <w:uiPriority w:val="99"/>
    <w:semiHidden/>
    <w:unhideWhenUsed/>
    <w:rsid w:val="001874C7"/>
    <w:rPr>
      <w:rFonts w:ascii="Tahoma" w:hAnsi="Tahoma"/>
      <w:sz w:val="16"/>
      <w:szCs w:val="16"/>
    </w:rPr>
  </w:style>
  <w:style w:type="character" w:customStyle="1" w:styleId="BalloonTextChar">
    <w:name w:val="Balloon Text Char"/>
    <w:link w:val="BalloonText"/>
    <w:uiPriority w:val="99"/>
    <w:semiHidden/>
    <w:rsid w:val="001874C7"/>
    <w:rPr>
      <w:rFonts w:ascii="Tahoma" w:eastAsia="Times New Roman" w:hAnsi="Tahoma" w:cs="Tahoma"/>
      <w:sz w:val="16"/>
      <w:szCs w:val="16"/>
    </w:rPr>
  </w:style>
  <w:style w:type="paragraph" w:customStyle="1" w:styleId="Default">
    <w:name w:val="Default"/>
    <w:rsid w:val="001874C7"/>
    <w:pPr>
      <w:autoSpaceDE w:val="0"/>
      <w:autoSpaceDN w:val="0"/>
      <w:adjustRightInd w:val="0"/>
    </w:pPr>
    <w:rPr>
      <w:rFonts w:ascii="Arial" w:eastAsia="Times New Roman" w:hAnsi="Arial" w:cs="Arial"/>
      <w:color w:val="000000"/>
      <w:sz w:val="24"/>
      <w:szCs w:val="24"/>
      <w:lang w:val="en-US" w:eastAsia="en-US"/>
    </w:rPr>
  </w:style>
  <w:style w:type="character" w:customStyle="1" w:styleId="Heading4Char">
    <w:name w:val="Heading 4 Char"/>
    <w:link w:val="Heading4"/>
    <w:uiPriority w:val="9"/>
    <w:semiHidden/>
    <w:rsid w:val="00910E27"/>
    <w:rPr>
      <w:rFonts w:ascii="Cambria" w:eastAsia="Times New Roman" w:hAnsi="Cambria" w:cs="Times New Roman"/>
      <w:b/>
      <w:bCs/>
      <w:i/>
      <w:iCs/>
      <w:color w:val="4F81BD"/>
      <w:sz w:val="24"/>
      <w:szCs w:val="24"/>
    </w:rPr>
  </w:style>
  <w:style w:type="paragraph" w:styleId="NormalWeb">
    <w:name w:val="Normal (Web)"/>
    <w:basedOn w:val="Normal"/>
    <w:uiPriority w:val="99"/>
    <w:semiHidden/>
    <w:unhideWhenUsed/>
    <w:rsid w:val="00910E27"/>
  </w:style>
  <w:style w:type="paragraph" w:styleId="Header">
    <w:name w:val="header"/>
    <w:basedOn w:val="Normal"/>
    <w:link w:val="HeaderChar"/>
    <w:uiPriority w:val="99"/>
    <w:unhideWhenUsed/>
    <w:rsid w:val="001D5487"/>
    <w:pPr>
      <w:tabs>
        <w:tab w:val="center" w:pos="4680"/>
        <w:tab w:val="right" w:pos="9360"/>
      </w:tabs>
    </w:pPr>
  </w:style>
  <w:style w:type="character" w:customStyle="1" w:styleId="HeaderChar">
    <w:name w:val="Header Char"/>
    <w:link w:val="Header"/>
    <w:uiPriority w:val="99"/>
    <w:rsid w:val="001D5487"/>
    <w:rPr>
      <w:rFonts w:ascii="Times New Roman" w:eastAsia="Times New Roman" w:hAnsi="Times New Roman" w:cs="Times New Roman"/>
      <w:sz w:val="24"/>
      <w:szCs w:val="24"/>
    </w:rPr>
  </w:style>
  <w:style w:type="paragraph" w:styleId="Footer">
    <w:name w:val="footer"/>
    <w:basedOn w:val="Normal"/>
    <w:link w:val="FooterChar"/>
    <w:unhideWhenUsed/>
    <w:rsid w:val="001D5487"/>
    <w:pPr>
      <w:tabs>
        <w:tab w:val="center" w:pos="4680"/>
        <w:tab w:val="right" w:pos="9360"/>
      </w:tabs>
    </w:pPr>
  </w:style>
  <w:style w:type="character" w:customStyle="1" w:styleId="FooterChar">
    <w:name w:val="Footer Char"/>
    <w:link w:val="Footer"/>
    <w:rsid w:val="001D5487"/>
    <w:rPr>
      <w:rFonts w:ascii="Times New Roman" w:eastAsia="Times New Roman" w:hAnsi="Times New Roman" w:cs="Times New Roman"/>
      <w:sz w:val="24"/>
      <w:szCs w:val="24"/>
    </w:rPr>
  </w:style>
  <w:style w:type="paragraph" w:styleId="ListParagraph">
    <w:name w:val="List Paragraph"/>
    <w:basedOn w:val="Normal"/>
    <w:uiPriority w:val="34"/>
    <w:qFormat/>
    <w:rsid w:val="008316D4"/>
    <w:pPr>
      <w:ind w:left="720"/>
      <w:contextualSpacing/>
    </w:pPr>
  </w:style>
  <w:style w:type="character" w:customStyle="1" w:styleId="m-6533638944129470739m2915740887086875790gmail-il">
    <w:name w:val="m_-6533638944129470739m_2915740887086875790gmail-il"/>
    <w:basedOn w:val="DefaultParagraphFont"/>
    <w:rsid w:val="00882A9C"/>
  </w:style>
  <w:style w:type="character" w:customStyle="1" w:styleId="Heading1Char">
    <w:name w:val="Heading 1 Char"/>
    <w:basedOn w:val="DefaultParagraphFont"/>
    <w:link w:val="Heading1"/>
    <w:uiPriority w:val="9"/>
    <w:rsid w:val="005C2429"/>
    <w:rPr>
      <w:rFonts w:ascii="Cambria" w:eastAsia="Times New Roman" w:hAnsi="Cambria" w:cs="Times New Roman"/>
      <w:b/>
      <w:bCs/>
      <w:kern w:val="32"/>
      <w:sz w:val="32"/>
      <w:szCs w:val="32"/>
      <w:lang w:val="en-US" w:eastAsia="en-US"/>
    </w:rPr>
  </w:style>
  <w:style w:type="character" w:customStyle="1" w:styleId="Heading8Char">
    <w:name w:val="Heading 8 Char"/>
    <w:basedOn w:val="DefaultParagraphFont"/>
    <w:link w:val="Heading8"/>
    <w:uiPriority w:val="9"/>
    <w:semiHidden/>
    <w:rsid w:val="005C2429"/>
    <w:rPr>
      <w:rFonts w:ascii="Calibri" w:eastAsia="Times New Roman" w:hAnsi="Calibri" w:cs="Times New Roman"/>
      <w:i/>
      <w:iCs/>
      <w:sz w:val="24"/>
      <w:szCs w:val="24"/>
      <w:lang w:val="en-US" w:eastAsia="en-US"/>
    </w:rPr>
  </w:style>
  <w:style w:type="paragraph" w:customStyle="1" w:styleId="t">
    <w:name w:val="t"/>
    <w:aliases w:val="text"/>
    <w:basedOn w:val="Normal"/>
    <w:rsid w:val="005C2429"/>
    <w:pPr>
      <w:tabs>
        <w:tab w:val="left" w:pos="-1440"/>
        <w:tab w:val="left" w:pos="-720"/>
      </w:tabs>
      <w:suppressAutoHyphens/>
      <w:jc w:val="both"/>
    </w:pPr>
    <w:rPr>
      <w:rFonts w:ascii="Arial" w:hAnsi="Arial"/>
      <w:sz w:val="20"/>
      <w:szCs w:val="20"/>
    </w:rPr>
  </w:style>
  <w:style w:type="character" w:styleId="PageNumber">
    <w:name w:val="page number"/>
    <w:basedOn w:val="DefaultParagraphFont"/>
    <w:rsid w:val="005C2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8391">
      <w:bodyDiv w:val="1"/>
      <w:marLeft w:val="0"/>
      <w:marRight w:val="0"/>
      <w:marTop w:val="0"/>
      <w:marBottom w:val="0"/>
      <w:divBdr>
        <w:top w:val="none" w:sz="0" w:space="0" w:color="auto"/>
        <w:left w:val="none" w:sz="0" w:space="0" w:color="auto"/>
        <w:bottom w:val="none" w:sz="0" w:space="0" w:color="auto"/>
        <w:right w:val="none" w:sz="0" w:space="0" w:color="auto"/>
      </w:divBdr>
    </w:div>
    <w:div w:id="697587228">
      <w:bodyDiv w:val="1"/>
      <w:marLeft w:val="0"/>
      <w:marRight w:val="0"/>
      <w:marTop w:val="0"/>
      <w:marBottom w:val="0"/>
      <w:divBdr>
        <w:top w:val="none" w:sz="0" w:space="0" w:color="auto"/>
        <w:left w:val="none" w:sz="0" w:space="0" w:color="auto"/>
        <w:bottom w:val="none" w:sz="0" w:space="0" w:color="auto"/>
        <w:right w:val="none" w:sz="0" w:space="0" w:color="auto"/>
      </w:divBdr>
    </w:div>
    <w:div w:id="724455300">
      <w:bodyDiv w:val="1"/>
      <w:marLeft w:val="0"/>
      <w:marRight w:val="0"/>
      <w:marTop w:val="0"/>
      <w:marBottom w:val="0"/>
      <w:divBdr>
        <w:top w:val="none" w:sz="0" w:space="0" w:color="auto"/>
        <w:left w:val="none" w:sz="0" w:space="0" w:color="auto"/>
        <w:bottom w:val="none" w:sz="0" w:space="0" w:color="auto"/>
        <w:right w:val="none" w:sz="0" w:space="0" w:color="auto"/>
      </w:divBdr>
    </w:div>
    <w:div w:id="852382548">
      <w:bodyDiv w:val="1"/>
      <w:marLeft w:val="0"/>
      <w:marRight w:val="0"/>
      <w:marTop w:val="0"/>
      <w:marBottom w:val="0"/>
      <w:divBdr>
        <w:top w:val="none" w:sz="0" w:space="0" w:color="auto"/>
        <w:left w:val="none" w:sz="0" w:space="0" w:color="auto"/>
        <w:bottom w:val="none" w:sz="0" w:space="0" w:color="auto"/>
        <w:right w:val="none" w:sz="0" w:space="0" w:color="auto"/>
      </w:divBdr>
    </w:div>
    <w:div w:id="938953376">
      <w:bodyDiv w:val="1"/>
      <w:marLeft w:val="0"/>
      <w:marRight w:val="0"/>
      <w:marTop w:val="0"/>
      <w:marBottom w:val="0"/>
      <w:divBdr>
        <w:top w:val="none" w:sz="0" w:space="0" w:color="auto"/>
        <w:left w:val="none" w:sz="0" w:space="0" w:color="auto"/>
        <w:bottom w:val="none" w:sz="0" w:space="0" w:color="auto"/>
        <w:right w:val="none" w:sz="0" w:space="0" w:color="auto"/>
      </w:divBdr>
      <w:divsChild>
        <w:div w:id="2070029189">
          <w:marLeft w:val="0"/>
          <w:marRight w:val="0"/>
          <w:marTop w:val="0"/>
          <w:marBottom w:val="0"/>
          <w:divBdr>
            <w:top w:val="none" w:sz="0" w:space="0" w:color="auto"/>
            <w:left w:val="none" w:sz="0" w:space="0" w:color="auto"/>
            <w:bottom w:val="none" w:sz="0" w:space="0" w:color="auto"/>
            <w:right w:val="none" w:sz="0" w:space="0" w:color="auto"/>
          </w:divBdr>
          <w:divsChild>
            <w:div w:id="1962570053">
              <w:marLeft w:val="225"/>
              <w:marRight w:val="0"/>
              <w:marTop w:val="0"/>
              <w:marBottom w:val="0"/>
              <w:divBdr>
                <w:top w:val="none" w:sz="0" w:space="0" w:color="auto"/>
                <w:left w:val="single" w:sz="6" w:space="8" w:color="999999"/>
                <w:bottom w:val="none" w:sz="0" w:space="0" w:color="auto"/>
                <w:right w:val="none" w:sz="0" w:space="0" w:color="auto"/>
              </w:divBdr>
            </w:div>
          </w:divsChild>
        </w:div>
      </w:divsChild>
    </w:div>
    <w:div w:id="1134516952">
      <w:bodyDiv w:val="1"/>
      <w:marLeft w:val="0"/>
      <w:marRight w:val="0"/>
      <w:marTop w:val="0"/>
      <w:marBottom w:val="0"/>
      <w:divBdr>
        <w:top w:val="none" w:sz="0" w:space="0" w:color="auto"/>
        <w:left w:val="none" w:sz="0" w:space="0" w:color="auto"/>
        <w:bottom w:val="none" w:sz="0" w:space="0" w:color="auto"/>
        <w:right w:val="none" w:sz="0" w:space="0" w:color="auto"/>
      </w:divBdr>
    </w:div>
    <w:div w:id="1241677253">
      <w:bodyDiv w:val="1"/>
      <w:marLeft w:val="0"/>
      <w:marRight w:val="0"/>
      <w:marTop w:val="0"/>
      <w:marBottom w:val="0"/>
      <w:divBdr>
        <w:top w:val="none" w:sz="0" w:space="0" w:color="auto"/>
        <w:left w:val="none" w:sz="0" w:space="0" w:color="auto"/>
        <w:bottom w:val="none" w:sz="0" w:space="0" w:color="auto"/>
        <w:right w:val="none" w:sz="0" w:space="0" w:color="auto"/>
      </w:divBdr>
    </w:div>
    <w:div w:id="1346445875">
      <w:bodyDiv w:val="1"/>
      <w:marLeft w:val="0"/>
      <w:marRight w:val="0"/>
      <w:marTop w:val="0"/>
      <w:marBottom w:val="0"/>
      <w:divBdr>
        <w:top w:val="none" w:sz="0" w:space="0" w:color="auto"/>
        <w:left w:val="none" w:sz="0" w:space="0" w:color="auto"/>
        <w:bottom w:val="none" w:sz="0" w:space="0" w:color="auto"/>
        <w:right w:val="none" w:sz="0" w:space="0" w:color="auto"/>
      </w:divBdr>
    </w:div>
    <w:div w:id="1397053512">
      <w:bodyDiv w:val="1"/>
      <w:marLeft w:val="0"/>
      <w:marRight w:val="0"/>
      <w:marTop w:val="0"/>
      <w:marBottom w:val="0"/>
      <w:divBdr>
        <w:top w:val="none" w:sz="0" w:space="0" w:color="auto"/>
        <w:left w:val="none" w:sz="0" w:space="0" w:color="auto"/>
        <w:bottom w:val="none" w:sz="0" w:space="0" w:color="auto"/>
        <w:right w:val="none" w:sz="0" w:space="0" w:color="auto"/>
      </w:divBdr>
      <w:divsChild>
        <w:div w:id="1389497934">
          <w:marLeft w:val="0"/>
          <w:marRight w:val="0"/>
          <w:marTop w:val="0"/>
          <w:marBottom w:val="0"/>
          <w:divBdr>
            <w:top w:val="none" w:sz="0" w:space="0" w:color="auto"/>
            <w:left w:val="none" w:sz="0" w:space="0" w:color="auto"/>
            <w:bottom w:val="none" w:sz="0" w:space="0" w:color="auto"/>
            <w:right w:val="none" w:sz="0" w:space="0" w:color="auto"/>
          </w:divBdr>
          <w:divsChild>
            <w:div w:id="764568568">
              <w:marLeft w:val="225"/>
              <w:marRight w:val="0"/>
              <w:marTop w:val="0"/>
              <w:marBottom w:val="0"/>
              <w:divBdr>
                <w:top w:val="none" w:sz="0" w:space="0" w:color="auto"/>
                <w:left w:val="single" w:sz="6" w:space="8" w:color="999999"/>
                <w:bottom w:val="none" w:sz="0" w:space="0" w:color="auto"/>
                <w:right w:val="none" w:sz="0" w:space="0" w:color="auto"/>
              </w:divBdr>
            </w:div>
          </w:divsChild>
        </w:div>
      </w:divsChild>
    </w:div>
    <w:div w:id="1417436929">
      <w:bodyDiv w:val="1"/>
      <w:marLeft w:val="0"/>
      <w:marRight w:val="0"/>
      <w:marTop w:val="0"/>
      <w:marBottom w:val="0"/>
      <w:divBdr>
        <w:top w:val="none" w:sz="0" w:space="0" w:color="auto"/>
        <w:left w:val="none" w:sz="0" w:space="0" w:color="auto"/>
        <w:bottom w:val="none" w:sz="0" w:space="0" w:color="auto"/>
        <w:right w:val="none" w:sz="0" w:space="0" w:color="auto"/>
      </w:divBdr>
      <w:divsChild>
        <w:div w:id="48189798">
          <w:marLeft w:val="0"/>
          <w:marRight w:val="0"/>
          <w:marTop w:val="0"/>
          <w:marBottom w:val="0"/>
          <w:divBdr>
            <w:top w:val="none" w:sz="0" w:space="0" w:color="auto"/>
            <w:left w:val="none" w:sz="0" w:space="0" w:color="auto"/>
            <w:bottom w:val="none" w:sz="0" w:space="0" w:color="auto"/>
            <w:right w:val="none" w:sz="0" w:space="0" w:color="auto"/>
          </w:divBdr>
        </w:div>
      </w:divsChild>
    </w:div>
    <w:div w:id="1581015817">
      <w:bodyDiv w:val="1"/>
      <w:marLeft w:val="0"/>
      <w:marRight w:val="0"/>
      <w:marTop w:val="0"/>
      <w:marBottom w:val="0"/>
      <w:divBdr>
        <w:top w:val="none" w:sz="0" w:space="0" w:color="auto"/>
        <w:left w:val="none" w:sz="0" w:space="0" w:color="auto"/>
        <w:bottom w:val="none" w:sz="0" w:space="0" w:color="auto"/>
        <w:right w:val="none" w:sz="0" w:space="0" w:color="auto"/>
      </w:divBdr>
    </w:div>
    <w:div w:id="1769888134">
      <w:bodyDiv w:val="1"/>
      <w:marLeft w:val="0"/>
      <w:marRight w:val="0"/>
      <w:marTop w:val="0"/>
      <w:marBottom w:val="0"/>
      <w:divBdr>
        <w:top w:val="none" w:sz="0" w:space="0" w:color="auto"/>
        <w:left w:val="none" w:sz="0" w:space="0" w:color="auto"/>
        <w:bottom w:val="none" w:sz="0" w:space="0" w:color="auto"/>
        <w:right w:val="none" w:sz="0" w:space="0" w:color="auto"/>
      </w:divBdr>
      <w:divsChild>
        <w:div w:id="1885361734">
          <w:marLeft w:val="0"/>
          <w:marRight w:val="0"/>
          <w:marTop w:val="0"/>
          <w:marBottom w:val="0"/>
          <w:divBdr>
            <w:top w:val="none" w:sz="0" w:space="0" w:color="auto"/>
            <w:left w:val="none" w:sz="0" w:space="0" w:color="auto"/>
            <w:bottom w:val="none" w:sz="0" w:space="0" w:color="auto"/>
            <w:right w:val="none" w:sz="0" w:space="0" w:color="auto"/>
          </w:divBdr>
        </w:div>
      </w:divsChild>
    </w:div>
    <w:div w:id="1796408270">
      <w:bodyDiv w:val="1"/>
      <w:marLeft w:val="0"/>
      <w:marRight w:val="0"/>
      <w:marTop w:val="0"/>
      <w:marBottom w:val="0"/>
      <w:divBdr>
        <w:top w:val="none" w:sz="0" w:space="0" w:color="auto"/>
        <w:left w:val="none" w:sz="0" w:space="0" w:color="auto"/>
        <w:bottom w:val="none" w:sz="0" w:space="0" w:color="auto"/>
        <w:right w:val="none" w:sz="0" w:space="0" w:color="auto"/>
      </w:divBdr>
    </w:div>
    <w:div w:id="194596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Recrosoft</cp:lastModifiedBy>
  <cp:revision>3</cp:revision>
  <cp:lastPrinted>2016-05-19T08:08:00Z</cp:lastPrinted>
  <dcterms:created xsi:type="dcterms:W3CDTF">2018-04-05T11:32:00Z</dcterms:created>
  <dcterms:modified xsi:type="dcterms:W3CDTF">2018-04-05T11:32:00Z</dcterms:modified>
</cp:coreProperties>
</file>