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E4EC3" w14:textId="3AB912BC" w:rsidR="00A1245E" w:rsidRDefault="00693B4A" w:rsidP="00693B4A">
      <w:pPr>
        <w:pStyle w:val="Title"/>
      </w:pPr>
      <w:r>
        <w:t>PCA</w:t>
      </w:r>
    </w:p>
    <w:p w14:paraId="0AB65A7B" w14:textId="72FFEE2D" w:rsidR="00693B4A" w:rsidRPr="00693B4A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693B4A">
        <w:rPr>
          <w:rFonts w:ascii="Segoe UI" w:hAnsi="Segoe UI" w:cs="Segoe UI"/>
          <w:b/>
          <w:bCs/>
          <w:sz w:val="22"/>
          <w:szCs w:val="22"/>
        </w:rPr>
        <w:t>Task 1: Exploratory Data Analysis (EDA)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14:paraId="10B9D98F" w14:textId="028B5C5C" w:rsidR="00693B4A" w:rsidRPr="00693B4A" w:rsidRDefault="00693B4A" w:rsidP="00693B4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Load the dataset and perform basic data exploration.</w:t>
      </w:r>
    </w:p>
    <w:p w14:paraId="44DBF141" w14:textId="3DC35687" w:rsidR="00693B4A" w:rsidRPr="00693B4A" w:rsidRDefault="00693B4A" w:rsidP="00693B4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Examine the distribution of features using histograms, box plots, or density plots.</w:t>
      </w:r>
    </w:p>
    <w:p w14:paraId="44C32E31" w14:textId="2C01C918" w:rsidR="00693B4A" w:rsidRPr="00693B4A" w:rsidRDefault="00693B4A" w:rsidP="00693B4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Investigate correlations between features to understand relationships within the data.</w:t>
      </w:r>
    </w:p>
    <w:p w14:paraId="5B4395BD" w14:textId="21F6E922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2: Dimensionality Reduction with PCA</w:t>
      </w:r>
      <w:r w:rsid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4D7D1B5F" w14:textId="00E97814" w:rsidR="00693B4A" w:rsidRPr="005F370C" w:rsidRDefault="00693B4A" w:rsidP="00693B4A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Standardize the features to ensure they have a mean of 0 and a standard deviation of Implement PCA to reduce the dimensionality of the dataset.</w:t>
      </w:r>
    </w:p>
    <w:p w14:paraId="538FDE3B" w14:textId="6E47C394" w:rsidR="00693B4A" w:rsidRPr="005F370C" w:rsidRDefault="00693B4A" w:rsidP="005F370C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Determine the optimal number of principal components using techniques like scree plot or cumulative explained variance.</w:t>
      </w:r>
    </w:p>
    <w:p w14:paraId="514D6BA7" w14:textId="04DF4D0B" w:rsidR="00693B4A" w:rsidRPr="005F370C" w:rsidRDefault="00693B4A" w:rsidP="005F370C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Transform the original dataset into the principal components.</w:t>
      </w:r>
    </w:p>
    <w:p w14:paraId="6B074318" w14:textId="6048D0F3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3: Clustering with Original Data</w:t>
      </w:r>
      <w:r w:rsidR="005F370C" w:rsidRP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10A5D71F" w14:textId="4D9FEF0B" w:rsidR="00693B4A" w:rsidRPr="005F370C" w:rsidRDefault="00693B4A" w:rsidP="005F370C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Apply a clustering algorithm (e.g., K-means) to the original dataset.</w:t>
      </w:r>
    </w:p>
    <w:p w14:paraId="453A8D37" w14:textId="56FE64B4" w:rsidR="00693B4A" w:rsidRPr="005F370C" w:rsidRDefault="00693B4A" w:rsidP="005F370C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Visualize the clustering results using appropriate plots.</w:t>
      </w:r>
    </w:p>
    <w:p w14:paraId="72483F5C" w14:textId="444E8218" w:rsidR="00693B4A" w:rsidRPr="005F370C" w:rsidRDefault="00693B4A" w:rsidP="005F370C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Evaluate the clustering performance using metrics such as silhouette score or Davies–Bouldin index.</w:t>
      </w:r>
    </w:p>
    <w:p w14:paraId="58B39818" w14:textId="0A1763A0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4: Clustering with PCA Data</w:t>
      </w:r>
      <w:r w:rsid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055EC055" w14:textId="4B63113A" w:rsidR="00693B4A" w:rsidRPr="005F370C" w:rsidRDefault="00693B4A" w:rsidP="005F370C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Apply the same clustering algorithm to the PCA-transformed dataset.</w:t>
      </w:r>
    </w:p>
    <w:p w14:paraId="1F052D0F" w14:textId="6E32E5AE" w:rsidR="00693B4A" w:rsidRPr="005F370C" w:rsidRDefault="00693B4A" w:rsidP="005F370C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Visualize the clustering results obtained from PCA-transformed data.</w:t>
      </w:r>
    </w:p>
    <w:p w14:paraId="249E6A6C" w14:textId="020A3A3A" w:rsidR="00693B4A" w:rsidRPr="005F370C" w:rsidRDefault="00693B4A" w:rsidP="005F370C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Compare the clustering results from PCA-transformed data with those from the original dataset.</w:t>
      </w:r>
    </w:p>
    <w:p w14:paraId="0CF17C76" w14:textId="799517C9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5: Comparison and Analysis</w:t>
      </w:r>
      <w:r w:rsid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274061C2" w14:textId="44849D82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Compare the clustering results obtained from the original dataset and PCA-transformed data.</w:t>
      </w:r>
    </w:p>
    <w:p w14:paraId="6BF30D5D" w14:textId="3522EC5A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Discuss any similarities or differences observed in the clustering results.</w:t>
      </w:r>
    </w:p>
    <w:p w14:paraId="6654AA56" w14:textId="159A3642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Reflect on the impact of dimensionality reduction on clustering performance.</w:t>
      </w:r>
    </w:p>
    <w:p w14:paraId="59178154" w14:textId="40D2AFAF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Analyze the trade-offs between using PCA and clustering directly on the original dataset.</w:t>
      </w:r>
    </w:p>
    <w:p w14:paraId="75C9566B" w14:textId="77777777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6: Conclusion and Insights</w:t>
      </w:r>
    </w:p>
    <w:p w14:paraId="48053E15" w14:textId="77777777" w:rsidR="00693B4A" w:rsidRPr="00693B4A" w:rsidRDefault="00693B4A" w:rsidP="00693B4A">
      <w:pPr>
        <w:rPr>
          <w:rFonts w:ascii="Segoe UI" w:hAnsi="Segoe UI" w:cs="Segoe UI"/>
          <w:sz w:val="22"/>
          <w:szCs w:val="22"/>
        </w:rPr>
      </w:pPr>
    </w:p>
    <w:p w14:paraId="0C2B852C" w14:textId="40053652" w:rsidR="00693B4A" w:rsidRPr="005F370C" w:rsidRDefault="00693B4A" w:rsidP="005F370C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lastRenderedPageBreak/>
        <w:t>Summarize the key findings and insights from the assignment.</w:t>
      </w:r>
    </w:p>
    <w:p w14:paraId="7CA09EC8" w14:textId="3AF69FB6" w:rsidR="00693B4A" w:rsidRPr="005F370C" w:rsidRDefault="00693B4A" w:rsidP="005F370C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Discuss the practical implications of using PCA and clustering in data analysis.</w:t>
      </w:r>
    </w:p>
    <w:p w14:paraId="3A6DEC49" w14:textId="073996B3" w:rsidR="00693B4A" w:rsidRPr="005F370C" w:rsidRDefault="00693B4A" w:rsidP="00693B4A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Provide recommendations for when to use each technique based on the analysis conducted</w:t>
      </w:r>
      <w:r w:rsidR="00517CF3">
        <w:rPr>
          <w:rFonts w:ascii="Segoe UI" w:hAnsi="Segoe UI" w:cs="Segoe UI"/>
          <w:sz w:val="22"/>
          <w:szCs w:val="22"/>
        </w:rPr>
        <w:t>…..</w:t>
      </w:r>
    </w:p>
    <w:sectPr w:rsidR="00693B4A" w:rsidRPr="005F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C5D25"/>
    <w:multiLevelType w:val="hybridMultilevel"/>
    <w:tmpl w:val="E6086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BE4"/>
    <w:multiLevelType w:val="hybridMultilevel"/>
    <w:tmpl w:val="105AC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C7492"/>
    <w:multiLevelType w:val="hybridMultilevel"/>
    <w:tmpl w:val="D0F0F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188D"/>
    <w:multiLevelType w:val="hybridMultilevel"/>
    <w:tmpl w:val="3112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6861"/>
    <w:multiLevelType w:val="hybridMultilevel"/>
    <w:tmpl w:val="EBBC4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16A66"/>
    <w:multiLevelType w:val="hybridMultilevel"/>
    <w:tmpl w:val="0F8CC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569296">
    <w:abstractNumId w:val="4"/>
  </w:num>
  <w:num w:numId="2" w16cid:durableId="690760272">
    <w:abstractNumId w:val="1"/>
  </w:num>
  <w:num w:numId="3" w16cid:durableId="1148791196">
    <w:abstractNumId w:val="0"/>
  </w:num>
  <w:num w:numId="4" w16cid:durableId="1790467698">
    <w:abstractNumId w:val="3"/>
  </w:num>
  <w:num w:numId="5" w16cid:durableId="206529264">
    <w:abstractNumId w:val="2"/>
  </w:num>
  <w:num w:numId="6" w16cid:durableId="362021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A"/>
    <w:rsid w:val="00517CF3"/>
    <w:rsid w:val="0054382C"/>
    <w:rsid w:val="005F370C"/>
    <w:rsid w:val="00693B4A"/>
    <w:rsid w:val="00A1245E"/>
    <w:rsid w:val="00D4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909D"/>
  <w15:chartTrackingRefBased/>
  <w15:docId w15:val="{339FCB72-4D7C-4FF5-8AD9-EC6657AA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4A"/>
  </w:style>
  <w:style w:type="paragraph" w:styleId="Heading1">
    <w:name w:val="heading 1"/>
    <w:basedOn w:val="Normal"/>
    <w:next w:val="Normal"/>
    <w:link w:val="Heading1Char"/>
    <w:uiPriority w:val="9"/>
    <w:qFormat/>
    <w:rsid w:val="00693B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B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93B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93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B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93B4A"/>
    <w:rPr>
      <w:b/>
      <w:bCs/>
    </w:rPr>
  </w:style>
  <w:style w:type="character" w:styleId="Emphasis">
    <w:name w:val="Emphasis"/>
    <w:basedOn w:val="DefaultParagraphFont"/>
    <w:uiPriority w:val="20"/>
    <w:qFormat/>
    <w:rsid w:val="00693B4A"/>
    <w:rPr>
      <w:i/>
      <w:iCs/>
      <w:color w:val="000000" w:themeColor="text1"/>
    </w:rPr>
  </w:style>
  <w:style w:type="paragraph" w:styleId="NoSpacing">
    <w:name w:val="No Spacing"/>
    <w:uiPriority w:val="1"/>
    <w:qFormat/>
    <w:rsid w:val="00693B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3B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3B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3B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93B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3B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3B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93B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B4A"/>
    <w:pPr>
      <w:outlineLvl w:val="9"/>
    </w:pPr>
  </w:style>
  <w:style w:type="paragraph" w:styleId="ListParagraph">
    <w:name w:val="List Paragraph"/>
    <w:basedOn w:val="Normal"/>
    <w:uiPriority w:val="34"/>
    <w:qFormat/>
    <w:rsid w:val="0069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Subrat Mishra</cp:lastModifiedBy>
  <cp:revision>2</cp:revision>
  <dcterms:created xsi:type="dcterms:W3CDTF">2024-03-21T10:22:00Z</dcterms:created>
  <dcterms:modified xsi:type="dcterms:W3CDTF">2025-01-17T15:29:00Z</dcterms:modified>
</cp:coreProperties>
</file>