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9C20A">
      <w:pPr>
        <w:spacing w:before="1400" w:after="80"/>
      </w:pPr>
      <w:bookmarkStart w:id="26" w:name="_GoBack"/>
      <w:bookmarkEnd w:id="26"/>
      <w:r>
        <w:rPr>
          <w:b/>
          <w:color w:val="2E6DA4"/>
          <w:spacing w:val="30"/>
          <w:sz w:val="22"/>
        </w:rPr>
        <w:t>CÔNG TY DEMO SME</w:t>
      </w:r>
    </w:p>
    <w:p w14:paraId="7F6D24C7">
      <w:pPr>
        <w:pBdr>
          <w:bottom w:val="single" w:color="2E6DA4" w:sz="18" w:space="8"/>
        </w:pBdr>
        <w:spacing w:after="200"/>
      </w:pPr>
      <w:r>
        <w:rPr>
          <w:color w:val="6B7280"/>
          <w:sz w:val="21"/>
        </w:rPr>
        <w:t>Dự án: Triển khai CRM nội bộ</w:t>
      </w:r>
    </w:p>
    <w:p w14:paraId="242F7596">
      <w:pPr>
        <w:spacing w:before="360" w:after="160" w:line="252" w:lineRule="auto"/>
      </w:pPr>
      <w:r>
        <w:rPr>
          <w:b/>
          <w:color w:val="1F3A5F"/>
          <w:sz w:val="50"/>
        </w:rPr>
        <w:t>Hướng dẫn sử dụng phân hệ CRM trên web-app ECAP</w:t>
      </w:r>
    </w:p>
    <w:p w14:paraId="1FB398D3">
      <w:pPr>
        <w:spacing w:after="600"/>
      </w:pPr>
      <w:r>
        <w:rPr>
          <w:color w:val="6B7280"/>
          <w:sz w:val="22"/>
        </w:rPr>
        <w:t>Mã tài liệu DSME-CRM-HD-01  ·  Phiên bản 1.0  ·  26/10/2026</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608"/>
        <w:gridCol w:w="6747"/>
      </w:tblGrid>
      <w:tr w14:paraId="21F889B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05F704BA">
            <w:pPr>
              <w:spacing w:after="30" w:line="264" w:lineRule="auto"/>
            </w:pPr>
            <w:r>
              <w:rPr>
                <w:b/>
                <w:color w:val="1F3A5F"/>
                <w:sz w:val="19"/>
              </w:rPr>
              <w:t>Tên tài liệu</w:t>
            </w:r>
          </w:p>
        </w:tc>
        <w:tc>
          <w:tcPr>
            <w:tcW w:w="6746" w:type="dxa"/>
          </w:tcPr>
          <w:p w14:paraId="0847B92D">
            <w:pPr>
              <w:spacing w:after="30" w:line="264" w:lineRule="auto"/>
            </w:pPr>
            <w:r>
              <w:rPr>
                <w:sz w:val="19"/>
              </w:rPr>
              <w:t>Hướng dẫn sử dụng phân hệ CRM trên web-app ECAP</w:t>
            </w:r>
          </w:p>
        </w:tc>
      </w:tr>
      <w:tr w14:paraId="6A2B558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25ED4E9A">
            <w:pPr>
              <w:spacing w:after="30" w:line="264" w:lineRule="auto"/>
            </w:pPr>
            <w:r>
              <w:rPr>
                <w:b/>
                <w:color w:val="1F3A5F"/>
                <w:sz w:val="19"/>
              </w:rPr>
              <w:t>Dự án</w:t>
            </w:r>
          </w:p>
        </w:tc>
        <w:tc>
          <w:tcPr>
            <w:tcW w:w="6746" w:type="dxa"/>
          </w:tcPr>
          <w:p w14:paraId="4F1E63E2">
            <w:pPr>
              <w:spacing w:after="30" w:line="264" w:lineRule="auto"/>
            </w:pPr>
            <w:r>
              <w:rPr>
                <w:sz w:val="19"/>
              </w:rPr>
              <w:t>Triển khai CRM nội bộ</w:t>
            </w:r>
          </w:p>
        </w:tc>
      </w:tr>
      <w:tr w14:paraId="065F16E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5306C2BB">
            <w:pPr>
              <w:spacing w:after="30" w:line="264" w:lineRule="auto"/>
            </w:pPr>
            <w:r>
              <w:rPr>
                <w:b/>
                <w:color w:val="1F3A5F"/>
                <w:sz w:val="19"/>
              </w:rPr>
              <w:t>Mã tài liệu</w:t>
            </w:r>
          </w:p>
        </w:tc>
        <w:tc>
          <w:tcPr>
            <w:tcW w:w="6746" w:type="dxa"/>
          </w:tcPr>
          <w:p w14:paraId="16CE2F52">
            <w:pPr>
              <w:spacing w:after="30" w:line="264" w:lineRule="auto"/>
            </w:pPr>
            <w:r>
              <w:rPr>
                <w:sz w:val="19"/>
              </w:rPr>
              <w:t>DSME-CRM-HD-01</w:t>
            </w:r>
          </w:p>
        </w:tc>
      </w:tr>
      <w:tr w14:paraId="6298765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47FFB401">
            <w:pPr>
              <w:spacing w:after="30" w:line="264" w:lineRule="auto"/>
            </w:pPr>
            <w:r>
              <w:rPr>
                <w:b/>
                <w:color w:val="1F3A5F"/>
                <w:sz w:val="19"/>
              </w:rPr>
              <w:t>Phiên bản</w:t>
            </w:r>
          </w:p>
        </w:tc>
        <w:tc>
          <w:tcPr>
            <w:tcW w:w="6746" w:type="dxa"/>
          </w:tcPr>
          <w:p w14:paraId="2EA75F55">
            <w:pPr>
              <w:spacing w:after="30" w:line="264" w:lineRule="auto"/>
            </w:pPr>
            <w:r>
              <w:rPr>
                <w:sz w:val="19"/>
              </w:rPr>
              <w:t>1.0</w:t>
            </w:r>
          </w:p>
        </w:tc>
      </w:tr>
      <w:tr w14:paraId="3F1CF71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1478FEB7">
            <w:pPr>
              <w:spacing w:after="30" w:line="264" w:lineRule="auto"/>
            </w:pPr>
            <w:r>
              <w:rPr>
                <w:b/>
                <w:color w:val="1F3A5F"/>
                <w:sz w:val="19"/>
              </w:rPr>
              <w:t>Ngày ban hành</w:t>
            </w:r>
          </w:p>
        </w:tc>
        <w:tc>
          <w:tcPr>
            <w:tcW w:w="6746" w:type="dxa"/>
          </w:tcPr>
          <w:p w14:paraId="5D49135F">
            <w:pPr>
              <w:spacing w:after="30" w:line="264" w:lineRule="auto"/>
            </w:pPr>
            <w:r>
              <w:rPr>
                <w:sz w:val="19"/>
              </w:rPr>
              <w:t>26/10/2026</w:t>
            </w:r>
          </w:p>
        </w:tc>
      </w:tr>
      <w:tr w14:paraId="4A8F4F6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434E53F1">
            <w:pPr>
              <w:spacing w:after="30" w:line="264" w:lineRule="auto"/>
            </w:pPr>
            <w:r>
              <w:rPr>
                <w:b/>
                <w:color w:val="1F3A5F"/>
                <w:sz w:val="19"/>
              </w:rPr>
              <w:t>Đơn vị biên soạn</w:t>
            </w:r>
          </w:p>
        </w:tc>
        <w:tc>
          <w:tcPr>
            <w:tcW w:w="6746" w:type="dxa"/>
          </w:tcPr>
          <w:p w14:paraId="43E0733B">
            <w:pPr>
              <w:spacing w:after="30" w:line="264" w:lineRule="auto"/>
            </w:pPr>
            <w:r>
              <w:rPr>
                <w:sz w:val="19"/>
              </w:rPr>
              <w:t>Phòng Kinh doanh</w:t>
            </w:r>
          </w:p>
        </w:tc>
      </w:tr>
      <w:tr w14:paraId="67ADF64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3FAF13EB">
            <w:pPr>
              <w:spacing w:after="30" w:line="264" w:lineRule="auto"/>
            </w:pPr>
            <w:r>
              <w:rPr>
                <w:b/>
                <w:color w:val="1F3A5F"/>
                <w:sz w:val="19"/>
              </w:rPr>
              <w:t>Đối tượng sử dụng</w:t>
            </w:r>
          </w:p>
        </w:tc>
        <w:tc>
          <w:tcPr>
            <w:tcW w:w="6746" w:type="dxa"/>
          </w:tcPr>
          <w:p w14:paraId="461DFFB4">
            <w:pPr>
              <w:spacing w:after="30" w:line="264" w:lineRule="auto"/>
            </w:pPr>
            <w:r>
              <w:rPr>
                <w:sz w:val="19"/>
              </w:rPr>
              <w:t>Nhân viên kinh doanh, trưởng nhóm và trưởng phòng kinh doanh</w:t>
            </w:r>
          </w:p>
        </w:tc>
      </w:tr>
      <w:tr w14:paraId="4C40081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077958DD">
            <w:pPr>
              <w:spacing w:after="30" w:line="264" w:lineRule="auto"/>
            </w:pPr>
            <w:r>
              <w:rPr>
                <w:b/>
                <w:color w:val="1F3A5F"/>
                <w:sz w:val="19"/>
              </w:rPr>
              <w:t>Mức độ bảo mật</w:t>
            </w:r>
          </w:p>
        </w:tc>
        <w:tc>
          <w:tcPr>
            <w:tcW w:w="6746" w:type="dxa"/>
          </w:tcPr>
          <w:p w14:paraId="08E9F2E0">
            <w:pPr>
              <w:spacing w:after="30" w:line="264" w:lineRule="auto"/>
            </w:pPr>
            <w:r>
              <w:rPr>
                <w:sz w:val="19"/>
              </w:rPr>
              <w:t>Nội bộ — chỉ lưu hành trong Công ty Demo SME</w:t>
            </w:r>
          </w:p>
        </w:tc>
      </w:tr>
    </w:tbl>
    <w:p w14:paraId="553D7CEC">
      <w:pPr>
        <w:spacing w:before="360" w:after="80"/>
      </w:pPr>
      <w:r>
        <w:rPr>
          <w:b/>
          <w:color w:val="1F3A5F"/>
          <w:sz w:val="21"/>
        </w:rPr>
        <w:t>Lịch sử phiên bản</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247"/>
        <w:gridCol w:w="1474"/>
        <w:gridCol w:w="2381"/>
        <w:gridCol w:w="4252"/>
      </w:tblGrid>
      <w:tr w14:paraId="46B9A4A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247" w:type="dxa"/>
            <w:shd w:val="clear" w:color="auto" w:fill="DCE6F1"/>
          </w:tcPr>
          <w:p w14:paraId="0C116FD9">
            <w:pPr>
              <w:spacing w:after="30" w:line="264" w:lineRule="auto"/>
            </w:pPr>
            <w:r>
              <w:rPr>
                <w:b/>
                <w:color w:val="1F3A5F"/>
                <w:sz w:val="18"/>
              </w:rPr>
              <w:t>Phiên bản</w:t>
            </w:r>
          </w:p>
        </w:tc>
        <w:tc>
          <w:tcPr>
            <w:tcW w:w="1474" w:type="dxa"/>
            <w:shd w:val="clear" w:color="auto" w:fill="DCE6F1"/>
          </w:tcPr>
          <w:p w14:paraId="52E62B63">
            <w:pPr>
              <w:spacing w:after="30" w:line="264" w:lineRule="auto"/>
            </w:pPr>
            <w:r>
              <w:rPr>
                <w:b/>
                <w:color w:val="1F3A5F"/>
                <w:sz w:val="18"/>
              </w:rPr>
              <w:t>Ngày</w:t>
            </w:r>
          </w:p>
        </w:tc>
        <w:tc>
          <w:tcPr>
            <w:tcW w:w="2381" w:type="dxa"/>
            <w:shd w:val="clear" w:color="auto" w:fill="DCE6F1"/>
          </w:tcPr>
          <w:p w14:paraId="7BAAE97E">
            <w:pPr>
              <w:spacing w:after="30" w:line="264" w:lineRule="auto"/>
            </w:pPr>
            <w:r>
              <w:rPr>
                <w:b/>
                <w:color w:val="1F3A5F"/>
                <w:sz w:val="18"/>
              </w:rPr>
              <w:t>Đơn vị thực hiện</w:t>
            </w:r>
          </w:p>
        </w:tc>
        <w:tc>
          <w:tcPr>
            <w:tcW w:w="4252" w:type="dxa"/>
            <w:shd w:val="clear" w:color="auto" w:fill="DCE6F1"/>
          </w:tcPr>
          <w:p w14:paraId="461B145D">
            <w:pPr>
              <w:spacing w:after="30" w:line="264" w:lineRule="auto"/>
            </w:pPr>
            <w:r>
              <w:rPr>
                <w:b/>
                <w:color w:val="1F3A5F"/>
                <w:sz w:val="18"/>
              </w:rPr>
              <w:t>Nội dung thay đổi</w:t>
            </w:r>
          </w:p>
        </w:tc>
      </w:tr>
      <w:tr w14:paraId="6F0C860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tcPr>
          <w:p w14:paraId="5F4E6605">
            <w:pPr>
              <w:spacing w:after="30" w:line="264" w:lineRule="auto"/>
            </w:pPr>
            <w:r>
              <w:rPr>
                <w:sz w:val="18"/>
              </w:rPr>
              <w:t>1.0</w:t>
            </w:r>
          </w:p>
        </w:tc>
        <w:tc>
          <w:tcPr>
            <w:tcW w:w="1474" w:type="dxa"/>
          </w:tcPr>
          <w:p w14:paraId="3BF8CE58">
            <w:pPr>
              <w:spacing w:after="30" w:line="264" w:lineRule="auto"/>
            </w:pPr>
            <w:r>
              <w:rPr>
                <w:sz w:val="18"/>
              </w:rPr>
              <w:t>26/10/2026</w:t>
            </w:r>
          </w:p>
        </w:tc>
        <w:tc>
          <w:tcPr>
            <w:tcW w:w="2381" w:type="dxa"/>
          </w:tcPr>
          <w:p w14:paraId="57FE5DF3">
            <w:pPr>
              <w:spacing w:after="30" w:line="264" w:lineRule="auto"/>
            </w:pPr>
            <w:r>
              <w:rPr>
                <w:sz w:val="18"/>
              </w:rPr>
              <w:t>Phòng Kinh doanh</w:t>
            </w:r>
          </w:p>
        </w:tc>
        <w:tc>
          <w:tcPr>
            <w:tcW w:w="4252" w:type="dxa"/>
          </w:tcPr>
          <w:p w14:paraId="07377389">
            <w:pPr>
              <w:spacing w:after="30" w:line="264" w:lineRule="auto"/>
            </w:pPr>
            <w:r>
              <w:rPr>
                <w:sz w:val="18"/>
              </w:rPr>
              <w:t>Ban hành lần đầu.</w:t>
            </w:r>
          </w:p>
        </w:tc>
      </w:tr>
    </w:tbl>
    <w:p w14:paraId="54DFF33E">
      <w:pPr>
        <w:spacing w:after="80" w:line="192" w:lineRule="auto"/>
      </w:pPr>
    </w:p>
    <w:p w14:paraId="318CCBB3">
      <w:pPr>
        <w:spacing w:before="280" w:after="80"/>
      </w:pPr>
      <w:r>
        <w:rPr>
          <w:b/>
          <w:color w:val="1F3A5F"/>
          <w:sz w:val="21"/>
        </w:rPr>
        <w:t>Tóm tắt</w:t>
      </w:r>
    </w:p>
    <w:p w14:paraId="23953865">
      <w:pPr>
        <w:jc w:val="both"/>
      </w:pPr>
      <w:r>
        <w:rPr>
          <w:sz w:val="20"/>
        </w:rPr>
        <w:t>Tài liệu hướng dẫn nhân viên kinh doanh của Công ty Demo SME sử dụng phân hệ Khách hàng (CRM) trên giao diện web của ECAP: quản lý hồ sơ khách hàng, phân loại và phân công người phụ trách, theo dõi cơ hội bán hàng trên bảng Kanban 6 giai đoạn, ghi nhận giao dịch mua hàng gắn với sản phẩm trong kho và phân quyền theo vai trò. Tên nút, tên trường và thông báo trong tài liệu được đối chiếu trực tiếp với giao diện tiếng Việt của hệ thống.</w:t>
      </w:r>
    </w:p>
    <w:p w14:paraId="4CA47F86">
      <w:r>
        <w:rPr>
          <w:i/>
          <w:color w:val="6B7280"/>
          <w:sz w:val="18"/>
        </w:rPr>
        <w:t>Phân hệ CRM chỉ có trên web-app; ứng dụng di động ECAP không có chức năng Khách hàng.</w:t>
      </w:r>
    </w:p>
    <w:p w14:paraId="6F157846">
      <w:r>
        <w:br w:type="page"/>
      </w:r>
    </w:p>
    <w:p w14:paraId="75249127">
      <w:pPr>
        <w:pBdr>
          <w:bottom w:val="single" w:color="C9D6E3" w:sz="6" w:space="3"/>
        </w:pBdr>
        <w:spacing w:after="200"/>
      </w:pPr>
      <w:r>
        <w:rPr>
          <w:b/>
          <w:color w:val="1F3A5F"/>
          <w:sz w:val="32"/>
        </w:rPr>
        <w:t>Mục lục</w:t>
      </w:r>
    </w:p>
    <w:p w14:paraId="0FFB0D1E">
      <w:pPr>
        <w:pStyle w:val="37"/>
        <w:tabs>
          <w:tab w:val="right" w:leader="dot" w:pos="9355"/>
        </w:tabs>
      </w:pPr>
      <w:r>
        <w:fldChar w:fldCharType="begin"/>
      </w:r>
      <w:r>
        <w:instrText xml:space="preserve"> TOC \o "1-2" \h \z \u </w:instrText>
      </w:r>
      <w:r>
        <w:fldChar w:fldCharType="separate"/>
      </w:r>
      <w:r>
        <w:fldChar w:fldCharType="begin"/>
      </w:r>
      <w:r>
        <w:instrText xml:space="preserve"> HYPERLINK \l _Toc8551 </w:instrText>
      </w:r>
      <w:r>
        <w:fldChar w:fldCharType="separate"/>
      </w:r>
      <w:r>
        <w:t>1. Giới thiệu</w:t>
      </w:r>
      <w:r>
        <w:tab/>
      </w:r>
      <w:r>
        <w:fldChar w:fldCharType="begin"/>
      </w:r>
      <w:r>
        <w:instrText xml:space="preserve"> PAGEREF _Toc8551 \h </w:instrText>
      </w:r>
      <w:r>
        <w:fldChar w:fldCharType="separate"/>
      </w:r>
      <w:r>
        <w:t>3</w:t>
      </w:r>
      <w:r>
        <w:fldChar w:fldCharType="end"/>
      </w:r>
      <w:r>
        <w:fldChar w:fldCharType="end"/>
      </w:r>
    </w:p>
    <w:p w14:paraId="6C0D42FF">
      <w:pPr>
        <w:pStyle w:val="38"/>
        <w:tabs>
          <w:tab w:val="right" w:leader="dot" w:pos="9355"/>
        </w:tabs>
      </w:pPr>
      <w:r>
        <w:fldChar w:fldCharType="begin"/>
      </w:r>
      <w:r>
        <w:instrText xml:space="preserve"> HYPERLINK \l _Toc12987 </w:instrText>
      </w:r>
      <w:r>
        <w:fldChar w:fldCharType="separate"/>
      </w:r>
      <w:r>
        <w:t>1.1. Mục đích</w:t>
      </w:r>
      <w:r>
        <w:tab/>
      </w:r>
      <w:r>
        <w:fldChar w:fldCharType="begin"/>
      </w:r>
      <w:r>
        <w:instrText xml:space="preserve"> PAGEREF _Toc12987 \h </w:instrText>
      </w:r>
      <w:r>
        <w:fldChar w:fldCharType="separate"/>
      </w:r>
      <w:r>
        <w:t>3</w:t>
      </w:r>
      <w:r>
        <w:fldChar w:fldCharType="end"/>
      </w:r>
      <w:r>
        <w:fldChar w:fldCharType="end"/>
      </w:r>
    </w:p>
    <w:p w14:paraId="24F4B48F">
      <w:pPr>
        <w:pStyle w:val="38"/>
        <w:tabs>
          <w:tab w:val="right" w:leader="dot" w:pos="9355"/>
        </w:tabs>
      </w:pPr>
      <w:r>
        <w:fldChar w:fldCharType="begin"/>
      </w:r>
      <w:r>
        <w:instrText xml:space="preserve"> HYPERLINK \l _Toc13113 </w:instrText>
      </w:r>
      <w:r>
        <w:fldChar w:fldCharType="separate"/>
      </w:r>
      <w:r>
        <w:t>1.2. Thuật ngữ</w:t>
      </w:r>
      <w:r>
        <w:tab/>
      </w:r>
      <w:r>
        <w:fldChar w:fldCharType="begin"/>
      </w:r>
      <w:r>
        <w:instrText xml:space="preserve"> PAGEREF _Toc13113 \h </w:instrText>
      </w:r>
      <w:r>
        <w:fldChar w:fldCharType="separate"/>
      </w:r>
      <w:r>
        <w:t>3</w:t>
      </w:r>
      <w:r>
        <w:fldChar w:fldCharType="end"/>
      </w:r>
      <w:r>
        <w:fldChar w:fldCharType="end"/>
      </w:r>
    </w:p>
    <w:p w14:paraId="0C4017E8">
      <w:pPr>
        <w:pStyle w:val="37"/>
        <w:tabs>
          <w:tab w:val="right" w:leader="dot" w:pos="9355"/>
        </w:tabs>
      </w:pPr>
      <w:r>
        <w:fldChar w:fldCharType="begin"/>
      </w:r>
      <w:r>
        <w:instrText xml:space="preserve"> HYPERLINK \l _Toc31168 </w:instrText>
      </w:r>
      <w:r>
        <w:fldChar w:fldCharType="separate"/>
      </w:r>
      <w:r>
        <w:t>2. Truy cập phân hệ Khách hàng</w:t>
      </w:r>
      <w:r>
        <w:tab/>
      </w:r>
      <w:r>
        <w:fldChar w:fldCharType="begin"/>
      </w:r>
      <w:r>
        <w:instrText xml:space="preserve"> PAGEREF _Toc31168 \h </w:instrText>
      </w:r>
      <w:r>
        <w:fldChar w:fldCharType="separate"/>
      </w:r>
      <w:r>
        <w:t>3</w:t>
      </w:r>
      <w:r>
        <w:fldChar w:fldCharType="end"/>
      </w:r>
      <w:r>
        <w:fldChar w:fldCharType="end"/>
      </w:r>
    </w:p>
    <w:p w14:paraId="28A7EFE8">
      <w:pPr>
        <w:pStyle w:val="37"/>
        <w:tabs>
          <w:tab w:val="right" w:leader="dot" w:pos="9355"/>
        </w:tabs>
      </w:pPr>
      <w:r>
        <w:fldChar w:fldCharType="begin"/>
      </w:r>
      <w:r>
        <w:instrText xml:space="preserve"> HYPERLINK \l _Toc24027 </w:instrText>
      </w:r>
      <w:r>
        <w:fldChar w:fldCharType="separate"/>
      </w:r>
      <w:r>
        <w:t>3. Quản lý khách hàng</w:t>
      </w:r>
      <w:r>
        <w:tab/>
      </w:r>
      <w:r>
        <w:fldChar w:fldCharType="begin"/>
      </w:r>
      <w:r>
        <w:instrText xml:space="preserve"> PAGEREF _Toc24027 \h </w:instrText>
      </w:r>
      <w:r>
        <w:fldChar w:fldCharType="separate"/>
      </w:r>
      <w:r>
        <w:t>3</w:t>
      </w:r>
      <w:r>
        <w:fldChar w:fldCharType="end"/>
      </w:r>
      <w:r>
        <w:fldChar w:fldCharType="end"/>
      </w:r>
    </w:p>
    <w:p w14:paraId="347E0C84">
      <w:pPr>
        <w:pStyle w:val="38"/>
        <w:tabs>
          <w:tab w:val="right" w:leader="dot" w:pos="9355"/>
        </w:tabs>
      </w:pPr>
      <w:r>
        <w:fldChar w:fldCharType="begin"/>
      </w:r>
      <w:r>
        <w:instrText xml:space="preserve"> HYPERLINK \l _Toc7019 </w:instrText>
      </w:r>
      <w:r>
        <w:fldChar w:fldCharType="separate"/>
      </w:r>
      <w:r>
        <w:t>3.1. Màn hình danh sách khách hàng</w:t>
      </w:r>
      <w:r>
        <w:tab/>
      </w:r>
      <w:r>
        <w:fldChar w:fldCharType="begin"/>
      </w:r>
      <w:r>
        <w:instrText xml:space="preserve"> PAGEREF _Toc7019 \h </w:instrText>
      </w:r>
      <w:r>
        <w:fldChar w:fldCharType="separate"/>
      </w:r>
      <w:r>
        <w:t>3</w:t>
      </w:r>
      <w:r>
        <w:fldChar w:fldCharType="end"/>
      </w:r>
      <w:r>
        <w:fldChar w:fldCharType="end"/>
      </w:r>
    </w:p>
    <w:p w14:paraId="4ACF6488">
      <w:pPr>
        <w:pStyle w:val="38"/>
        <w:tabs>
          <w:tab w:val="right" w:leader="dot" w:pos="9355"/>
        </w:tabs>
      </w:pPr>
      <w:r>
        <w:fldChar w:fldCharType="begin"/>
      </w:r>
      <w:r>
        <w:instrText xml:space="preserve"> HYPERLINK \l _Toc12869 </w:instrText>
      </w:r>
      <w:r>
        <w:fldChar w:fldCharType="separate"/>
      </w:r>
      <w:r>
        <w:t>3.2. Thêm khách hàng mới</w:t>
      </w:r>
      <w:r>
        <w:tab/>
      </w:r>
      <w:r>
        <w:fldChar w:fldCharType="begin"/>
      </w:r>
      <w:r>
        <w:instrText xml:space="preserve"> PAGEREF _Toc12869 \h </w:instrText>
      </w:r>
      <w:r>
        <w:fldChar w:fldCharType="separate"/>
      </w:r>
      <w:r>
        <w:t>4</w:t>
      </w:r>
      <w:r>
        <w:fldChar w:fldCharType="end"/>
      </w:r>
      <w:r>
        <w:fldChar w:fldCharType="end"/>
      </w:r>
    </w:p>
    <w:p w14:paraId="50B68EAD">
      <w:pPr>
        <w:pStyle w:val="38"/>
        <w:tabs>
          <w:tab w:val="right" w:leader="dot" w:pos="9355"/>
        </w:tabs>
      </w:pPr>
      <w:r>
        <w:fldChar w:fldCharType="begin"/>
      </w:r>
      <w:r>
        <w:instrText xml:space="preserve"> HYPERLINK \l _Toc6020 </w:instrText>
      </w:r>
      <w:r>
        <w:fldChar w:fldCharType="separate"/>
      </w:r>
      <w:r>
        <w:t>3.3. Phân loại khách hàng</w:t>
      </w:r>
      <w:r>
        <w:tab/>
      </w:r>
      <w:r>
        <w:fldChar w:fldCharType="begin"/>
      </w:r>
      <w:r>
        <w:instrText xml:space="preserve"> PAGEREF _Toc6020 \h </w:instrText>
      </w:r>
      <w:r>
        <w:fldChar w:fldCharType="separate"/>
      </w:r>
      <w:r>
        <w:t>4</w:t>
      </w:r>
      <w:r>
        <w:fldChar w:fldCharType="end"/>
      </w:r>
      <w:r>
        <w:fldChar w:fldCharType="end"/>
      </w:r>
    </w:p>
    <w:p w14:paraId="1F64C6BF">
      <w:pPr>
        <w:pStyle w:val="38"/>
        <w:tabs>
          <w:tab w:val="right" w:leader="dot" w:pos="9355"/>
        </w:tabs>
      </w:pPr>
      <w:r>
        <w:fldChar w:fldCharType="begin"/>
      </w:r>
      <w:r>
        <w:instrText xml:space="preserve"> HYPERLINK \l _Toc24846 </w:instrText>
      </w:r>
      <w:r>
        <w:fldChar w:fldCharType="separate"/>
      </w:r>
      <w:r>
        <w:t>3.4. Chỉnh sửa thông tin khách hàng</w:t>
      </w:r>
      <w:r>
        <w:tab/>
      </w:r>
      <w:r>
        <w:fldChar w:fldCharType="begin"/>
      </w:r>
      <w:r>
        <w:instrText xml:space="preserve"> PAGEREF _Toc24846 \h </w:instrText>
      </w:r>
      <w:r>
        <w:fldChar w:fldCharType="separate"/>
      </w:r>
      <w:r>
        <w:t>4</w:t>
      </w:r>
      <w:r>
        <w:fldChar w:fldCharType="end"/>
      </w:r>
      <w:r>
        <w:fldChar w:fldCharType="end"/>
      </w:r>
    </w:p>
    <w:p w14:paraId="78F52874">
      <w:pPr>
        <w:pStyle w:val="38"/>
        <w:tabs>
          <w:tab w:val="right" w:leader="dot" w:pos="9355"/>
        </w:tabs>
      </w:pPr>
      <w:r>
        <w:fldChar w:fldCharType="begin"/>
      </w:r>
      <w:r>
        <w:instrText xml:space="preserve"> HYPERLINK \l _Toc29838 </w:instrText>
      </w:r>
      <w:r>
        <w:fldChar w:fldCharType="separate"/>
      </w:r>
      <w:r>
        <w:t>3.5. Đổi người phụ trách</w:t>
      </w:r>
      <w:r>
        <w:tab/>
      </w:r>
      <w:r>
        <w:fldChar w:fldCharType="begin"/>
      </w:r>
      <w:r>
        <w:instrText xml:space="preserve"> PAGEREF _Toc29838 \h </w:instrText>
      </w:r>
      <w:r>
        <w:fldChar w:fldCharType="separate"/>
      </w:r>
      <w:r>
        <w:t>4</w:t>
      </w:r>
      <w:r>
        <w:fldChar w:fldCharType="end"/>
      </w:r>
      <w:r>
        <w:fldChar w:fldCharType="end"/>
      </w:r>
    </w:p>
    <w:p w14:paraId="6BF1818B">
      <w:pPr>
        <w:pStyle w:val="38"/>
        <w:tabs>
          <w:tab w:val="right" w:leader="dot" w:pos="9355"/>
        </w:tabs>
      </w:pPr>
      <w:r>
        <w:fldChar w:fldCharType="begin"/>
      </w:r>
      <w:r>
        <w:instrText xml:space="preserve"> HYPERLINK \l _Toc5607 </w:instrText>
      </w:r>
      <w:r>
        <w:fldChar w:fldCharType="separate"/>
      </w:r>
      <w:r>
        <w:t>3.6. Xoá khách hàng</w:t>
      </w:r>
      <w:r>
        <w:tab/>
      </w:r>
      <w:r>
        <w:fldChar w:fldCharType="begin"/>
      </w:r>
      <w:r>
        <w:instrText xml:space="preserve"> PAGEREF _Toc5607 \h </w:instrText>
      </w:r>
      <w:r>
        <w:fldChar w:fldCharType="separate"/>
      </w:r>
      <w:r>
        <w:t>5</w:t>
      </w:r>
      <w:r>
        <w:fldChar w:fldCharType="end"/>
      </w:r>
      <w:r>
        <w:fldChar w:fldCharType="end"/>
      </w:r>
    </w:p>
    <w:p w14:paraId="2B571A1C">
      <w:pPr>
        <w:pStyle w:val="37"/>
        <w:tabs>
          <w:tab w:val="right" w:leader="dot" w:pos="9355"/>
        </w:tabs>
      </w:pPr>
      <w:r>
        <w:fldChar w:fldCharType="begin"/>
      </w:r>
      <w:r>
        <w:instrText xml:space="preserve"> HYPERLINK \l _Toc22978 </w:instrText>
      </w:r>
      <w:r>
        <w:fldChar w:fldCharType="separate"/>
      </w:r>
      <w:r>
        <w:t>4. Cơ hội bán hàng và bảng Kanban</w:t>
      </w:r>
      <w:r>
        <w:tab/>
      </w:r>
      <w:r>
        <w:fldChar w:fldCharType="begin"/>
      </w:r>
      <w:r>
        <w:instrText xml:space="preserve"> PAGEREF _Toc22978 \h </w:instrText>
      </w:r>
      <w:r>
        <w:fldChar w:fldCharType="separate"/>
      </w:r>
      <w:r>
        <w:t>5</w:t>
      </w:r>
      <w:r>
        <w:fldChar w:fldCharType="end"/>
      </w:r>
      <w:r>
        <w:fldChar w:fldCharType="end"/>
      </w:r>
    </w:p>
    <w:p w14:paraId="28CECECD">
      <w:pPr>
        <w:pStyle w:val="38"/>
        <w:tabs>
          <w:tab w:val="right" w:leader="dot" w:pos="9355"/>
        </w:tabs>
      </w:pPr>
      <w:r>
        <w:fldChar w:fldCharType="begin"/>
      </w:r>
      <w:r>
        <w:instrText xml:space="preserve"> HYPERLINK \l _Toc9259 </w:instrText>
      </w:r>
      <w:r>
        <w:fldChar w:fldCharType="separate"/>
      </w:r>
      <w:r>
        <w:t>4.1. Sáu giai đoạn của deal</w:t>
      </w:r>
      <w:r>
        <w:tab/>
      </w:r>
      <w:r>
        <w:fldChar w:fldCharType="begin"/>
      </w:r>
      <w:r>
        <w:instrText xml:space="preserve"> PAGEREF _Toc9259 \h </w:instrText>
      </w:r>
      <w:r>
        <w:fldChar w:fldCharType="separate"/>
      </w:r>
      <w:r>
        <w:t>5</w:t>
      </w:r>
      <w:r>
        <w:fldChar w:fldCharType="end"/>
      </w:r>
      <w:r>
        <w:fldChar w:fldCharType="end"/>
      </w:r>
    </w:p>
    <w:p w14:paraId="646C54F7">
      <w:pPr>
        <w:pStyle w:val="38"/>
        <w:tabs>
          <w:tab w:val="right" w:leader="dot" w:pos="9355"/>
        </w:tabs>
      </w:pPr>
      <w:r>
        <w:fldChar w:fldCharType="begin"/>
      </w:r>
      <w:r>
        <w:instrText xml:space="preserve"> HYPERLINK \l _Toc6646 </w:instrText>
      </w:r>
      <w:r>
        <w:fldChar w:fldCharType="separate"/>
      </w:r>
      <w:r>
        <w:t>4.2. Tạo deal mới</w:t>
      </w:r>
      <w:r>
        <w:tab/>
      </w:r>
      <w:r>
        <w:fldChar w:fldCharType="begin"/>
      </w:r>
      <w:r>
        <w:instrText xml:space="preserve"> PAGEREF _Toc6646 \h </w:instrText>
      </w:r>
      <w:r>
        <w:fldChar w:fldCharType="separate"/>
      </w:r>
      <w:r>
        <w:t>5</w:t>
      </w:r>
      <w:r>
        <w:fldChar w:fldCharType="end"/>
      </w:r>
      <w:r>
        <w:fldChar w:fldCharType="end"/>
      </w:r>
    </w:p>
    <w:p w14:paraId="1199D5E2">
      <w:pPr>
        <w:pStyle w:val="38"/>
        <w:tabs>
          <w:tab w:val="right" w:leader="dot" w:pos="9355"/>
        </w:tabs>
      </w:pPr>
      <w:r>
        <w:fldChar w:fldCharType="begin"/>
      </w:r>
      <w:r>
        <w:instrText xml:space="preserve"> HYPERLINK \l _Toc13492 </w:instrText>
      </w:r>
      <w:r>
        <w:fldChar w:fldCharType="separate"/>
      </w:r>
      <w:r>
        <w:t>4.3. Chuyển giai đoạn bằng kéo-thả</w:t>
      </w:r>
      <w:r>
        <w:tab/>
      </w:r>
      <w:r>
        <w:fldChar w:fldCharType="begin"/>
      </w:r>
      <w:r>
        <w:instrText xml:space="preserve"> PAGEREF _Toc13492 \h </w:instrText>
      </w:r>
      <w:r>
        <w:fldChar w:fldCharType="separate"/>
      </w:r>
      <w:r>
        <w:t>5</w:t>
      </w:r>
      <w:r>
        <w:fldChar w:fldCharType="end"/>
      </w:r>
      <w:r>
        <w:fldChar w:fldCharType="end"/>
      </w:r>
    </w:p>
    <w:p w14:paraId="00CC8BA8">
      <w:pPr>
        <w:pStyle w:val="38"/>
        <w:tabs>
          <w:tab w:val="right" w:leader="dot" w:pos="9355"/>
        </w:tabs>
      </w:pPr>
      <w:r>
        <w:fldChar w:fldCharType="begin"/>
      </w:r>
      <w:r>
        <w:instrText xml:space="preserve"> HYPERLINK \l _Toc16007 </w:instrText>
      </w:r>
      <w:r>
        <w:fldChar w:fldCharType="separate"/>
      </w:r>
      <w:r>
        <w:t>4.4. Cảnh báo sát hạn</w:t>
      </w:r>
      <w:r>
        <w:tab/>
      </w:r>
      <w:r>
        <w:fldChar w:fldCharType="begin"/>
      </w:r>
      <w:r>
        <w:instrText xml:space="preserve"> PAGEREF _Toc16007 \h </w:instrText>
      </w:r>
      <w:r>
        <w:fldChar w:fldCharType="separate"/>
      </w:r>
      <w:r>
        <w:t>6</w:t>
      </w:r>
      <w:r>
        <w:fldChar w:fldCharType="end"/>
      </w:r>
      <w:r>
        <w:fldChar w:fldCharType="end"/>
      </w:r>
    </w:p>
    <w:p w14:paraId="47886F0A">
      <w:pPr>
        <w:pStyle w:val="38"/>
        <w:tabs>
          <w:tab w:val="right" w:leader="dot" w:pos="9355"/>
        </w:tabs>
      </w:pPr>
      <w:r>
        <w:fldChar w:fldCharType="begin"/>
      </w:r>
      <w:r>
        <w:instrText xml:space="preserve"> HYPERLINK \l _Toc26520 </w:instrText>
      </w:r>
      <w:r>
        <w:fldChar w:fldCharType="separate"/>
      </w:r>
      <w:r>
        <w:t>4.5. Xem, sửa và xoá deal</w:t>
      </w:r>
      <w:r>
        <w:tab/>
      </w:r>
      <w:r>
        <w:fldChar w:fldCharType="begin"/>
      </w:r>
      <w:r>
        <w:instrText xml:space="preserve"> PAGEREF _Toc26520 \h </w:instrText>
      </w:r>
      <w:r>
        <w:fldChar w:fldCharType="separate"/>
      </w:r>
      <w:r>
        <w:t>6</w:t>
      </w:r>
      <w:r>
        <w:fldChar w:fldCharType="end"/>
      </w:r>
      <w:r>
        <w:fldChar w:fldCharType="end"/>
      </w:r>
    </w:p>
    <w:p w14:paraId="34B7CBAE">
      <w:pPr>
        <w:pStyle w:val="37"/>
        <w:tabs>
          <w:tab w:val="right" w:leader="dot" w:pos="9355"/>
        </w:tabs>
      </w:pPr>
      <w:r>
        <w:fldChar w:fldCharType="begin"/>
      </w:r>
      <w:r>
        <w:instrText xml:space="preserve"> HYPERLINK \l _Toc23229 </w:instrText>
      </w:r>
      <w:r>
        <w:fldChar w:fldCharType="separate"/>
      </w:r>
      <w:r>
        <w:t>5. Giao dịch mua hàng gắn sản phẩm trong kho</w:t>
      </w:r>
      <w:r>
        <w:tab/>
      </w:r>
      <w:r>
        <w:fldChar w:fldCharType="begin"/>
      </w:r>
      <w:r>
        <w:instrText xml:space="preserve"> PAGEREF _Toc23229 \h </w:instrText>
      </w:r>
      <w:r>
        <w:fldChar w:fldCharType="separate"/>
      </w:r>
      <w:r>
        <w:t>6</w:t>
      </w:r>
      <w:r>
        <w:fldChar w:fldCharType="end"/>
      </w:r>
      <w:r>
        <w:fldChar w:fldCharType="end"/>
      </w:r>
    </w:p>
    <w:p w14:paraId="0FDD7EF0">
      <w:pPr>
        <w:pStyle w:val="38"/>
        <w:tabs>
          <w:tab w:val="right" w:leader="dot" w:pos="9355"/>
        </w:tabs>
      </w:pPr>
      <w:r>
        <w:fldChar w:fldCharType="begin"/>
      </w:r>
      <w:r>
        <w:instrText xml:space="preserve"> HYPERLINK \l _Toc12404 </w:instrText>
      </w:r>
      <w:r>
        <w:fldChar w:fldCharType="separate"/>
      </w:r>
      <w:r>
        <w:t>5.1. Khối Sản phẩm đã mua</w:t>
      </w:r>
      <w:r>
        <w:tab/>
      </w:r>
      <w:r>
        <w:fldChar w:fldCharType="begin"/>
      </w:r>
      <w:r>
        <w:instrText xml:space="preserve"> PAGEREF _Toc12404 \h </w:instrText>
      </w:r>
      <w:r>
        <w:fldChar w:fldCharType="separate"/>
      </w:r>
      <w:r>
        <w:t>6</w:t>
      </w:r>
      <w:r>
        <w:fldChar w:fldCharType="end"/>
      </w:r>
      <w:r>
        <w:fldChar w:fldCharType="end"/>
      </w:r>
    </w:p>
    <w:p w14:paraId="6E04A3E2">
      <w:pPr>
        <w:pStyle w:val="38"/>
        <w:tabs>
          <w:tab w:val="right" w:leader="dot" w:pos="9355"/>
        </w:tabs>
      </w:pPr>
      <w:r>
        <w:fldChar w:fldCharType="begin"/>
      </w:r>
      <w:r>
        <w:instrText xml:space="preserve"> HYPERLINK \l _Toc29519 </w:instrText>
      </w:r>
      <w:r>
        <w:fldChar w:fldCharType="separate"/>
      </w:r>
      <w:r>
        <w:t>5.2. Ghi nhận giao dịch</w:t>
      </w:r>
      <w:r>
        <w:tab/>
      </w:r>
      <w:r>
        <w:fldChar w:fldCharType="begin"/>
      </w:r>
      <w:r>
        <w:instrText xml:space="preserve"> PAGEREF _Toc29519 \h </w:instrText>
      </w:r>
      <w:r>
        <w:fldChar w:fldCharType="separate"/>
      </w:r>
      <w:r>
        <w:t>6</w:t>
      </w:r>
      <w:r>
        <w:fldChar w:fldCharType="end"/>
      </w:r>
      <w:r>
        <w:fldChar w:fldCharType="end"/>
      </w:r>
    </w:p>
    <w:p w14:paraId="2E55E039">
      <w:pPr>
        <w:pStyle w:val="38"/>
        <w:tabs>
          <w:tab w:val="right" w:leader="dot" w:pos="9355"/>
        </w:tabs>
      </w:pPr>
      <w:r>
        <w:fldChar w:fldCharType="begin"/>
      </w:r>
      <w:r>
        <w:instrText xml:space="preserve"> HYPERLINK \l _Toc10864 </w:instrText>
      </w:r>
      <w:r>
        <w:fldChar w:fldCharType="separate"/>
      </w:r>
      <w:r>
        <w:t>5.3. Sửa và xoá giao dịch</w:t>
      </w:r>
      <w:r>
        <w:tab/>
      </w:r>
      <w:r>
        <w:fldChar w:fldCharType="begin"/>
      </w:r>
      <w:r>
        <w:instrText xml:space="preserve"> PAGEREF _Toc10864 \h </w:instrText>
      </w:r>
      <w:r>
        <w:fldChar w:fldCharType="separate"/>
      </w:r>
      <w:r>
        <w:t>7</w:t>
      </w:r>
      <w:r>
        <w:fldChar w:fldCharType="end"/>
      </w:r>
      <w:r>
        <w:fldChar w:fldCharType="end"/>
      </w:r>
    </w:p>
    <w:p w14:paraId="6461B463">
      <w:pPr>
        <w:pStyle w:val="38"/>
        <w:tabs>
          <w:tab w:val="right" w:leader="dot" w:pos="9355"/>
        </w:tabs>
      </w:pPr>
      <w:r>
        <w:fldChar w:fldCharType="begin"/>
      </w:r>
      <w:r>
        <w:instrText xml:space="preserve"> HYPERLINK \l _Toc25316 </w:instrText>
      </w:r>
      <w:r>
        <w:fldChar w:fldCharType="separate"/>
      </w:r>
      <w:r>
        <w:t>5.4. Dữ liệu CRM được dùng ở đâu</w:t>
      </w:r>
      <w:r>
        <w:tab/>
      </w:r>
      <w:r>
        <w:fldChar w:fldCharType="begin"/>
      </w:r>
      <w:r>
        <w:instrText xml:space="preserve"> PAGEREF _Toc25316 \h </w:instrText>
      </w:r>
      <w:r>
        <w:fldChar w:fldCharType="separate"/>
      </w:r>
      <w:r>
        <w:t>7</w:t>
      </w:r>
      <w:r>
        <w:fldChar w:fldCharType="end"/>
      </w:r>
      <w:r>
        <w:fldChar w:fldCharType="end"/>
      </w:r>
    </w:p>
    <w:p w14:paraId="7B0B28E5">
      <w:pPr>
        <w:pStyle w:val="37"/>
        <w:tabs>
          <w:tab w:val="right" w:leader="dot" w:pos="9355"/>
        </w:tabs>
      </w:pPr>
      <w:r>
        <w:fldChar w:fldCharType="begin"/>
      </w:r>
      <w:r>
        <w:instrText xml:space="preserve"> HYPERLINK \l _Toc18735 </w:instrText>
      </w:r>
      <w:r>
        <w:fldChar w:fldCharType="separate"/>
      </w:r>
      <w:r>
        <w:t>6. Phân quyền theo vai trò</w:t>
      </w:r>
      <w:r>
        <w:tab/>
      </w:r>
      <w:r>
        <w:fldChar w:fldCharType="begin"/>
      </w:r>
      <w:r>
        <w:instrText xml:space="preserve"> PAGEREF _Toc18735 \h </w:instrText>
      </w:r>
      <w:r>
        <w:fldChar w:fldCharType="separate"/>
      </w:r>
      <w:r>
        <w:t>7</w:t>
      </w:r>
      <w:r>
        <w:fldChar w:fldCharType="end"/>
      </w:r>
      <w:r>
        <w:fldChar w:fldCharType="end"/>
      </w:r>
    </w:p>
    <w:p w14:paraId="27A8459E">
      <w:pPr>
        <w:pStyle w:val="38"/>
        <w:tabs>
          <w:tab w:val="right" w:leader="dot" w:pos="9355"/>
        </w:tabs>
      </w:pPr>
      <w:r>
        <w:fldChar w:fldCharType="begin"/>
      </w:r>
      <w:r>
        <w:instrText xml:space="preserve"> HYPERLINK \l _Toc11210 </w:instrText>
      </w:r>
      <w:r>
        <w:fldChar w:fldCharType="separate"/>
      </w:r>
      <w:r>
        <w:t>6.1. Phạm vi tài liệu theo dự án (áp dụng từ 26/10/2026)</w:t>
      </w:r>
      <w:r>
        <w:tab/>
      </w:r>
      <w:r>
        <w:fldChar w:fldCharType="begin"/>
      </w:r>
      <w:r>
        <w:instrText xml:space="preserve"> PAGEREF _Toc11210 \h </w:instrText>
      </w:r>
      <w:r>
        <w:fldChar w:fldCharType="separate"/>
      </w:r>
      <w:r>
        <w:t>8</w:t>
      </w:r>
      <w:r>
        <w:fldChar w:fldCharType="end"/>
      </w:r>
      <w:r>
        <w:fldChar w:fldCharType="end"/>
      </w:r>
    </w:p>
    <w:p w14:paraId="2F938CD1">
      <w:pPr>
        <w:pStyle w:val="37"/>
        <w:tabs>
          <w:tab w:val="right" w:leader="dot" w:pos="9355"/>
        </w:tabs>
      </w:pPr>
      <w:r>
        <w:fldChar w:fldCharType="begin"/>
      </w:r>
      <w:r>
        <w:instrText xml:space="preserve"> HYPERLINK \l _Toc13876 </w:instrText>
      </w:r>
      <w:r>
        <w:fldChar w:fldCharType="separate"/>
      </w:r>
      <w:r>
        <w:t>7. Quy tắc cập nhật dữ liệu của Phòng Kinh doanh</w:t>
      </w:r>
      <w:r>
        <w:tab/>
      </w:r>
      <w:r>
        <w:fldChar w:fldCharType="begin"/>
      </w:r>
      <w:r>
        <w:instrText xml:space="preserve"> PAGEREF _Toc13876 \h </w:instrText>
      </w:r>
      <w:r>
        <w:fldChar w:fldCharType="separate"/>
      </w:r>
      <w:r>
        <w:t>8</w:t>
      </w:r>
      <w:r>
        <w:fldChar w:fldCharType="end"/>
      </w:r>
      <w:r>
        <w:fldChar w:fldCharType="end"/>
      </w:r>
    </w:p>
    <w:p w14:paraId="004B046A">
      <w:pPr>
        <w:pStyle w:val="37"/>
        <w:tabs>
          <w:tab w:val="right" w:leader="dot" w:pos="9355"/>
        </w:tabs>
      </w:pPr>
      <w:r>
        <w:fldChar w:fldCharType="begin"/>
      </w:r>
      <w:r>
        <w:instrText xml:space="preserve"> HYPERLINK \l _Toc26682 </w:instrText>
      </w:r>
      <w:r>
        <w:fldChar w:fldCharType="separate"/>
      </w:r>
      <w:r>
        <w:t>8. Câu hỏi thường gặp và xử lý sự cố</w:t>
      </w:r>
      <w:r>
        <w:tab/>
      </w:r>
      <w:r>
        <w:fldChar w:fldCharType="begin"/>
      </w:r>
      <w:r>
        <w:instrText xml:space="preserve"> PAGEREF _Toc26682 \h </w:instrText>
      </w:r>
      <w:r>
        <w:fldChar w:fldCharType="separate"/>
      </w:r>
      <w:r>
        <w:t>8</w:t>
      </w:r>
      <w:r>
        <w:fldChar w:fldCharType="end"/>
      </w:r>
      <w:r>
        <w:fldChar w:fldCharType="end"/>
      </w:r>
    </w:p>
    <w:p w14:paraId="3101B96D">
      <w:r>
        <w:fldChar w:fldCharType="end"/>
      </w:r>
    </w:p>
    <w:p w14:paraId="46239C23">
      <w:r>
        <w:br w:type="page"/>
      </w:r>
    </w:p>
    <w:p w14:paraId="45C27651">
      <w:pPr>
        <w:pStyle w:val="2"/>
      </w:pPr>
      <w:bookmarkStart w:id="0" w:name="_Toc8551"/>
      <w:r>
        <w:t>1. Giới thiệu</w:t>
      </w:r>
      <w:bookmarkEnd w:id="0"/>
    </w:p>
    <w:p w14:paraId="4612EB54">
      <w:pPr>
        <w:pStyle w:val="3"/>
      </w:pPr>
      <w:bookmarkStart w:id="1" w:name="_Toc12987"/>
      <w:r>
        <w:t>1.1. Mục đích</w:t>
      </w:r>
      <w:bookmarkEnd w:id="1"/>
    </w:p>
    <w:p w14:paraId="5073A0BE">
      <w:pPr>
        <w:jc w:val="both"/>
      </w:pPr>
      <w:r>
        <w:t>Hướng dẫn giúp nhân viên kinh doanh thao tác đúng và thống nhất trên phân hệ CRM, để dữ liệu khách hàng, cơ hội bán hàng và giao dịch luôn đầy đủ, phục vụ báo cáo doanh số và phân tích xu hướng thị trường của công ty.</w:t>
      </w:r>
    </w:p>
    <w:p w14:paraId="3B875DF1">
      <w:pPr>
        <w:pStyle w:val="3"/>
      </w:pPr>
      <w:bookmarkStart w:id="2" w:name="_Toc13113"/>
      <w:r>
        <w:t>1.2. Thuật ngữ</w:t>
      </w:r>
      <w:bookmarkEnd w:id="2"/>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268"/>
        <w:gridCol w:w="7087"/>
      </w:tblGrid>
      <w:tr w14:paraId="4FA4307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PrEx>
        <w:trPr>
          <w:cantSplit/>
          <w:tblHeader/>
          <w:jc w:val="center"/>
        </w:trPr>
        <w:tc>
          <w:tcPr>
            <w:tcW w:w="2268" w:type="dxa"/>
            <w:shd w:val="clear" w:color="auto" w:fill="DCE6F1"/>
          </w:tcPr>
          <w:p w14:paraId="1C1D00C2">
            <w:pPr>
              <w:spacing w:after="30" w:line="264" w:lineRule="auto"/>
            </w:pPr>
            <w:r>
              <w:rPr>
                <w:b/>
                <w:color w:val="1F3A5F"/>
                <w:sz w:val="19"/>
              </w:rPr>
              <w:t>Thuật ngữ</w:t>
            </w:r>
          </w:p>
        </w:tc>
        <w:tc>
          <w:tcPr>
            <w:tcW w:w="7087" w:type="dxa"/>
            <w:shd w:val="clear" w:color="auto" w:fill="DCE6F1"/>
          </w:tcPr>
          <w:p w14:paraId="20AC8F2C">
            <w:pPr>
              <w:spacing w:after="30" w:line="264" w:lineRule="auto"/>
            </w:pPr>
            <w:r>
              <w:rPr>
                <w:b/>
                <w:color w:val="1F3A5F"/>
                <w:sz w:val="19"/>
              </w:rPr>
              <w:t>Ý nghĩa trên hệ thống</w:t>
            </w:r>
          </w:p>
        </w:tc>
      </w:tr>
      <w:tr w14:paraId="619615B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268" w:type="dxa"/>
          </w:tcPr>
          <w:p w14:paraId="67A8FD82">
            <w:pPr>
              <w:spacing w:after="30" w:line="264" w:lineRule="auto"/>
            </w:pPr>
            <w:r>
              <w:rPr>
                <w:sz w:val="19"/>
              </w:rPr>
              <w:t>Khách hàng</w:t>
            </w:r>
          </w:p>
        </w:tc>
        <w:tc>
          <w:tcPr>
            <w:tcW w:w="7087" w:type="dxa"/>
          </w:tcPr>
          <w:p w14:paraId="4A3032AA">
            <w:pPr>
              <w:spacing w:after="30" w:line="264" w:lineRule="auto"/>
            </w:pPr>
            <w:r>
              <w:rPr>
                <w:sz w:val="19"/>
              </w:rPr>
              <w:t>Hồ sơ một cá nhân hoặc doanh nghiệp mua hàng: tên, công ty, email, số điện thoại, ghi chú, phân loại, người phụ trách.</w:t>
            </w:r>
          </w:p>
        </w:tc>
      </w:tr>
      <w:tr w14:paraId="54EDE09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268" w:type="dxa"/>
            <w:shd w:val="clear" w:color="auto" w:fill="F6F8FB"/>
          </w:tcPr>
          <w:p w14:paraId="56FCE9C4">
            <w:pPr>
              <w:spacing w:after="30" w:line="264" w:lineRule="auto"/>
            </w:pPr>
            <w:r>
              <w:rPr>
                <w:sz w:val="19"/>
              </w:rPr>
              <w:t>Deal (cơ hội bán hàng)</w:t>
            </w:r>
          </w:p>
        </w:tc>
        <w:tc>
          <w:tcPr>
            <w:tcW w:w="7087" w:type="dxa"/>
            <w:shd w:val="clear" w:color="auto" w:fill="F6F8FB"/>
          </w:tcPr>
          <w:p w14:paraId="4A89089A">
            <w:pPr>
              <w:spacing w:after="30" w:line="264" w:lineRule="auto"/>
            </w:pPr>
            <w:r>
              <w:rPr>
                <w:sz w:val="19"/>
              </w:rPr>
              <w:t>Một cơ hội bán hàng cụ thể của một khách hàng, có tiêu đề, giá trị (VND), ngày dự kiến chốt và giai đoạn.</w:t>
            </w:r>
          </w:p>
        </w:tc>
      </w:tr>
      <w:tr w14:paraId="1461772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268" w:type="dxa"/>
          </w:tcPr>
          <w:p w14:paraId="589409E4">
            <w:pPr>
              <w:spacing w:after="30" w:line="264" w:lineRule="auto"/>
            </w:pPr>
            <w:r>
              <w:rPr>
                <w:sz w:val="19"/>
              </w:rPr>
              <w:t>Giai đoạn</w:t>
            </w:r>
          </w:p>
        </w:tc>
        <w:tc>
          <w:tcPr>
            <w:tcW w:w="7087" w:type="dxa"/>
          </w:tcPr>
          <w:p w14:paraId="0DCAA0DA">
            <w:pPr>
              <w:spacing w:after="30" w:line="264" w:lineRule="auto"/>
            </w:pPr>
            <w:r>
              <w:rPr>
                <w:sz w:val="19"/>
              </w:rPr>
              <w:t>Vị trí của deal trong quy trình bán hàng: Mới, Đã liên hệ, Đề xuất, Đàm phán, Hoàn thành, Thất bại.</w:t>
            </w:r>
          </w:p>
        </w:tc>
      </w:tr>
      <w:tr w14:paraId="08541BA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268" w:type="dxa"/>
            <w:shd w:val="clear" w:color="auto" w:fill="F6F8FB"/>
          </w:tcPr>
          <w:p w14:paraId="2E94C3D6">
            <w:pPr>
              <w:spacing w:after="30" w:line="264" w:lineRule="auto"/>
            </w:pPr>
            <w:r>
              <w:rPr>
                <w:sz w:val="19"/>
              </w:rPr>
              <w:t>Deal đang hoạt động</w:t>
            </w:r>
          </w:p>
        </w:tc>
        <w:tc>
          <w:tcPr>
            <w:tcW w:w="7087" w:type="dxa"/>
            <w:shd w:val="clear" w:color="auto" w:fill="F6F8FB"/>
          </w:tcPr>
          <w:p w14:paraId="315EED1D">
            <w:pPr>
              <w:spacing w:after="30" w:line="264" w:lineRule="auto"/>
            </w:pPr>
            <w:r>
              <w:rPr>
                <w:sz w:val="19"/>
              </w:rPr>
              <w:t>Deal chưa ở giai đoạn Hoàn thành hoặc Thất bại; chỉ các deal này được tính vào số deal và tổng giá trị trên thẻ khách hàng.</w:t>
            </w:r>
          </w:p>
        </w:tc>
      </w:tr>
      <w:tr w14:paraId="05613E9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268" w:type="dxa"/>
          </w:tcPr>
          <w:p w14:paraId="0F36969C">
            <w:pPr>
              <w:spacing w:after="30" w:line="264" w:lineRule="auto"/>
            </w:pPr>
            <w:r>
              <w:rPr>
                <w:sz w:val="19"/>
              </w:rPr>
              <w:t>Người phụ trách</w:t>
            </w:r>
          </w:p>
        </w:tc>
        <w:tc>
          <w:tcPr>
            <w:tcW w:w="7087" w:type="dxa"/>
          </w:tcPr>
          <w:p w14:paraId="0C5F5BA4">
            <w:pPr>
              <w:spacing w:after="30" w:line="264" w:lineRule="auto"/>
            </w:pPr>
            <w:r>
              <w:rPr>
                <w:sz w:val="19"/>
              </w:rPr>
              <w:t>Nhân viên chịu trách nhiệm chăm sóc khách hàng; mặc định là người tạo hồ sơ.</w:t>
            </w:r>
          </w:p>
        </w:tc>
      </w:tr>
      <w:tr w14:paraId="247C255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268" w:type="dxa"/>
            <w:shd w:val="clear" w:color="auto" w:fill="F6F8FB"/>
          </w:tcPr>
          <w:p w14:paraId="2678B24A">
            <w:pPr>
              <w:spacing w:after="30" w:line="264" w:lineRule="auto"/>
            </w:pPr>
            <w:r>
              <w:rPr>
                <w:sz w:val="19"/>
              </w:rPr>
              <w:t>Giao dịch mua hàng</w:t>
            </w:r>
          </w:p>
        </w:tc>
        <w:tc>
          <w:tcPr>
            <w:tcW w:w="7087" w:type="dxa"/>
            <w:shd w:val="clear" w:color="auto" w:fill="F6F8FB"/>
          </w:tcPr>
          <w:p w14:paraId="332E049A">
            <w:pPr>
              <w:spacing w:after="30" w:line="264" w:lineRule="auto"/>
            </w:pPr>
            <w:r>
              <w:rPr>
                <w:sz w:val="19"/>
              </w:rPr>
              <w:t>Bản ghi khách hàng đã mua sản phẩm nào, số lượng, đơn giá, ngày mua; có thể trừ tồn kho nếu chọn kho xuất hàng.</w:t>
            </w:r>
          </w:p>
        </w:tc>
      </w:tr>
    </w:tbl>
    <w:p w14:paraId="115EC17C">
      <w:pPr>
        <w:spacing w:after="80" w:line="192" w:lineRule="auto"/>
      </w:pPr>
    </w:p>
    <w:p w14:paraId="0BB221E7">
      <w:pPr>
        <w:pStyle w:val="2"/>
      </w:pPr>
      <w:bookmarkStart w:id="3" w:name="_Toc31168"/>
      <w:r>
        <w:t>2. Truy cập phân hệ Khách hàng</w:t>
      </w:r>
      <w:bookmarkEnd w:id="3"/>
    </w:p>
    <w:p w14:paraId="02E7A456">
      <w:pPr>
        <w:numPr>
          <w:ilvl w:val="0"/>
          <w:numId w:val="7"/>
        </w:numPr>
        <w:spacing w:after="60"/>
      </w:pPr>
      <w:r>
        <w:t>Mở trình duyệt, truy cập địa chỉ web-app ECAP do Phòng Kỹ thuật cung cấp và đăng nhập bằng email, mật khẩu công ty.</w:t>
      </w:r>
    </w:p>
    <w:p w14:paraId="14AF9C4F">
      <w:pPr>
        <w:numPr>
          <w:ilvl w:val="0"/>
          <w:numId w:val="7"/>
        </w:numPr>
        <w:spacing w:after="60"/>
      </w:pPr>
      <w:r>
        <w:t xml:space="preserve">Thanh điều hướng chính bên trái luôn hiển thị dạng biểu tượng; rê chuột vào để xem tên mục. Chọn </w:t>
      </w:r>
      <w:r>
        <w:rPr>
          <w:b/>
        </w:rPr>
        <w:t>Trang chủ</w:t>
      </w:r>
      <w:r>
        <w:t>.</w:t>
      </w:r>
    </w:p>
    <w:p w14:paraId="7D4029A8">
      <w:pPr>
        <w:numPr>
          <w:ilvl w:val="0"/>
          <w:numId w:val="7"/>
        </w:numPr>
        <w:spacing w:after="160"/>
      </w:pPr>
      <w:r>
        <w:t xml:space="preserve">Thanh điều hướng phụ của Trang chủ hiện các mục </w:t>
      </w:r>
      <w:r>
        <w:rPr>
          <w:b/>
        </w:rPr>
        <w:t>Tổng quan</w:t>
      </w:r>
      <w:r>
        <w:t xml:space="preserve">, </w:t>
      </w:r>
      <w:r>
        <w:rPr>
          <w:b/>
        </w:rPr>
        <w:t>Dự án &amp; Công việc</w:t>
      </w:r>
      <w:r>
        <w:t xml:space="preserve">, </w:t>
      </w:r>
      <w:r>
        <w:rPr>
          <w:b/>
        </w:rPr>
        <w:t>Tài liệu</w:t>
      </w:r>
      <w:r>
        <w:t xml:space="preserve">, </w:t>
      </w:r>
      <w:r>
        <w:rPr>
          <w:b/>
        </w:rPr>
        <w:t>Khách hàng</w:t>
      </w:r>
      <w:r>
        <w:t xml:space="preserve">, </w:t>
      </w:r>
      <w:r>
        <w:rPr>
          <w:b/>
        </w:rPr>
        <w:t>Danh mục sản phẩm</w:t>
      </w:r>
      <w:r>
        <w:t xml:space="preserve">, </w:t>
      </w:r>
      <w:r>
        <w:rPr>
          <w:b/>
        </w:rPr>
        <w:t>Kho hàng</w:t>
      </w:r>
      <w:r>
        <w:t xml:space="preserve">. Chọn </w:t>
      </w:r>
      <w:r>
        <w:rPr>
          <w:b/>
        </w:rPr>
        <w:t>Khách hàng</w:t>
      </w:r>
      <w:r>
        <w:t>.</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4049480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nil"/>
              <w:left w:val="single" w:color="2E6DA4" w:sz="24" w:space="0"/>
              <w:bottom w:val="nil"/>
              <w:right w:val="nil"/>
            </w:tcBorders>
            <w:shd w:val="clear" w:color="auto" w:fill="EAF2FB"/>
            <w:tcMar>
              <w:top w:w="90" w:type="dxa"/>
              <w:left w:w="160" w:type="dxa"/>
              <w:bottom w:w="90" w:type="dxa"/>
              <w:right w:w="120" w:type="dxa"/>
            </w:tcMar>
          </w:tcPr>
          <w:p w14:paraId="5863B7CA">
            <w:pPr>
              <w:spacing w:after="40"/>
            </w:pPr>
            <w:r>
              <w:rPr>
                <w:b/>
                <w:color w:val="2E6DA4"/>
                <w:sz w:val="19"/>
              </w:rPr>
              <w:t xml:space="preserve">Lưu ý: </w:t>
            </w:r>
            <w:r>
              <w:rPr>
                <w:sz w:val="19"/>
              </w:rPr>
              <w:t>Giao diện mặc định bằng tiếng Việt; có thể đổi sang English hoặc 日本語 bằng nút chọn ngôn ngữ trên thanh trên cùng. Tài liệu này dùng tên hiển thị của bản tiếng Việt.</w:t>
            </w:r>
          </w:p>
        </w:tc>
      </w:tr>
    </w:tbl>
    <w:p w14:paraId="758EB6B6">
      <w:pPr>
        <w:spacing w:after="80" w:line="192" w:lineRule="auto"/>
      </w:pPr>
    </w:p>
    <w:p w14:paraId="74EE00E8">
      <w:pPr>
        <w:pStyle w:val="2"/>
      </w:pPr>
      <w:bookmarkStart w:id="4" w:name="_Toc24027"/>
      <w:r>
        <w:t>3. Quản lý khách hàng</w:t>
      </w:r>
      <w:bookmarkEnd w:id="4"/>
    </w:p>
    <w:p w14:paraId="0E7751DE">
      <w:pPr>
        <w:pStyle w:val="3"/>
      </w:pPr>
      <w:bookmarkStart w:id="5" w:name="_Toc7019"/>
      <w:r>
        <w:t>3.1. Màn hình danh sách khách hàng</w:t>
      </w:r>
      <w:bookmarkEnd w:id="5"/>
    </w:p>
    <w:p w14:paraId="03AFD1DD">
      <w:pPr>
        <w:jc w:val="both"/>
      </w:pPr>
      <w:r>
        <w:t xml:space="preserve">Màn hình có tiêu đề </w:t>
      </w:r>
      <w:r>
        <w:rPr>
          <w:b/>
        </w:rPr>
        <w:t>Khách hàng</w:t>
      </w:r>
      <w:r>
        <w:t xml:space="preserve">, nút </w:t>
      </w:r>
      <w:r>
        <w:rPr>
          <w:b/>
        </w:rPr>
        <w:t>Khách hàng mới</w:t>
      </w:r>
      <w:r>
        <w:t xml:space="preserve"> ở góc phải, ô </w:t>
      </w:r>
      <w:r>
        <w:rPr>
          <w:b/>
        </w:rPr>
        <w:t>Tìm kiếm khách hàng…</w:t>
      </w:r>
      <w:r>
        <w:t xml:space="preserve"> và hai nút chuyển chế độ </w:t>
      </w:r>
      <w:r>
        <w:rPr>
          <w:b/>
        </w:rPr>
        <w:t>Hiển thị dạng thẻ</w:t>
      </w:r>
      <w:r>
        <w:t xml:space="preserve"> / </w:t>
      </w:r>
      <w:r>
        <w:rPr>
          <w:b/>
        </w:rPr>
        <w:t>Hiển thị dạng bảng</w:t>
      </w:r>
      <w:r>
        <w:t>.</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701"/>
        <w:gridCol w:w="7654"/>
      </w:tblGrid>
      <w:tr w14:paraId="320C7C6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701" w:type="dxa"/>
            <w:shd w:val="clear" w:color="auto" w:fill="DCE6F1"/>
          </w:tcPr>
          <w:p w14:paraId="3D2F437E">
            <w:pPr>
              <w:spacing w:after="30" w:line="264" w:lineRule="auto"/>
            </w:pPr>
            <w:r>
              <w:rPr>
                <w:b/>
                <w:color w:val="1F3A5F"/>
                <w:sz w:val="19"/>
              </w:rPr>
              <w:t>Chế độ</w:t>
            </w:r>
          </w:p>
        </w:tc>
        <w:tc>
          <w:tcPr>
            <w:tcW w:w="7654" w:type="dxa"/>
            <w:shd w:val="clear" w:color="auto" w:fill="DCE6F1"/>
          </w:tcPr>
          <w:p w14:paraId="07CFF208">
            <w:pPr>
              <w:spacing w:after="30" w:line="264" w:lineRule="auto"/>
            </w:pPr>
            <w:r>
              <w:rPr>
                <w:b/>
                <w:color w:val="1F3A5F"/>
                <w:sz w:val="19"/>
              </w:rPr>
              <w:t>Thông tin hiển thị</w:t>
            </w:r>
          </w:p>
        </w:tc>
      </w:tr>
      <w:tr w14:paraId="6F9B704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tcPr>
          <w:p w14:paraId="28C5CFC2">
            <w:pPr>
              <w:spacing w:after="30" w:line="264" w:lineRule="auto"/>
            </w:pPr>
            <w:r>
              <w:rPr>
                <w:sz w:val="19"/>
              </w:rPr>
              <w:t>Dạng thẻ</w:t>
            </w:r>
          </w:p>
        </w:tc>
        <w:tc>
          <w:tcPr>
            <w:tcW w:w="7654" w:type="dxa"/>
          </w:tcPr>
          <w:p w14:paraId="4B369BBA">
            <w:pPr>
              <w:spacing w:after="30" w:line="264" w:lineRule="auto"/>
            </w:pPr>
            <w:r>
              <w:rPr>
                <w:sz w:val="19"/>
              </w:rPr>
              <w:t>Tên khách hàng, công ty, nhãn phân loại, “n deal đang hoạt động” kèm tổng giá trị, dòng “Tương tác:” cho biết lần cập nhật gần nhất. Bấm vào thẻ để mở trang chi tiết.</w:t>
            </w:r>
          </w:p>
        </w:tc>
      </w:tr>
      <w:tr w14:paraId="1A13804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shd w:val="clear" w:color="auto" w:fill="F6F8FB"/>
          </w:tcPr>
          <w:p w14:paraId="3094FDC7">
            <w:pPr>
              <w:spacing w:after="30" w:line="264" w:lineRule="auto"/>
            </w:pPr>
            <w:r>
              <w:rPr>
                <w:sz w:val="19"/>
              </w:rPr>
              <w:t>Dạng bảng</w:t>
            </w:r>
          </w:p>
        </w:tc>
        <w:tc>
          <w:tcPr>
            <w:tcW w:w="7654" w:type="dxa"/>
            <w:shd w:val="clear" w:color="auto" w:fill="F6F8FB"/>
          </w:tcPr>
          <w:p w14:paraId="68A280D0">
            <w:pPr>
              <w:spacing w:after="30" w:line="264" w:lineRule="auto"/>
            </w:pPr>
            <w:r>
              <w:rPr>
                <w:sz w:val="19"/>
              </w:rPr>
              <w:t>Các cột Khách hàng, Công ty, Liên hệ, Deal, Tương tác, Thao tác.</w:t>
            </w:r>
          </w:p>
        </w:tc>
      </w:tr>
    </w:tbl>
    <w:p w14:paraId="684DE763">
      <w:pPr>
        <w:spacing w:after="80" w:line="192" w:lineRule="auto"/>
      </w:pPr>
    </w:p>
    <w:p w14:paraId="3A3278F3">
      <w:pPr>
        <w:numPr>
          <w:ilvl w:val="0"/>
          <w:numId w:val="8"/>
        </w:numPr>
        <w:spacing w:after="60"/>
      </w:pPr>
      <w:r>
        <w:t>Ô tìm kiếm lọc theo tên, công ty, ghi chú, email và số điện thoại ngay khi gõ; có thể gõ không dấu (gõ “nguyen” vẫn tìm được “Nguyễn”).</w:t>
      </w:r>
    </w:p>
    <w:p w14:paraId="4F096733">
      <w:pPr>
        <w:numPr>
          <w:ilvl w:val="0"/>
          <w:numId w:val="8"/>
        </w:numPr>
        <w:spacing w:after="60"/>
      </w:pPr>
      <w:r>
        <w:t>Số deal và tổng giá trị chỉ tính deal đang hoạt động; deal đã Hoàn thành hoặc Thất bại không được cộng vào.</w:t>
      </w:r>
    </w:p>
    <w:p w14:paraId="281AA34E">
      <w:pPr>
        <w:numPr>
          <w:ilvl w:val="0"/>
          <w:numId w:val="8"/>
        </w:numPr>
        <w:spacing w:after="160"/>
      </w:pPr>
      <w:r>
        <w:t>Từ 26/10/2026, phạm vi xem chia ba cấp: Nhân viên chỉ thấy khách hàng mình đang phụ trách; Quản lý thấy khách hàng do mình và các thành viên trong phòng ban phụ trách; Quản trị viên tổ chức thấy toàn bộ khách hàng (xem mục 6).</w:t>
      </w:r>
    </w:p>
    <w:p w14:paraId="4BC1553B">
      <w:pPr>
        <w:pStyle w:val="3"/>
      </w:pPr>
      <w:bookmarkStart w:id="6" w:name="_Toc12869"/>
      <w:r>
        <w:t>3.2. Thêm khách hàng mới</w:t>
      </w:r>
      <w:bookmarkEnd w:id="6"/>
    </w:p>
    <w:p w14:paraId="09DA9392">
      <w:pPr>
        <w:numPr>
          <w:ilvl w:val="0"/>
          <w:numId w:val="9"/>
        </w:numPr>
        <w:spacing w:after="60"/>
      </w:pPr>
      <w:r>
        <w:t xml:space="preserve">Bấm </w:t>
      </w:r>
      <w:r>
        <w:rPr>
          <w:b/>
        </w:rPr>
        <w:t>Khách hàng mới</w:t>
      </w:r>
      <w:r>
        <w:t xml:space="preserve">. Hộp thoại </w:t>
      </w:r>
      <w:r>
        <w:rPr>
          <w:b/>
        </w:rPr>
        <w:t>Thêm khách hàng mới</w:t>
      </w:r>
      <w:r>
        <w:t xml:space="preserve"> xuất hiện.</w:t>
      </w:r>
    </w:p>
    <w:p w14:paraId="6937FF9B">
      <w:pPr>
        <w:numPr>
          <w:ilvl w:val="0"/>
          <w:numId w:val="9"/>
        </w:numPr>
        <w:spacing w:after="60"/>
      </w:pPr>
      <w:r>
        <w:t xml:space="preserve">Nhập </w:t>
      </w:r>
      <w:r>
        <w:rPr>
          <w:b/>
        </w:rPr>
        <w:t>Tên khách hàng</w:t>
      </w:r>
      <w:r>
        <w:t xml:space="preserve"> (bắt buộc, ví dụ “Công ty TNHH ABC”). Nếu để trống, hệ thống báo “Vui lòng nhập tên khách hàng”.</w:t>
      </w:r>
    </w:p>
    <w:p w14:paraId="35E2A73C">
      <w:pPr>
        <w:numPr>
          <w:ilvl w:val="0"/>
          <w:numId w:val="9"/>
        </w:numPr>
        <w:spacing w:after="60"/>
      </w:pPr>
      <w:r>
        <w:t xml:space="preserve">Nhập </w:t>
      </w:r>
      <w:r>
        <w:rPr>
          <w:b/>
        </w:rPr>
        <w:t>Công ty</w:t>
      </w:r>
      <w:r>
        <w:t xml:space="preserve">, </w:t>
      </w:r>
      <w:r>
        <w:rPr>
          <w:b/>
        </w:rPr>
        <w:t>Email</w:t>
      </w:r>
      <w:r>
        <w:t xml:space="preserve">, </w:t>
      </w:r>
      <w:r>
        <w:rPr>
          <w:b/>
        </w:rPr>
        <w:t>Số điện thoại</w:t>
      </w:r>
      <w:r>
        <w:t xml:space="preserve"> nếu có.</w:t>
      </w:r>
    </w:p>
    <w:p w14:paraId="17D44DDD">
      <w:pPr>
        <w:numPr>
          <w:ilvl w:val="0"/>
          <w:numId w:val="9"/>
        </w:numPr>
        <w:spacing w:after="60"/>
      </w:pPr>
      <w:r>
        <w:t xml:space="preserve">Chọn </w:t>
      </w:r>
      <w:r>
        <w:rPr>
          <w:b/>
        </w:rPr>
        <w:t>Phân loại khách hàng</w:t>
      </w:r>
      <w:r>
        <w:t xml:space="preserve"> trong danh sách (xem mục 3.3). Nếu không có loại phù hợp, chọn </w:t>
      </w:r>
      <w:r>
        <w:rPr>
          <w:b/>
        </w:rPr>
        <w:t>Khác (Tự điền ghi chú)</w:t>
      </w:r>
      <w:r>
        <w:t xml:space="preserve"> và nhập nội dung ở ô </w:t>
      </w:r>
      <w:r>
        <w:rPr>
          <w:b/>
        </w:rPr>
        <w:t>Chi tiết ghi chú (tự điền)</w:t>
      </w:r>
      <w:r>
        <w:t>.</w:t>
      </w:r>
    </w:p>
    <w:p w14:paraId="0B273F1A">
      <w:pPr>
        <w:numPr>
          <w:ilvl w:val="0"/>
          <w:numId w:val="9"/>
        </w:numPr>
        <w:spacing w:after="160"/>
      </w:pPr>
      <w:r>
        <w:t xml:space="preserve">Bấm </w:t>
      </w:r>
      <w:r>
        <w:rPr>
          <w:b/>
        </w:rPr>
        <w:t>Thêm khách hàng</w:t>
      </w:r>
      <w:r>
        <w:t>. Hệ thống báo “Đã tạo khách hàng mới”; người tạo tự động trở thành người phụ trách.</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21D176A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nil"/>
              <w:left w:val="single" w:color="2E6DA4" w:sz="24" w:space="0"/>
              <w:bottom w:val="nil"/>
              <w:right w:val="nil"/>
            </w:tcBorders>
            <w:shd w:val="clear" w:color="auto" w:fill="EAF2FB"/>
            <w:tcMar>
              <w:top w:w="90" w:type="dxa"/>
              <w:left w:w="160" w:type="dxa"/>
              <w:bottom w:w="90" w:type="dxa"/>
              <w:right w:w="120" w:type="dxa"/>
            </w:tcMar>
          </w:tcPr>
          <w:p w14:paraId="16DB82F0">
            <w:pPr>
              <w:spacing w:after="40"/>
            </w:pPr>
            <w:r>
              <w:rPr>
                <w:b/>
                <w:color w:val="2E6DA4"/>
                <w:sz w:val="19"/>
              </w:rPr>
              <w:t xml:space="preserve">Lưu ý: </w:t>
            </w:r>
            <w:r>
              <w:rPr>
                <w:sz w:val="19"/>
              </w:rPr>
              <w:t>Thêm, sửa, xoá khách hàng thuộc quyền Quản lý và Quản trị viên tổ chức. Nhân viên kinh doanh cần thêm khách hàng mới gửi thông tin cho trưởng nhóm để tạo hồ sơ và giao người phụ trách; nếu nhân viên tự bấm lưu, hệ thống sẽ từ chối với thông báo “Không thể tạo khách hàng”.</w:t>
            </w:r>
          </w:p>
        </w:tc>
      </w:tr>
    </w:tbl>
    <w:p w14:paraId="3280E21F">
      <w:pPr>
        <w:spacing w:after="80" w:line="192" w:lineRule="auto"/>
      </w:pPr>
    </w:p>
    <w:p w14:paraId="067F6772">
      <w:pPr>
        <w:pStyle w:val="3"/>
      </w:pPr>
      <w:bookmarkStart w:id="7" w:name="_Toc6020"/>
      <w:r>
        <w:t>3.3. Phân loại khách hàng</w:t>
      </w:r>
      <w:bookmarkEnd w:id="7"/>
    </w:p>
    <w:p w14:paraId="63052BF9">
      <w:pPr>
        <w:jc w:val="both"/>
      </w:pPr>
      <w:r>
        <w:t>Danh sách phân loại có sẵn trên hệ thống và quy ước sử dụng của Phòng Kinh doanh:</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835"/>
        <w:gridCol w:w="6520"/>
      </w:tblGrid>
      <w:tr w14:paraId="35729C9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835" w:type="dxa"/>
            <w:shd w:val="clear" w:color="auto" w:fill="DCE6F1"/>
          </w:tcPr>
          <w:p w14:paraId="284794DC">
            <w:pPr>
              <w:spacing w:after="30" w:line="264" w:lineRule="auto"/>
            </w:pPr>
            <w:r>
              <w:rPr>
                <w:b/>
                <w:color w:val="1F3A5F"/>
                <w:sz w:val="19"/>
              </w:rPr>
              <w:t>Phân loại trên hệ thống</w:t>
            </w:r>
          </w:p>
        </w:tc>
        <w:tc>
          <w:tcPr>
            <w:tcW w:w="6520" w:type="dxa"/>
            <w:shd w:val="clear" w:color="auto" w:fill="DCE6F1"/>
          </w:tcPr>
          <w:p w14:paraId="609D0BC6">
            <w:pPr>
              <w:spacing w:after="30" w:line="264" w:lineRule="auto"/>
            </w:pPr>
            <w:r>
              <w:rPr>
                <w:b/>
                <w:color w:val="1F3A5F"/>
                <w:sz w:val="19"/>
              </w:rPr>
              <w:t>Khi nào sử dụng (quy ước nội bộ)</w:t>
            </w:r>
          </w:p>
        </w:tc>
      </w:tr>
      <w:tr w14:paraId="2AC61FE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835" w:type="dxa"/>
          </w:tcPr>
          <w:p w14:paraId="75233B1A">
            <w:pPr>
              <w:spacing w:after="30" w:line="264" w:lineRule="auto"/>
            </w:pPr>
            <w:r>
              <w:rPr>
                <w:sz w:val="19"/>
              </w:rPr>
              <w:t>Khách hàng tiềm năng</w:t>
            </w:r>
          </w:p>
        </w:tc>
        <w:tc>
          <w:tcPr>
            <w:tcW w:w="6520" w:type="dxa"/>
          </w:tcPr>
          <w:p w14:paraId="19625239">
            <w:pPr>
              <w:spacing w:after="30" w:line="264" w:lineRule="auto"/>
            </w:pPr>
            <w:r>
              <w:rPr>
                <w:sz w:val="19"/>
              </w:rPr>
              <w:t>Đã có nhu cầu hoặc đã liên hệ nhưng chưa phát sinh giao dịch.</w:t>
            </w:r>
          </w:p>
        </w:tc>
      </w:tr>
      <w:tr w14:paraId="78F5E3E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835" w:type="dxa"/>
            <w:shd w:val="clear" w:color="auto" w:fill="F6F8FB"/>
          </w:tcPr>
          <w:p w14:paraId="32FB3D28">
            <w:pPr>
              <w:spacing w:after="30" w:line="264" w:lineRule="auto"/>
            </w:pPr>
            <w:r>
              <w:rPr>
                <w:sz w:val="19"/>
              </w:rPr>
              <w:t>Khách hàng mới</w:t>
            </w:r>
          </w:p>
        </w:tc>
        <w:tc>
          <w:tcPr>
            <w:tcW w:w="6520" w:type="dxa"/>
            <w:shd w:val="clear" w:color="auto" w:fill="F6F8FB"/>
          </w:tcPr>
          <w:p w14:paraId="1595A90E">
            <w:pPr>
              <w:spacing w:after="30" w:line="264" w:lineRule="auto"/>
            </w:pPr>
            <w:r>
              <w:rPr>
                <w:sz w:val="19"/>
              </w:rPr>
              <w:t>Phát sinh giao dịch đầu tiên trong vòng 3 tháng gần nhất.</w:t>
            </w:r>
          </w:p>
        </w:tc>
      </w:tr>
      <w:tr w14:paraId="2EBC560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835" w:type="dxa"/>
          </w:tcPr>
          <w:p w14:paraId="16D2F4F8">
            <w:pPr>
              <w:spacing w:after="30" w:line="264" w:lineRule="auto"/>
            </w:pPr>
            <w:r>
              <w:rPr>
                <w:sz w:val="19"/>
              </w:rPr>
              <w:t>Khách hàng thân thiết</w:t>
            </w:r>
          </w:p>
        </w:tc>
        <w:tc>
          <w:tcPr>
            <w:tcW w:w="6520" w:type="dxa"/>
          </w:tcPr>
          <w:p w14:paraId="79D896AC">
            <w:pPr>
              <w:spacing w:after="30" w:line="264" w:lineRule="auto"/>
            </w:pPr>
            <w:r>
              <w:rPr>
                <w:sz w:val="19"/>
              </w:rPr>
              <w:t>Mua hàng lặp lại từ 3 lần trở lên trong 12 tháng (số liệu minh hoạ).</w:t>
            </w:r>
          </w:p>
        </w:tc>
      </w:tr>
      <w:tr w14:paraId="7325132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835" w:type="dxa"/>
            <w:shd w:val="clear" w:color="auto" w:fill="F6F8FB"/>
          </w:tcPr>
          <w:p w14:paraId="293A8F82">
            <w:pPr>
              <w:spacing w:after="30" w:line="264" w:lineRule="auto"/>
            </w:pPr>
            <w:r>
              <w:rPr>
                <w:sz w:val="19"/>
              </w:rPr>
              <w:t>Khách hàng VIP</w:t>
            </w:r>
          </w:p>
        </w:tc>
        <w:tc>
          <w:tcPr>
            <w:tcW w:w="6520" w:type="dxa"/>
            <w:shd w:val="clear" w:color="auto" w:fill="F6F8FB"/>
          </w:tcPr>
          <w:p w14:paraId="0C73694C">
            <w:pPr>
              <w:spacing w:after="30" w:line="264" w:lineRule="auto"/>
            </w:pPr>
            <w:r>
              <w:rPr>
                <w:sz w:val="19"/>
              </w:rPr>
              <w:t>Doanh số năm từ 500.000.000 đ trở lên hoặc được ban giám đốc chỉ định (số liệu minh hoạ).</w:t>
            </w:r>
          </w:p>
        </w:tc>
      </w:tr>
      <w:tr w14:paraId="6D39041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835" w:type="dxa"/>
          </w:tcPr>
          <w:p w14:paraId="6D226134">
            <w:pPr>
              <w:spacing w:after="30" w:line="264" w:lineRule="auto"/>
            </w:pPr>
            <w:r>
              <w:rPr>
                <w:sz w:val="19"/>
              </w:rPr>
              <w:t>Doanh nghiệp SME</w:t>
            </w:r>
          </w:p>
        </w:tc>
        <w:tc>
          <w:tcPr>
            <w:tcW w:w="6520" w:type="dxa"/>
          </w:tcPr>
          <w:p w14:paraId="057C4C39">
            <w:pPr>
              <w:spacing w:after="30" w:line="264" w:lineRule="auto"/>
            </w:pPr>
            <w:r>
              <w:rPr>
                <w:sz w:val="19"/>
              </w:rPr>
              <w:t>Doanh nghiệp vừa và nhỏ mua thiết bị cho văn phòng, cửa hàng.</w:t>
            </w:r>
          </w:p>
        </w:tc>
      </w:tr>
      <w:tr w14:paraId="7928EB5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835" w:type="dxa"/>
            <w:shd w:val="clear" w:color="auto" w:fill="F6F8FB"/>
          </w:tcPr>
          <w:p w14:paraId="4B3E7248">
            <w:pPr>
              <w:spacing w:after="30" w:line="264" w:lineRule="auto"/>
            </w:pPr>
            <w:r>
              <w:rPr>
                <w:sz w:val="19"/>
              </w:rPr>
              <w:t>Tập đoàn / Doanh nghiệp lớn</w:t>
            </w:r>
          </w:p>
        </w:tc>
        <w:tc>
          <w:tcPr>
            <w:tcW w:w="6520" w:type="dxa"/>
            <w:shd w:val="clear" w:color="auto" w:fill="F6F8FB"/>
          </w:tcPr>
          <w:p w14:paraId="0CA4BCE0">
            <w:pPr>
              <w:spacing w:after="30" w:line="264" w:lineRule="auto"/>
            </w:pPr>
            <w:r>
              <w:rPr>
                <w:sz w:val="19"/>
              </w:rPr>
              <w:t>Khách hàng tổ chức quy mô lớn, thường mua theo dự án hoặc gói thầu.</w:t>
            </w:r>
          </w:p>
        </w:tc>
      </w:tr>
      <w:tr w14:paraId="4706428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835" w:type="dxa"/>
          </w:tcPr>
          <w:p w14:paraId="6A902F52">
            <w:pPr>
              <w:spacing w:after="30" w:line="264" w:lineRule="auto"/>
            </w:pPr>
            <w:r>
              <w:rPr>
                <w:sz w:val="19"/>
              </w:rPr>
              <w:t>Khách hàng cá nhân</w:t>
            </w:r>
          </w:p>
        </w:tc>
        <w:tc>
          <w:tcPr>
            <w:tcW w:w="6520" w:type="dxa"/>
          </w:tcPr>
          <w:p w14:paraId="673B0975">
            <w:pPr>
              <w:spacing w:after="30" w:line="264" w:lineRule="auto"/>
            </w:pPr>
            <w:r>
              <w:rPr>
                <w:sz w:val="19"/>
              </w:rPr>
              <w:t>Người mua lẻ, mua cho nhu cầu cá nhân.</w:t>
            </w:r>
          </w:p>
        </w:tc>
      </w:tr>
    </w:tbl>
    <w:p w14:paraId="37524A98">
      <w:pPr>
        <w:spacing w:after="80" w:line="192" w:lineRule="auto"/>
      </w:pPr>
    </w:p>
    <w:p w14:paraId="7C63EC56">
      <w:pPr>
        <w:jc w:val="both"/>
      </w:pPr>
      <w:r>
        <w:t xml:space="preserve">Phân loại được lưu cùng trường </w:t>
      </w:r>
      <w:r>
        <w:rPr>
          <w:b/>
        </w:rPr>
        <w:t>Ghi chú &amp; Loại khách hàng</w:t>
      </w:r>
      <w:r>
        <w:t xml:space="preserve"> và hiển thị thành nhãn trên thẻ khách hàng. Khi khách hàng chuyển nhóm (ví dụ từ tiềm năng sang khách hàng mới), người phụ trách đề nghị trưởng nhóm cập nhật phân loại.</w:t>
      </w:r>
    </w:p>
    <w:p w14:paraId="60815957">
      <w:pPr>
        <w:pStyle w:val="3"/>
      </w:pPr>
      <w:bookmarkStart w:id="8" w:name="_Toc24846"/>
      <w:r>
        <w:t>3.4. Chỉnh sửa thông tin khách hàng</w:t>
      </w:r>
      <w:bookmarkEnd w:id="8"/>
    </w:p>
    <w:p w14:paraId="369096B8">
      <w:pPr>
        <w:numPr>
          <w:ilvl w:val="0"/>
          <w:numId w:val="10"/>
        </w:numPr>
        <w:spacing w:after="60"/>
      </w:pPr>
      <w:r>
        <w:t>Trên thẻ khách hàng, bấm biểu tượng ba chấm (</w:t>
      </w:r>
      <w:r>
        <w:rPr>
          <w:b/>
        </w:rPr>
        <w:t>Tùy chọn khách hàng</w:t>
      </w:r>
      <w:r>
        <w:t xml:space="preserve">) và chọn </w:t>
      </w:r>
      <w:r>
        <w:rPr>
          <w:b/>
        </w:rPr>
        <w:t>Chỉnh sửa thông tin</w:t>
      </w:r>
      <w:r>
        <w:t>.</w:t>
      </w:r>
    </w:p>
    <w:p w14:paraId="1A61FBC1">
      <w:pPr>
        <w:numPr>
          <w:ilvl w:val="0"/>
          <w:numId w:val="10"/>
        </w:numPr>
        <w:spacing w:after="60"/>
      </w:pPr>
      <w:r>
        <w:t xml:space="preserve">Cập nhật các trường cần thiết trong hộp thoại </w:t>
      </w:r>
      <w:r>
        <w:rPr>
          <w:b/>
        </w:rPr>
        <w:t>Chỉnh sửa thông tin khách hàng</w:t>
      </w:r>
      <w:r>
        <w:t>.</w:t>
      </w:r>
    </w:p>
    <w:p w14:paraId="3F58457B">
      <w:pPr>
        <w:numPr>
          <w:ilvl w:val="0"/>
          <w:numId w:val="10"/>
        </w:numPr>
        <w:spacing w:after="160"/>
      </w:pPr>
      <w:r>
        <w:t xml:space="preserve">Bấm </w:t>
      </w:r>
      <w:r>
        <w:rPr>
          <w:b/>
        </w:rPr>
        <w:t>Lưu thay đổi</w:t>
      </w:r>
      <w:r>
        <w:t>; hệ thống báo “Đã cập nhật khách hàng”.</w:t>
      </w:r>
    </w:p>
    <w:p w14:paraId="62C032AE">
      <w:pPr>
        <w:pStyle w:val="3"/>
      </w:pPr>
      <w:bookmarkStart w:id="9" w:name="_Toc29838"/>
      <w:r>
        <w:t>3.5. Đổi người phụ trách</w:t>
      </w:r>
      <w:bookmarkEnd w:id="9"/>
    </w:p>
    <w:p w14:paraId="0B55A056">
      <w:pPr>
        <w:numPr>
          <w:ilvl w:val="0"/>
          <w:numId w:val="11"/>
        </w:numPr>
        <w:spacing w:after="60"/>
      </w:pPr>
      <w:r>
        <w:t>Mở trang chi tiết khách hàng (bấm vào thẻ khách hàng).</w:t>
      </w:r>
    </w:p>
    <w:p w14:paraId="64962A6B">
      <w:pPr>
        <w:numPr>
          <w:ilvl w:val="0"/>
          <w:numId w:val="11"/>
        </w:numPr>
        <w:spacing w:after="60"/>
      </w:pPr>
      <w:r>
        <w:t xml:space="preserve">Tại dòng </w:t>
      </w:r>
      <w:r>
        <w:rPr>
          <w:b/>
        </w:rPr>
        <w:t>Phụ trách:</w:t>
      </w:r>
      <w:r>
        <w:t xml:space="preserve"> bấm nút </w:t>
      </w:r>
      <w:r>
        <w:rPr>
          <w:b/>
        </w:rPr>
        <w:t>Đổi</w:t>
      </w:r>
      <w:r>
        <w:t>.</w:t>
      </w:r>
    </w:p>
    <w:p w14:paraId="7CD317FB">
      <w:pPr>
        <w:numPr>
          <w:ilvl w:val="0"/>
          <w:numId w:val="11"/>
        </w:numPr>
        <w:spacing w:after="160"/>
      </w:pPr>
      <w:r>
        <w:t xml:space="preserve">Trong danh sách </w:t>
      </w:r>
      <w:r>
        <w:rPr>
          <w:b/>
        </w:rPr>
        <w:t>Chọn người phụ trách mới</w:t>
      </w:r>
      <w:r>
        <w:t>, chọn nhân viên nhận bàn giao; người đang phụ trách được đánh dấu tích.</w:t>
      </w:r>
    </w:p>
    <w:p w14:paraId="220CF6B9">
      <w:pPr>
        <w:jc w:val="both"/>
      </w:pPr>
      <w:r>
        <w:t xml:space="preserve">Nút </w:t>
      </w:r>
      <w:r>
        <w:rPr>
          <w:b/>
        </w:rPr>
        <w:t>Đổi</w:t>
      </w:r>
      <w:r>
        <w:t xml:space="preserve"> chỉ hiển thị với người có quyền cập nhật khách hàng (Quản lý, Quản trị viên tổ chức). Sau khi đổi, khách hàng sẽ xuất hiện trong danh sách của người phụ trách mới và không còn trong danh sách của nhân viên cũ.</w:t>
      </w:r>
    </w:p>
    <w:p w14:paraId="2143F7FD">
      <w:pPr>
        <w:pStyle w:val="3"/>
      </w:pPr>
      <w:bookmarkStart w:id="10" w:name="_Toc5607"/>
      <w:r>
        <w:t>3.6. Xoá khách hàng</w:t>
      </w:r>
      <w:bookmarkEnd w:id="10"/>
    </w:p>
    <w:p w14:paraId="777347D9">
      <w:pPr>
        <w:numPr>
          <w:ilvl w:val="0"/>
          <w:numId w:val="12"/>
        </w:numPr>
        <w:spacing w:after="60"/>
      </w:pPr>
      <w:r>
        <w:t xml:space="preserve">Trên thẻ khách hàng, bấm </w:t>
      </w:r>
      <w:r>
        <w:rPr>
          <w:b/>
        </w:rPr>
        <w:t>Tùy chọn khách hàng</w:t>
      </w:r>
      <w:r>
        <w:t xml:space="preserve"> → </w:t>
      </w:r>
      <w:r>
        <w:rPr>
          <w:b/>
        </w:rPr>
        <w:t>Xoá khách hàng</w:t>
      </w:r>
      <w:r>
        <w:t>.</w:t>
      </w:r>
    </w:p>
    <w:p w14:paraId="75595D9E">
      <w:pPr>
        <w:numPr>
          <w:ilvl w:val="0"/>
          <w:numId w:val="12"/>
        </w:numPr>
        <w:spacing w:after="160"/>
      </w:pPr>
      <w:r>
        <w:t xml:space="preserve">Hộp thoại “Xoá khách hàng này?” cảnh báo toàn bộ deal của khách hàng cũng bị xoá và không thể hoàn tác. Bấm </w:t>
      </w:r>
      <w:r>
        <w:rPr>
          <w:b/>
        </w:rPr>
        <w:t>Xoá khách hàng</w:t>
      </w:r>
      <w:r>
        <w:t xml:space="preserve"> để xác nhận.</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11DBB17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nil"/>
              <w:left w:val="single" w:color="C26A1B" w:sz="24" w:space="0"/>
              <w:bottom w:val="nil"/>
              <w:right w:val="nil"/>
            </w:tcBorders>
            <w:shd w:val="clear" w:color="auto" w:fill="FFF4E5"/>
            <w:tcMar>
              <w:top w:w="90" w:type="dxa"/>
              <w:left w:w="160" w:type="dxa"/>
              <w:bottom w:w="90" w:type="dxa"/>
              <w:right w:w="120" w:type="dxa"/>
            </w:tcMar>
          </w:tcPr>
          <w:p w14:paraId="33DD7A95">
            <w:pPr>
              <w:spacing w:after="40"/>
            </w:pPr>
            <w:r>
              <w:rPr>
                <w:b/>
                <w:color w:val="C26A1B"/>
                <w:sz w:val="19"/>
              </w:rPr>
              <w:t xml:space="preserve">Cảnh báo: </w:t>
            </w:r>
            <w:r>
              <w:rPr>
                <w:sz w:val="19"/>
              </w:rPr>
              <w:t>Xoá khách hàng là xoá vĩnh viễn cùng toàn bộ deal liên quan. Với khách hàng đã có giao dịch, ưu tiên giữ hồ sơ và ghi chú tình trạng thay vì xoá, để báo cáo doanh số lịch sử không bị thiếu.</w:t>
            </w:r>
          </w:p>
        </w:tc>
      </w:tr>
    </w:tbl>
    <w:p w14:paraId="41E2D4DF">
      <w:pPr>
        <w:spacing w:after="80" w:line="192" w:lineRule="auto"/>
      </w:pPr>
    </w:p>
    <w:p w14:paraId="1E6C0EEF">
      <w:pPr>
        <w:pStyle w:val="2"/>
      </w:pPr>
      <w:bookmarkStart w:id="11" w:name="_Toc22978"/>
      <w:r>
        <w:t>4. Cơ hội bán hàng và bảng Kanban</w:t>
      </w:r>
      <w:bookmarkEnd w:id="11"/>
    </w:p>
    <w:p w14:paraId="64891CE5">
      <w:pPr>
        <w:pStyle w:val="3"/>
      </w:pPr>
      <w:bookmarkStart w:id="12" w:name="_Toc9259"/>
      <w:r>
        <w:t>4.1. Sáu giai đoạn của deal</w:t>
      </w:r>
      <w:bookmarkEnd w:id="12"/>
    </w:p>
    <w:p w14:paraId="52A5F545">
      <w:pPr>
        <w:jc w:val="both"/>
      </w:pPr>
      <w:r>
        <w:t xml:space="preserve">Trang chi tiết khách hàng hiển thị bảng Kanban 6 cột theo thứ tự dưới đây. Bốn giai đoạn đầu có thể chuyển qua lại tự do vì khách hàng có thể đổi ý; </w:t>
      </w:r>
      <w:r>
        <w:rPr>
          <w:b/>
        </w:rPr>
        <w:t>Hoàn thành</w:t>
      </w:r>
      <w:r>
        <w:t xml:space="preserve"> và </w:t>
      </w:r>
      <w:r>
        <w:rPr>
          <w:b/>
        </w:rPr>
        <w:t>Thất bại</w:t>
      </w:r>
      <w:r>
        <w:t xml:space="preserve"> là giai đoạn cuối.</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474"/>
        <w:gridCol w:w="2041"/>
        <w:gridCol w:w="4139"/>
        <w:gridCol w:w="1701"/>
      </w:tblGrid>
      <w:tr w14:paraId="7136657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474" w:type="dxa"/>
            <w:shd w:val="clear" w:color="auto" w:fill="DCE6F1"/>
          </w:tcPr>
          <w:p w14:paraId="68A1CBA8">
            <w:pPr>
              <w:spacing w:after="30" w:line="264" w:lineRule="auto"/>
            </w:pPr>
            <w:r>
              <w:rPr>
                <w:b/>
                <w:color w:val="1F3A5F"/>
                <w:sz w:val="18"/>
              </w:rPr>
              <w:t>Giai đoạn</w:t>
            </w:r>
          </w:p>
        </w:tc>
        <w:tc>
          <w:tcPr>
            <w:tcW w:w="2041" w:type="dxa"/>
            <w:shd w:val="clear" w:color="auto" w:fill="DCE6F1"/>
          </w:tcPr>
          <w:p w14:paraId="6E351594">
            <w:pPr>
              <w:spacing w:after="30" w:line="264" w:lineRule="auto"/>
            </w:pPr>
            <w:r>
              <w:rPr>
                <w:b/>
                <w:color w:val="1F3A5F"/>
                <w:sz w:val="18"/>
              </w:rPr>
              <w:t>Ý nghĩa</w:t>
            </w:r>
          </w:p>
        </w:tc>
        <w:tc>
          <w:tcPr>
            <w:tcW w:w="4139" w:type="dxa"/>
            <w:shd w:val="clear" w:color="auto" w:fill="DCE6F1"/>
          </w:tcPr>
          <w:p w14:paraId="230EA14F">
            <w:pPr>
              <w:spacing w:after="30" w:line="264" w:lineRule="auto"/>
            </w:pPr>
            <w:r>
              <w:rPr>
                <w:b/>
                <w:color w:val="1F3A5F"/>
                <w:sz w:val="18"/>
              </w:rPr>
              <w:t>Điều kiện chuyển vào (quy ước nội bộ)</w:t>
            </w:r>
          </w:p>
        </w:tc>
        <w:tc>
          <w:tcPr>
            <w:tcW w:w="1701" w:type="dxa"/>
            <w:shd w:val="clear" w:color="auto" w:fill="DCE6F1"/>
          </w:tcPr>
          <w:p w14:paraId="15308B95">
            <w:pPr>
              <w:spacing w:after="30" w:line="264" w:lineRule="auto"/>
            </w:pPr>
            <w:r>
              <w:rPr>
                <w:b/>
                <w:color w:val="1F3A5F"/>
                <w:sz w:val="18"/>
              </w:rPr>
              <w:t>Chuyển tiếp</w:t>
            </w:r>
          </w:p>
        </w:tc>
      </w:tr>
      <w:tr w14:paraId="14F8CEE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474" w:type="dxa"/>
          </w:tcPr>
          <w:p w14:paraId="7FFA78BD">
            <w:pPr>
              <w:spacing w:after="30" w:line="264" w:lineRule="auto"/>
            </w:pPr>
            <w:r>
              <w:rPr>
                <w:sz w:val="18"/>
              </w:rPr>
              <w:t>Mới</w:t>
            </w:r>
          </w:p>
        </w:tc>
        <w:tc>
          <w:tcPr>
            <w:tcW w:w="2041" w:type="dxa"/>
          </w:tcPr>
          <w:p w14:paraId="460BAAAE">
            <w:pPr>
              <w:spacing w:after="30" w:line="264" w:lineRule="auto"/>
            </w:pPr>
            <w:r>
              <w:rPr>
                <w:sz w:val="18"/>
              </w:rPr>
              <w:t>Cơ hội vừa ghi nhận</w:t>
            </w:r>
          </w:p>
        </w:tc>
        <w:tc>
          <w:tcPr>
            <w:tcW w:w="4139" w:type="dxa"/>
          </w:tcPr>
          <w:p w14:paraId="03558223">
            <w:pPr>
              <w:spacing w:after="30" w:line="264" w:lineRule="auto"/>
            </w:pPr>
            <w:r>
              <w:rPr>
                <w:sz w:val="18"/>
              </w:rPr>
              <w:t>Có nhu cầu ban đầu từ khách hàng hoặc từ website</w:t>
            </w:r>
          </w:p>
        </w:tc>
        <w:tc>
          <w:tcPr>
            <w:tcW w:w="1701" w:type="dxa"/>
          </w:tcPr>
          <w:p w14:paraId="7B349A86">
            <w:pPr>
              <w:spacing w:after="30" w:line="264" w:lineRule="auto"/>
            </w:pPr>
            <w:r>
              <w:rPr>
                <w:sz w:val="18"/>
              </w:rPr>
              <w:t>Tự do</w:t>
            </w:r>
          </w:p>
        </w:tc>
      </w:tr>
      <w:tr w14:paraId="5759BDE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474" w:type="dxa"/>
            <w:shd w:val="clear" w:color="auto" w:fill="F6F8FB"/>
          </w:tcPr>
          <w:p w14:paraId="54647245">
            <w:pPr>
              <w:spacing w:after="30" w:line="264" w:lineRule="auto"/>
            </w:pPr>
            <w:r>
              <w:rPr>
                <w:sz w:val="18"/>
              </w:rPr>
              <w:t>Đã liên hệ</w:t>
            </w:r>
          </w:p>
        </w:tc>
        <w:tc>
          <w:tcPr>
            <w:tcW w:w="2041" w:type="dxa"/>
            <w:shd w:val="clear" w:color="auto" w:fill="F6F8FB"/>
          </w:tcPr>
          <w:p w14:paraId="532C0F5F">
            <w:pPr>
              <w:spacing w:after="30" w:line="264" w:lineRule="auto"/>
            </w:pPr>
            <w:r>
              <w:rPr>
                <w:sz w:val="18"/>
              </w:rPr>
              <w:t>Đã trao đổi trực tiếp</w:t>
            </w:r>
          </w:p>
        </w:tc>
        <w:tc>
          <w:tcPr>
            <w:tcW w:w="4139" w:type="dxa"/>
            <w:shd w:val="clear" w:color="auto" w:fill="F6F8FB"/>
          </w:tcPr>
          <w:p w14:paraId="7702505F">
            <w:pPr>
              <w:spacing w:after="30" w:line="264" w:lineRule="auto"/>
            </w:pPr>
            <w:r>
              <w:rPr>
                <w:sz w:val="18"/>
              </w:rPr>
              <w:t>Đã gọi điện, gặp hoặc gửi email xác nhận nhu cầu</w:t>
            </w:r>
          </w:p>
        </w:tc>
        <w:tc>
          <w:tcPr>
            <w:tcW w:w="1701" w:type="dxa"/>
            <w:shd w:val="clear" w:color="auto" w:fill="F6F8FB"/>
          </w:tcPr>
          <w:p w14:paraId="587AE213">
            <w:pPr>
              <w:spacing w:after="30" w:line="264" w:lineRule="auto"/>
            </w:pPr>
            <w:r>
              <w:rPr>
                <w:sz w:val="18"/>
              </w:rPr>
              <w:t>Tự do</w:t>
            </w:r>
          </w:p>
        </w:tc>
      </w:tr>
      <w:tr w14:paraId="5DE67FA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474" w:type="dxa"/>
          </w:tcPr>
          <w:p w14:paraId="5DA09642">
            <w:pPr>
              <w:spacing w:after="30" w:line="264" w:lineRule="auto"/>
            </w:pPr>
            <w:r>
              <w:rPr>
                <w:sz w:val="18"/>
              </w:rPr>
              <w:t>Đề xuất</w:t>
            </w:r>
          </w:p>
        </w:tc>
        <w:tc>
          <w:tcPr>
            <w:tcW w:w="2041" w:type="dxa"/>
          </w:tcPr>
          <w:p w14:paraId="0AACE748">
            <w:pPr>
              <w:spacing w:after="30" w:line="264" w:lineRule="auto"/>
            </w:pPr>
            <w:r>
              <w:rPr>
                <w:sz w:val="18"/>
              </w:rPr>
              <w:t>Đã gửi báo giá/giải pháp</w:t>
            </w:r>
          </w:p>
        </w:tc>
        <w:tc>
          <w:tcPr>
            <w:tcW w:w="4139" w:type="dxa"/>
          </w:tcPr>
          <w:p w14:paraId="5D6714D7">
            <w:pPr>
              <w:spacing w:after="30" w:line="264" w:lineRule="auto"/>
            </w:pPr>
            <w:r>
              <w:rPr>
                <w:sz w:val="18"/>
              </w:rPr>
              <w:t>Báo giá đã gửi khách hàng (theo mẫu báo giá của công ty)</w:t>
            </w:r>
          </w:p>
        </w:tc>
        <w:tc>
          <w:tcPr>
            <w:tcW w:w="1701" w:type="dxa"/>
          </w:tcPr>
          <w:p w14:paraId="7102BFD9">
            <w:pPr>
              <w:spacing w:after="30" w:line="264" w:lineRule="auto"/>
            </w:pPr>
            <w:r>
              <w:rPr>
                <w:sz w:val="18"/>
              </w:rPr>
              <w:t>Tự do</w:t>
            </w:r>
          </w:p>
        </w:tc>
      </w:tr>
      <w:tr w14:paraId="5E508D1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474" w:type="dxa"/>
            <w:shd w:val="clear" w:color="auto" w:fill="F6F8FB"/>
          </w:tcPr>
          <w:p w14:paraId="378A1180">
            <w:pPr>
              <w:spacing w:after="30" w:line="264" w:lineRule="auto"/>
            </w:pPr>
            <w:r>
              <w:rPr>
                <w:sz w:val="18"/>
              </w:rPr>
              <w:t>Đàm phán</w:t>
            </w:r>
          </w:p>
        </w:tc>
        <w:tc>
          <w:tcPr>
            <w:tcW w:w="2041" w:type="dxa"/>
            <w:shd w:val="clear" w:color="auto" w:fill="F6F8FB"/>
          </w:tcPr>
          <w:p w14:paraId="33FA704E">
            <w:pPr>
              <w:spacing w:after="30" w:line="264" w:lineRule="auto"/>
            </w:pPr>
            <w:r>
              <w:rPr>
                <w:sz w:val="18"/>
              </w:rPr>
              <w:t>Thương lượng giá, điều khoản</w:t>
            </w:r>
          </w:p>
        </w:tc>
        <w:tc>
          <w:tcPr>
            <w:tcW w:w="4139" w:type="dxa"/>
            <w:shd w:val="clear" w:color="auto" w:fill="F6F8FB"/>
          </w:tcPr>
          <w:p w14:paraId="35FBF8E3">
            <w:pPr>
              <w:spacing w:after="30" w:line="264" w:lineRule="auto"/>
            </w:pPr>
            <w:r>
              <w:rPr>
                <w:sz w:val="18"/>
              </w:rPr>
              <w:t>Khách hàng phản hồi báo giá, đang thống nhất điều kiện</w:t>
            </w:r>
          </w:p>
        </w:tc>
        <w:tc>
          <w:tcPr>
            <w:tcW w:w="1701" w:type="dxa"/>
            <w:shd w:val="clear" w:color="auto" w:fill="F6F8FB"/>
          </w:tcPr>
          <w:p w14:paraId="5900EACA">
            <w:pPr>
              <w:spacing w:after="30" w:line="264" w:lineRule="auto"/>
            </w:pPr>
            <w:r>
              <w:rPr>
                <w:sz w:val="18"/>
              </w:rPr>
              <w:t>Tự do</w:t>
            </w:r>
          </w:p>
        </w:tc>
      </w:tr>
      <w:tr w14:paraId="0B7389A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474" w:type="dxa"/>
          </w:tcPr>
          <w:p w14:paraId="434CC295">
            <w:pPr>
              <w:spacing w:after="30" w:line="264" w:lineRule="auto"/>
            </w:pPr>
            <w:r>
              <w:rPr>
                <w:sz w:val="18"/>
              </w:rPr>
              <w:t>Hoàn thành</w:t>
            </w:r>
          </w:p>
        </w:tc>
        <w:tc>
          <w:tcPr>
            <w:tcW w:w="2041" w:type="dxa"/>
          </w:tcPr>
          <w:p w14:paraId="159D5A59">
            <w:pPr>
              <w:spacing w:after="30" w:line="264" w:lineRule="auto"/>
            </w:pPr>
            <w:r>
              <w:rPr>
                <w:sz w:val="18"/>
              </w:rPr>
              <w:t>Chốt đơn thành công</w:t>
            </w:r>
          </w:p>
        </w:tc>
        <w:tc>
          <w:tcPr>
            <w:tcW w:w="4139" w:type="dxa"/>
          </w:tcPr>
          <w:p w14:paraId="437A51B3">
            <w:pPr>
              <w:spacing w:after="30" w:line="264" w:lineRule="auto"/>
            </w:pPr>
            <w:r>
              <w:rPr>
                <w:sz w:val="18"/>
              </w:rPr>
              <w:t>Khách hàng xác nhận đặt hàng hoặc ký hợp đồng</w:t>
            </w:r>
          </w:p>
        </w:tc>
        <w:tc>
          <w:tcPr>
            <w:tcW w:w="1701" w:type="dxa"/>
          </w:tcPr>
          <w:p w14:paraId="5011A1A2">
            <w:pPr>
              <w:spacing w:after="30" w:line="264" w:lineRule="auto"/>
            </w:pPr>
            <w:r>
              <w:rPr>
                <w:sz w:val="18"/>
              </w:rPr>
              <w:t>Giai đoạn cuối</w:t>
            </w:r>
          </w:p>
        </w:tc>
      </w:tr>
      <w:tr w14:paraId="4A24F3C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474" w:type="dxa"/>
            <w:shd w:val="clear" w:color="auto" w:fill="F6F8FB"/>
          </w:tcPr>
          <w:p w14:paraId="3A388A98">
            <w:pPr>
              <w:spacing w:after="30" w:line="264" w:lineRule="auto"/>
            </w:pPr>
            <w:r>
              <w:rPr>
                <w:sz w:val="18"/>
              </w:rPr>
              <w:t>Thất bại</w:t>
            </w:r>
          </w:p>
        </w:tc>
        <w:tc>
          <w:tcPr>
            <w:tcW w:w="2041" w:type="dxa"/>
            <w:shd w:val="clear" w:color="auto" w:fill="F6F8FB"/>
          </w:tcPr>
          <w:p w14:paraId="664167B4">
            <w:pPr>
              <w:spacing w:after="30" w:line="264" w:lineRule="auto"/>
            </w:pPr>
            <w:r>
              <w:rPr>
                <w:sz w:val="18"/>
              </w:rPr>
              <w:t>Không chốt được</w:t>
            </w:r>
          </w:p>
        </w:tc>
        <w:tc>
          <w:tcPr>
            <w:tcW w:w="4139" w:type="dxa"/>
            <w:shd w:val="clear" w:color="auto" w:fill="F6F8FB"/>
          </w:tcPr>
          <w:p w14:paraId="7245F5DE">
            <w:pPr>
              <w:spacing w:after="30" w:line="264" w:lineRule="auto"/>
            </w:pPr>
            <w:r>
              <w:rPr>
                <w:sz w:val="18"/>
              </w:rPr>
              <w:t>Khách hàng từ chối hoặc không phản hồi quá 30 ngày (số liệu minh hoạ)</w:t>
            </w:r>
          </w:p>
        </w:tc>
        <w:tc>
          <w:tcPr>
            <w:tcW w:w="1701" w:type="dxa"/>
            <w:shd w:val="clear" w:color="auto" w:fill="F6F8FB"/>
          </w:tcPr>
          <w:p w14:paraId="09FD8C38">
            <w:pPr>
              <w:spacing w:after="30" w:line="264" w:lineRule="auto"/>
            </w:pPr>
            <w:r>
              <w:rPr>
                <w:sz w:val="18"/>
              </w:rPr>
              <w:t>Giai đoạn cuối</w:t>
            </w:r>
          </w:p>
        </w:tc>
      </w:tr>
    </w:tbl>
    <w:p w14:paraId="405EE637">
      <w:pPr>
        <w:spacing w:after="80" w:line="192" w:lineRule="auto"/>
      </w:pPr>
    </w:p>
    <w:p w14:paraId="67AE26FF">
      <w:pPr>
        <w:pStyle w:val="3"/>
      </w:pPr>
      <w:bookmarkStart w:id="13" w:name="_Toc6646"/>
      <w:r>
        <w:t>4.2. Tạo deal mới</w:t>
      </w:r>
      <w:bookmarkEnd w:id="13"/>
    </w:p>
    <w:p w14:paraId="22576954">
      <w:pPr>
        <w:numPr>
          <w:ilvl w:val="0"/>
          <w:numId w:val="13"/>
        </w:numPr>
        <w:spacing w:after="60"/>
      </w:pPr>
      <w:r>
        <w:t xml:space="preserve">Mở trang chi tiết khách hàng và bấm </w:t>
      </w:r>
      <w:r>
        <w:rPr>
          <w:b/>
        </w:rPr>
        <w:t>Deal mới</w:t>
      </w:r>
      <w:r>
        <w:t xml:space="preserve">. Nếu khách hàng chưa có deal nào, có thể bấm </w:t>
      </w:r>
      <w:r>
        <w:rPr>
          <w:b/>
        </w:rPr>
        <w:t>Tạo deal mới</w:t>
      </w:r>
      <w:r>
        <w:t xml:space="preserve"> ở giữa màn hình.</w:t>
      </w:r>
    </w:p>
    <w:p w14:paraId="0CA6B8DA">
      <w:pPr>
        <w:numPr>
          <w:ilvl w:val="0"/>
          <w:numId w:val="13"/>
        </w:numPr>
        <w:spacing w:after="60"/>
      </w:pPr>
      <w:r>
        <w:t xml:space="preserve">Trong hộp thoại </w:t>
      </w:r>
      <w:r>
        <w:rPr>
          <w:b/>
        </w:rPr>
        <w:t>Tạo deal mới</w:t>
      </w:r>
      <w:r>
        <w:t xml:space="preserve">, nhập </w:t>
      </w:r>
      <w:r>
        <w:rPr>
          <w:b/>
        </w:rPr>
        <w:t>Tiêu đề</w:t>
      </w:r>
      <w:r>
        <w:t xml:space="preserve"> (bắt buộc, ví dụ “Gói triển khai năm 2026”).</w:t>
      </w:r>
    </w:p>
    <w:p w14:paraId="686CEAD1">
      <w:pPr>
        <w:numPr>
          <w:ilvl w:val="0"/>
          <w:numId w:val="13"/>
        </w:numPr>
        <w:spacing w:after="60"/>
      </w:pPr>
      <w:r>
        <w:t xml:space="preserve">Nhập </w:t>
      </w:r>
      <w:r>
        <w:rPr>
          <w:b/>
        </w:rPr>
        <w:t>Giá trị (VND)</w:t>
      </w:r>
      <w:r>
        <w:t xml:space="preserve"> và chọn </w:t>
      </w:r>
      <w:r>
        <w:rPr>
          <w:b/>
        </w:rPr>
        <w:t>Ngày dự kiến chốt</w:t>
      </w:r>
      <w:r>
        <w:t>.</w:t>
      </w:r>
    </w:p>
    <w:p w14:paraId="1D4427BE">
      <w:pPr>
        <w:numPr>
          <w:ilvl w:val="0"/>
          <w:numId w:val="13"/>
        </w:numPr>
        <w:spacing w:after="160"/>
      </w:pPr>
      <w:r>
        <w:t xml:space="preserve">Bấm </w:t>
      </w:r>
      <w:r>
        <w:rPr>
          <w:b/>
        </w:rPr>
        <w:t>Tạo deal</w:t>
      </w:r>
      <w:r>
        <w:t xml:space="preserve">. Deal mới nằm ở cột </w:t>
      </w:r>
      <w:r>
        <w:rPr>
          <w:b/>
        </w:rPr>
        <w:t>Mới</w:t>
      </w:r>
      <w:r>
        <w:t>, người tạo là người phụ trách deal; hệ thống báo “Đã tạo deal mới”.</w:t>
      </w:r>
    </w:p>
    <w:p w14:paraId="253F1B42">
      <w:r>
        <w:t xml:space="preserve">Quy ước đặt tiêu đề deal: </w:t>
      </w:r>
      <w:r>
        <w:rPr>
          <w:rFonts w:ascii="Consolas" w:hAnsi="Consolas" w:eastAsia="Consolas" w:cs="Consolas"/>
          <w:color w:val="1E4E79"/>
          <w:sz w:val="19"/>
        </w:rPr>
        <w:t>&lt;Sản phẩm/giải pháp&gt; – &lt;số lượng&gt; – &lt;tháng/năm&gt;</w:t>
      </w:r>
      <w:r>
        <w:t>, ví dụ “Laptop văn phòng – 20 máy – 11/2026”.</w:t>
      </w:r>
    </w:p>
    <w:p w14:paraId="605D32FE">
      <w:pPr>
        <w:pStyle w:val="3"/>
      </w:pPr>
      <w:bookmarkStart w:id="14" w:name="_Toc13492"/>
      <w:r>
        <w:t>4.3. Chuyển giai đoạn bằng kéo-thả</w:t>
      </w:r>
      <w:bookmarkEnd w:id="14"/>
    </w:p>
    <w:p w14:paraId="127D53AF">
      <w:pPr>
        <w:numPr>
          <w:ilvl w:val="0"/>
          <w:numId w:val="14"/>
        </w:numPr>
        <w:spacing w:after="60"/>
      </w:pPr>
      <w:r>
        <w:t>Giữ chuột vào thẻ deal và kéo sang cột giai đoạn mới, thả chuột để xác nhận.</w:t>
      </w:r>
    </w:p>
    <w:p w14:paraId="1D057293">
      <w:pPr>
        <w:numPr>
          <w:ilvl w:val="0"/>
          <w:numId w:val="14"/>
        </w:numPr>
        <w:spacing w:after="60"/>
      </w:pPr>
      <w:r>
        <w:t xml:space="preserve">Khi bảng rộng hơn màn hình, dùng nút mũi tên </w:t>
      </w:r>
      <w:r>
        <w:rPr>
          <w:b/>
        </w:rPr>
        <w:t>Cuộn sang trái</w:t>
      </w:r>
      <w:r>
        <w:t xml:space="preserve"> / </w:t>
      </w:r>
      <w:r>
        <w:rPr>
          <w:b/>
        </w:rPr>
        <w:t>Cuộn sang phải</w:t>
      </w:r>
      <w:r>
        <w:t xml:space="preserve"> ở hai bên bảng.</w:t>
      </w:r>
    </w:p>
    <w:p w14:paraId="486997F1">
      <w:pPr>
        <w:numPr>
          <w:ilvl w:val="0"/>
          <w:numId w:val="14"/>
        </w:numPr>
        <w:spacing w:after="160"/>
      </w:pPr>
      <w:r>
        <w:t>Trong cùng một cột có thể kéo để sắp xếp thứ tự ưu tiên; thứ tự này được ghi nhớ trên trình duyệt đang dùng.</w:t>
      </w:r>
    </w:p>
    <w:p w14:paraId="51F66D3A">
      <w:pPr>
        <w:numPr>
          <w:ilvl w:val="0"/>
          <w:numId w:val="8"/>
        </w:numPr>
        <w:spacing w:after="60"/>
      </w:pPr>
      <w:r>
        <w:t xml:space="preserve">Khi thả deal vào </w:t>
      </w:r>
      <w:r>
        <w:rPr>
          <w:b/>
        </w:rPr>
        <w:t>Hoàn thành</w:t>
      </w:r>
      <w:r>
        <w:t>, hệ thống tự ghi nhận thời điểm chốt và gửi thông báo “Deal đã chốt thành công” tới chuông thông báo của người thao tác.</w:t>
      </w:r>
    </w:p>
    <w:p w14:paraId="0F7A25E7">
      <w:pPr>
        <w:numPr>
          <w:ilvl w:val="0"/>
          <w:numId w:val="8"/>
        </w:numPr>
        <w:spacing w:after="60"/>
      </w:pPr>
      <w:r>
        <w:t xml:space="preserve">Deal ở </w:t>
      </w:r>
      <w:r>
        <w:rPr>
          <w:b/>
        </w:rPr>
        <w:t>Hoàn thành</w:t>
      </w:r>
      <w:r>
        <w:t xml:space="preserve"> hoặc </w:t>
      </w:r>
      <w:r>
        <w:rPr>
          <w:b/>
        </w:rPr>
        <w:t>Thất bại</w:t>
      </w:r>
      <w:r>
        <w:t xml:space="preserve"> không chuyển tiếp được nữa; nếu cố kéo, hệ thống báo “Không thể cập nhật giai đoạn deal”. Trường hợp chốt nhầm, báo trưởng nhóm để xử lý (xoá deal và tạo lại).</w:t>
      </w:r>
    </w:p>
    <w:p w14:paraId="04ADC4CF">
      <w:pPr>
        <w:numPr>
          <w:ilvl w:val="0"/>
          <w:numId w:val="8"/>
        </w:numPr>
        <w:spacing w:after="160"/>
      </w:pPr>
      <w:r>
        <w:t>Hộp thoại chi tiết deal không có ô đổi giai đoạn; giai đoạn chỉ đổi bằng kéo-thả để tránh hai nơi cùng sửa một giá trị.</w:t>
      </w:r>
    </w:p>
    <w:p w14:paraId="502A89C7">
      <w:pPr>
        <w:pStyle w:val="3"/>
      </w:pPr>
      <w:bookmarkStart w:id="15" w:name="_Toc16007"/>
      <w:r>
        <w:t>4.4. Cảnh báo sát hạn</w:t>
      </w:r>
      <w:bookmarkEnd w:id="15"/>
    </w:p>
    <w:p w14:paraId="28F1E707">
      <w:pPr>
        <w:jc w:val="both"/>
      </w:pPr>
      <w:r>
        <w:t xml:space="preserve">Thẻ deal đang hoạt động có </w:t>
      </w:r>
      <w:r>
        <w:rPr>
          <w:b/>
        </w:rPr>
        <w:t>Ngày dự kiến chốt</w:t>
      </w:r>
      <w:r>
        <w:t xml:space="preserve"> còn từ 3 ngày trở xuống, hoặc đã quá ngày, được tô màu cảnh báo. Deal đã ở giai đoạn cuối không bị cảnh báo. Nhân viên cần cập nhật lại ngày dự kiến chốt hoặc chuyển giai đoạn phù hợp trước khi deal quá hạn.</w:t>
      </w:r>
    </w:p>
    <w:p w14:paraId="516E4A02">
      <w:pPr>
        <w:pStyle w:val="3"/>
      </w:pPr>
      <w:bookmarkStart w:id="16" w:name="_Toc26520"/>
      <w:r>
        <w:t>4.5. Xem, sửa và xoá deal</w:t>
      </w:r>
      <w:bookmarkEnd w:id="16"/>
    </w:p>
    <w:p w14:paraId="2974527D">
      <w:pPr>
        <w:numPr>
          <w:ilvl w:val="0"/>
          <w:numId w:val="15"/>
        </w:numPr>
        <w:spacing w:after="60"/>
      </w:pPr>
      <w:r>
        <w:t xml:space="preserve">Bấm vào thẻ deal để mở hộp thoại </w:t>
      </w:r>
      <w:r>
        <w:rPr>
          <w:b/>
        </w:rPr>
        <w:t>Chi tiết deal</w:t>
      </w:r>
      <w:r>
        <w:t xml:space="preserve"> gồm </w:t>
      </w:r>
      <w:r>
        <w:rPr>
          <w:b/>
        </w:rPr>
        <w:t>Tiêu đề</w:t>
      </w:r>
      <w:r>
        <w:t xml:space="preserve">, </w:t>
      </w:r>
      <w:r>
        <w:rPr>
          <w:b/>
        </w:rPr>
        <w:t>Giá trị (VND)</w:t>
      </w:r>
      <w:r>
        <w:t xml:space="preserve">, </w:t>
      </w:r>
      <w:r>
        <w:rPr>
          <w:b/>
        </w:rPr>
        <w:t>Ngày dự kiến chốt</w:t>
      </w:r>
      <w:r>
        <w:t>.</w:t>
      </w:r>
    </w:p>
    <w:p w14:paraId="58F2A889">
      <w:pPr>
        <w:numPr>
          <w:ilvl w:val="0"/>
          <w:numId w:val="15"/>
        </w:numPr>
        <w:spacing w:after="60"/>
      </w:pPr>
      <w:r>
        <w:t xml:space="preserve">Sửa thông tin và bấm </w:t>
      </w:r>
      <w:r>
        <w:rPr>
          <w:b/>
        </w:rPr>
        <w:t>Lưu thay đổi</w:t>
      </w:r>
      <w:r>
        <w:t xml:space="preserve"> (hệ thống báo “Đã lưu thay đổi deal”), hoặc bấm </w:t>
      </w:r>
      <w:r>
        <w:rPr>
          <w:b/>
        </w:rPr>
        <w:t>Đóng</w:t>
      </w:r>
      <w:r>
        <w:t xml:space="preserve"> để thoát.</w:t>
      </w:r>
    </w:p>
    <w:p w14:paraId="2D0DBD0D">
      <w:pPr>
        <w:numPr>
          <w:ilvl w:val="0"/>
          <w:numId w:val="15"/>
        </w:numPr>
        <w:spacing w:after="160"/>
      </w:pPr>
      <w:r>
        <w:t xml:space="preserve">Để xoá, bấm biểu tượng </w:t>
      </w:r>
      <w:r>
        <w:rPr>
          <w:b/>
        </w:rPr>
        <w:t>Xoá deal</w:t>
      </w:r>
      <w:r>
        <w:t xml:space="preserve">, xác nhận trong hộp thoại “Xoá deal này?” bằng nút </w:t>
      </w:r>
      <w:r>
        <w:rPr>
          <w:b/>
        </w:rPr>
        <w:t>Xoá deal</w:t>
      </w:r>
      <w:r>
        <w:t>. Chỉ Quản lý và Quản trị viên tổ chức được xoá deal.</w:t>
      </w:r>
    </w:p>
    <w:p w14:paraId="3FC6A5DD">
      <w:pPr>
        <w:jc w:val="both"/>
      </w:pPr>
      <w:r>
        <w:t>Phía trên bảng Kanban, dòng tóm tắt “n deal đang hoạt động — tổng giá trị” giúp nắm nhanh pipeline của từng khách hàng.</w:t>
      </w:r>
    </w:p>
    <w:p w14:paraId="5D0C0E0B">
      <w:pPr>
        <w:pStyle w:val="2"/>
      </w:pPr>
      <w:bookmarkStart w:id="17" w:name="_Toc23229"/>
      <w:r>
        <w:t>5. Giao dịch mua hàng gắn sản phẩm trong kho</w:t>
      </w:r>
      <w:bookmarkEnd w:id="17"/>
    </w:p>
    <w:p w14:paraId="2307D2EF">
      <w:pPr>
        <w:pStyle w:val="3"/>
      </w:pPr>
      <w:bookmarkStart w:id="18" w:name="_Toc12404"/>
      <w:r>
        <w:t>5.1. Khối Sản phẩm đã mua</w:t>
      </w:r>
      <w:bookmarkEnd w:id="18"/>
    </w:p>
    <w:p w14:paraId="06BE5F4A">
      <w:pPr>
        <w:jc w:val="both"/>
      </w:pPr>
      <w:r>
        <w:t xml:space="preserve">Bên dưới bảng Kanban của trang chi tiết khách hàng là khối </w:t>
      </w:r>
      <w:r>
        <w:rPr>
          <w:b/>
        </w:rPr>
        <w:t>Sản phẩm đã mua</w:t>
      </w:r>
      <w:r>
        <w:t xml:space="preserve">, liệt kê lịch sử giao dịch với các cột </w:t>
      </w:r>
      <w:r>
        <w:rPr>
          <w:b/>
        </w:rPr>
        <w:t>Sản phẩm</w:t>
      </w:r>
      <w:r>
        <w:t xml:space="preserve">, </w:t>
      </w:r>
      <w:r>
        <w:rPr>
          <w:b/>
        </w:rPr>
        <w:t>Số lượng</w:t>
      </w:r>
      <w:r>
        <w:t xml:space="preserve">, </w:t>
      </w:r>
      <w:r>
        <w:rPr>
          <w:b/>
        </w:rPr>
        <w:t>Đơn giá</w:t>
      </w:r>
      <w:r>
        <w:t xml:space="preserve">, </w:t>
      </w:r>
      <w:r>
        <w:rPr>
          <w:b/>
        </w:rPr>
        <w:t>Thành tiền</w:t>
      </w:r>
      <w:r>
        <w:t xml:space="preserve">, </w:t>
      </w:r>
      <w:r>
        <w:rPr>
          <w:b/>
        </w:rPr>
        <w:t>Ngày mua</w:t>
      </w:r>
      <w:r>
        <w:t xml:space="preserve">, </w:t>
      </w:r>
      <w:r>
        <w:rPr>
          <w:b/>
        </w:rPr>
        <w:t>Ghi chú</w:t>
      </w:r>
      <w:r>
        <w:t>. Đây là nguồn dữ liệu chính cho phân tích xu hướng bán hàng của công ty.</w:t>
      </w:r>
    </w:p>
    <w:p w14:paraId="3863899E">
      <w:pPr>
        <w:pStyle w:val="3"/>
      </w:pPr>
      <w:bookmarkStart w:id="19" w:name="_Toc29519"/>
      <w:r>
        <w:t>5.2. Ghi nhận giao dịch</w:t>
      </w:r>
      <w:bookmarkEnd w:id="19"/>
    </w:p>
    <w:p w14:paraId="59D3B1E1">
      <w:pPr>
        <w:numPr>
          <w:ilvl w:val="0"/>
          <w:numId w:val="16"/>
        </w:numPr>
        <w:spacing w:after="60"/>
      </w:pPr>
      <w:r>
        <w:t xml:space="preserve">Bấm </w:t>
      </w:r>
      <w:r>
        <w:rPr>
          <w:b/>
        </w:rPr>
        <w:t>Ghi nhận giao dịch</w:t>
      </w:r>
      <w:r>
        <w:t xml:space="preserve">. Hộp thoại </w:t>
      </w:r>
      <w:r>
        <w:rPr>
          <w:b/>
        </w:rPr>
        <w:t>Ghi nhận giao dịch mua hàng</w:t>
      </w:r>
      <w:r>
        <w:t xml:space="preserve"> xuất hiện.</w:t>
      </w:r>
    </w:p>
    <w:p w14:paraId="6F825970">
      <w:pPr>
        <w:numPr>
          <w:ilvl w:val="0"/>
          <w:numId w:val="16"/>
        </w:numPr>
        <w:spacing w:after="60"/>
      </w:pPr>
      <w:r>
        <w:t xml:space="preserve">Chọn </w:t>
      </w:r>
      <w:r>
        <w:rPr>
          <w:b/>
        </w:rPr>
        <w:t>Sản phẩm</w:t>
      </w:r>
      <w:r>
        <w:t xml:space="preserve"> trong danh sách (lấy từ </w:t>
      </w:r>
      <w:r>
        <w:rPr>
          <w:b/>
        </w:rPr>
        <w:t>Danh mục sản phẩm</w:t>
      </w:r>
      <w:r>
        <w:t>: Laptop, PC để bàn, Linh kiện PC, Màn hình, Phụ kiện).</w:t>
      </w:r>
    </w:p>
    <w:p w14:paraId="430AFBEF">
      <w:pPr>
        <w:numPr>
          <w:ilvl w:val="0"/>
          <w:numId w:val="16"/>
        </w:numPr>
        <w:spacing w:after="60"/>
      </w:pPr>
      <w:r>
        <w:t xml:space="preserve">Nhập </w:t>
      </w:r>
      <w:r>
        <w:rPr>
          <w:b/>
        </w:rPr>
        <w:t>Số lượng</w:t>
      </w:r>
      <w:r>
        <w:t xml:space="preserve"> và chọn </w:t>
      </w:r>
      <w:r>
        <w:rPr>
          <w:b/>
        </w:rPr>
        <w:t>Ngày mua</w:t>
      </w:r>
      <w:r>
        <w:t>.</w:t>
      </w:r>
    </w:p>
    <w:p w14:paraId="7636B0E6">
      <w:pPr>
        <w:numPr>
          <w:ilvl w:val="0"/>
          <w:numId w:val="16"/>
        </w:numPr>
        <w:spacing w:after="60"/>
      </w:pPr>
      <w:r>
        <w:t xml:space="preserve">Chọn </w:t>
      </w:r>
      <w:r>
        <w:rPr>
          <w:b/>
        </w:rPr>
        <w:t>Kho xuất hàng</w:t>
      </w:r>
      <w:r>
        <w:t xml:space="preserve"> (tuỳ chọn):</w:t>
      </w:r>
    </w:p>
    <w:p w14:paraId="36A2799D">
      <w:pPr>
        <w:numPr>
          <w:ilvl w:val="1"/>
          <w:numId w:val="8"/>
        </w:numPr>
        <w:spacing w:after="60"/>
      </w:pPr>
      <w:r>
        <w:t>Chọn Kho Hà Nội hoặc Kho Hồ Chí Minh nếu hàng xuất từ kho công ty — hệ thống tự trừ tồn kho tương ứng.</w:t>
      </w:r>
    </w:p>
    <w:p w14:paraId="39F3752F">
      <w:pPr>
        <w:numPr>
          <w:ilvl w:val="1"/>
          <w:numId w:val="8"/>
        </w:numPr>
        <w:spacing w:after="60"/>
      </w:pPr>
      <w:r>
        <w:t>Chọn “-- Không trừ kho --” nếu hàng giao thẳng từ nhà cung cấp, giao dịch chỉ dùng cho thống kê.</w:t>
      </w:r>
    </w:p>
    <w:p w14:paraId="07D9EA20">
      <w:pPr>
        <w:numPr>
          <w:ilvl w:val="0"/>
          <w:numId w:val="16"/>
        </w:numPr>
        <w:spacing w:after="160"/>
      </w:pPr>
      <w:r>
        <w:t xml:space="preserve">Nhập </w:t>
      </w:r>
      <w:r>
        <w:rPr>
          <w:b/>
        </w:rPr>
        <w:t>Ghi chú</w:t>
      </w:r>
      <w:r>
        <w:t xml:space="preserve"> (ví dụ số hoá đơn, điều kiện bảo hành) và bấm </w:t>
      </w:r>
      <w:r>
        <w:rPr>
          <w:b/>
        </w:rPr>
        <w:t>Ghi nhận</w:t>
      </w:r>
      <w:r>
        <w:t>.</w:t>
      </w:r>
    </w:p>
    <w:p w14:paraId="7A6B1E15">
      <w:pPr>
        <w:numPr>
          <w:ilvl w:val="0"/>
          <w:numId w:val="8"/>
        </w:numPr>
        <w:spacing w:after="60"/>
      </w:pPr>
      <w:r>
        <w:t>Đơn giá lấy theo giá hiện hành của sản phẩm và được lưu cố định tại thời điểm giao dịch; thay đổi giá sau này không làm sai báo cáo cũ.</w:t>
      </w:r>
    </w:p>
    <w:p w14:paraId="4B847814">
      <w:pPr>
        <w:numPr>
          <w:ilvl w:val="0"/>
          <w:numId w:val="8"/>
        </w:numPr>
        <w:spacing w:after="160"/>
      </w:pPr>
      <w:r>
        <w:t>Nếu kho đã chọn không đủ hàng, hệ thống từ chối giao dịch và báo rõ số lượng còn thiếu; tồn kho không bao giờ bị âm.</w:t>
      </w:r>
    </w:p>
    <w:p w14:paraId="290A02E7">
      <w:pPr>
        <w:pStyle w:val="3"/>
      </w:pPr>
      <w:bookmarkStart w:id="20" w:name="_Toc10864"/>
      <w:r>
        <w:t>5.3. Sửa và xoá giao dịch</w:t>
      </w:r>
      <w:bookmarkEnd w:id="20"/>
    </w:p>
    <w:p w14:paraId="56B2E50A">
      <w:pPr>
        <w:numPr>
          <w:ilvl w:val="0"/>
          <w:numId w:val="8"/>
        </w:numPr>
        <w:spacing w:after="60"/>
      </w:pPr>
      <w:r>
        <w:t xml:space="preserve">Bấm </w:t>
      </w:r>
      <w:r>
        <w:rPr>
          <w:b/>
        </w:rPr>
        <w:t>Tùy chọn giao dịch</w:t>
      </w:r>
      <w:r>
        <w:t xml:space="preserve"> → </w:t>
      </w:r>
      <w:r>
        <w:rPr>
          <w:b/>
        </w:rPr>
        <w:t>Sửa</w:t>
      </w:r>
      <w:r>
        <w:t xml:space="preserve">: hộp thoại </w:t>
      </w:r>
      <w:r>
        <w:rPr>
          <w:b/>
        </w:rPr>
        <w:t>Chỉnh sửa giao dịch</w:t>
      </w:r>
      <w:r>
        <w:t xml:space="preserve"> chỉ cho đổi </w:t>
      </w:r>
      <w:r>
        <w:rPr>
          <w:b/>
        </w:rPr>
        <w:t>Ngày mua</w:t>
      </w:r>
      <w:r>
        <w:t xml:space="preserve"> và </w:t>
      </w:r>
      <w:r>
        <w:rPr>
          <w:b/>
        </w:rPr>
        <w:t>Ghi chú</w:t>
      </w:r>
      <w:r>
        <w:t>.</w:t>
      </w:r>
    </w:p>
    <w:p w14:paraId="35F8D270">
      <w:pPr>
        <w:numPr>
          <w:ilvl w:val="0"/>
          <w:numId w:val="8"/>
        </w:numPr>
        <w:spacing w:after="60"/>
      </w:pPr>
      <w:r>
        <w:t xml:space="preserve">Sai sản phẩm, số lượng hoặc kho: xoá giao dịch và ghi nhận lại. Bấm </w:t>
      </w:r>
      <w:r>
        <w:rPr>
          <w:b/>
        </w:rPr>
        <w:t>Tùy chọn giao dịch</w:t>
      </w:r>
      <w:r>
        <w:t xml:space="preserve"> → </w:t>
      </w:r>
      <w:r>
        <w:rPr>
          <w:b/>
        </w:rPr>
        <w:t>Xoá</w:t>
      </w:r>
      <w:r>
        <w:t>, xác nhận “Xoá giao dịch này?”.</w:t>
      </w:r>
    </w:p>
    <w:p w14:paraId="40E08F6C">
      <w:pPr>
        <w:numPr>
          <w:ilvl w:val="0"/>
          <w:numId w:val="8"/>
        </w:numPr>
        <w:spacing w:after="60"/>
      </w:pPr>
      <w:r>
        <w:t>Khi xoá một giao dịch đã trừ kho, hệ thống tự hoàn lại đúng số lượng vào kho (ghi một biến động điều chỉnh trong lịch sử kho).</w:t>
      </w:r>
    </w:p>
    <w:p w14:paraId="5694D532">
      <w:pPr>
        <w:numPr>
          <w:ilvl w:val="0"/>
          <w:numId w:val="8"/>
        </w:numPr>
        <w:spacing w:after="160"/>
      </w:pPr>
      <w:r>
        <w:t>Quyền xoá giao dịch thuộc Quản lý và Quản trị viên tổ chức; nhân viên đề nghị trưởng nhóm xoá khi cần.</w:t>
      </w:r>
    </w:p>
    <w:p w14:paraId="47F2A74D">
      <w:pPr>
        <w:pStyle w:val="3"/>
      </w:pPr>
      <w:bookmarkStart w:id="21" w:name="_Toc25316"/>
      <w:r>
        <w:t>5.4. Dữ liệu CRM được dùng ở đâu</w:t>
      </w:r>
      <w:bookmarkEnd w:id="21"/>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3969"/>
        <w:gridCol w:w="5386"/>
      </w:tblGrid>
      <w:tr w14:paraId="4A6F52D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3969" w:type="dxa"/>
            <w:shd w:val="clear" w:color="auto" w:fill="DCE6F1"/>
          </w:tcPr>
          <w:p w14:paraId="7C148BD5">
            <w:pPr>
              <w:spacing w:after="30" w:line="264" w:lineRule="auto"/>
            </w:pPr>
            <w:r>
              <w:rPr>
                <w:b/>
                <w:color w:val="1F3A5F"/>
                <w:sz w:val="19"/>
              </w:rPr>
              <w:t>Màn hình</w:t>
            </w:r>
          </w:p>
        </w:tc>
        <w:tc>
          <w:tcPr>
            <w:tcW w:w="5386" w:type="dxa"/>
            <w:shd w:val="clear" w:color="auto" w:fill="DCE6F1"/>
          </w:tcPr>
          <w:p w14:paraId="448A3157">
            <w:pPr>
              <w:spacing w:after="30" w:line="264" w:lineRule="auto"/>
            </w:pPr>
            <w:r>
              <w:rPr>
                <w:b/>
                <w:color w:val="1F3A5F"/>
                <w:sz w:val="19"/>
              </w:rPr>
              <w:t>Dữ liệu lấy từ CRM</w:t>
            </w:r>
          </w:p>
        </w:tc>
      </w:tr>
      <w:tr w14:paraId="299A889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969" w:type="dxa"/>
          </w:tcPr>
          <w:p w14:paraId="6CE219B0">
            <w:pPr>
              <w:spacing w:after="30" w:line="264" w:lineRule="auto"/>
            </w:pPr>
            <w:r>
              <w:rPr>
                <w:sz w:val="19"/>
              </w:rPr>
              <w:t xml:space="preserve">Báo cáo &amp; Phân tích — thẻ </w:t>
            </w:r>
            <w:r>
              <w:rPr>
                <w:b/>
                <w:sz w:val="19"/>
              </w:rPr>
              <w:t>Doanh số / Deal thắng</w:t>
            </w:r>
          </w:p>
        </w:tc>
        <w:tc>
          <w:tcPr>
            <w:tcW w:w="5386" w:type="dxa"/>
          </w:tcPr>
          <w:p w14:paraId="6852FFE1">
            <w:pPr>
              <w:spacing w:after="30" w:line="264" w:lineRule="auto"/>
            </w:pPr>
            <w:r>
              <w:rPr>
                <w:sz w:val="19"/>
              </w:rPr>
              <w:t>Số deal ở giai đoạn Hoàn thành và tổng giá trị.</w:t>
            </w:r>
          </w:p>
        </w:tc>
      </w:tr>
      <w:tr w14:paraId="3992AA2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969" w:type="dxa"/>
            <w:shd w:val="clear" w:color="auto" w:fill="F6F8FB"/>
          </w:tcPr>
          <w:p w14:paraId="683FDFA8">
            <w:pPr>
              <w:spacing w:after="30" w:line="264" w:lineRule="auto"/>
            </w:pPr>
            <w:r>
              <w:rPr>
                <w:sz w:val="19"/>
              </w:rPr>
              <w:t xml:space="preserve">Báo cáo &amp; Phân tích — </w:t>
            </w:r>
            <w:r>
              <w:rPr>
                <w:b/>
                <w:sz w:val="19"/>
              </w:rPr>
              <w:t>Xu hướng bán hàng theo sản phẩm</w:t>
            </w:r>
          </w:p>
        </w:tc>
        <w:tc>
          <w:tcPr>
            <w:tcW w:w="5386" w:type="dxa"/>
            <w:shd w:val="clear" w:color="auto" w:fill="F6F8FB"/>
          </w:tcPr>
          <w:p w14:paraId="1EDE6457">
            <w:pPr>
              <w:spacing w:after="30" w:line="264" w:lineRule="auto"/>
            </w:pPr>
            <w:r>
              <w:rPr>
                <w:sz w:val="19"/>
              </w:rPr>
              <w:t>Số lượng bán và doanh thu theo ngày, tính từ giao dịch mua hàng.</w:t>
            </w:r>
          </w:p>
        </w:tc>
      </w:tr>
      <w:tr w14:paraId="734AE8D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969" w:type="dxa"/>
          </w:tcPr>
          <w:p w14:paraId="4E3B87F8">
            <w:pPr>
              <w:spacing w:after="30" w:line="264" w:lineRule="auto"/>
            </w:pPr>
            <w:r>
              <w:rPr>
                <w:sz w:val="19"/>
              </w:rPr>
              <w:t xml:space="preserve">Báo cáo &amp; Phân tích — </w:t>
            </w:r>
            <w:r>
              <w:rPr>
                <w:b/>
                <w:sz w:val="19"/>
              </w:rPr>
              <w:t>Sản phẩm bán chạy nhất</w:t>
            </w:r>
          </w:p>
        </w:tc>
        <w:tc>
          <w:tcPr>
            <w:tcW w:w="5386" w:type="dxa"/>
          </w:tcPr>
          <w:p w14:paraId="49A48A11">
            <w:pPr>
              <w:spacing w:after="30" w:line="264" w:lineRule="auto"/>
            </w:pPr>
            <w:r>
              <w:rPr>
                <w:sz w:val="19"/>
              </w:rPr>
              <w:t>Xếp hạng sản phẩm theo doanh thu trong khoảng thời gian chọn.</w:t>
            </w:r>
          </w:p>
        </w:tc>
      </w:tr>
      <w:tr w14:paraId="4191724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969" w:type="dxa"/>
            <w:shd w:val="clear" w:color="auto" w:fill="F6F8FB"/>
          </w:tcPr>
          <w:p w14:paraId="51A681B5">
            <w:pPr>
              <w:spacing w:after="30" w:line="264" w:lineRule="auto"/>
            </w:pPr>
            <w:r>
              <w:rPr>
                <w:sz w:val="19"/>
              </w:rPr>
              <w:t xml:space="preserve">Trang chủ › Tổng quan — </w:t>
            </w:r>
            <w:r>
              <w:rPr>
                <w:b/>
                <w:sz w:val="19"/>
              </w:rPr>
              <w:t>Hoạt động gần đây</w:t>
            </w:r>
          </w:p>
        </w:tc>
        <w:tc>
          <w:tcPr>
            <w:tcW w:w="5386" w:type="dxa"/>
            <w:shd w:val="clear" w:color="auto" w:fill="F6F8FB"/>
          </w:tcPr>
          <w:p w14:paraId="3B940946">
            <w:pPr>
              <w:spacing w:after="30" w:line="264" w:lineRule="auto"/>
            </w:pPr>
            <w:r>
              <w:rPr>
                <w:sz w:val="19"/>
              </w:rPr>
              <w:t>Các sự kiện thêm khách hàng, tạo deal, cập nhật giai đoạn deal và giao dịch khách hàng, cập nhật theo thời gian thực.</w:t>
            </w:r>
          </w:p>
        </w:tc>
      </w:tr>
      <w:tr w14:paraId="409BB38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969" w:type="dxa"/>
          </w:tcPr>
          <w:p w14:paraId="5FBF8C0B">
            <w:pPr>
              <w:spacing w:after="30" w:line="264" w:lineRule="auto"/>
            </w:pPr>
            <w:r>
              <w:rPr>
                <w:sz w:val="19"/>
              </w:rPr>
              <w:t>Chuông thông báo</w:t>
            </w:r>
          </w:p>
        </w:tc>
        <w:tc>
          <w:tcPr>
            <w:tcW w:w="5386" w:type="dxa"/>
          </w:tcPr>
          <w:p w14:paraId="64A9A06C">
            <w:pPr>
              <w:spacing w:after="30" w:line="264" w:lineRule="auto"/>
            </w:pPr>
            <w:r>
              <w:rPr>
                <w:sz w:val="19"/>
              </w:rPr>
              <w:t>Thông báo chúc mừng khi deal chuyển sang Hoàn thành.</w:t>
            </w:r>
          </w:p>
        </w:tc>
      </w:tr>
    </w:tbl>
    <w:p w14:paraId="0054031B">
      <w:pPr>
        <w:spacing w:after="80" w:line="192" w:lineRule="auto"/>
      </w:pPr>
    </w:p>
    <w:p w14:paraId="27FE7D1C">
      <w:pPr>
        <w:pStyle w:val="2"/>
      </w:pPr>
      <w:bookmarkStart w:id="22" w:name="_Toc18735"/>
      <w:r>
        <w:t>6. Phân quyền theo vai trò</w:t>
      </w:r>
      <w:bookmarkEnd w:id="22"/>
    </w:p>
    <w:p w14:paraId="1A9C80D9">
      <w:pPr>
        <w:jc w:val="both"/>
      </w:pPr>
      <w:r>
        <w:t xml:space="preserve">ECAP có ba vai trò mặc định trong tổ chức: </w:t>
      </w:r>
      <w:r>
        <w:rPr>
          <w:b/>
        </w:rPr>
        <w:t>Quản trị viên tổ chức</w:t>
      </w:r>
      <w:r>
        <w:t xml:space="preserve"> (Org Admin), </w:t>
      </w:r>
      <w:r>
        <w:rPr>
          <w:b/>
        </w:rPr>
        <w:t>Quản lý</w:t>
      </w:r>
      <w:r>
        <w:t xml:space="preserve"> (Manager) và </w:t>
      </w:r>
      <w:r>
        <w:rPr>
          <w:b/>
        </w:rPr>
        <w:t>Nhân viên</w:t>
      </w:r>
      <w:r>
        <w:t xml:space="preserve"> (Employee). Quyền trong phân hệ CRM như sau:</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3402"/>
        <w:gridCol w:w="2041"/>
        <w:gridCol w:w="1814"/>
        <w:gridCol w:w="2097"/>
      </w:tblGrid>
      <w:tr w14:paraId="79BE00F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3402" w:type="dxa"/>
            <w:shd w:val="clear" w:color="auto" w:fill="DCE6F1"/>
          </w:tcPr>
          <w:p w14:paraId="1203C5E6">
            <w:pPr>
              <w:spacing w:after="30" w:line="264" w:lineRule="auto"/>
            </w:pPr>
            <w:r>
              <w:rPr>
                <w:b/>
                <w:color w:val="1F3A5F"/>
                <w:sz w:val="18"/>
              </w:rPr>
              <w:t>Chức năng</w:t>
            </w:r>
          </w:p>
        </w:tc>
        <w:tc>
          <w:tcPr>
            <w:tcW w:w="2041" w:type="dxa"/>
            <w:shd w:val="clear" w:color="auto" w:fill="DCE6F1"/>
          </w:tcPr>
          <w:p w14:paraId="4071BC1B">
            <w:pPr>
              <w:spacing w:after="30" w:line="264" w:lineRule="auto"/>
            </w:pPr>
            <w:r>
              <w:rPr>
                <w:b/>
                <w:color w:val="1F3A5F"/>
                <w:sz w:val="18"/>
              </w:rPr>
              <w:t>Nhân viên</w:t>
            </w:r>
          </w:p>
        </w:tc>
        <w:tc>
          <w:tcPr>
            <w:tcW w:w="1814" w:type="dxa"/>
            <w:shd w:val="clear" w:color="auto" w:fill="DCE6F1"/>
          </w:tcPr>
          <w:p w14:paraId="5290B4A3">
            <w:pPr>
              <w:spacing w:after="30" w:line="264" w:lineRule="auto"/>
            </w:pPr>
            <w:r>
              <w:rPr>
                <w:b/>
                <w:color w:val="1F3A5F"/>
                <w:sz w:val="18"/>
              </w:rPr>
              <w:t>Quản lý</w:t>
            </w:r>
          </w:p>
        </w:tc>
        <w:tc>
          <w:tcPr>
            <w:tcW w:w="2098" w:type="dxa"/>
            <w:shd w:val="clear" w:color="auto" w:fill="DCE6F1"/>
          </w:tcPr>
          <w:p w14:paraId="6398627E">
            <w:pPr>
              <w:spacing w:after="30" w:line="264" w:lineRule="auto"/>
            </w:pPr>
            <w:r>
              <w:rPr>
                <w:b/>
                <w:color w:val="1F3A5F"/>
                <w:sz w:val="18"/>
              </w:rPr>
              <w:t>Quản trị viên tổ chức</w:t>
            </w:r>
          </w:p>
        </w:tc>
      </w:tr>
      <w:tr w14:paraId="0712991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402" w:type="dxa"/>
          </w:tcPr>
          <w:p w14:paraId="047EAF69">
            <w:pPr>
              <w:spacing w:after="30" w:line="264" w:lineRule="auto"/>
            </w:pPr>
            <w:r>
              <w:rPr>
                <w:sz w:val="18"/>
              </w:rPr>
              <w:t>Xem khách hàng và deal</w:t>
            </w:r>
          </w:p>
        </w:tc>
        <w:tc>
          <w:tcPr>
            <w:tcW w:w="2041" w:type="dxa"/>
          </w:tcPr>
          <w:p w14:paraId="0641A929">
            <w:pPr>
              <w:spacing w:after="30" w:line="264" w:lineRule="auto"/>
              <w:jc w:val="center"/>
            </w:pPr>
            <w:r>
              <w:rPr>
                <w:sz w:val="18"/>
              </w:rPr>
              <w:t>Khách hàng mình phụ trách</w:t>
            </w:r>
          </w:p>
        </w:tc>
        <w:tc>
          <w:tcPr>
            <w:tcW w:w="1814" w:type="dxa"/>
          </w:tcPr>
          <w:p w14:paraId="3B612105">
            <w:pPr>
              <w:spacing w:after="30" w:line="264" w:lineRule="auto"/>
              <w:jc w:val="center"/>
            </w:pPr>
            <w:r>
              <w:rPr>
                <w:sz w:val="18"/>
              </w:rPr>
              <w:t>Khách hàng của phòng ban mình</w:t>
            </w:r>
          </w:p>
        </w:tc>
        <w:tc>
          <w:tcPr>
            <w:tcW w:w="2098" w:type="dxa"/>
          </w:tcPr>
          <w:p w14:paraId="3D1C3E80">
            <w:pPr>
              <w:spacing w:after="30" w:line="264" w:lineRule="auto"/>
              <w:jc w:val="center"/>
            </w:pPr>
            <w:r>
              <w:rPr>
                <w:sz w:val="18"/>
              </w:rPr>
              <w:t>Toàn bộ</w:t>
            </w:r>
          </w:p>
        </w:tc>
      </w:tr>
      <w:tr w14:paraId="373B39D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402" w:type="dxa"/>
            <w:shd w:val="clear" w:color="auto" w:fill="F6F8FB"/>
          </w:tcPr>
          <w:p w14:paraId="6FD3B238">
            <w:pPr>
              <w:spacing w:after="30" w:line="264" w:lineRule="auto"/>
            </w:pPr>
            <w:r>
              <w:rPr>
                <w:sz w:val="18"/>
              </w:rPr>
              <w:t>Thêm / sửa / xoá khách hàng</w:t>
            </w:r>
          </w:p>
        </w:tc>
        <w:tc>
          <w:tcPr>
            <w:tcW w:w="2041" w:type="dxa"/>
            <w:shd w:val="clear" w:color="auto" w:fill="F6F8FB"/>
          </w:tcPr>
          <w:p w14:paraId="1D5461BB">
            <w:pPr>
              <w:spacing w:after="30" w:line="264" w:lineRule="auto"/>
              <w:jc w:val="center"/>
            </w:pPr>
            <w:r>
              <w:rPr>
                <w:sz w:val="18"/>
              </w:rPr>
              <w:t>Không</w:t>
            </w:r>
          </w:p>
        </w:tc>
        <w:tc>
          <w:tcPr>
            <w:tcW w:w="1814" w:type="dxa"/>
            <w:shd w:val="clear" w:color="auto" w:fill="F6F8FB"/>
          </w:tcPr>
          <w:p w14:paraId="4F30623B">
            <w:pPr>
              <w:spacing w:after="30" w:line="264" w:lineRule="auto"/>
              <w:jc w:val="center"/>
            </w:pPr>
            <w:r>
              <w:rPr>
                <w:sz w:val="18"/>
              </w:rPr>
              <w:t>Có</w:t>
            </w:r>
          </w:p>
        </w:tc>
        <w:tc>
          <w:tcPr>
            <w:tcW w:w="2098" w:type="dxa"/>
            <w:shd w:val="clear" w:color="auto" w:fill="F6F8FB"/>
          </w:tcPr>
          <w:p w14:paraId="7C2092A3">
            <w:pPr>
              <w:spacing w:after="30" w:line="264" w:lineRule="auto"/>
              <w:jc w:val="center"/>
            </w:pPr>
            <w:r>
              <w:rPr>
                <w:sz w:val="18"/>
              </w:rPr>
              <w:t>Có</w:t>
            </w:r>
          </w:p>
        </w:tc>
      </w:tr>
      <w:tr w14:paraId="70FA43D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402" w:type="dxa"/>
          </w:tcPr>
          <w:p w14:paraId="2AE0F586">
            <w:pPr>
              <w:spacing w:after="30" w:line="264" w:lineRule="auto"/>
            </w:pPr>
            <w:r>
              <w:rPr>
                <w:sz w:val="18"/>
              </w:rPr>
              <w:t>Đổi người phụ trách</w:t>
            </w:r>
          </w:p>
        </w:tc>
        <w:tc>
          <w:tcPr>
            <w:tcW w:w="2041" w:type="dxa"/>
          </w:tcPr>
          <w:p w14:paraId="2627CED7">
            <w:pPr>
              <w:spacing w:after="30" w:line="264" w:lineRule="auto"/>
              <w:jc w:val="center"/>
            </w:pPr>
            <w:r>
              <w:rPr>
                <w:sz w:val="18"/>
              </w:rPr>
              <w:t>Không</w:t>
            </w:r>
          </w:p>
        </w:tc>
        <w:tc>
          <w:tcPr>
            <w:tcW w:w="1814" w:type="dxa"/>
          </w:tcPr>
          <w:p w14:paraId="42A6CAF3">
            <w:pPr>
              <w:spacing w:after="30" w:line="264" w:lineRule="auto"/>
              <w:jc w:val="center"/>
            </w:pPr>
            <w:r>
              <w:rPr>
                <w:sz w:val="18"/>
              </w:rPr>
              <w:t>Có</w:t>
            </w:r>
          </w:p>
        </w:tc>
        <w:tc>
          <w:tcPr>
            <w:tcW w:w="2098" w:type="dxa"/>
          </w:tcPr>
          <w:p w14:paraId="3CB654BA">
            <w:pPr>
              <w:spacing w:after="30" w:line="264" w:lineRule="auto"/>
              <w:jc w:val="center"/>
            </w:pPr>
            <w:r>
              <w:rPr>
                <w:sz w:val="18"/>
              </w:rPr>
              <w:t>Có</w:t>
            </w:r>
          </w:p>
        </w:tc>
      </w:tr>
      <w:tr w14:paraId="3D51848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402" w:type="dxa"/>
            <w:shd w:val="clear" w:color="auto" w:fill="F6F8FB"/>
          </w:tcPr>
          <w:p w14:paraId="2CBF8C6C">
            <w:pPr>
              <w:spacing w:after="30" w:line="264" w:lineRule="auto"/>
            </w:pPr>
            <w:r>
              <w:rPr>
                <w:sz w:val="18"/>
              </w:rPr>
              <w:t>Tạo deal, sửa deal, kéo-thả giai đoạn</w:t>
            </w:r>
          </w:p>
        </w:tc>
        <w:tc>
          <w:tcPr>
            <w:tcW w:w="2041" w:type="dxa"/>
            <w:shd w:val="clear" w:color="auto" w:fill="F6F8FB"/>
          </w:tcPr>
          <w:p w14:paraId="32653ACA">
            <w:pPr>
              <w:spacing w:after="30" w:line="264" w:lineRule="auto"/>
              <w:jc w:val="center"/>
            </w:pPr>
            <w:r>
              <w:rPr>
                <w:sz w:val="18"/>
              </w:rPr>
              <w:t>Có</w:t>
            </w:r>
          </w:p>
        </w:tc>
        <w:tc>
          <w:tcPr>
            <w:tcW w:w="1814" w:type="dxa"/>
            <w:shd w:val="clear" w:color="auto" w:fill="F6F8FB"/>
          </w:tcPr>
          <w:p w14:paraId="2225125D">
            <w:pPr>
              <w:spacing w:after="30" w:line="264" w:lineRule="auto"/>
              <w:jc w:val="center"/>
            </w:pPr>
            <w:r>
              <w:rPr>
                <w:sz w:val="18"/>
              </w:rPr>
              <w:t>Có</w:t>
            </w:r>
          </w:p>
        </w:tc>
        <w:tc>
          <w:tcPr>
            <w:tcW w:w="2098" w:type="dxa"/>
            <w:shd w:val="clear" w:color="auto" w:fill="F6F8FB"/>
          </w:tcPr>
          <w:p w14:paraId="3F0DECE8">
            <w:pPr>
              <w:spacing w:after="30" w:line="264" w:lineRule="auto"/>
              <w:jc w:val="center"/>
            </w:pPr>
            <w:r>
              <w:rPr>
                <w:sz w:val="18"/>
              </w:rPr>
              <w:t>Có</w:t>
            </w:r>
          </w:p>
        </w:tc>
      </w:tr>
      <w:tr w14:paraId="4828729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402" w:type="dxa"/>
          </w:tcPr>
          <w:p w14:paraId="1812B23E">
            <w:pPr>
              <w:spacing w:after="30" w:line="264" w:lineRule="auto"/>
            </w:pPr>
            <w:r>
              <w:rPr>
                <w:sz w:val="18"/>
              </w:rPr>
              <w:t>Xoá deal</w:t>
            </w:r>
          </w:p>
        </w:tc>
        <w:tc>
          <w:tcPr>
            <w:tcW w:w="2041" w:type="dxa"/>
          </w:tcPr>
          <w:p w14:paraId="4E6A5B75">
            <w:pPr>
              <w:spacing w:after="30" w:line="264" w:lineRule="auto"/>
              <w:jc w:val="center"/>
            </w:pPr>
            <w:r>
              <w:rPr>
                <w:sz w:val="18"/>
              </w:rPr>
              <w:t>Không</w:t>
            </w:r>
          </w:p>
        </w:tc>
        <w:tc>
          <w:tcPr>
            <w:tcW w:w="1814" w:type="dxa"/>
          </w:tcPr>
          <w:p w14:paraId="73709267">
            <w:pPr>
              <w:spacing w:after="30" w:line="264" w:lineRule="auto"/>
              <w:jc w:val="center"/>
            </w:pPr>
            <w:r>
              <w:rPr>
                <w:sz w:val="18"/>
              </w:rPr>
              <w:t>Có</w:t>
            </w:r>
          </w:p>
        </w:tc>
        <w:tc>
          <w:tcPr>
            <w:tcW w:w="2098" w:type="dxa"/>
          </w:tcPr>
          <w:p w14:paraId="7DE1B931">
            <w:pPr>
              <w:spacing w:after="30" w:line="264" w:lineRule="auto"/>
              <w:jc w:val="center"/>
            </w:pPr>
            <w:r>
              <w:rPr>
                <w:sz w:val="18"/>
              </w:rPr>
              <w:t>Có</w:t>
            </w:r>
          </w:p>
        </w:tc>
      </w:tr>
      <w:tr w14:paraId="2B29439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402" w:type="dxa"/>
            <w:shd w:val="clear" w:color="auto" w:fill="F6F8FB"/>
          </w:tcPr>
          <w:p w14:paraId="6429ECFD">
            <w:pPr>
              <w:spacing w:after="30" w:line="264" w:lineRule="auto"/>
            </w:pPr>
            <w:r>
              <w:rPr>
                <w:sz w:val="18"/>
              </w:rPr>
              <w:t>Xem giao dịch mua hàng</w:t>
            </w:r>
          </w:p>
        </w:tc>
        <w:tc>
          <w:tcPr>
            <w:tcW w:w="2041" w:type="dxa"/>
            <w:shd w:val="clear" w:color="auto" w:fill="F6F8FB"/>
          </w:tcPr>
          <w:p w14:paraId="3A244B14">
            <w:pPr>
              <w:spacing w:after="30" w:line="264" w:lineRule="auto"/>
              <w:jc w:val="center"/>
            </w:pPr>
            <w:r>
              <w:rPr>
                <w:sz w:val="18"/>
              </w:rPr>
              <w:t>Giao dịch do mình ghi nhận</w:t>
            </w:r>
          </w:p>
        </w:tc>
        <w:tc>
          <w:tcPr>
            <w:tcW w:w="1814" w:type="dxa"/>
            <w:shd w:val="clear" w:color="auto" w:fill="F6F8FB"/>
          </w:tcPr>
          <w:p w14:paraId="7706FC71">
            <w:pPr>
              <w:spacing w:after="30" w:line="264" w:lineRule="auto"/>
              <w:jc w:val="center"/>
            </w:pPr>
            <w:r>
              <w:rPr>
                <w:sz w:val="18"/>
              </w:rPr>
              <w:t>Toàn bộ</w:t>
            </w:r>
          </w:p>
        </w:tc>
        <w:tc>
          <w:tcPr>
            <w:tcW w:w="2098" w:type="dxa"/>
            <w:shd w:val="clear" w:color="auto" w:fill="F6F8FB"/>
          </w:tcPr>
          <w:p w14:paraId="079FEF1D">
            <w:pPr>
              <w:spacing w:after="30" w:line="264" w:lineRule="auto"/>
              <w:jc w:val="center"/>
            </w:pPr>
            <w:r>
              <w:rPr>
                <w:sz w:val="18"/>
              </w:rPr>
              <w:t>Toàn bộ</w:t>
            </w:r>
          </w:p>
        </w:tc>
      </w:tr>
      <w:tr w14:paraId="5663CD5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402" w:type="dxa"/>
          </w:tcPr>
          <w:p w14:paraId="28D2BFEC">
            <w:pPr>
              <w:spacing w:after="30" w:line="264" w:lineRule="auto"/>
            </w:pPr>
            <w:r>
              <w:rPr>
                <w:sz w:val="18"/>
              </w:rPr>
              <w:t>Ghi nhận / sửa giao dịch</w:t>
            </w:r>
          </w:p>
        </w:tc>
        <w:tc>
          <w:tcPr>
            <w:tcW w:w="2041" w:type="dxa"/>
          </w:tcPr>
          <w:p w14:paraId="13D7C6CA">
            <w:pPr>
              <w:spacing w:after="30" w:line="264" w:lineRule="auto"/>
              <w:jc w:val="center"/>
            </w:pPr>
            <w:r>
              <w:rPr>
                <w:sz w:val="18"/>
              </w:rPr>
              <w:t>Có</w:t>
            </w:r>
          </w:p>
        </w:tc>
        <w:tc>
          <w:tcPr>
            <w:tcW w:w="1814" w:type="dxa"/>
          </w:tcPr>
          <w:p w14:paraId="2EB6DAE0">
            <w:pPr>
              <w:spacing w:after="30" w:line="264" w:lineRule="auto"/>
              <w:jc w:val="center"/>
            </w:pPr>
            <w:r>
              <w:rPr>
                <w:sz w:val="18"/>
              </w:rPr>
              <w:t>Có</w:t>
            </w:r>
          </w:p>
        </w:tc>
        <w:tc>
          <w:tcPr>
            <w:tcW w:w="2098" w:type="dxa"/>
          </w:tcPr>
          <w:p w14:paraId="0A87795E">
            <w:pPr>
              <w:spacing w:after="30" w:line="264" w:lineRule="auto"/>
              <w:jc w:val="center"/>
            </w:pPr>
            <w:r>
              <w:rPr>
                <w:sz w:val="18"/>
              </w:rPr>
              <w:t>Có</w:t>
            </w:r>
          </w:p>
        </w:tc>
      </w:tr>
      <w:tr w14:paraId="7B8C0F1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402" w:type="dxa"/>
            <w:shd w:val="clear" w:color="auto" w:fill="F6F8FB"/>
          </w:tcPr>
          <w:p w14:paraId="7BC38DFE">
            <w:pPr>
              <w:spacing w:after="30" w:line="264" w:lineRule="auto"/>
            </w:pPr>
            <w:r>
              <w:rPr>
                <w:sz w:val="18"/>
              </w:rPr>
              <w:t>Xoá giao dịch</w:t>
            </w:r>
          </w:p>
        </w:tc>
        <w:tc>
          <w:tcPr>
            <w:tcW w:w="2041" w:type="dxa"/>
            <w:shd w:val="clear" w:color="auto" w:fill="F6F8FB"/>
          </w:tcPr>
          <w:p w14:paraId="6312A5A6">
            <w:pPr>
              <w:spacing w:after="30" w:line="264" w:lineRule="auto"/>
              <w:jc w:val="center"/>
            </w:pPr>
            <w:r>
              <w:rPr>
                <w:sz w:val="18"/>
              </w:rPr>
              <w:t>Không</w:t>
            </w:r>
          </w:p>
        </w:tc>
        <w:tc>
          <w:tcPr>
            <w:tcW w:w="1814" w:type="dxa"/>
            <w:shd w:val="clear" w:color="auto" w:fill="F6F8FB"/>
          </w:tcPr>
          <w:p w14:paraId="3B10C7C2">
            <w:pPr>
              <w:spacing w:after="30" w:line="264" w:lineRule="auto"/>
              <w:jc w:val="center"/>
            </w:pPr>
            <w:r>
              <w:rPr>
                <w:sz w:val="18"/>
              </w:rPr>
              <w:t>Có</w:t>
            </w:r>
          </w:p>
        </w:tc>
        <w:tc>
          <w:tcPr>
            <w:tcW w:w="2098" w:type="dxa"/>
            <w:shd w:val="clear" w:color="auto" w:fill="F6F8FB"/>
          </w:tcPr>
          <w:p w14:paraId="2A7C68AE">
            <w:pPr>
              <w:spacing w:after="30" w:line="264" w:lineRule="auto"/>
              <w:jc w:val="center"/>
            </w:pPr>
            <w:r>
              <w:rPr>
                <w:sz w:val="18"/>
              </w:rPr>
              <w:t>Có</w:t>
            </w:r>
          </w:p>
        </w:tc>
      </w:tr>
      <w:tr w14:paraId="4B7AFA6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402" w:type="dxa"/>
          </w:tcPr>
          <w:p w14:paraId="248D7242">
            <w:pPr>
              <w:spacing w:after="30" w:line="264" w:lineRule="auto"/>
            </w:pPr>
            <w:r>
              <w:rPr>
                <w:sz w:val="18"/>
              </w:rPr>
              <w:t>Xem danh mục sản phẩm, kho</w:t>
            </w:r>
          </w:p>
        </w:tc>
        <w:tc>
          <w:tcPr>
            <w:tcW w:w="2041" w:type="dxa"/>
          </w:tcPr>
          <w:p w14:paraId="480B10E0">
            <w:pPr>
              <w:spacing w:after="30" w:line="264" w:lineRule="auto"/>
              <w:jc w:val="center"/>
            </w:pPr>
            <w:r>
              <w:rPr>
                <w:sz w:val="18"/>
              </w:rPr>
              <w:t>Chỉ xem</w:t>
            </w:r>
          </w:p>
        </w:tc>
        <w:tc>
          <w:tcPr>
            <w:tcW w:w="1814" w:type="dxa"/>
          </w:tcPr>
          <w:p w14:paraId="60E2C411">
            <w:pPr>
              <w:spacing w:after="30" w:line="264" w:lineRule="auto"/>
              <w:jc w:val="center"/>
            </w:pPr>
            <w:r>
              <w:rPr>
                <w:sz w:val="18"/>
              </w:rPr>
              <w:t>Xem và quản lý</w:t>
            </w:r>
          </w:p>
        </w:tc>
        <w:tc>
          <w:tcPr>
            <w:tcW w:w="2098" w:type="dxa"/>
          </w:tcPr>
          <w:p w14:paraId="761A7D96">
            <w:pPr>
              <w:spacing w:after="30" w:line="264" w:lineRule="auto"/>
              <w:jc w:val="center"/>
            </w:pPr>
            <w:r>
              <w:rPr>
                <w:sz w:val="18"/>
              </w:rPr>
              <w:t>Xem và quản lý</w:t>
            </w:r>
          </w:p>
        </w:tc>
      </w:tr>
    </w:tbl>
    <w:p w14:paraId="5A810DEB">
      <w:pPr>
        <w:spacing w:after="80" w:line="192" w:lineRule="auto"/>
      </w:pPr>
    </w:p>
    <w:p w14:paraId="586648EF">
      <w:pPr>
        <w:jc w:val="both"/>
      </w:pPr>
      <w:r>
        <w:t>Từ 26/10/2026, “khách hàng của phòng ban mình” là khách hàng do chính Quản lý hoặc thành viên phòng ban của Quản lý phụ trách. Quản lý chưa được gán phòng ban chỉ thấy khách hàng do chính mình phụ trách. Deal hiển thị theo cùng phạm vi với khách hàng.</w:t>
      </w:r>
    </w:p>
    <w:p w14:paraId="019A41C4">
      <w:pPr>
        <w:pStyle w:val="3"/>
      </w:pPr>
      <w:bookmarkStart w:id="23" w:name="_Toc11210"/>
      <w:r>
        <w:t>6.1. Phạm vi tài liệu theo dự án (áp dụng từ 26/10/2026)</w:t>
      </w:r>
      <w:bookmarkEnd w:id="23"/>
    </w:p>
    <w:p w14:paraId="6155941D">
      <w:pPr>
        <w:jc w:val="both"/>
      </w:pPr>
      <w:r>
        <w:t xml:space="preserve">Từ ngày 26/10/2026, mục </w:t>
      </w:r>
      <w:r>
        <w:rPr>
          <w:b/>
        </w:rPr>
        <w:t>Tài liệu</w:t>
      </w:r>
      <w:r>
        <w:t xml:space="preserve"> của ECAP được phân phạm vi theo dự án. Tài liệu của dự án “Triển khai CRM nội bộ” — gồm hướng dẫn này, quy trình bán hàng, mẫu báo giá và báo cáo khách hàng quý — chỉ hiển thị với người có quyền:</w:t>
      </w:r>
    </w:p>
    <w:p w14:paraId="0381BDF6">
      <w:pPr>
        <w:numPr>
          <w:ilvl w:val="0"/>
          <w:numId w:val="8"/>
        </w:numPr>
        <w:spacing w:after="60"/>
      </w:pPr>
      <w:r>
        <w:rPr>
          <w:b/>
        </w:rPr>
        <w:t>Nhân viên</w:t>
      </w:r>
      <w:r>
        <w:t>: xem tài liệu của các dự án mình được phân công và tài liệu chung của toàn công ty.</w:t>
      </w:r>
    </w:p>
    <w:p w14:paraId="4AD7B983">
      <w:pPr>
        <w:numPr>
          <w:ilvl w:val="0"/>
          <w:numId w:val="8"/>
        </w:numPr>
        <w:spacing w:after="60"/>
      </w:pPr>
      <w:r>
        <w:rPr>
          <w:b/>
        </w:rPr>
        <w:t>Quản lý</w:t>
      </w:r>
      <w:r>
        <w:t>: xem tài liệu của dự án mình phụ trách và các dự án có phòng ban mình tham gia.</w:t>
      </w:r>
    </w:p>
    <w:p w14:paraId="22945AAE">
      <w:pPr>
        <w:numPr>
          <w:ilvl w:val="0"/>
          <w:numId w:val="8"/>
        </w:numPr>
        <w:spacing w:after="160"/>
      </w:pPr>
      <w:r>
        <w:rPr>
          <w:b/>
        </w:rPr>
        <w:t>Quản trị viên tổ chức</w:t>
      </w:r>
      <w:r>
        <w:t>: xem toàn bộ tài liệu.</w:t>
      </w:r>
    </w:p>
    <w:p w14:paraId="5CE973BC">
      <w:pPr>
        <w:jc w:val="both"/>
      </w:pPr>
      <w:r>
        <w:t>Nhân viên kinh doanh mới không thấy tài liệu của dự án CRM cần đề nghị trưởng phòng phân công vào dự án trước khi tra cứu.</w:t>
      </w:r>
    </w:p>
    <w:p w14:paraId="0F82DA26">
      <w:pPr>
        <w:pStyle w:val="2"/>
      </w:pPr>
      <w:bookmarkStart w:id="24" w:name="_Toc13876"/>
      <w:r>
        <w:t>7. Quy tắc cập nhật dữ liệu của Phòng Kinh doanh</w:t>
      </w:r>
      <w:bookmarkEnd w:id="24"/>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4536"/>
        <w:gridCol w:w="2778"/>
      </w:tblGrid>
      <w:tr w14:paraId="5127478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4F9F8698">
            <w:pPr>
              <w:spacing w:after="30" w:line="264" w:lineRule="auto"/>
            </w:pPr>
            <w:r>
              <w:rPr>
                <w:b/>
                <w:color w:val="1F3A5F"/>
                <w:sz w:val="18"/>
              </w:rPr>
              <w:t>Quy tắc</w:t>
            </w:r>
          </w:p>
        </w:tc>
        <w:tc>
          <w:tcPr>
            <w:tcW w:w="4535" w:type="dxa"/>
            <w:shd w:val="clear" w:color="auto" w:fill="DCE6F1"/>
          </w:tcPr>
          <w:p w14:paraId="003FAED2">
            <w:pPr>
              <w:spacing w:after="30" w:line="264" w:lineRule="auto"/>
            </w:pPr>
            <w:r>
              <w:rPr>
                <w:b/>
                <w:color w:val="1F3A5F"/>
                <w:sz w:val="18"/>
              </w:rPr>
              <w:t>Nội dung</w:t>
            </w:r>
          </w:p>
        </w:tc>
        <w:tc>
          <w:tcPr>
            <w:tcW w:w="2778" w:type="dxa"/>
            <w:shd w:val="clear" w:color="auto" w:fill="DCE6F1"/>
          </w:tcPr>
          <w:p w14:paraId="3554F5AF">
            <w:pPr>
              <w:spacing w:after="30" w:line="264" w:lineRule="auto"/>
            </w:pPr>
            <w:r>
              <w:rPr>
                <w:b/>
                <w:color w:val="1F3A5F"/>
                <w:sz w:val="18"/>
              </w:rPr>
              <w:t>Chỉ tiêu (số liệu minh hoạ)</w:t>
            </w:r>
          </w:p>
        </w:tc>
      </w:tr>
      <w:tr w14:paraId="33BBF7E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60F3D180">
            <w:pPr>
              <w:spacing w:after="30" w:line="264" w:lineRule="auto"/>
            </w:pPr>
            <w:r>
              <w:rPr>
                <w:sz w:val="18"/>
              </w:rPr>
              <w:t>Cập nhật giai đoạn</w:t>
            </w:r>
          </w:p>
        </w:tc>
        <w:tc>
          <w:tcPr>
            <w:tcW w:w="4535" w:type="dxa"/>
          </w:tcPr>
          <w:p w14:paraId="16B41150">
            <w:pPr>
              <w:spacing w:after="30" w:line="264" w:lineRule="auto"/>
            </w:pPr>
            <w:r>
              <w:rPr>
                <w:sz w:val="18"/>
              </w:rPr>
              <w:t>Chuyển giai đoạn ngay sau mỗi lần tương tác với khách hàng</w:t>
            </w:r>
          </w:p>
        </w:tc>
        <w:tc>
          <w:tcPr>
            <w:tcW w:w="2778" w:type="dxa"/>
          </w:tcPr>
          <w:p w14:paraId="725EAD56">
            <w:pPr>
              <w:spacing w:after="30" w:line="264" w:lineRule="auto"/>
            </w:pPr>
            <w:r>
              <w:rPr>
                <w:sz w:val="18"/>
              </w:rPr>
              <w:t>Trong vòng 24 giờ</w:t>
            </w:r>
          </w:p>
        </w:tc>
      </w:tr>
      <w:tr w14:paraId="657EB28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shd w:val="clear" w:color="auto" w:fill="F6F8FB"/>
          </w:tcPr>
          <w:p w14:paraId="30407267">
            <w:pPr>
              <w:spacing w:after="30" w:line="264" w:lineRule="auto"/>
            </w:pPr>
            <w:r>
              <w:rPr>
                <w:sz w:val="18"/>
              </w:rPr>
              <w:t>Ngày dự kiến chốt</w:t>
            </w:r>
          </w:p>
        </w:tc>
        <w:tc>
          <w:tcPr>
            <w:tcW w:w="4535" w:type="dxa"/>
            <w:shd w:val="clear" w:color="auto" w:fill="F6F8FB"/>
          </w:tcPr>
          <w:p w14:paraId="2B3E0546">
            <w:pPr>
              <w:spacing w:after="30" w:line="264" w:lineRule="auto"/>
            </w:pPr>
            <w:r>
              <w:rPr>
                <w:sz w:val="18"/>
              </w:rPr>
              <w:t>Luôn có ngày dự kiến chốt cho deal từ giai đoạn Đề xuất trở đi</w:t>
            </w:r>
          </w:p>
        </w:tc>
        <w:tc>
          <w:tcPr>
            <w:tcW w:w="2778" w:type="dxa"/>
            <w:shd w:val="clear" w:color="auto" w:fill="F6F8FB"/>
          </w:tcPr>
          <w:p w14:paraId="3A125D35">
            <w:pPr>
              <w:spacing w:after="30" w:line="264" w:lineRule="auto"/>
            </w:pPr>
            <w:r>
              <w:rPr>
                <w:sz w:val="18"/>
              </w:rPr>
              <w:t>100% deal Đề xuất/Đàm phán</w:t>
            </w:r>
          </w:p>
        </w:tc>
      </w:tr>
      <w:tr w14:paraId="37FBDE0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766C65E3">
            <w:pPr>
              <w:spacing w:after="30" w:line="264" w:lineRule="auto"/>
            </w:pPr>
            <w:r>
              <w:rPr>
                <w:sz w:val="18"/>
              </w:rPr>
              <w:t>Ghi nhận giao dịch</w:t>
            </w:r>
          </w:p>
        </w:tc>
        <w:tc>
          <w:tcPr>
            <w:tcW w:w="4535" w:type="dxa"/>
          </w:tcPr>
          <w:p w14:paraId="287CC463">
            <w:pPr>
              <w:spacing w:after="30" w:line="264" w:lineRule="auto"/>
            </w:pPr>
            <w:r>
              <w:rPr>
                <w:sz w:val="18"/>
              </w:rPr>
              <w:t>Ghi nhận giao dịch khi giao hàng, chọn đúng kho xuất</w:t>
            </w:r>
          </w:p>
        </w:tc>
        <w:tc>
          <w:tcPr>
            <w:tcW w:w="2778" w:type="dxa"/>
          </w:tcPr>
          <w:p w14:paraId="77C655F9">
            <w:pPr>
              <w:spacing w:after="30" w:line="264" w:lineRule="auto"/>
            </w:pPr>
            <w:r>
              <w:rPr>
                <w:sz w:val="18"/>
              </w:rPr>
              <w:t>Trong ngày giao hàng</w:t>
            </w:r>
          </w:p>
        </w:tc>
      </w:tr>
      <w:tr w14:paraId="762535D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shd w:val="clear" w:color="auto" w:fill="F6F8FB"/>
          </w:tcPr>
          <w:p w14:paraId="3947214E">
            <w:pPr>
              <w:spacing w:after="30" w:line="264" w:lineRule="auto"/>
            </w:pPr>
            <w:r>
              <w:rPr>
                <w:sz w:val="18"/>
              </w:rPr>
              <w:t>Rà soát pipeline</w:t>
            </w:r>
          </w:p>
        </w:tc>
        <w:tc>
          <w:tcPr>
            <w:tcW w:w="4535" w:type="dxa"/>
            <w:shd w:val="clear" w:color="auto" w:fill="F6F8FB"/>
          </w:tcPr>
          <w:p w14:paraId="0C54CDCB">
            <w:pPr>
              <w:spacing w:after="30" w:line="264" w:lineRule="auto"/>
            </w:pPr>
            <w:r>
              <w:rPr>
                <w:sz w:val="18"/>
              </w:rPr>
              <w:t>Trưởng nhóm rà soát deal sát hạn và deal đứng yên</w:t>
            </w:r>
          </w:p>
        </w:tc>
        <w:tc>
          <w:tcPr>
            <w:tcW w:w="2778" w:type="dxa"/>
            <w:shd w:val="clear" w:color="auto" w:fill="F6F8FB"/>
          </w:tcPr>
          <w:p w14:paraId="3D51C253">
            <w:pPr>
              <w:spacing w:after="30" w:line="264" w:lineRule="auto"/>
            </w:pPr>
            <w:r>
              <w:rPr>
                <w:sz w:val="18"/>
              </w:rPr>
              <w:t>Thứ Hai hằng tuần</w:t>
            </w:r>
          </w:p>
        </w:tc>
      </w:tr>
      <w:tr w14:paraId="7BF4C05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5593C7D5">
            <w:pPr>
              <w:spacing w:after="30" w:line="264" w:lineRule="auto"/>
            </w:pPr>
            <w:r>
              <w:rPr>
                <w:sz w:val="18"/>
              </w:rPr>
              <w:t>Tỷ lệ chốt</w:t>
            </w:r>
          </w:p>
        </w:tc>
        <w:tc>
          <w:tcPr>
            <w:tcW w:w="4535" w:type="dxa"/>
          </w:tcPr>
          <w:p w14:paraId="6CBEF3FC">
            <w:pPr>
              <w:spacing w:after="30" w:line="264" w:lineRule="auto"/>
            </w:pPr>
            <w:r>
              <w:rPr>
                <w:sz w:val="18"/>
              </w:rPr>
              <w:t>Tỷ lệ deal Hoàn thành trên tổng deal đã đóng</w:t>
            </w:r>
          </w:p>
        </w:tc>
        <w:tc>
          <w:tcPr>
            <w:tcW w:w="2778" w:type="dxa"/>
          </w:tcPr>
          <w:p w14:paraId="5FF5BA66">
            <w:pPr>
              <w:spacing w:after="30" w:line="264" w:lineRule="auto"/>
            </w:pPr>
            <w:r>
              <w:rPr>
                <w:sz w:val="18"/>
              </w:rPr>
              <w:t>≥ 35% mỗi quý</w:t>
            </w:r>
          </w:p>
        </w:tc>
      </w:tr>
      <w:tr w14:paraId="0B9BA79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shd w:val="clear" w:color="auto" w:fill="F6F8FB"/>
          </w:tcPr>
          <w:p w14:paraId="4BCFA69A">
            <w:pPr>
              <w:spacing w:after="30" w:line="264" w:lineRule="auto"/>
            </w:pPr>
            <w:r>
              <w:rPr>
                <w:sz w:val="18"/>
              </w:rPr>
              <w:t>Chất lượng hồ sơ</w:t>
            </w:r>
          </w:p>
        </w:tc>
        <w:tc>
          <w:tcPr>
            <w:tcW w:w="4535" w:type="dxa"/>
            <w:shd w:val="clear" w:color="auto" w:fill="F6F8FB"/>
          </w:tcPr>
          <w:p w14:paraId="441CCB6B">
            <w:pPr>
              <w:spacing w:after="30" w:line="264" w:lineRule="auto"/>
            </w:pPr>
            <w:r>
              <w:rPr>
                <w:sz w:val="18"/>
              </w:rPr>
              <w:t>Khách hàng có đủ email hoặc số điện thoại và phân loại</w:t>
            </w:r>
          </w:p>
        </w:tc>
        <w:tc>
          <w:tcPr>
            <w:tcW w:w="2778" w:type="dxa"/>
            <w:shd w:val="clear" w:color="auto" w:fill="F6F8FB"/>
          </w:tcPr>
          <w:p w14:paraId="13E98A77">
            <w:pPr>
              <w:spacing w:after="30" w:line="264" w:lineRule="auto"/>
            </w:pPr>
            <w:r>
              <w:rPr>
                <w:sz w:val="18"/>
              </w:rPr>
              <w:t>≥ 95% hồ sơ</w:t>
            </w:r>
          </w:p>
        </w:tc>
      </w:tr>
    </w:tbl>
    <w:p w14:paraId="7D27B2C6">
      <w:pPr>
        <w:spacing w:after="80" w:line="192" w:lineRule="auto"/>
      </w:pPr>
    </w:p>
    <w:p w14:paraId="11B8979B">
      <w:pPr>
        <w:pStyle w:val="2"/>
      </w:pPr>
      <w:bookmarkStart w:id="25" w:name="_Toc26682"/>
      <w:r>
        <w:t>8. Câu hỏi thường gặp và xử lý sự cố</w:t>
      </w:r>
      <w:bookmarkEnd w:id="25"/>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721"/>
        <w:gridCol w:w="3175"/>
        <w:gridCol w:w="3458"/>
      </w:tblGrid>
      <w:tr w14:paraId="73A2FCF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721" w:type="dxa"/>
            <w:shd w:val="clear" w:color="auto" w:fill="DCE6F1"/>
          </w:tcPr>
          <w:p w14:paraId="559A5F9C">
            <w:pPr>
              <w:spacing w:after="30" w:line="264" w:lineRule="auto"/>
            </w:pPr>
            <w:r>
              <w:rPr>
                <w:b/>
                <w:color w:val="1F3A5F"/>
                <w:sz w:val="18"/>
              </w:rPr>
              <w:t>Tình huống</w:t>
            </w:r>
          </w:p>
        </w:tc>
        <w:tc>
          <w:tcPr>
            <w:tcW w:w="3175" w:type="dxa"/>
            <w:shd w:val="clear" w:color="auto" w:fill="DCE6F1"/>
          </w:tcPr>
          <w:p w14:paraId="266FED2F">
            <w:pPr>
              <w:spacing w:after="30" w:line="264" w:lineRule="auto"/>
            </w:pPr>
            <w:r>
              <w:rPr>
                <w:b/>
                <w:color w:val="1F3A5F"/>
                <w:sz w:val="18"/>
              </w:rPr>
              <w:t>Nguyên nhân thường gặp</w:t>
            </w:r>
          </w:p>
        </w:tc>
        <w:tc>
          <w:tcPr>
            <w:tcW w:w="3458" w:type="dxa"/>
            <w:shd w:val="clear" w:color="auto" w:fill="DCE6F1"/>
          </w:tcPr>
          <w:p w14:paraId="5BC93D00">
            <w:pPr>
              <w:spacing w:after="30" w:line="264" w:lineRule="auto"/>
            </w:pPr>
            <w:r>
              <w:rPr>
                <w:b/>
                <w:color w:val="1F3A5F"/>
                <w:sz w:val="18"/>
              </w:rPr>
              <w:t>Cách xử lý</w:t>
            </w:r>
          </w:p>
        </w:tc>
      </w:tr>
      <w:tr w14:paraId="1BF9600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721" w:type="dxa"/>
          </w:tcPr>
          <w:p w14:paraId="05AA3004">
            <w:pPr>
              <w:spacing w:after="30" w:line="264" w:lineRule="auto"/>
            </w:pPr>
            <w:r>
              <w:rPr>
                <w:sz w:val="18"/>
              </w:rPr>
              <w:t>Không thấy khách hàng mà đồng nghiệp đã tạo</w:t>
            </w:r>
          </w:p>
        </w:tc>
        <w:tc>
          <w:tcPr>
            <w:tcW w:w="3175" w:type="dxa"/>
          </w:tcPr>
          <w:p w14:paraId="4333A137">
            <w:pPr>
              <w:spacing w:after="30" w:line="264" w:lineRule="auto"/>
            </w:pPr>
            <w:r>
              <w:rPr>
                <w:sz w:val="18"/>
              </w:rPr>
              <w:t>Nhân viên chỉ thấy khách hàng mình phụ trách</w:t>
            </w:r>
          </w:p>
        </w:tc>
        <w:tc>
          <w:tcPr>
            <w:tcW w:w="3458" w:type="dxa"/>
          </w:tcPr>
          <w:p w14:paraId="7B75FB37">
            <w:pPr>
              <w:spacing w:after="30" w:line="264" w:lineRule="auto"/>
            </w:pPr>
            <w:r>
              <w:rPr>
                <w:sz w:val="18"/>
              </w:rPr>
              <w:t>Đề nghị trưởng nhóm đổi người phụ trách hoặc cấp lại hồ sơ</w:t>
            </w:r>
          </w:p>
        </w:tc>
      </w:tr>
      <w:tr w14:paraId="61A68D5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721" w:type="dxa"/>
            <w:shd w:val="clear" w:color="auto" w:fill="F6F8FB"/>
          </w:tcPr>
          <w:p w14:paraId="0EF55B4A">
            <w:pPr>
              <w:spacing w:after="30" w:line="264" w:lineRule="auto"/>
            </w:pPr>
            <w:r>
              <w:rPr>
                <w:sz w:val="18"/>
              </w:rPr>
              <w:t>Báo “Không thể tạo khách hàng”</w:t>
            </w:r>
          </w:p>
        </w:tc>
        <w:tc>
          <w:tcPr>
            <w:tcW w:w="3175" w:type="dxa"/>
            <w:shd w:val="clear" w:color="auto" w:fill="F6F8FB"/>
          </w:tcPr>
          <w:p w14:paraId="0B174671">
            <w:pPr>
              <w:spacing w:after="30" w:line="264" w:lineRule="auto"/>
            </w:pPr>
            <w:r>
              <w:rPr>
                <w:sz w:val="18"/>
              </w:rPr>
              <w:t>Tài khoản vai trò Nhân viên không có quyền tạo khách hàng</w:t>
            </w:r>
          </w:p>
        </w:tc>
        <w:tc>
          <w:tcPr>
            <w:tcW w:w="3458" w:type="dxa"/>
            <w:shd w:val="clear" w:color="auto" w:fill="F6F8FB"/>
          </w:tcPr>
          <w:p w14:paraId="10C55AE4">
            <w:pPr>
              <w:spacing w:after="30" w:line="264" w:lineRule="auto"/>
            </w:pPr>
            <w:r>
              <w:rPr>
                <w:sz w:val="18"/>
              </w:rPr>
              <w:t>Gửi thông tin khách hàng cho Quản lý để tạo</w:t>
            </w:r>
          </w:p>
        </w:tc>
      </w:tr>
      <w:tr w14:paraId="5BFF611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721" w:type="dxa"/>
          </w:tcPr>
          <w:p w14:paraId="11940A50">
            <w:pPr>
              <w:spacing w:after="30" w:line="264" w:lineRule="auto"/>
            </w:pPr>
            <w:r>
              <w:rPr>
                <w:sz w:val="18"/>
              </w:rPr>
              <w:t>Không kéo được deal ra khỏi cột Hoàn thành/Thất bại</w:t>
            </w:r>
          </w:p>
        </w:tc>
        <w:tc>
          <w:tcPr>
            <w:tcW w:w="3175" w:type="dxa"/>
          </w:tcPr>
          <w:p w14:paraId="23981274">
            <w:pPr>
              <w:spacing w:after="30" w:line="264" w:lineRule="auto"/>
            </w:pPr>
            <w:r>
              <w:rPr>
                <w:sz w:val="18"/>
              </w:rPr>
              <w:t>Đây là giai đoạn cuối theo thiết kế</w:t>
            </w:r>
          </w:p>
        </w:tc>
        <w:tc>
          <w:tcPr>
            <w:tcW w:w="3458" w:type="dxa"/>
          </w:tcPr>
          <w:p w14:paraId="3441D43A">
            <w:pPr>
              <w:spacing w:after="30" w:line="264" w:lineRule="auto"/>
            </w:pPr>
            <w:r>
              <w:rPr>
                <w:sz w:val="18"/>
              </w:rPr>
              <w:t>Báo trưởng nhóm; trường hợp nhầm thì xoá và tạo lại deal</w:t>
            </w:r>
          </w:p>
        </w:tc>
      </w:tr>
      <w:tr w14:paraId="44AE122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721" w:type="dxa"/>
            <w:shd w:val="clear" w:color="auto" w:fill="F6F8FB"/>
          </w:tcPr>
          <w:p w14:paraId="0120E1E2">
            <w:pPr>
              <w:spacing w:after="30" w:line="264" w:lineRule="auto"/>
            </w:pPr>
            <w:r>
              <w:rPr>
                <w:sz w:val="18"/>
              </w:rPr>
              <w:t>Ghi nhận giao dịch bị từ chối</w:t>
            </w:r>
          </w:p>
        </w:tc>
        <w:tc>
          <w:tcPr>
            <w:tcW w:w="3175" w:type="dxa"/>
            <w:shd w:val="clear" w:color="auto" w:fill="F6F8FB"/>
          </w:tcPr>
          <w:p w14:paraId="1D790240">
            <w:pPr>
              <w:spacing w:after="30" w:line="264" w:lineRule="auto"/>
            </w:pPr>
            <w:r>
              <w:rPr>
                <w:sz w:val="18"/>
              </w:rPr>
              <w:t>Kho đã chọn không đủ tồn kho</w:t>
            </w:r>
          </w:p>
        </w:tc>
        <w:tc>
          <w:tcPr>
            <w:tcW w:w="3458" w:type="dxa"/>
            <w:shd w:val="clear" w:color="auto" w:fill="F6F8FB"/>
          </w:tcPr>
          <w:p w14:paraId="395C3243">
            <w:pPr>
              <w:spacing w:after="30" w:line="264" w:lineRule="auto"/>
            </w:pPr>
            <w:r>
              <w:rPr>
                <w:sz w:val="18"/>
              </w:rPr>
              <w:t>Chọn kho khác, giảm số lượng hoặc báo bộ phận kho nhập hàng</w:t>
            </w:r>
          </w:p>
        </w:tc>
      </w:tr>
      <w:tr w14:paraId="0B82B1E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721" w:type="dxa"/>
          </w:tcPr>
          <w:p w14:paraId="301120CE">
            <w:pPr>
              <w:spacing w:after="30" w:line="264" w:lineRule="auto"/>
            </w:pPr>
            <w:r>
              <w:rPr>
                <w:sz w:val="18"/>
              </w:rPr>
              <w:t>Số deal trên thẻ khách hàng ít hơn trên bảng Kanban</w:t>
            </w:r>
          </w:p>
        </w:tc>
        <w:tc>
          <w:tcPr>
            <w:tcW w:w="3175" w:type="dxa"/>
          </w:tcPr>
          <w:p w14:paraId="6B010A9A">
            <w:pPr>
              <w:spacing w:after="30" w:line="264" w:lineRule="auto"/>
            </w:pPr>
            <w:r>
              <w:rPr>
                <w:sz w:val="18"/>
              </w:rPr>
              <w:t>Thẻ chỉ đếm deal đang hoạt động</w:t>
            </w:r>
          </w:p>
        </w:tc>
        <w:tc>
          <w:tcPr>
            <w:tcW w:w="3458" w:type="dxa"/>
          </w:tcPr>
          <w:p w14:paraId="5300DA82">
            <w:pPr>
              <w:spacing w:after="30" w:line="264" w:lineRule="auto"/>
            </w:pPr>
            <w:r>
              <w:rPr>
                <w:sz w:val="18"/>
              </w:rPr>
              <w:t>Bình thường; deal Hoàn thành/Thất bại không được đếm</w:t>
            </w:r>
          </w:p>
        </w:tc>
      </w:tr>
      <w:tr w14:paraId="2DF0116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721" w:type="dxa"/>
            <w:shd w:val="clear" w:color="auto" w:fill="F6F8FB"/>
          </w:tcPr>
          <w:p w14:paraId="5DEF6B28">
            <w:pPr>
              <w:spacing w:after="30" w:line="264" w:lineRule="auto"/>
            </w:pPr>
            <w:r>
              <w:rPr>
                <w:sz w:val="18"/>
              </w:rPr>
              <w:t>Không tìm thấy CRM trên ứng dụng di động</w:t>
            </w:r>
          </w:p>
        </w:tc>
        <w:tc>
          <w:tcPr>
            <w:tcW w:w="3175" w:type="dxa"/>
            <w:shd w:val="clear" w:color="auto" w:fill="F6F8FB"/>
          </w:tcPr>
          <w:p w14:paraId="56967156">
            <w:pPr>
              <w:spacing w:after="30" w:line="264" w:lineRule="auto"/>
            </w:pPr>
            <w:r>
              <w:rPr>
                <w:sz w:val="18"/>
              </w:rPr>
              <w:t>Ứng dụng di động không có phân hệ Khách hàng</w:t>
            </w:r>
          </w:p>
        </w:tc>
        <w:tc>
          <w:tcPr>
            <w:tcW w:w="3458" w:type="dxa"/>
            <w:shd w:val="clear" w:color="auto" w:fill="F6F8FB"/>
          </w:tcPr>
          <w:p w14:paraId="788F8C7D">
            <w:pPr>
              <w:spacing w:after="30" w:line="264" w:lineRule="auto"/>
            </w:pPr>
            <w:r>
              <w:rPr>
                <w:sz w:val="18"/>
              </w:rPr>
              <w:t>Sử dụng web-app trên máy tính hoặc trình duyệt điện thoại</w:t>
            </w:r>
          </w:p>
        </w:tc>
      </w:tr>
      <w:tr w14:paraId="051CD9C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721" w:type="dxa"/>
          </w:tcPr>
          <w:p w14:paraId="07D97C0F">
            <w:pPr>
              <w:spacing w:after="30" w:line="264" w:lineRule="auto"/>
            </w:pPr>
            <w:r>
              <w:rPr>
                <w:sz w:val="18"/>
              </w:rPr>
              <w:t>Thứ tự thẻ trong cột khác nhau giữa hai máy</w:t>
            </w:r>
          </w:p>
        </w:tc>
        <w:tc>
          <w:tcPr>
            <w:tcW w:w="3175" w:type="dxa"/>
          </w:tcPr>
          <w:p w14:paraId="777F6E03">
            <w:pPr>
              <w:spacing w:after="30" w:line="264" w:lineRule="auto"/>
            </w:pPr>
            <w:r>
              <w:rPr>
                <w:sz w:val="18"/>
              </w:rPr>
              <w:t>Thứ tự sắp xếp được lưu trên từng trình duyệt</w:t>
            </w:r>
          </w:p>
        </w:tc>
        <w:tc>
          <w:tcPr>
            <w:tcW w:w="3458" w:type="dxa"/>
          </w:tcPr>
          <w:p w14:paraId="3A66E2A6">
            <w:pPr>
              <w:spacing w:after="30" w:line="264" w:lineRule="auto"/>
            </w:pPr>
            <w:r>
              <w:rPr>
                <w:sz w:val="18"/>
              </w:rPr>
              <w:t>Bình thường; giai đoạn của deal vẫn đồng bộ trên mọi máy</w:t>
            </w:r>
          </w:p>
        </w:tc>
      </w:tr>
    </w:tbl>
    <w:p w14:paraId="2002B261">
      <w:pPr>
        <w:spacing w:after="80" w:line="192" w:lineRule="auto"/>
      </w:pPr>
    </w:p>
    <w:p w14:paraId="48063795">
      <w:pPr>
        <w:jc w:val="both"/>
      </w:pPr>
      <w:r>
        <w:t xml:space="preserve">Hỗ trợ: liên hệ trưởng nhóm kinh doanh về nghiệp vụ, hoặc Phòng Kỹ thuật qua mục </w:t>
      </w:r>
      <w:r>
        <w:rPr>
          <w:b/>
        </w:rPr>
        <w:t>Nhắn tin</w:t>
      </w:r>
      <w:r>
        <w:t xml:space="preserve"> trên ECAP về sự cố hệ thống.</w:t>
      </w:r>
    </w:p>
    <w:sectPr>
      <w:headerReference r:id="rId7" w:type="first"/>
      <w:footerReference r:id="rId10" w:type="first"/>
      <w:headerReference r:id="rId5" w:type="default"/>
      <w:footerReference r:id="rId8" w:type="default"/>
      <w:headerReference r:id="rId6" w:type="even"/>
      <w:footerReference r:id="rId9" w:type="even"/>
      <w:pgSz w:w="11906" w:h="16838"/>
      <w:pgMar w:top="1247" w:right="1134" w:bottom="1134" w:left="1417" w:header="567" w:footer="51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79AF0">
    <w:pPr>
      <w:pStyle w:val="18"/>
      <w:pBdr>
        <w:top w:val="single" w:color="C9D6E3" w:sz="4" w:space="4"/>
      </w:pBdr>
      <w:tabs>
        <w:tab w:val="right" w:pos="9354"/>
      </w:tabs>
    </w:pPr>
    <w:r>
      <w:rPr>
        <w:color w:val="6B7280"/>
        <w:sz w:val="15"/>
      </w:rPr>
      <w:t>Tài liệu nội bộ — Công ty Demo SME — dùng cho mục đích minh hoạ đồ án</w:t>
    </w:r>
    <w:r>
      <w:rPr>
        <w:color w:val="6B7280"/>
        <w:sz w:val="15"/>
      </w:rPr>
      <w:tab/>
    </w:r>
    <w:r>
      <w:rPr>
        <w:color w:val="6B7280"/>
        <w:sz w:val="15"/>
      </w:rPr>
      <w:t xml:space="preserve">Ngày 26/10/2026  ·  Trang </w:t>
    </w:r>
    <w:r>
      <w:rPr>
        <w:color w:val="6B7280"/>
        <w:sz w:val="15"/>
      </w:rPr>
      <w:fldChar w:fldCharType="begin"/>
    </w:r>
    <w:r>
      <w:rPr>
        <w:color w:val="6B7280"/>
        <w:sz w:val="15"/>
      </w:rPr>
      <w:instrText xml:space="preserve"> PAGE </w:instrText>
    </w:r>
    <w:r>
      <w:rPr>
        <w:color w:val="6B7280"/>
        <w:sz w:val="15"/>
      </w:rPr>
      <w:fldChar w:fldCharType="separate"/>
    </w:r>
    <w:r>
      <w:rPr>
        <w:color w:val="6B7280"/>
        <w:sz w:val="15"/>
      </w:rPr>
      <w:t>1</w:t>
    </w:r>
    <w:r>
      <w:rPr>
        <w:color w:val="6B7280"/>
        <w:sz w:val="15"/>
      </w:rPr>
      <w:fldChar w:fldCharType="end"/>
    </w:r>
    <w:r>
      <w:rPr>
        <w:color w:val="6B7280"/>
        <w:sz w:val="15"/>
      </w:rPr>
      <w:t>/</w:t>
    </w:r>
    <w:r>
      <w:rPr>
        <w:color w:val="6B7280"/>
        <w:sz w:val="15"/>
      </w:rPr>
      <w:fldChar w:fldCharType="begin"/>
    </w:r>
    <w:r>
      <w:rPr>
        <w:color w:val="6B7280"/>
        <w:sz w:val="15"/>
      </w:rPr>
      <w:instrText xml:space="preserve"> NUMPAGES </w:instrText>
    </w:r>
    <w:r>
      <w:rPr>
        <w:color w:val="6B7280"/>
        <w:sz w:val="15"/>
      </w:rPr>
      <w:fldChar w:fldCharType="separate"/>
    </w:r>
    <w:r>
      <w:rPr>
        <w:color w:val="6B7280"/>
        <w:sz w:val="15"/>
      </w:rPr>
      <w:t>8</w:t>
    </w:r>
    <w:r>
      <w:rPr>
        <w:color w:val="6B7280"/>
        <w:sz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AF229">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12D56">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9985A">
    <w:pPr>
      <w:pStyle w:val="19"/>
      <w:pBdr>
        <w:bottom w:val="single" w:color="C9D6E3" w:sz="4" w:space="4"/>
      </w:pBdr>
      <w:tabs>
        <w:tab w:val="right" w:pos="9354"/>
      </w:tabs>
    </w:pPr>
    <w:r>
      <w:rPr>
        <w:b/>
        <w:color w:val="2E6DA4"/>
        <w:sz w:val="16"/>
      </w:rPr>
      <w:t>Công ty Demo SME</w:t>
    </w:r>
    <w:r>
      <w:rPr>
        <w:color w:val="6B7280"/>
        <w:sz w:val="16"/>
      </w:rPr>
      <w:tab/>
    </w:r>
    <w:r>
      <w:rPr>
        <w:color w:val="6B7280"/>
        <w:sz w:val="16"/>
      </w:rPr>
      <w:t>Hướng dẫn sử dụng CRM  ·  Phiên bản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737F7">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CFD6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decimal"/>
      <w:lvlText w:val="%1."/>
      <w:lvlJc w:val="left"/>
      <w:pPr>
        <w:ind w:left="567" w:hanging="340"/>
      </w:pPr>
      <w:rPr>
        <w:rFonts w:ascii="Arial" w:hAnsi="Arial" w:cs="Arial"/>
        <w:b/>
        <w:color w:val="2E6DA4"/>
      </w:rPr>
    </w:lvl>
    <w:lvl w:ilvl="1" w:tentative="0">
      <w:start w:val="1"/>
      <w:numFmt w:val="lowerLetter"/>
      <w:lvlText w:val="%2)"/>
      <w:lvlJc w:val="left"/>
      <w:pPr>
        <w:ind w:left="1077" w:hanging="340"/>
      </w:pPr>
    </w:lvl>
  </w:abstractNum>
  <w:abstractNum w:abstractNumId="7">
    <w:nsid w:val="59ADCABA"/>
    <w:multiLevelType w:val="multilevel"/>
    <w:tmpl w:val="59ADCABA"/>
    <w:lvl w:ilvl="0" w:tentative="0">
      <w:start w:val="1"/>
      <w:numFmt w:val="bullet"/>
      <w:lvlText w:val="•"/>
      <w:lvlJc w:val="left"/>
      <w:pPr>
        <w:ind w:left="567" w:hanging="283"/>
      </w:pPr>
      <w:rPr>
        <w:rFonts w:ascii="Arial" w:hAnsi="Arial" w:cs="Arial"/>
        <w:color w:val="2E6DA4"/>
      </w:rPr>
    </w:lvl>
    <w:lvl w:ilvl="1" w:tentative="0">
      <w:start w:val="1"/>
      <w:numFmt w:val="bullet"/>
      <w:lvlText w:val="–"/>
      <w:lvlJc w:val="left"/>
      <w:pPr>
        <w:ind w:left="1077" w:hanging="283"/>
      </w:pPr>
      <w:rPr>
        <w:rFonts w:ascii="Arial" w:hAnsi="Arial" w:cs="Arial"/>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lvlOverride w:ilvl="0">
      <w:startOverride w:val="1"/>
    </w:lvlOverride>
  </w:num>
  <w:num w:numId="8">
    <w:abstractNumId w:val="7"/>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7704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8" w:lineRule="auto"/>
    </w:pPr>
    <w:rPr>
      <w:rFonts w:ascii="Arial" w:hAnsi="Arial" w:eastAsia="Arial" w:cs="Arial"/>
      <w:color w:val="1F2937"/>
      <w:sz w:val="21"/>
      <w:szCs w:val="22"/>
      <w:lang w:val="vi-VN" w:eastAsia="en-US" w:bidi="ar-SA"/>
    </w:rPr>
  </w:style>
  <w:style w:type="paragraph" w:styleId="2">
    <w:name w:val="heading 1"/>
    <w:basedOn w:val="1"/>
    <w:next w:val="1"/>
    <w:link w:val="140"/>
    <w:qFormat/>
    <w:uiPriority w:val="9"/>
    <w:pPr>
      <w:keepNext/>
      <w:keepLines/>
      <w:pBdr>
        <w:bottom w:val="single" w:color="C9D6E3" w:sz="6" w:space="3"/>
      </w:pBdr>
      <w:spacing w:before="360" w:after="160" w:line="264" w:lineRule="auto"/>
      <w:outlineLvl w:val="0"/>
    </w:pPr>
    <w:rPr>
      <w:rFonts w:ascii="Arial" w:hAnsi="Arial" w:eastAsia="Arial" w:cs="Arial"/>
      <w:b/>
      <w:bCs/>
      <w:color w:val="1F3A5F"/>
      <w:sz w:val="30"/>
      <w:szCs w:val="28"/>
    </w:rPr>
  </w:style>
  <w:style w:type="paragraph" w:styleId="3">
    <w:name w:val="heading 2"/>
    <w:basedOn w:val="1"/>
    <w:next w:val="1"/>
    <w:link w:val="141"/>
    <w:unhideWhenUsed/>
    <w:qFormat/>
    <w:uiPriority w:val="9"/>
    <w:pPr>
      <w:keepNext/>
      <w:keepLines/>
      <w:spacing w:before="240" w:after="100" w:line="264" w:lineRule="auto"/>
      <w:outlineLvl w:val="1"/>
    </w:pPr>
    <w:rPr>
      <w:rFonts w:ascii="Arial" w:hAnsi="Arial" w:eastAsia="Arial" w:cs="Arial"/>
      <w:b/>
      <w:bCs/>
      <w:color w:val="2E6DA4"/>
      <w:sz w:val="25"/>
      <w:szCs w:val="26"/>
    </w:rPr>
  </w:style>
  <w:style w:type="paragraph" w:styleId="4">
    <w:name w:val="heading 3"/>
    <w:basedOn w:val="1"/>
    <w:next w:val="1"/>
    <w:link w:val="142"/>
    <w:unhideWhenUsed/>
    <w:qFormat/>
    <w:uiPriority w:val="9"/>
    <w:pPr>
      <w:keepNext/>
      <w:keepLines/>
      <w:spacing w:before="180" w:after="80" w:line="264" w:lineRule="auto"/>
      <w:outlineLvl w:val="2"/>
    </w:pPr>
    <w:rPr>
      <w:rFonts w:ascii="Arial" w:hAnsi="Arial" w:eastAsia="Arial" w:cs="Arial"/>
      <w:b/>
      <w:bCs/>
      <w:color w:val="1F3A5F"/>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Arial" w:cs="Arial"/>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Arial" w:hAnsi="Arial" w:eastAsia="Arial" w:cs="Arial"/>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Phòng Kinh doanh — Công ty Demo SME</dc:creator>
  <dc:description>generated by python-docx</dc:description>
  <cp:keywords>ECAP; Triển khai CRM nội bộ</cp:keywords>
  <cp:lastModifiedBy>ADMIN</cp:lastModifiedBy>
  <dcterms:modified xsi:type="dcterms:W3CDTF">2026-10-26T06:32:29Z</dcterms:modified>
  <dc:subject>Triển khai CRM nội bộ</dc:subject>
  <dc:title>Hướng dẫn sử dụng phân hệ CRM trên web-app ECAP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EFEEE0D12D4645E18BC1A705A09F356F_12</vt:lpwstr>
  </property>
</Properties>
</file>