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6E863" w14:textId="77777777" w:rsidR="001764F4" w:rsidRPr="002008AC" w:rsidRDefault="001764F4" w:rsidP="001764F4">
      <w:pPr>
        <w:jc w:val="center"/>
        <w:rPr>
          <w:rFonts w:ascii="Arial" w:eastAsia="Times New Roman" w:hAnsi="Arial" w:cs="Arial"/>
          <w:b/>
          <w:bCs/>
          <w:sz w:val="96"/>
          <w:szCs w:val="96"/>
          <w:lang w:eastAsia="en-IN"/>
        </w:rPr>
      </w:pPr>
    </w:p>
    <w:p w14:paraId="11C14570" w14:textId="77777777" w:rsidR="001764F4" w:rsidRPr="002008AC" w:rsidRDefault="001764F4" w:rsidP="001764F4">
      <w:pPr>
        <w:jc w:val="center"/>
        <w:rPr>
          <w:rFonts w:ascii="Arial" w:eastAsia="Times New Roman" w:hAnsi="Arial" w:cs="Arial"/>
          <w:b/>
          <w:bCs/>
          <w:sz w:val="96"/>
          <w:szCs w:val="96"/>
          <w:lang w:eastAsia="en-IN"/>
        </w:rPr>
      </w:pPr>
    </w:p>
    <w:p w14:paraId="7100F481" w14:textId="77777777" w:rsidR="001764F4" w:rsidRPr="002008AC" w:rsidRDefault="001764F4" w:rsidP="001764F4">
      <w:pPr>
        <w:jc w:val="center"/>
        <w:rPr>
          <w:rFonts w:ascii="Arial" w:eastAsia="Times New Roman" w:hAnsi="Arial" w:cs="Arial"/>
          <w:b/>
          <w:bCs/>
          <w:sz w:val="96"/>
          <w:szCs w:val="96"/>
          <w:lang w:eastAsia="en-IN"/>
        </w:rPr>
      </w:pPr>
    </w:p>
    <w:p w14:paraId="6152EE8D" w14:textId="3E918DFD" w:rsidR="001764F4" w:rsidRPr="002008AC" w:rsidRDefault="001764F4" w:rsidP="001764F4">
      <w:pPr>
        <w:jc w:val="center"/>
        <w:rPr>
          <w:rFonts w:ascii="Arial" w:eastAsia="Times New Roman" w:hAnsi="Arial" w:cs="Arial"/>
          <w:b/>
          <w:bCs/>
          <w:color w:val="2F5496" w:themeColor="accent1" w:themeShade="BF"/>
          <w:sz w:val="180"/>
          <w:szCs w:val="180"/>
          <w:lang w:eastAsia="en-IN"/>
        </w:rPr>
      </w:pPr>
      <w:r w:rsidRPr="002008AC">
        <w:rPr>
          <w:rFonts w:ascii="Arial" w:eastAsia="Times New Roman" w:hAnsi="Arial" w:cs="Arial"/>
          <w:b/>
          <w:bCs/>
          <w:sz w:val="96"/>
          <w:szCs w:val="96"/>
          <w:lang w:eastAsia="en-IN"/>
        </w:rPr>
        <w:t>A report on Bankruptcy Prediction by Machine Learning techniques</w:t>
      </w:r>
    </w:p>
    <w:p w14:paraId="022B36BC" w14:textId="4EDF70CF" w:rsidR="00A4303E" w:rsidRPr="002008AC" w:rsidRDefault="001764F4" w:rsidP="00196ECA">
      <w:pPr>
        <w:pStyle w:val="TOCHeading"/>
        <w:jc w:val="center"/>
        <w:rPr>
          <w:rFonts w:ascii="Arial" w:eastAsia="Times New Roman" w:hAnsi="Arial" w:cs="Arial"/>
          <w:b/>
          <w:bCs/>
          <w:lang w:eastAsia="en-IN"/>
        </w:rPr>
      </w:pPr>
      <w:r w:rsidRPr="002008AC">
        <w:rPr>
          <w:rFonts w:ascii="Arial" w:eastAsia="Times New Roman" w:hAnsi="Arial" w:cs="Arial"/>
          <w:b/>
          <w:bCs/>
          <w:lang w:eastAsia="en-IN"/>
        </w:rPr>
        <w:br w:type="page"/>
      </w:r>
    </w:p>
    <w:sdt>
      <w:sdtPr>
        <w:id w:val="-1085154233"/>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78D4A9CF" w14:textId="2C0F3D21" w:rsidR="00306E63" w:rsidRPr="003607A5" w:rsidRDefault="00306E63">
          <w:pPr>
            <w:pStyle w:val="TOCHeading"/>
            <w:rPr>
              <w:b/>
              <w:bCs/>
              <w:sz w:val="40"/>
              <w:szCs w:val="40"/>
            </w:rPr>
          </w:pPr>
          <w:r w:rsidRPr="003607A5">
            <w:rPr>
              <w:b/>
              <w:bCs/>
              <w:sz w:val="40"/>
              <w:szCs w:val="40"/>
            </w:rPr>
            <w:t>Contents</w:t>
          </w:r>
        </w:p>
        <w:p w14:paraId="066B5A71" w14:textId="3B91F38C" w:rsidR="00281C4E" w:rsidRDefault="00306E63">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113259236" w:history="1">
            <w:r w:rsidR="00281C4E" w:rsidRPr="00B35835">
              <w:rPr>
                <w:rStyle w:val="Hyperlink"/>
                <w:rFonts w:ascii="Arial" w:eastAsia="Times New Roman" w:hAnsi="Arial" w:cs="Arial"/>
                <w:b/>
                <w:bCs/>
                <w:noProof/>
                <w:lang w:eastAsia="en-IN"/>
              </w:rPr>
              <w:t>1)</w:t>
            </w:r>
            <w:r w:rsidR="00281C4E">
              <w:rPr>
                <w:rFonts w:eastAsiaTheme="minorEastAsia"/>
                <w:noProof/>
                <w:lang w:eastAsia="en-IN"/>
              </w:rPr>
              <w:tab/>
            </w:r>
            <w:r w:rsidR="00281C4E" w:rsidRPr="00B35835">
              <w:rPr>
                <w:rStyle w:val="Hyperlink"/>
                <w:rFonts w:ascii="Arial" w:eastAsia="Times New Roman" w:hAnsi="Arial" w:cs="Arial"/>
                <w:b/>
                <w:bCs/>
                <w:noProof/>
                <w:lang w:eastAsia="en-IN"/>
              </w:rPr>
              <w:t>Introduction</w:t>
            </w:r>
            <w:r w:rsidR="00281C4E">
              <w:rPr>
                <w:noProof/>
                <w:webHidden/>
              </w:rPr>
              <w:tab/>
            </w:r>
            <w:r w:rsidR="00281C4E">
              <w:rPr>
                <w:noProof/>
                <w:webHidden/>
              </w:rPr>
              <w:fldChar w:fldCharType="begin"/>
            </w:r>
            <w:r w:rsidR="00281C4E">
              <w:rPr>
                <w:noProof/>
                <w:webHidden/>
              </w:rPr>
              <w:instrText xml:space="preserve"> PAGEREF _Toc113259236 \h </w:instrText>
            </w:r>
            <w:r w:rsidR="00281C4E">
              <w:rPr>
                <w:noProof/>
                <w:webHidden/>
              </w:rPr>
            </w:r>
            <w:r w:rsidR="00281C4E">
              <w:rPr>
                <w:noProof/>
                <w:webHidden/>
              </w:rPr>
              <w:fldChar w:fldCharType="separate"/>
            </w:r>
            <w:r w:rsidR="00FF5220">
              <w:rPr>
                <w:noProof/>
                <w:webHidden/>
              </w:rPr>
              <w:t>3</w:t>
            </w:r>
            <w:r w:rsidR="00281C4E">
              <w:rPr>
                <w:noProof/>
                <w:webHidden/>
              </w:rPr>
              <w:fldChar w:fldCharType="end"/>
            </w:r>
          </w:hyperlink>
        </w:p>
        <w:p w14:paraId="5F7965AF" w14:textId="4C158430" w:rsidR="00281C4E" w:rsidRDefault="00281C4E">
          <w:pPr>
            <w:pStyle w:val="TOC1"/>
            <w:tabs>
              <w:tab w:val="left" w:pos="440"/>
              <w:tab w:val="right" w:leader="dot" w:pos="9016"/>
            </w:tabs>
            <w:rPr>
              <w:rFonts w:eastAsiaTheme="minorEastAsia"/>
              <w:noProof/>
              <w:lang w:eastAsia="en-IN"/>
            </w:rPr>
          </w:pPr>
          <w:hyperlink w:anchor="_Toc113259237" w:history="1">
            <w:r w:rsidRPr="00B35835">
              <w:rPr>
                <w:rStyle w:val="Hyperlink"/>
                <w:rFonts w:ascii="Arial" w:eastAsia="Times New Roman" w:hAnsi="Arial" w:cs="Arial"/>
                <w:b/>
                <w:bCs/>
                <w:noProof/>
                <w:lang w:eastAsia="en-IN"/>
              </w:rPr>
              <w:t>2)</w:t>
            </w:r>
            <w:r>
              <w:rPr>
                <w:rFonts w:eastAsiaTheme="minorEastAsia"/>
                <w:noProof/>
                <w:lang w:eastAsia="en-IN"/>
              </w:rPr>
              <w:tab/>
            </w:r>
            <w:r w:rsidRPr="00B35835">
              <w:rPr>
                <w:rStyle w:val="Hyperlink"/>
                <w:rFonts w:ascii="Arial" w:eastAsia="Times New Roman" w:hAnsi="Arial" w:cs="Arial"/>
                <w:b/>
                <w:bCs/>
                <w:noProof/>
                <w:lang w:eastAsia="en-IN"/>
              </w:rPr>
              <w:t>Understanding data</w:t>
            </w:r>
            <w:r>
              <w:rPr>
                <w:noProof/>
                <w:webHidden/>
              </w:rPr>
              <w:tab/>
            </w:r>
            <w:r>
              <w:rPr>
                <w:noProof/>
                <w:webHidden/>
              </w:rPr>
              <w:fldChar w:fldCharType="begin"/>
            </w:r>
            <w:r>
              <w:rPr>
                <w:noProof/>
                <w:webHidden/>
              </w:rPr>
              <w:instrText xml:space="preserve"> PAGEREF _Toc113259237 \h </w:instrText>
            </w:r>
            <w:r>
              <w:rPr>
                <w:noProof/>
                <w:webHidden/>
              </w:rPr>
            </w:r>
            <w:r>
              <w:rPr>
                <w:noProof/>
                <w:webHidden/>
              </w:rPr>
              <w:fldChar w:fldCharType="separate"/>
            </w:r>
            <w:r w:rsidR="00FF5220">
              <w:rPr>
                <w:noProof/>
                <w:webHidden/>
              </w:rPr>
              <w:t>3</w:t>
            </w:r>
            <w:r>
              <w:rPr>
                <w:noProof/>
                <w:webHidden/>
              </w:rPr>
              <w:fldChar w:fldCharType="end"/>
            </w:r>
          </w:hyperlink>
        </w:p>
        <w:p w14:paraId="4F3ED319" w14:textId="05DB9E29" w:rsidR="00281C4E" w:rsidRDefault="00281C4E">
          <w:pPr>
            <w:pStyle w:val="TOC1"/>
            <w:tabs>
              <w:tab w:val="left" w:pos="440"/>
              <w:tab w:val="right" w:leader="dot" w:pos="9016"/>
            </w:tabs>
            <w:rPr>
              <w:rFonts w:eastAsiaTheme="minorEastAsia"/>
              <w:noProof/>
              <w:lang w:eastAsia="en-IN"/>
            </w:rPr>
          </w:pPr>
          <w:hyperlink w:anchor="_Toc113259238" w:history="1">
            <w:r w:rsidRPr="00B35835">
              <w:rPr>
                <w:rStyle w:val="Hyperlink"/>
                <w:rFonts w:ascii="Arial" w:eastAsia="Times New Roman" w:hAnsi="Arial" w:cs="Arial"/>
                <w:b/>
                <w:bCs/>
                <w:noProof/>
                <w:lang w:eastAsia="en-IN"/>
              </w:rPr>
              <w:t>3)</w:t>
            </w:r>
            <w:r>
              <w:rPr>
                <w:rFonts w:eastAsiaTheme="minorEastAsia"/>
                <w:noProof/>
                <w:lang w:eastAsia="en-IN"/>
              </w:rPr>
              <w:tab/>
            </w:r>
            <w:r w:rsidRPr="00B35835">
              <w:rPr>
                <w:rStyle w:val="Hyperlink"/>
                <w:rFonts w:ascii="Arial" w:eastAsia="Times New Roman" w:hAnsi="Arial" w:cs="Arial"/>
                <w:b/>
                <w:bCs/>
                <w:noProof/>
                <w:lang w:eastAsia="en-IN"/>
              </w:rPr>
              <w:t>Data Pre-Processing</w:t>
            </w:r>
            <w:r>
              <w:rPr>
                <w:noProof/>
                <w:webHidden/>
              </w:rPr>
              <w:tab/>
            </w:r>
            <w:r>
              <w:rPr>
                <w:noProof/>
                <w:webHidden/>
              </w:rPr>
              <w:fldChar w:fldCharType="begin"/>
            </w:r>
            <w:r>
              <w:rPr>
                <w:noProof/>
                <w:webHidden/>
              </w:rPr>
              <w:instrText xml:space="preserve"> PAGEREF _Toc113259238 \h </w:instrText>
            </w:r>
            <w:r>
              <w:rPr>
                <w:noProof/>
                <w:webHidden/>
              </w:rPr>
            </w:r>
            <w:r>
              <w:rPr>
                <w:noProof/>
                <w:webHidden/>
              </w:rPr>
              <w:fldChar w:fldCharType="separate"/>
            </w:r>
            <w:r w:rsidR="00FF5220">
              <w:rPr>
                <w:noProof/>
                <w:webHidden/>
              </w:rPr>
              <w:t>4</w:t>
            </w:r>
            <w:r>
              <w:rPr>
                <w:noProof/>
                <w:webHidden/>
              </w:rPr>
              <w:fldChar w:fldCharType="end"/>
            </w:r>
          </w:hyperlink>
        </w:p>
        <w:p w14:paraId="38354ED5" w14:textId="5A7AA6CE" w:rsidR="00281C4E" w:rsidRDefault="00281C4E">
          <w:pPr>
            <w:pStyle w:val="TOC2"/>
            <w:tabs>
              <w:tab w:val="left" w:pos="880"/>
              <w:tab w:val="right" w:leader="dot" w:pos="9016"/>
            </w:tabs>
            <w:rPr>
              <w:rFonts w:eastAsiaTheme="minorEastAsia"/>
              <w:noProof/>
              <w:lang w:eastAsia="en-IN"/>
            </w:rPr>
          </w:pPr>
          <w:hyperlink w:anchor="_Toc113259239" w:history="1">
            <w:r w:rsidRPr="00B35835">
              <w:rPr>
                <w:rStyle w:val="Hyperlink"/>
                <w:rFonts w:ascii="Arial" w:eastAsia="Times New Roman" w:hAnsi="Arial" w:cs="Arial"/>
                <w:b/>
                <w:bCs/>
                <w:noProof/>
                <w:lang w:eastAsia="en-IN"/>
              </w:rPr>
              <w:t>3.1.</w:t>
            </w:r>
            <w:r>
              <w:rPr>
                <w:rFonts w:eastAsiaTheme="minorEastAsia"/>
                <w:noProof/>
                <w:lang w:eastAsia="en-IN"/>
              </w:rPr>
              <w:tab/>
            </w:r>
            <w:r w:rsidRPr="00B35835">
              <w:rPr>
                <w:rStyle w:val="Hyperlink"/>
                <w:rFonts w:ascii="Arial" w:eastAsia="Times New Roman" w:hAnsi="Arial" w:cs="Arial"/>
                <w:b/>
                <w:bCs/>
                <w:noProof/>
                <w:lang w:eastAsia="en-IN"/>
              </w:rPr>
              <w:t>Remove unwanted variables</w:t>
            </w:r>
            <w:r>
              <w:rPr>
                <w:noProof/>
                <w:webHidden/>
              </w:rPr>
              <w:tab/>
            </w:r>
            <w:r>
              <w:rPr>
                <w:noProof/>
                <w:webHidden/>
              </w:rPr>
              <w:fldChar w:fldCharType="begin"/>
            </w:r>
            <w:r>
              <w:rPr>
                <w:noProof/>
                <w:webHidden/>
              </w:rPr>
              <w:instrText xml:space="preserve"> PAGEREF _Toc113259239 \h </w:instrText>
            </w:r>
            <w:r>
              <w:rPr>
                <w:noProof/>
                <w:webHidden/>
              </w:rPr>
            </w:r>
            <w:r>
              <w:rPr>
                <w:noProof/>
                <w:webHidden/>
              </w:rPr>
              <w:fldChar w:fldCharType="separate"/>
            </w:r>
            <w:r w:rsidR="00FF5220">
              <w:rPr>
                <w:noProof/>
                <w:webHidden/>
              </w:rPr>
              <w:t>4</w:t>
            </w:r>
            <w:r>
              <w:rPr>
                <w:noProof/>
                <w:webHidden/>
              </w:rPr>
              <w:fldChar w:fldCharType="end"/>
            </w:r>
          </w:hyperlink>
        </w:p>
        <w:p w14:paraId="701E18AB" w14:textId="6AD38E41" w:rsidR="00281C4E" w:rsidRDefault="00281C4E">
          <w:pPr>
            <w:pStyle w:val="TOC2"/>
            <w:tabs>
              <w:tab w:val="left" w:pos="880"/>
              <w:tab w:val="right" w:leader="dot" w:pos="9016"/>
            </w:tabs>
            <w:rPr>
              <w:rFonts w:eastAsiaTheme="minorEastAsia"/>
              <w:noProof/>
              <w:lang w:eastAsia="en-IN"/>
            </w:rPr>
          </w:pPr>
          <w:hyperlink w:anchor="_Toc113259240" w:history="1">
            <w:r w:rsidRPr="00B35835">
              <w:rPr>
                <w:rStyle w:val="Hyperlink"/>
                <w:rFonts w:ascii="Arial" w:eastAsia="Times New Roman" w:hAnsi="Arial" w:cs="Arial"/>
                <w:b/>
                <w:bCs/>
                <w:noProof/>
                <w:lang w:eastAsia="en-IN"/>
              </w:rPr>
              <w:t>3.2.</w:t>
            </w:r>
            <w:r>
              <w:rPr>
                <w:rFonts w:eastAsiaTheme="minorEastAsia"/>
                <w:noProof/>
                <w:lang w:eastAsia="en-IN"/>
              </w:rPr>
              <w:tab/>
            </w:r>
            <w:r w:rsidRPr="00B35835">
              <w:rPr>
                <w:rStyle w:val="Hyperlink"/>
                <w:rFonts w:ascii="Arial" w:eastAsia="Times New Roman" w:hAnsi="Arial" w:cs="Arial"/>
                <w:b/>
                <w:bCs/>
                <w:noProof/>
                <w:lang w:eastAsia="en-IN"/>
              </w:rPr>
              <w:t>Missing values and treatment</w:t>
            </w:r>
            <w:r>
              <w:rPr>
                <w:noProof/>
                <w:webHidden/>
              </w:rPr>
              <w:tab/>
            </w:r>
            <w:r>
              <w:rPr>
                <w:noProof/>
                <w:webHidden/>
              </w:rPr>
              <w:fldChar w:fldCharType="begin"/>
            </w:r>
            <w:r>
              <w:rPr>
                <w:noProof/>
                <w:webHidden/>
              </w:rPr>
              <w:instrText xml:space="preserve"> PAGEREF _Toc113259240 \h </w:instrText>
            </w:r>
            <w:r>
              <w:rPr>
                <w:noProof/>
                <w:webHidden/>
              </w:rPr>
            </w:r>
            <w:r>
              <w:rPr>
                <w:noProof/>
                <w:webHidden/>
              </w:rPr>
              <w:fldChar w:fldCharType="separate"/>
            </w:r>
            <w:r w:rsidR="00FF5220">
              <w:rPr>
                <w:noProof/>
                <w:webHidden/>
              </w:rPr>
              <w:t>4</w:t>
            </w:r>
            <w:r>
              <w:rPr>
                <w:noProof/>
                <w:webHidden/>
              </w:rPr>
              <w:fldChar w:fldCharType="end"/>
            </w:r>
          </w:hyperlink>
        </w:p>
        <w:p w14:paraId="4DA5496A" w14:textId="5392D480" w:rsidR="00281C4E" w:rsidRDefault="00281C4E">
          <w:pPr>
            <w:pStyle w:val="TOC2"/>
            <w:tabs>
              <w:tab w:val="left" w:pos="880"/>
              <w:tab w:val="right" w:leader="dot" w:pos="9016"/>
            </w:tabs>
            <w:rPr>
              <w:rFonts w:eastAsiaTheme="minorEastAsia"/>
              <w:noProof/>
              <w:lang w:eastAsia="en-IN"/>
            </w:rPr>
          </w:pPr>
          <w:hyperlink w:anchor="_Toc113259241" w:history="1">
            <w:r w:rsidRPr="00B35835">
              <w:rPr>
                <w:rStyle w:val="Hyperlink"/>
                <w:rFonts w:ascii="Arial" w:eastAsia="Times New Roman" w:hAnsi="Arial" w:cs="Arial"/>
                <w:b/>
                <w:bCs/>
                <w:noProof/>
                <w:lang w:eastAsia="en-IN"/>
              </w:rPr>
              <w:t>3.3.</w:t>
            </w:r>
            <w:r>
              <w:rPr>
                <w:rFonts w:eastAsiaTheme="minorEastAsia"/>
                <w:noProof/>
                <w:lang w:eastAsia="en-IN"/>
              </w:rPr>
              <w:tab/>
            </w:r>
            <w:r w:rsidRPr="00B35835">
              <w:rPr>
                <w:rStyle w:val="Hyperlink"/>
                <w:rFonts w:ascii="Arial" w:eastAsia="Times New Roman" w:hAnsi="Arial" w:cs="Arial"/>
                <w:b/>
                <w:bCs/>
                <w:noProof/>
                <w:lang w:eastAsia="en-IN"/>
              </w:rPr>
              <w:t>Features Selection</w:t>
            </w:r>
            <w:r>
              <w:rPr>
                <w:noProof/>
                <w:webHidden/>
              </w:rPr>
              <w:tab/>
            </w:r>
            <w:r>
              <w:rPr>
                <w:noProof/>
                <w:webHidden/>
              </w:rPr>
              <w:fldChar w:fldCharType="begin"/>
            </w:r>
            <w:r>
              <w:rPr>
                <w:noProof/>
                <w:webHidden/>
              </w:rPr>
              <w:instrText xml:space="preserve"> PAGEREF _Toc113259241 \h </w:instrText>
            </w:r>
            <w:r>
              <w:rPr>
                <w:noProof/>
                <w:webHidden/>
              </w:rPr>
            </w:r>
            <w:r>
              <w:rPr>
                <w:noProof/>
                <w:webHidden/>
              </w:rPr>
              <w:fldChar w:fldCharType="separate"/>
            </w:r>
            <w:r w:rsidR="00FF5220">
              <w:rPr>
                <w:noProof/>
                <w:webHidden/>
              </w:rPr>
              <w:t>4</w:t>
            </w:r>
            <w:r>
              <w:rPr>
                <w:noProof/>
                <w:webHidden/>
              </w:rPr>
              <w:fldChar w:fldCharType="end"/>
            </w:r>
          </w:hyperlink>
        </w:p>
        <w:p w14:paraId="58FE338F" w14:textId="69A4C129" w:rsidR="00281C4E" w:rsidRDefault="00281C4E">
          <w:pPr>
            <w:pStyle w:val="TOC1"/>
            <w:tabs>
              <w:tab w:val="left" w:pos="440"/>
              <w:tab w:val="right" w:leader="dot" w:pos="9016"/>
            </w:tabs>
            <w:rPr>
              <w:rFonts w:eastAsiaTheme="minorEastAsia"/>
              <w:noProof/>
              <w:lang w:eastAsia="en-IN"/>
            </w:rPr>
          </w:pPr>
          <w:hyperlink w:anchor="_Toc113259242" w:history="1">
            <w:r w:rsidRPr="00B35835">
              <w:rPr>
                <w:rStyle w:val="Hyperlink"/>
                <w:rFonts w:ascii="Arial" w:eastAsia="Times New Roman" w:hAnsi="Arial" w:cs="Arial"/>
                <w:b/>
                <w:bCs/>
                <w:noProof/>
                <w:lang w:eastAsia="en-IN"/>
              </w:rPr>
              <w:t>4)</w:t>
            </w:r>
            <w:r>
              <w:rPr>
                <w:rFonts w:eastAsiaTheme="minorEastAsia"/>
                <w:noProof/>
                <w:lang w:eastAsia="en-IN"/>
              </w:rPr>
              <w:tab/>
            </w:r>
            <w:r w:rsidRPr="00B35835">
              <w:rPr>
                <w:rStyle w:val="Hyperlink"/>
                <w:rFonts w:ascii="Arial" w:eastAsia="Times New Roman" w:hAnsi="Arial" w:cs="Arial"/>
                <w:b/>
                <w:bCs/>
                <w:noProof/>
                <w:lang w:eastAsia="en-IN"/>
              </w:rPr>
              <w:t>Build models</w:t>
            </w:r>
            <w:r>
              <w:rPr>
                <w:noProof/>
                <w:webHidden/>
              </w:rPr>
              <w:tab/>
            </w:r>
            <w:r>
              <w:rPr>
                <w:noProof/>
                <w:webHidden/>
              </w:rPr>
              <w:fldChar w:fldCharType="begin"/>
            </w:r>
            <w:r>
              <w:rPr>
                <w:noProof/>
                <w:webHidden/>
              </w:rPr>
              <w:instrText xml:space="preserve"> PAGEREF _Toc113259242 \h </w:instrText>
            </w:r>
            <w:r>
              <w:rPr>
                <w:noProof/>
                <w:webHidden/>
              </w:rPr>
            </w:r>
            <w:r>
              <w:rPr>
                <w:noProof/>
                <w:webHidden/>
              </w:rPr>
              <w:fldChar w:fldCharType="separate"/>
            </w:r>
            <w:r w:rsidR="00FF5220">
              <w:rPr>
                <w:noProof/>
                <w:webHidden/>
              </w:rPr>
              <w:t>6</w:t>
            </w:r>
            <w:r>
              <w:rPr>
                <w:noProof/>
                <w:webHidden/>
              </w:rPr>
              <w:fldChar w:fldCharType="end"/>
            </w:r>
          </w:hyperlink>
        </w:p>
        <w:p w14:paraId="5FB36507" w14:textId="5A2B03F9" w:rsidR="00281C4E" w:rsidRDefault="00281C4E">
          <w:pPr>
            <w:pStyle w:val="TOC1"/>
            <w:tabs>
              <w:tab w:val="left" w:pos="440"/>
              <w:tab w:val="right" w:leader="dot" w:pos="9016"/>
            </w:tabs>
            <w:rPr>
              <w:rFonts w:eastAsiaTheme="minorEastAsia"/>
              <w:noProof/>
              <w:lang w:eastAsia="en-IN"/>
            </w:rPr>
          </w:pPr>
          <w:hyperlink w:anchor="_Toc113259245" w:history="1">
            <w:r w:rsidRPr="00B35835">
              <w:rPr>
                <w:rStyle w:val="Hyperlink"/>
                <w:rFonts w:ascii="Arial" w:eastAsia="Times New Roman" w:hAnsi="Arial" w:cs="Arial"/>
                <w:b/>
                <w:bCs/>
                <w:noProof/>
                <w:lang w:eastAsia="en-IN"/>
              </w:rPr>
              <w:t>5)</w:t>
            </w:r>
            <w:r>
              <w:rPr>
                <w:rFonts w:eastAsiaTheme="minorEastAsia"/>
                <w:noProof/>
                <w:lang w:eastAsia="en-IN"/>
              </w:rPr>
              <w:tab/>
            </w:r>
            <w:r w:rsidRPr="00B35835">
              <w:rPr>
                <w:rStyle w:val="Hyperlink"/>
                <w:rFonts w:ascii="Arial" w:eastAsia="Times New Roman" w:hAnsi="Arial" w:cs="Arial"/>
                <w:b/>
                <w:bCs/>
                <w:noProof/>
                <w:lang w:eastAsia="en-IN"/>
              </w:rPr>
              <w:t>Inferences from the models</w:t>
            </w:r>
            <w:r>
              <w:rPr>
                <w:noProof/>
                <w:webHidden/>
              </w:rPr>
              <w:tab/>
            </w:r>
            <w:r>
              <w:rPr>
                <w:noProof/>
                <w:webHidden/>
              </w:rPr>
              <w:fldChar w:fldCharType="begin"/>
            </w:r>
            <w:r>
              <w:rPr>
                <w:noProof/>
                <w:webHidden/>
              </w:rPr>
              <w:instrText xml:space="preserve"> PAGEREF _Toc113259245 \h </w:instrText>
            </w:r>
            <w:r>
              <w:rPr>
                <w:noProof/>
                <w:webHidden/>
              </w:rPr>
            </w:r>
            <w:r>
              <w:rPr>
                <w:noProof/>
                <w:webHidden/>
              </w:rPr>
              <w:fldChar w:fldCharType="separate"/>
            </w:r>
            <w:r w:rsidR="00FF5220">
              <w:rPr>
                <w:noProof/>
                <w:webHidden/>
              </w:rPr>
              <w:t>7</w:t>
            </w:r>
            <w:r>
              <w:rPr>
                <w:noProof/>
                <w:webHidden/>
              </w:rPr>
              <w:fldChar w:fldCharType="end"/>
            </w:r>
          </w:hyperlink>
        </w:p>
        <w:p w14:paraId="18BEF28F" w14:textId="382DD66C" w:rsidR="00281C4E" w:rsidRDefault="00281C4E">
          <w:pPr>
            <w:pStyle w:val="TOC1"/>
            <w:tabs>
              <w:tab w:val="left" w:pos="440"/>
              <w:tab w:val="right" w:leader="dot" w:pos="9016"/>
            </w:tabs>
            <w:rPr>
              <w:rFonts w:eastAsiaTheme="minorEastAsia"/>
              <w:noProof/>
              <w:lang w:eastAsia="en-IN"/>
            </w:rPr>
          </w:pPr>
          <w:hyperlink w:anchor="_Toc113259251" w:history="1">
            <w:r w:rsidRPr="00B35835">
              <w:rPr>
                <w:rStyle w:val="Hyperlink"/>
                <w:rFonts w:ascii="Arial" w:eastAsia="Times New Roman" w:hAnsi="Arial" w:cs="Arial"/>
                <w:b/>
                <w:bCs/>
                <w:noProof/>
                <w:lang w:eastAsia="en-IN"/>
              </w:rPr>
              <w:t>6)</w:t>
            </w:r>
            <w:r>
              <w:rPr>
                <w:rFonts w:eastAsiaTheme="minorEastAsia"/>
                <w:noProof/>
                <w:lang w:eastAsia="en-IN"/>
              </w:rPr>
              <w:tab/>
            </w:r>
            <w:r w:rsidRPr="00B35835">
              <w:rPr>
                <w:rStyle w:val="Hyperlink"/>
                <w:rFonts w:ascii="Arial" w:eastAsia="Times New Roman" w:hAnsi="Arial" w:cs="Arial"/>
                <w:b/>
                <w:bCs/>
                <w:noProof/>
                <w:lang w:eastAsia="en-IN"/>
              </w:rPr>
              <w:t>Managerial Implications</w:t>
            </w:r>
            <w:r>
              <w:rPr>
                <w:noProof/>
                <w:webHidden/>
              </w:rPr>
              <w:tab/>
            </w:r>
            <w:r>
              <w:rPr>
                <w:noProof/>
                <w:webHidden/>
              </w:rPr>
              <w:fldChar w:fldCharType="begin"/>
            </w:r>
            <w:r>
              <w:rPr>
                <w:noProof/>
                <w:webHidden/>
              </w:rPr>
              <w:instrText xml:space="preserve"> PAGEREF _Toc113259251 \h </w:instrText>
            </w:r>
            <w:r>
              <w:rPr>
                <w:noProof/>
                <w:webHidden/>
              </w:rPr>
            </w:r>
            <w:r>
              <w:rPr>
                <w:noProof/>
                <w:webHidden/>
              </w:rPr>
              <w:fldChar w:fldCharType="separate"/>
            </w:r>
            <w:r w:rsidR="00FF5220">
              <w:rPr>
                <w:noProof/>
                <w:webHidden/>
              </w:rPr>
              <w:t>10</w:t>
            </w:r>
            <w:r>
              <w:rPr>
                <w:noProof/>
                <w:webHidden/>
              </w:rPr>
              <w:fldChar w:fldCharType="end"/>
            </w:r>
          </w:hyperlink>
        </w:p>
        <w:p w14:paraId="7CE51BEC" w14:textId="5D9FDB98" w:rsidR="00281C4E" w:rsidRDefault="00281C4E">
          <w:pPr>
            <w:pStyle w:val="TOC1"/>
            <w:tabs>
              <w:tab w:val="left" w:pos="440"/>
              <w:tab w:val="right" w:leader="dot" w:pos="9016"/>
            </w:tabs>
            <w:rPr>
              <w:rFonts w:eastAsiaTheme="minorEastAsia"/>
              <w:noProof/>
              <w:lang w:eastAsia="en-IN"/>
            </w:rPr>
          </w:pPr>
          <w:hyperlink w:anchor="_Toc113259253" w:history="1">
            <w:r w:rsidRPr="00B35835">
              <w:rPr>
                <w:rStyle w:val="Hyperlink"/>
                <w:rFonts w:ascii="Arial" w:eastAsia="Times New Roman" w:hAnsi="Arial" w:cs="Arial"/>
                <w:b/>
                <w:bCs/>
                <w:noProof/>
                <w:lang w:eastAsia="en-IN"/>
              </w:rPr>
              <w:t>7)</w:t>
            </w:r>
            <w:r>
              <w:rPr>
                <w:rFonts w:eastAsiaTheme="minorEastAsia"/>
                <w:noProof/>
                <w:lang w:eastAsia="en-IN"/>
              </w:rPr>
              <w:tab/>
            </w:r>
            <w:r w:rsidRPr="00B35835">
              <w:rPr>
                <w:rStyle w:val="Hyperlink"/>
                <w:rFonts w:ascii="Arial" w:eastAsia="Times New Roman" w:hAnsi="Arial" w:cs="Arial"/>
                <w:b/>
                <w:bCs/>
                <w:noProof/>
                <w:lang w:eastAsia="en-IN"/>
              </w:rPr>
              <w:t>Appendix</w:t>
            </w:r>
            <w:r>
              <w:rPr>
                <w:noProof/>
                <w:webHidden/>
              </w:rPr>
              <w:tab/>
            </w:r>
            <w:r>
              <w:rPr>
                <w:noProof/>
                <w:webHidden/>
              </w:rPr>
              <w:fldChar w:fldCharType="begin"/>
            </w:r>
            <w:r>
              <w:rPr>
                <w:noProof/>
                <w:webHidden/>
              </w:rPr>
              <w:instrText xml:space="preserve"> PAGEREF _Toc113259253 \h </w:instrText>
            </w:r>
            <w:r>
              <w:rPr>
                <w:noProof/>
                <w:webHidden/>
              </w:rPr>
            </w:r>
            <w:r>
              <w:rPr>
                <w:noProof/>
                <w:webHidden/>
              </w:rPr>
              <w:fldChar w:fldCharType="separate"/>
            </w:r>
            <w:r w:rsidR="00FF5220">
              <w:rPr>
                <w:noProof/>
                <w:webHidden/>
              </w:rPr>
              <w:t>11</w:t>
            </w:r>
            <w:r>
              <w:rPr>
                <w:noProof/>
                <w:webHidden/>
              </w:rPr>
              <w:fldChar w:fldCharType="end"/>
            </w:r>
          </w:hyperlink>
        </w:p>
        <w:p w14:paraId="7C6D15DB" w14:textId="305FDB5C" w:rsidR="00281C4E" w:rsidRDefault="00281C4E">
          <w:pPr>
            <w:pStyle w:val="TOC2"/>
            <w:tabs>
              <w:tab w:val="left" w:pos="880"/>
              <w:tab w:val="right" w:leader="dot" w:pos="9016"/>
            </w:tabs>
            <w:rPr>
              <w:rFonts w:eastAsiaTheme="minorEastAsia"/>
              <w:noProof/>
              <w:lang w:eastAsia="en-IN"/>
            </w:rPr>
          </w:pPr>
          <w:hyperlink w:anchor="_Toc113259254" w:history="1">
            <w:r w:rsidRPr="00B35835">
              <w:rPr>
                <w:rStyle w:val="Hyperlink"/>
                <w:rFonts w:ascii="Arial" w:hAnsi="Arial" w:cs="Arial"/>
                <w:b/>
                <w:bCs/>
                <w:noProof/>
              </w:rPr>
              <w:t>6.1</w:t>
            </w:r>
            <w:r>
              <w:rPr>
                <w:rFonts w:eastAsiaTheme="minorEastAsia"/>
                <w:noProof/>
                <w:lang w:eastAsia="en-IN"/>
              </w:rPr>
              <w:tab/>
            </w:r>
            <w:r w:rsidRPr="00B35835">
              <w:rPr>
                <w:rStyle w:val="Hyperlink"/>
                <w:rFonts w:ascii="Arial" w:hAnsi="Arial" w:cs="Arial"/>
                <w:b/>
                <w:bCs/>
                <w:noProof/>
              </w:rPr>
              <w:t xml:space="preserve"> Data Dictionary</w:t>
            </w:r>
            <w:r>
              <w:rPr>
                <w:noProof/>
                <w:webHidden/>
              </w:rPr>
              <w:tab/>
            </w:r>
            <w:r>
              <w:rPr>
                <w:noProof/>
                <w:webHidden/>
              </w:rPr>
              <w:fldChar w:fldCharType="begin"/>
            </w:r>
            <w:r>
              <w:rPr>
                <w:noProof/>
                <w:webHidden/>
              </w:rPr>
              <w:instrText xml:space="preserve"> PAGEREF _Toc113259254 \h </w:instrText>
            </w:r>
            <w:r>
              <w:rPr>
                <w:noProof/>
                <w:webHidden/>
              </w:rPr>
            </w:r>
            <w:r>
              <w:rPr>
                <w:noProof/>
                <w:webHidden/>
              </w:rPr>
              <w:fldChar w:fldCharType="separate"/>
            </w:r>
            <w:r w:rsidR="00FF5220">
              <w:rPr>
                <w:noProof/>
                <w:webHidden/>
              </w:rPr>
              <w:t>11</w:t>
            </w:r>
            <w:r>
              <w:rPr>
                <w:noProof/>
                <w:webHidden/>
              </w:rPr>
              <w:fldChar w:fldCharType="end"/>
            </w:r>
          </w:hyperlink>
        </w:p>
        <w:p w14:paraId="7FEC6CC3" w14:textId="0ABA5F1B" w:rsidR="00281C4E" w:rsidRDefault="00281C4E">
          <w:pPr>
            <w:pStyle w:val="TOC2"/>
            <w:tabs>
              <w:tab w:val="left" w:pos="880"/>
              <w:tab w:val="right" w:leader="dot" w:pos="9016"/>
            </w:tabs>
            <w:rPr>
              <w:rFonts w:eastAsiaTheme="minorEastAsia"/>
              <w:noProof/>
              <w:lang w:eastAsia="en-IN"/>
            </w:rPr>
          </w:pPr>
          <w:hyperlink w:anchor="_Toc113259255" w:history="1">
            <w:r w:rsidRPr="00B35835">
              <w:rPr>
                <w:rStyle w:val="Hyperlink"/>
                <w:rFonts w:ascii="Arial" w:hAnsi="Arial" w:cs="Arial"/>
                <w:b/>
                <w:bCs/>
                <w:noProof/>
              </w:rPr>
              <w:t>6.2</w:t>
            </w:r>
            <w:r>
              <w:rPr>
                <w:rFonts w:eastAsiaTheme="minorEastAsia"/>
                <w:noProof/>
                <w:lang w:eastAsia="en-IN"/>
              </w:rPr>
              <w:tab/>
            </w:r>
            <w:r w:rsidRPr="00B35835">
              <w:rPr>
                <w:rStyle w:val="Hyperlink"/>
                <w:rFonts w:ascii="Arial" w:hAnsi="Arial" w:cs="Arial"/>
                <w:b/>
                <w:bCs/>
                <w:noProof/>
              </w:rPr>
              <w:t>Glossary</w:t>
            </w:r>
            <w:r>
              <w:rPr>
                <w:noProof/>
                <w:webHidden/>
              </w:rPr>
              <w:tab/>
            </w:r>
            <w:r>
              <w:rPr>
                <w:noProof/>
                <w:webHidden/>
              </w:rPr>
              <w:fldChar w:fldCharType="begin"/>
            </w:r>
            <w:r>
              <w:rPr>
                <w:noProof/>
                <w:webHidden/>
              </w:rPr>
              <w:instrText xml:space="preserve"> PAGEREF _Toc113259255 \h </w:instrText>
            </w:r>
            <w:r>
              <w:rPr>
                <w:noProof/>
                <w:webHidden/>
              </w:rPr>
            </w:r>
            <w:r>
              <w:rPr>
                <w:noProof/>
                <w:webHidden/>
              </w:rPr>
              <w:fldChar w:fldCharType="separate"/>
            </w:r>
            <w:r w:rsidR="00FF5220">
              <w:rPr>
                <w:noProof/>
                <w:webHidden/>
              </w:rPr>
              <w:t>12</w:t>
            </w:r>
            <w:r>
              <w:rPr>
                <w:noProof/>
                <w:webHidden/>
              </w:rPr>
              <w:fldChar w:fldCharType="end"/>
            </w:r>
          </w:hyperlink>
        </w:p>
        <w:p w14:paraId="2C157EEF" w14:textId="5101C792" w:rsidR="00281C4E" w:rsidRDefault="00281C4E">
          <w:pPr>
            <w:pStyle w:val="TOC2"/>
            <w:tabs>
              <w:tab w:val="left" w:pos="880"/>
              <w:tab w:val="right" w:leader="dot" w:pos="9016"/>
            </w:tabs>
            <w:rPr>
              <w:rFonts w:eastAsiaTheme="minorEastAsia"/>
              <w:noProof/>
              <w:lang w:eastAsia="en-IN"/>
            </w:rPr>
          </w:pPr>
          <w:hyperlink w:anchor="_Toc113259256" w:history="1">
            <w:r w:rsidRPr="00B35835">
              <w:rPr>
                <w:rStyle w:val="Hyperlink"/>
                <w:rFonts w:ascii="Arial" w:hAnsi="Arial" w:cs="Arial"/>
                <w:b/>
                <w:bCs/>
                <w:noProof/>
              </w:rPr>
              <w:t>6.3</w:t>
            </w:r>
            <w:r>
              <w:rPr>
                <w:rFonts w:eastAsiaTheme="minorEastAsia"/>
                <w:noProof/>
                <w:lang w:eastAsia="en-IN"/>
              </w:rPr>
              <w:tab/>
            </w:r>
            <w:r w:rsidRPr="00B35835">
              <w:rPr>
                <w:rStyle w:val="Hyperlink"/>
                <w:rFonts w:ascii="Arial" w:hAnsi="Arial" w:cs="Arial"/>
                <w:b/>
                <w:bCs/>
                <w:noProof/>
              </w:rPr>
              <w:t>Association between Shareholderquity_code and the target variable</w:t>
            </w:r>
            <w:r>
              <w:rPr>
                <w:noProof/>
                <w:webHidden/>
              </w:rPr>
              <w:tab/>
            </w:r>
            <w:r>
              <w:rPr>
                <w:noProof/>
                <w:webHidden/>
              </w:rPr>
              <w:fldChar w:fldCharType="begin"/>
            </w:r>
            <w:r>
              <w:rPr>
                <w:noProof/>
                <w:webHidden/>
              </w:rPr>
              <w:instrText xml:space="preserve"> PAGEREF _Toc113259256 \h </w:instrText>
            </w:r>
            <w:r>
              <w:rPr>
                <w:noProof/>
                <w:webHidden/>
              </w:rPr>
            </w:r>
            <w:r>
              <w:rPr>
                <w:noProof/>
                <w:webHidden/>
              </w:rPr>
              <w:fldChar w:fldCharType="separate"/>
            </w:r>
            <w:r w:rsidR="00FF5220">
              <w:rPr>
                <w:noProof/>
                <w:webHidden/>
              </w:rPr>
              <w:t>15</w:t>
            </w:r>
            <w:r>
              <w:rPr>
                <w:noProof/>
                <w:webHidden/>
              </w:rPr>
              <w:fldChar w:fldCharType="end"/>
            </w:r>
          </w:hyperlink>
        </w:p>
        <w:p w14:paraId="309D0AF3" w14:textId="0441FD30" w:rsidR="00281C4E" w:rsidRDefault="00281C4E">
          <w:pPr>
            <w:pStyle w:val="TOC2"/>
            <w:tabs>
              <w:tab w:val="left" w:pos="880"/>
              <w:tab w:val="right" w:leader="dot" w:pos="9016"/>
            </w:tabs>
            <w:rPr>
              <w:rFonts w:eastAsiaTheme="minorEastAsia"/>
              <w:noProof/>
              <w:lang w:eastAsia="en-IN"/>
            </w:rPr>
          </w:pPr>
          <w:hyperlink w:anchor="_Toc113259258" w:history="1">
            <w:r w:rsidRPr="00B35835">
              <w:rPr>
                <w:rStyle w:val="Hyperlink"/>
                <w:rFonts w:ascii="Arial" w:hAnsi="Arial" w:cs="Arial"/>
                <w:b/>
                <w:bCs/>
                <w:noProof/>
              </w:rPr>
              <w:t>6.4</w:t>
            </w:r>
            <w:r>
              <w:rPr>
                <w:rFonts w:eastAsiaTheme="minorEastAsia"/>
                <w:noProof/>
                <w:lang w:eastAsia="en-IN"/>
              </w:rPr>
              <w:tab/>
            </w:r>
            <w:r w:rsidRPr="00B35835">
              <w:rPr>
                <w:rStyle w:val="Hyperlink"/>
                <w:rFonts w:ascii="Arial" w:hAnsi="Arial" w:cs="Arial"/>
                <w:b/>
                <w:bCs/>
                <w:noProof/>
              </w:rPr>
              <w:t>References</w:t>
            </w:r>
            <w:r>
              <w:rPr>
                <w:noProof/>
                <w:webHidden/>
              </w:rPr>
              <w:tab/>
            </w:r>
            <w:r>
              <w:rPr>
                <w:noProof/>
                <w:webHidden/>
              </w:rPr>
              <w:fldChar w:fldCharType="begin"/>
            </w:r>
            <w:r>
              <w:rPr>
                <w:noProof/>
                <w:webHidden/>
              </w:rPr>
              <w:instrText xml:space="preserve"> PAGEREF _Toc113259258 \h </w:instrText>
            </w:r>
            <w:r>
              <w:rPr>
                <w:noProof/>
                <w:webHidden/>
              </w:rPr>
            </w:r>
            <w:r>
              <w:rPr>
                <w:noProof/>
                <w:webHidden/>
              </w:rPr>
              <w:fldChar w:fldCharType="separate"/>
            </w:r>
            <w:r w:rsidR="00FF5220">
              <w:rPr>
                <w:noProof/>
                <w:webHidden/>
              </w:rPr>
              <w:t>15</w:t>
            </w:r>
            <w:r>
              <w:rPr>
                <w:noProof/>
                <w:webHidden/>
              </w:rPr>
              <w:fldChar w:fldCharType="end"/>
            </w:r>
          </w:hyperlink>
        </w:p>
        <w:p w14:paraId="1183617D" w14:textId="13B9E179" w:rsidR="00306E63" w:rsidRDefault="00306E63">
          <w:r>
            <w:rPr>
              <w:b/>
              <w:bCs/>
              <w:noProof/>
            </w:rPr>
            <w:fldChar w:fldCharType="end"/>
          </w:r>
        </w:p>
      </w:sdtContent>
    </w:sdt>
    <w:p w14:paraId="169829DA" w14:textId="57F539AC" w:rsidR="001764F4" w:rsidRPr="002008AC" w:rsidRDefault="001764F4">
      <w:pPr>
        <w:rPr>
          <w:rFonts w:ascii="Arial" w:eastAsia="Times New Roman" w:hAnsi="Arial" w:cs="Arial"/>
          <w:b/>
          <w:bCs/>
          <w:lang w:eastAsia="en-IN"/>
        </w:rPr>
      </w:pPr>
    </w:p>
    <w:p w14:paraId="27AB6919" w14:textId="77777777" w:rsidR="00C07B0F" w:rsidRDefault="00C07B0F" w:rsidP="000159BD">
      <w:pPr>
        <w:tabs>
          <w:tab w:val="left" w:pos="6966"/>
        </w:tabs>
        <w:rPr>
          <w:rFonts w:ascii="Arial" w:eastAsia="Times New Roman" w:hAnsi="Arial" w:cs="Arial"/>
          <w:b/>
          <w:bCs/>
          <w:color w:val="2F5496" w:themeColor="accent1" w:themeShade="BF"/>
          <w:sz w:val="32"/>
          <w:szCs w:val="32"/>
          <w:lang w:eastAsia="en-IN"/>
        </w:rPr>
      </w:pPr>
      <w:r>
        <w:rPr>
          <w:rFonts w:ascii="Arial" w:eastAsia="Times New Roman" w:hAnsi="Arial" w:cs="Arial"/>
          <w:b/>
          <w:bCs/>
          <w:color w:val="2F5496" w:themeColor="accent1" w:themeShade="BF"/>
          <w:sz w:val="32"/>
          <w:szCs w:val="32"/>
          <w:lang w:eastAsia="en-IN"/>
        </w:rPr>
        <w:t>List of Tables and Figures</w:t>
      </w:r>
    </w:p>
    <w:p w14:paraId="572B7F45" w14:textId="77777777" w:rsidR="00306E63" w:rsidRPr="00281C4E" w:rsidRDefault="00306E63" w:rsidP="00281C4E">
      <w:pPr>
        <w:pStyle w:val="TOC1"/>
        <w:tabs>
          <w:tab w:val="right" w:leader="dot" w:pos="9016"/>
        </w:tabs>
        <w:spacing w:before="120" w:after="120" w:line="240" w:lineRule="auto"/>
        <w:rPr>
          <w:rFonts w:ascii="Arial" w:eastAsiaTheme="minorEastAsia" w:hAnsi="Arial" w:cs="Arial"/>
          <w:noProof/>
          <w:sz w:val="24"/>
          <w:szCs w:val="24"/>
          <w:lang w:eastAsia="en-IN"/>
        </w:rPr>
      </w:pPr>
      <w:hyperlink w:anchor="_Toc113259142" w:history="1">
        <w:r w:rsidRPr="00281C4E">
          <w:rPr>
            <w:rStyle w:val="Hyperlink"/>
            <w:rFonts w:ascii="Arial" w:hAnsi="Arial" w:cs="Arial"/>
            <w:b/>
            <w:bCs/>
            <w:noProof/>
            <w:color w:val="auto"/>
            <w:sz w:val="24"/>
            <w:szCs w:val="24"/>
            <w:u w:val="none"/>
            <w:lang w:eastAsia="en-IN"/>
          </w:rPr>
          <w:t>Figure 1: Comparison chart of performance metrics</w:t>
        </w:r>
        <w:r w:rsidRPr="00281C4E">
          <w:rPr>
            <w:rStyle w:val="Hyperlink"/>
            <w:rFonts w:ascii="Arial" w:hAnsi="Arial" w:cs="Arial"/>
            <w:b/>
            <w:bCs/>
            <w:noProof/>
            <w:color w:val="auto"/>
            <w:sz w:val="24"/>
            <w:szCs w:val="24"/>
            <w:u w:val="none"/>
            <w:lang w:eastAsia="en-IN"/>
          </w:rPr>
          <w:t xml:space="preserve"> </w:t>
        </w:r>
        <w:r w:rsidRPr="00281C4E">
          <w:rPr>
            <w:rStyle w:val="Hyperlink"/>
            <w:rFonts w:ascii="Arial" w:hAnsi="Arial" w:cs="Arial"/>
            <w:b/>
            <w:bCs/>
            <w:noProof/>
            <w:color w:val="auto"/>
            <w:sz w:val="24"/>
            <w:szCs w:val="24"/>
            <w:u w:val="none"/>
            <w:lang w:eastAsia="en-IN"/>
          </w:rPr>
          <w:t>of all models</w:t>
        </w:r>
        <w:r w:rsidRPr="00281C4E">
          <w:rPr>
            <w:rFonts w:ascii="Arial" w:hAnsi="Arial" w:cs="Arial"/>
            <w:noProof/>
            <w:webHidden/>
            <w:sz w:val="24"/>
            <w:szCs w:val="24"/>
          </w:rPr>
          <w:tab/>
        </w:r>
        <w:r w:rsidRPr="00281C4E">
          <w:rPr>
            <w:rFonts w:ascii="Arial" w:hAnsi="Arial" w:cs="Arial"/>
            <w:noProof/>
            <w:webHidden/>
            <w:sz w:val="24"/>
            <w:szCs w:val="24"/>
          </w:rPr>
          <w:fldChar w:fldCharType="begin"/>
        </w:r>
        <w:r w:rsidRPr="00281C4E">
          <w:rPr>
            <w:rFonts w:ascii="Arial" w:hAnsi="Arial" w:cs="Arial"/>
            <w:noProof/>
            <w:webHidden/>
            <w:sz w:val="24"/>
            <w:szCs w:val="24"/>
          </w:rPr>
          <w:instrText xml:space="preserve"> PAGEREF _Toc113259142 \h </w:instrText>
        </w:r>
        <w:r w:rsidRPr="00281C4E">
          <w:rPr>
            <w:rFonts w:ascii="Arial" w:hAnsi="Arial" w:cs="Arial"/>
            <w:noProof/>
            <w:webHidden/>
            <w:sz w:val="24"/>
            <w:szCs w:val="24"/>
          </w:rPr>
        </w:r>
        <w:r w:rsidRPr="00281C4E">
          <w:rPr>
            <w:rFonts w:ascii="Arial" w:hAnsi="Arial" w:cs="Arial"/>
            <w:noProof/>
            <w:webHidden/>
            <w:sz w:val="24"/>
            <w:szCs w:val="24"/>
          </w:rPr>
          <w:fldChar w:fldCharType="separate"/>
        </w:r>
        <w:r w:rsidRPr="00281C4E">
          <w:rPr>
            <w:rFonts w:ascii="Arial" w:hAnsi="Arial" w:cs="Arial"/>
            <w:noProof/>
            <w:webHidden/>
            <w:sz w:val="24"/>
            <w:szCs w:val="24"/>
          </w:rPr>
          <w:t>6</w:t>
        </w:r>
        <w:r w:rsidRPr="00281C4E">
          <w:rPr>
            <w:rFonts w:ascii="Arial" w:hAnsi="Arial" w:cs="Arial"/>
            <w:noProof/>
            <w:webHidden/>
            <w:sz w:val="24"/>
            <w:szCs w:val="24"/>
          </w:rPr>
          <w:fldChar w:fldCharType="end"/>
        </w:r>
      </w:hyperlink>
    </w:p>
    <w:p w14:paraId="3ABE67D6" w14:textId="77777777" w:rsidR="00306E63" w:rsidRPr="00281C4E" w:rsidRDefault="00306E63" w:rsidP="00281C4E">
      <w:pPr>
        <w:pStyle w:val="TOC1"/>
        <w:tabs>
          <w:tab w:val="right" w:leader="dot" w:pos="9016"/>
        </w:tabs>
        <w:spacing w:before="120" w:after="120" w:line="240" w:lineRule="auto"/>
        <w:rPr>
          <w:rFonts w:ascii="Arial" w:eastAsiaTheme="minorEastAsia" w:hAnsi="Arial" w:cs="Arial"/>
          <w:noProof/>
          <w:sz w:val="24"/>
          <w:szCs w:val="24"/>
          <w:lang w:eastAsia="en-IN"/>
        </w:rPr>
      </w:pPr>
      <w:hyperlink w:anchor="_Toc113259143" w:history="1">
        <w:r w:rsidRPr="00281C4E">
          <w:rPr>
            <w:rStyle w:val="Hyperlink"/>
            <w:rFonts w:ascii="Arial" w:hAnsi="Arial" w:cs="Arial"/>
            <w:b/>
            <w:bCs/>
            <w:noProof/>
            <w:color w:val="auto"/>
            <w:sz w:val="24"/>
            <w:szCs w:val="24"/>
            <w:u w:val="none"/>
            <w:lang w:eastAsia="en-IN"/>
          </w:rPr>
          <w:t>Table 1: Comparison table of performance metrics of all models</w:t>
        </w:r>
        <w:r w:rsidRPr="00281C4E">
          <w:rPr>
            <w:rFonts w:ascii="Arial" w:hAnsi="Arial" w:cs="Arial"/>
            <w:noProof/>
            <w:webHidden/>
            <w:sz w:val="24"/>
            <w:szCs w:val="24"/>
          </w:rPr>
          <w:tab/>
        </w:r>
        <w:r w:rsidRPr="00281C4E">
          <w:rPr>
            <w:rFonts w:ascii="Arial" w:hAnsi="Arial" w:cs="Arial"/>
            <w:noProof/>
            <w:webHidden/>
            <w:sz w:val="24"/>
            <w:szCs w:val="24"/>
          </w:rPr>
          <w:fldChar w:fldCharType="begin"/>
        </w:r>
        <w:r w:rsidRPr="00281C4E">
          <w:rPr>
            <w:rFonts w:ascii="Arial" w:hAnsi="Arial" w:cs="Arial"/>
            <w:noProof/>
            <w:webHidden/>
            <w:sz w:val="24"/>
            <w:szCs w:val="24"/>
          </w:rPr>
          <w:instrText xml:space="preserve"> PAGEREF _Toc113259143 \h </w:instrText>
        </w:r>
        <w:r w:rsidRPr="00281C4E">
          <w:rPr>
            <w:rFonts w:ascii="Arial" w:hAnsi="Arial" w:cs="Arial"/>
            <w:noProof/>
            <w:webHidden/>
            <w:sz w:val="24"/>
            <w:szCs w:val="24"/>
          </w:rPr>
        </w:r>
        <w:r w:rsidRPr="00281C4E">
          <w:rPr>
            <w:rFonts w:ascii="Arial" w:hAnsi="Arial" w:cs="Arial"/>
            <w:noProof/>
            <w:webHidden/>
            <w:sz w:val="24"/>
            <w:szCs w:val="24"/>
          </w:rPr>
          <w:fldChar w:fldCharType="separate"/>
        </w:r>
        <w:r w:rsidRPr="00281C4E">
          <w:rPr>
            <w:rFonts w:ascii="Arial" w:hAnsi="Arial" w:cs="Arial"/>
            <w:noProof/>
            <w:webHidden/>
            <w:sz w:val="24"/>
            <w:szCs w:val="24"/>
          </w:rPr>
          <w:t>6</w:t>
        </w:r>
        <w:r w:rsidRPr="00281C4E">
          <w:rPr>
            <w:rFonts w:ascii="Arial" w:hAnsi="Arial" w:cs="Arial"/>
            <w:noProof/>
            <w:webHidden/>
            <w:sz w:val="24"/>
            <w:szCs w:val="24"/>
          </w:rPr>
          <w:fldChar w:fldCharType="end"/>
        </w:r>
      </w:hyperlink>
    </w:p>
    <w:p w14:paraId="67AD62FC" w14:textId="77777777" w:rsidR="00306E63" w:rsidRPr="00281C4E" w:rsidRDefault="00306E63" w:rsidP="00281C4E">
      <w:pPr>
        <w:pStyle w:val="TOC1"/>
        <w:tabs>
          <w:tab w:val="right" w:leader="dot" w:pos="9016"/>
        </w:tabs>
        <w:spacing w:before="120" w:after="120" w:line="240" w:lineRule="auto"/>
        <w:rPr>
          <w:rFonts w:ascii="Arial" w:eastAsiaTheme="minorEastAsia" w:hAnsi="Arial" w:cs="Arial"/>
          <w:noProof/>
          <w:sz w:val="24"/>
          <w:szCs w:val="24"/>
          <w:lang w:eastAsia="en-IN"/>
        </w:rPr>
      </w:pPr>
      <w:hyperlink w:anchor="_Toc113259145" w:history="1">
        <w:r w:rsidRPr="00281C4E">
          <w:rPr>
            <w:rStyle w:val="Hyperlink"/>
            <w:rFonts w:ascii="Arial" w:hAnsi="Arial" w:cs="Arial"/>
            <w:b/>
            <w:bCs/>
            <w:noProof/>
            <w:color w:val="auto"/>
            <w:sz w:val="24"/>
            <w:szCs w:val="24"/>
            <w:u w:val="none"/>
            <w:lang w:eastAsia="en-IN"/>
          </w:rPr>
          <w:t>Figure 2: Pruned Decision Tree</w:t>
        </w:r>
        <w:r w:rsidRPr="00281C4E">
          <w:rPr>
            <w:rFonts w:ascii="Arial" w:hAnsi="Arial" w:cs="Arial"/>
            <w:noProof/>
            <w:webHidden/>
            <w:sz w:val="24"/>
            <w:szCs w:val="24"/>
          </w:rPr>
          <w:tab/>
        </w:r>
        <w:r w:rsidRPr="00281C4E">
          <w:rPr>
            <w:rFonts w:ascii="Arial" w:hAnsi="Arial" w:cs="Arial"/>
            <w:noProof/>
            <w:webHidden/>
            <w:sz w:val="24"/>
            <w:szCs w:val="24"/>
          </w:rPr>
          <w:fldChar w:fldCharType="begin"/>
        </w:r>
        <w:r w:rsidRPr="00281C4E">
          <w:rPr>
            <w:rFonts w:ascii="Arial" w:hAnsi="Arial" w:cs="Arial"/>
            <w:noProof/>
            <w:webHidden/>
            <w:sz w:val="24"/>
            <w:szCs w:val="24"/>
          </w:rPr>
          <w:instrText xml:space="preserve"> PAGEREF _Toc113259145 \h </w:instrText>
        </w:r>
        <w:r w:rsidRPr="00281C4E">
          <w:rPr>
            <w:rFonts w:ascii="Arial" w:hAnsi="Arial" w:cs="Arial"/>
            <w:noProof/>
            <w:webHidden/>
            <w:sz w:val="24"/>
            <w:szCs w:val="24"/>
          </w:rPr>
        </w:r>
        <w:r w:rsidRPr="00281C4E">
          <w:rPr>
            <w:rFonts w:ascii="Arial" w:hAnsi="Arial" w:cs="Arial"/>
            <w:noProof/>
            <w:webHidden/>
            <w:sz w:val="24"/>
            <w:szCs w:val="24"/>
          </w:rPr>
          <w:fldChar w:fldCharType="separate"/>
        </w:r>
        <w:r w:rsidRPr="00281C4E">
          <w:rPr>
            <w:rFonts w:ascii="Arial" w:hAnsi="Arial" w:cs="Arial"/>
            <w:noProof/>
            <w:webHidden/>
            <w:sz w:val="24"/>
            <w:szCs w:val="24"/>
          </w:rPr>
          <w:t>7</w:t>
        </w:r>
        <w:r w:rsidRPr="00281C4E">
          <w:rPr>
            <w:rFonts w:ascii="Arial" w:hAnsi="Arial" w:cs="Arial"/>
            <w:noProof/>
            <w:webHidden/>
            <w:sz w:val="24"/>
            <w:szCs w:val="24"/>
          </w:rPr>
          <w:fldChar w:fldCharType="end"/>
        </w:r>
      </w:hyperlink>
    </w:p>
    <w:p w14:paraId="01BB54FD" w14:textId="77777777" w:rsidR="00306E63" w:rsidRPr="00281C4E" w:rsidRDefault="00306E63" w:rsidP="00281C4E">
      <w:pPr>
        <w:pStyle w:val="TOC1"/>
        <w:tabs>
          <w:tab w:val="right" w:leader="dot" w:pos="9016"/>
        </w:tabs>
        <w:spacing w:before="120" w:after="120" w:line="240" w:lineRule="auto"/>
        <w:rPr>
          <w:rFonts w:ascii="Arial" w:eastAsiaTheme="minorEastAsia" w:hAnsi="Arial" w:cs="Arial"/>
          <w:noProof/>
          <w:sz w:val="24"/>
          <w:szCs w:val="24"/>
          <w:lang w:eastAsia="en-IN"/>
        </w:rPr>
      </w:pPr>
      <w:hyperlink w:anchor="_Toc113259146" w:history="1">
        <w:r w:rsidRPr="00281C4E">
          <w:rPr>
            <w:rStyle w:val="Hyperlink"/>
            <w:rFonts w:ascii="Arial" w:hAnsi="Arial" w:cs="Arial"/>
            <w:b/>
            <w:bCs/>
            <w:noProof/>
            <w:color w:val="auto"/>
            <w:sz w:val="24"/>
            <w:szCs w:val="24"/>
            <w:u w:val="none"/>
            <w:lang w:eastAsia="en-IN"/>
          </w:rPr>
          <w:t>Figure 3: Pruned Deci</w:t>
        </w:r>
        <w:r w:rsidRPr="00281C4E">
          <w:rPr>
            <w:rStyle w:val="Hyperlink"/>
            <w:rFonts w:ascii="Arial" w:hAnsi="Arial" w:cs="Arial"/>
            <w:b/>
            <w:bCs/>
            <w:noProof/>
            <w:color w:val="auto"/>
            <w:sz w:val="24"/>
            <w:szCs w:val="24"/>
            <w:u w:val="none"/>
            <w:lang w:eastAsia="en-IN"/>
          </w:rPr>
          <w:t>s</w:t>
        </w:r>
        <w:r w:rsidRPr="00281C4E">
          <w:rPr>
            <w:rStyle w:val="Hyperlink"/>
            <w:rFonts w:ascii="Arial" w:hAnsi="Arial" w:cs="Arial"/>
            <w:b/>
            <w:bCs/>
            <w:noProof/>
            <w:color w:val="auto"/>
            <w:sz w:val="24"/>
            <w:szCs w:val="24"/>
            <w:u w:val="none"/>
            <w:lang w:eastAsia="en-IN"/>
          </w:rPr>
          <w:t>ion Ru</w:t>
        </w:r>
        <w:r w:rsidRPr="00281C4E">
          <w:rPr>
            <w:rStyle w:val="Hyperlink"/>
            <w:rFonts w:ascii="Arial" w:hAnsi="Arial" w:cs="Arial"/>
            <w:b/>
            <w:bCs/>
            <w:noProof/>
            <w:color w:val="auto"/>
            <w:sz w:val="24"/>
            <w:szCs w:val="24"/>
            <w:u w:val="none"/>
            <w:lang w:eastAsia="en-IN"/>
          </w:rPr>
          <w:t>l</w:t>
        </w:r>
        <w:r w:rsidRPr="00281C4E">
          <w:rPr>
            <w:rStyle w:val="Hyperlink"/>
            <w:rFonts w:ascii="Arial" w:hAnsi="Arial" w:cs="Arial"/>
            <w:b/>
            <w:bCs/>
            <w:noProof/>
            <w:color w:val="auto"/>
            <w:sz w:val="24"/>
            <w:szCs w:val="24"/>
            <w:u w:val="none"/>
            <w:lang w:eastAsia="en-IN"/>
          </w:rPr>
          <w:t>es</w:t>
        </w:r>
        <w:r w:rsidRPr="00281C4E">
          <w:rPr>
            <w:rFonts w:ascii="Arial" w:hAnsi="Arial" w:cs="Arial"/>
            <w:noProof/>
            <w:webHidden/>
            <w:sz w:val="24"/>
            <w:szCs w:val="24"/>
          </w:rPr>
          <w:tab/>
        </w:r>
        <w:r w:rsidRPr="00281C4E">
          <w:rPr>
            <w:rFonts w:ascii="Arial" w:hAnsi="Arial" w:cs="Arial"/>
            <w:noProof/>
            <w:webHidden/>
            <w:sz w:val="24"/>
            <w:szCs w:val="24"/>
          </w:rPr>
          <w:fldChar w:fldCharType="begin"/>
        </w:r>
        <w:r w:rsidRPr="00281C4E">
          <w:rPr>
            <w:rFonts w:ascii="Arial" w:hAnsi="Arial" w:cs="Arial"/>
            <w:noProof/>
            <w:webHidden/>
            <w:sz w:val="24"/>
            <w:szCs w:val="24"/>
          </w:rPr>
          <w:instrText xml:space="preserve"> PAGEREF _Toc113259146 \h </w:instrText>
        </w:r>
        <w:r w:rsidRPr="00281C4E">
          <w:rPr>
            <w:rFonts w:ascii="Arial" w:hAnsi="Arial" w:cs="Arial"/>
            <w:noProof/>
            <w:webHidden/>
            <w:sz w:val="24"/>
            <w:szCs w:val="24"/>
          </w:rPr>
        </w:r>
        <w:r w:rsidRPr="00281C4E">
          <w:rPr>
            <w:rFonts w:ascii="Arial" w:hAnsi="Arial" w:cs="Arial"/>
            <w:noProof/>
            <w:webHidden/>
            <w:sz w:val="24"/>
            <w:szCs w:val="24"/>
          </w:rPr>
          <w:fldChar w:fldCharType="separate"/>
        </w:r>
        <w:r w:rsidRPr="00281C4E">
          <w:rPr>
            <w:rFonts w:ascii="Arial" w:hAnsi="Arial" w:cs="Arial"/>
            <w:noProof/>
            <w:webHidden/>
            <w:sz w:val="24"/>
            <w:szCs w:val="24"/>
          </w:rPr>
          <w:t>9</w:t>
        </w:r>
        <w:r w:rsidRPr="00281C4E">
          <w:rPr>
            <w:rFonts w:ascii="Arial" w:hAnsi="Arial" w:cs="Arial"/>
            <w:noProof/>
            <w:webHidden/>
            <w:sz w:val="24"/>
            <w:szCs w:val="24"/>
          </w:rPr>
          <w:fldChar w:fldCharType="end"/>
        </w:r>
      </w:hyperlink>
    </w:p>
    <w:p w14:paraId="0AB80F8E" w14:textId="77777777" w:rsidR="00306E63" w:rsidRPr="00281C4E" w:rsidRDefault="00306E63" w:rsidP="00281C4E">
      <w:pPr>
        <w:pStyle w:val="TOC1"/>
        <w:tabs>
          <w:tab w:val="right" w:leader="dot" w:pos="9016"/>
        </w:tabs>
        <w:spacing w:before="120" w:after="120" w:line="240" w:lineRule="auto"/>
        <w:rPr>
          <w:rFonts w:ascii="Arial" w:eastAsiaTheme="minorEastAsia" w:hAnsi="Arial" w:cs="Arial"/>
          <w:noProof/>
          <w:sz w:val="24"/>
          <w:szCs w:val="24"/>
          <w:lang w:eastAsia="en-IN"/>
        </w:rPr>
      </w:pPr>
      <w:hyperlink w:anchor="_Toc113259147" w:history="1">
        <w:r w:rsidRPr="00281C4E">
          <w:rPr>
            <w:rStyle w:val="Hyperlink"/>
            <w:rFonts w:ascii="Arial" w:hAnsi="Arial" w:cs="Arial"/>
            <w:b/>
            <w:bCs/>
            <w:noProof/>
            <w:color w:val="auto"/>
            <w:sz w:val="24"/>
            <w:szCs w:val="24"/>
            <w:u w:val="none"/>
            <w:lang w:eastAsia="en-IN"/>
          </w:rPr>
          <w:t>Figure 4: Variable Importance Plot generated by Decision Tree</w:t>
        </w:r>
        <w:r w:rsidRPr="00281C4E">
          <w:rPr>
            <w:rFonts w:ascii="Arial" w:hAnsi="Arial" w:cs="Arial"/>
            <w:noProof/>
            <w:webHidden/>
            <w:sz w:val="24"/>
            <w:szCs w:val="24"/>
          </w:rPr>
          <w:tab/>
        </w:r>
        <w:r w:rsidRPr="00281C4E">
          <w:rPr>
            <w:rFonts w:ascii="Arial" w:hAnsi="Arial" w:cs="Arial"/>
            <w:noProof/>
            <w:webHidden/>
            <w:sz w:val="24"/>
            <w:szCs w:val="24"/>
          </w:rPr>
          <w:fldChar w:fldCharType="begin"/>
        </w:r>
        <w:r w:rsidRPr="00281C4E">
          <w:rPr>
            <w:rFonts w:ascii="Arial" w:hAnsi="Arial" w:cs="Arial"/>
            <w:noProof/>
            <w:webHidden/>
            <w:sz w:val="24"/>
            <w:szCs w:val="24"/>
          </w:rPr>
          <w:instrText xml:space="preserve"> PAGEREF _Toc113259147 \h </w:instrText>
        </w:r>
        <w:r w:rsidRPr="00281C4E">
          <w:rPr>
            <w:rFonts w:ascii="Arial" w:hAnsi="Arial" w:cs="Arial"/>
            <w:noProof/>
            <w:webHidden/>
            <w:sz w:val="24"/>
            <w:szCs w:val="24"/>
          </w:rPr>
        </w:r>
        <w:r w:rsidRPr="00281C4E">
          <w:rPr>
            <w:rFonts w:ascii="Arial" w:hAnsi="Arial" w:cs="Arial"/>
            <w:noProof/>
            <w:webHidden/>
            <w:sz w:val="24"/>
            <w:szCs w:val="24"/>
          </w:rPr>
          <w:fldChar w:fldCharType="separate"/>
        </w:r>
        <w:r w:rsidRPr="00281C4E">
          <w:rPr>
            <w:rFonts w:ascii="Arial" w:hAnsi="Arial" w:cs="Arial"/>
            <w:noProof/>
            <w:webHidden/>
            <w:sz w:val="24"/>
            <w:szCs w:val="24"/>
          </w:rPr>
          <w:t>9</w:t>
        </w:r>
        <w:r w:rsidRPr="00281C4E">
          <w:rPr>
            <w:rFonts w:ascii="Arial" w:hAnsi="Arial" w:cs="Arial"/>
            <w:noProof/>
            <w:webHidden/>
            <w:sz w:val="24"/>
            <w:szCs w:val="24"/>
          </w:rPr>
          <w:fldChar w:fldCharType="end"/>
        </w:r>
      </w:hyperlink>
    </w:p>
    <w:p w14:paraId="5239836B" w14:textId="77777777" w:rsidR="00306E63" w:rsidRPr="00281C4E" w:rsidRDefault="00306E63" w:rsidP="00281C4E">
      <w:pPr>
        <w:pStyle w:val="TOC1"/>
        <w:tabs>
          <w:tab w:val="right" w:leader="dot" w:pos="9016"/>
        </w:tabs>
        <w:spacing w:before="120" w:after="120" w:line="240" w:lineRule="auto"/>
        <w:rPr>
          <w:rFonts w:ascii="Arial" w:eastAsiaTheme="minorEastAsia" w:hAnsi="Arial" w:cs="Arial"/>
          <w:noProof/>
          <w:sz w:val="24"/>
          <w:szCs w:val="24"/>
          <w:lang w:eastAsia="en-IN"/>
        </w:rPr>
      </w:pPr>
      <w:hyperlink w:anchor="_Toc113259148" w:history="1">
        <w:r w:rsidRPr="00281C4E">
          <w:rPr>
            <w:rStyle w:val="Hyperlink"/>
            <w:rFonts w:ascii="Arial" w:hAnsi="Arial" w:cs="Arial"/>
            <w:b/>
            <w:bCs/>
            <w:noProof/>
            <w:color w:val="auto"/>
            <w:sz w:val="24"/>
            <w:szCs w:val="24"/>
            <w:u w:val="none"/>
            <w:lang w:eastAsia="en-IN"/>
          </w:rPr>
          <w:t>Figure 5: Variable Importance Plot generated b</w:t>
        </w:r>
        <w:r w:rsidRPr="00281C4E">
          <w:rPr>
            <w:rStyle w:val="Hyperlink"/>
            <w:rFonts w:ascii="Arial" w:hAnsi="Arial" w:cs="Arial"/>
            <w:b/>
            <w:bCs/>
            <w:noProof/>
            <w:color w:val="auto"/>
            <w:sz w:val="24"/>
            <w:szCs w:val="24"/>
            <w:u w:val="none"/>
            <w:lang w:eastAsia="en-IN"/>
          </w:rPr>
          <w:t>y</w:t>
        </w:r>
        <w:r w:rsidRPr="00281C4E">
          <w:rPr>
            <w:rStyle w:val="Hyperlink"/>
            <w:rFonts w:ascii="Arial" w:hAnsi="Arial" w:cs="Arial"/>
            <w:b/>
            <w:bCs/>
            <w:noProof/>
            <w:color w:val="auto"/>
            <w:sz w:val="24"/>
            <w:szCs w:val="24"/>
            <w:u w:val="none"/>
            <w:lang w:eastAsia="en-IN"/>
          </w:rPr>
          <w:t xml:space="preserve"> Random Forest</w:t>
        </w:r>
        <w:r w:rsidRPr="00281C4E">
          <w:rPr>
            <w:rFonts w:ascii="Arial" w:hAnsi="Arial" w:cs="Arial"/>
            <w:noProof/>
            <w:webHidden/>
            <w:sz w:val="24"/>
            <w:szCs w:val="24"/>
          </w:rPr>
          <w:tab/>
        </w:r>
        <w:r w:rsidRPr="00281C4E">
          <w:rPr>
            <w:rFonts w:ascii="Arial" w:hAnsi="Arial" w:cs="Arial"/>
            <w:noProof/>
            <w:webHidden/>
            <w:sz w:val="24"/>
            <w:szCs w:val="24"/>
          </w:rPr>
          <w:fldChar w:fldCharType="begin"/>
        </w:r>
        <w:r w:rsidRPr="00281C4E">
          <w:rPr>
            <w:rFonts w:ascii="Arial" w:hAnsi="Arial" w:cs="Arial"/>
            <w:noProof/>
            <w:webHidden/>
            <w:sz w:val="24"/>
            <w:szCs w:val="24"/>
          </w:rPr>
          <w:instrText xml:space="preserve"> PAGEREF _Toc113259148 \h </w:instrText>
        </w:r>
        <w:r w:rsidRPr="00281C4E">
          <w:rPr>
            <w:rFonts w:ascii="Arial" w:hAnsi="Arial" w:cs="Arial"/>
            <w:noProof/>
            <w:webHidden/>
            <w:sz w:val="24"/>
            <w:szCs w:val="24"/>
          </w:rPr>
        </w:r>
        <w:r w:rsidRPr="00281C4E">
          <w:rPr>
            <w:rFonts w:ascii="Arial" w:hAnsi="Arial" w:cs="Arial"/>
            <w:noProof/>
            <w:webHidden/>
            <w:sz w:val="24"/>
            <w:szCs w:val="24"/>
          </w:rPr>
          <w:fldChar w:fldCharType="separate"/>
        </w:r>
        <w:r w:rsidRPr="00281C4E">
          <w:rPr>
            <w:rFonts w:ascii="Arial" w:hAnsi="Arial" w:cs="Arial"/>
            <w:noProof/>
            <w:webHidden/>
            <w:sz w:val="24"/>
            <w:szCs w:val="24"/>
          </w:rPr>
          <w:t>10</w:t>
        </w:r>
        <w:r w:rsidRPr="00281C4E">
          <w:rPr>
            <w:rFonts w:ascii="Arial" w:hAnsi="Arial" w:cs="Arial"/>
            <w:noProof/>
            <w:webHidden/>
            <w:sz w:val="24"/>
            <w:szCs w:val="24"/>
          </w:rPr>
          <w:fldChar w:fldCharType="end"/>
        </w:r>
      </w:hyperlink>
    </w:p>
    <w:p w14:paraId="03737FA0" w14:textId="42E4AEF0" w:rsidR="00306E63" w:rsidRPr="00281C4E" w:rsidRDefault="00306E63" w:rsidP="00281C4E">
      <w:pPr>
        <w:pStyle w:val="TOC1"/>
        <w:tabs>
          <w:tab w:val="right" w:leader="dot" w:pos="9016"/>
        </w:tabs>
        <w:spacing w:before="120" w:after="120" w:line="240" w:lineRule="auto"/>
        <w:rPr>
          <w:rStyle w:val="Hyperlink"/>
          <w:rFonts w:ascii="Arial" w:hAnsi="Arial" w:cs="Arial"/>
          <w:noProof/>
          <w:color w:val="auto"/>
          <w:sz w:val="24"/>
          <w:szCs w:val="24"/>
          <w:u w:val="none"/>
        </w:rPr>
      </w:pPr>
      <w:hyperlink w:anchor="_Toc113259149" w:history="1">
        <w:r w:rsidRPr="00281C4E">
          <w:rPr>
            <w:rStyle w:val="Hyperlink"/>
            <w:rFonts w:ascii="Arial" w:hAnsi="Arial" w:cs="Arial"/>
            <w:b/>
            <w:bCs/>
            <w:noProof/>
            <w:color w:val="auto"/>
            <w:sz w:val="24"/>
            <w:szCs w:val="24"/>
            <w:u w:val="none"/>
            <w:lang w:eastAsia="en-IN"/>
          </w:rPr>
          <w:t>Figure 6: Variable Importance Plot generated by XGBoost</w:t>
        </w:r>
        <w:r w:rsidRPr="00281C4E">
          <w:rPr>
            <w:rFonts w:ascii="Arial" w:hAnsi="Arial" w:cs="Arial"/>
            <w:noProof/>
            <w:webHidden/>
            <w:sz w:val="24"/>
            <w:szCs w:val="24"/>
          </w:rPr>
          <w:tab/>
        </w:r>
        <w:r w:rsidRPr="00281C4E">
          <w:rPr>
            <w:rFonts w:ascii="Arial" w:hAnsi="Arial" w:cs="Arial"/>
            <w:noProof/>
            <w:webHidden/>
            <w:sz w:val="24"/>
            <w:szCs w:val="24"/>
          </w:rPr>
          <w:fldChar w:fldCharType="begin"/>
        </w:r>
        <w:r w:rsidRPr="00281C4E">
          <w:rPr>
            <w:rFonts w:ascii="Arial" w:hAnsi="Arial" w:cs="Arial"/>
            <w:noProof/>
            <w:webHidden/>
            <w:sz w:val="24"/>
            <w:szCs w:val="24"/>
          </w:rPr>
          <w:instrText xml:space="preserve"> PAGEREF _Toc113259149 \h </w:instrText>
        </w:r>
        <w:r w:rsidRPr="00281C4E">
          <w:rPr>
            <w:rFonts w:ascii="Arial" w:hAnsi="Arial" w:cs="Arial"/>
            <w:noProof/>
            <w:webHidden/>
            <w:sz w:val="24"/>
            <w:szCs w:val="24"/>
          </w:rPr>
        </w:r>
        <w:r w:rsidRPr="00281C4E">
          <w:rPr>
            <w:rFonts w:ascii="Arial" w:hAnsi="Arial" w:cs="Arial"/>
            <w:noProof/>
            <w:webHidden/>
            <w:sz w:val="24"/>
            <w:szCs w:val="24"/>
          </w:rPr>
          <w:fldChar w:fldCharType="separate"/>
        </w:r>
        <w:r w:rsidRPr="00281C4E">
          <w:rPr>
            <w:rFonts w:ascii="Arial" w:hAnsi="Arial" w:cs="Arial"/>
            <w:noProof/>
            <w:webHidden/>
            <w:sz w:val="24"/>
            <w:szCs w:val="24"/>
          </w:rPr>
          <w:t>10</w:t>
        </w:r>
        <w:r w:rsidRPr="00281C4E">
          <w:rPr>
            <w:rFonts w:ascii="Arial" w:hAnsi="Arial" w:cs="Arial"/>
            <w:noProof/>
            <w:webHidden/>
            <w:sz w:val="24"/>
            <w:szCs w:val="24"/>
          </w:rPr>
          <w:fldChar w:fldCharType="end"/>
        </w:r>
      </w:hyperlink>
    </w:p>
    <w:p w14:paraId="68A2BB4B" w14:textId="77777777" w:rsidR="00306E63" w:rsidRPr="00281C4E" w:rsidRDefault="00306E63" w:rsidP="00281C4E">
      <w:pPr>
        <w:pStyle w:val="TOC1"/>
        <w:tabs>
          <w:tab w:val="right" w:leader="dot" w:pos="9016"/>
        </w:tabs>
        <w:spacing w:before="120" w:after="120" w:line="240" w:lineRule="auto"/>
        <w:rPr>
          <w:rFonts w:ascii="Arial" w:eastAsiaTheme="minorEastAsia" w:hAnsi="Arial" w:cs="Arial"/>
          <w:noProof/>
          <w:sz w:val="24"/>
          <w:szCs w:val="24"/>
          <w:lang w:eastAsia="en-IN"/>
        </w:rPr>
      </w:pPr>
      <w:hyperlink w:anchor="_Toc113259152" w:history="1">
        <w:r w:rsidRPr="00281C4E">
          <w:rPr>
            <w:rStyle w:val="Hyperlink"/>
            <w:rFonts w:ascii="Arial" w:hAnsi="Arial" w:cs="Arial"/>
            <w:b/>
            <w:bCs/>
            <w:noProof/>
            <w:color w:val="auto"/>
            <w:sz w:val="24"/>
            <w:szCs w:val="24"/>
            <w:u w:val="none"/>
            <w:lang w:eastAsia="en-IN"/>
          </w:rPr>
          <w:t xml:space="preserve">Table 2: </w:t>
        </w:r>
        <w:r w:rsidRPr="00281C4E">
          <w:rPr>
            <w:rStyle w:val="Hyperlink"/>
            <w:rFonts w:ascii="Arial" w:eastAsia="Times New Roman" w:hAnsi="Arial" w:cs="Arial"/>
            <w:b/>
            <w:bCs/>
            <w:noProof/>
            <w:color w:val="auto"/>
            <w:sz w:val="24"/>
            <w:szCs w:val="24"/>
            <w:u w:val="none"/>
            <w:lang w:eastAsia="en-IN"/>
          </w:rPr>
          <w:t>Threshold values of most important factors for class membership</w:t>
        </w:r>
        <w:r w:rsidRPr="00281C4E">
          <w:rPr>
            <w:rFonts w:ascii="Arial" w:hAnsi="Arial" w:cs="Arial"/>
            <w:noProof/>
            <w:webHidden/>
            <w:sz w:val="24"/>
            <w:szCs w:val="24"/>
          </w:rPr>
          <w:tab/>
        </w:r>
        <w:r w:rsidRPr="00281C4E">
          <w:rPr>
            <w:rFonts w:ascii="Arial" w:hAnsi="Arial" w:cs="Arial"/>
            <w:noProof/>
            <w:webHidden/>
            <w:sz w:val="24"/>
            <w:szCs w:val="24"/>
          </w:rPr>
          <w:fldChar w:fldCharType="begin"/>
        </w:r>
        <w:r w:rsidRPr="00281C4E">
          <w:rPr>
            <w:rFonts w:ascii="Arial" w:hAnsi="Arial" w:cs="Arial"/>
            <w:noProof/>
            <w:webHidden/>
            <w:sz w:val="24"/>
            <w:szCs w:val="24"/>
          </w:rPr>
          <w:instrText xml:space="preserve"> PAGEREF _Toc113259152 \h </w:instrText>
        </w:r>
        <w:r w:rsidRPr="00281C4E">
          <w:rPr>
            <w:rFonts w:ascii="Arial" w:hAnsi="Arial" w:cs="Arial"/>
            <w:noProof/>
            <w:webHidden/>
            <w:sz w:val="24"/>
            <w:szCs w:val="24"/>
          </w:rPr>
        </w:r>
        <w:r w:rsidRPr="00281C4E">
          <w:rPr>
            <w:rFonts w:ascii="Arial" w:hAnsi="Arial" w:cs="Arial"/>
            <w:noProof/>
            <w:webHidden/>
            <w:sz w:val="24"/>
            <w:szCs w:val="24"/>
          </w:rPr>
          <w:fldChar w:fldCharType="separate"/>
        </w:r>
        <w:r w:rsidRPr="00281C4E">
          <w:rPr>
            <w:rFonts w:ascii="Arial" w:hAnsi="Arial" w:cs="Arial"/>
            <w:noProof/>
            <w:webHidden/>
            <w:sz w:val="24"/>
            <w:szCs w:val="24"/>
          </w:rPr>
          <w:t>11</w:t>
        </w:r>
        <w:r w:rsidRPr="00281C4E">
          <w:rPr>
            <w:rFonts w:ascii="Arial" w:hAnsi="Arial" w:cs="Arial"/>
            <w:noProof/>
            <w:webHidden/>
            <w:sz w:val="24"/>
            <w:szCs w:val="24"/>
          </w:rPr>
          <w:fldChar w:fldCharType="end"/>
        </w:r>
      </w:hyperlink>
    </w:p>
    <w:p w14:paraId="231546F3" w14:textId="77777777" w:rsidR="00306E63" w:rsidRPr="00281C4E" w:rsidRDefault="00306E63" w:rsidP="00281C4E">
      <w:pPr>
        <w:pStyle w:val="TOC1"/>
        <w:tabs>
          <w:tab w:val="right" w:leader="dot" w:pos="9016"/>
        </w:tabs>
        <w:spacing w:before="120" w:after="120" w:line="240" w:lineRule="auto"/>
        <w:rPr>
          <w:rFonts w:ascii="Arial" w:eastAsiaTheme="minorEastAsia" w:hAnsi="Arial" w:cs="Arial"/>
          <w:noProof/>
          <w:sz w:val="24"/>
          <w:szCs w:val="24"/>
          <w:lang w:eastAsia="en-IN"/>
        </w:rPr>
      </w:pPr>
      <w:hyperlink w:anchor="_Toc113259157" w:history="1">
        <w:r w:rsidRPr="00281C4E">
          <w:rPr>
            <w:rStyle w:val="Hyperlink"/>
            <w:rFonts w:ascii="Arial" w:hAnsi="Arial" w:cs="Arial"/>
            <w:b/>
            <w:bCs/>
            <w:noProof/>
            <w:color w:val="auto"/>
            <w:sz w:val="24"/>
            <w:szCs w:val="24"/>
            <w:u w:val="none"/>
            <w:lang w:eastAsia="en-IN"/>
          </w:rPr>
          <w:t xml:space="preserve">Table 3: </w:t>
        </w:r>
        <w:r w:rsidRPr="00281C4E">
          <w:rPr>
            <w:rStyle w:val="Hyperlink"/>
            <w:rFonts w:ascii="Arial" w:eastAsia="Times New Roman" w:hAnsi="Arial" w:cs="Arial"/>
            <w:b/>
            <w:bCs/>
            <w:noProof/>
            <w:color w:val="auto"/>
            <w:sz w:val="24"/>
            <w:szCs w:val="24"/>
            <w:u w:val="none"/>
            <w:lang w:eastAsia="en-IN"/>
          </w:rPr>
          <w:t>Association between Shareholderquity_code and the target variable</w:t>
        </w:r>
        <w:r w:rsidRPr="00281C4E">
          <w:rPr>
            <w:rFonts w:ascii="Arial" w:hAnsi="Arial" w:cs="Arial"/>
            <w:noProof/>
            <w:webHidden/>
            <w:sz w:val="24"/>
            <w:szCs w:val="24"/>
          </w:rPr>
          <w:tab/>
        </w:r>
        <w:r w:rsidRPr="00281C4E">
          <w:rPr>
            <w:rFonts w:ascii="Arial" w:hAnsi="Arial" w:cs="Arial"/>
            <w:noProof/>
            <w:webHidden/>
            <w:sz w:val="24"/>
            <w:szCs w:val="24"/>
          </w:rPr>
          <w:fldChar w:fldCharType="begin"/>
        </w:r>
        <w:r w:rsidRPr="00281C4E">
          <w:rPr>
            <w:rFonts w:ascii="Arial" w:hAnsi="Arial" w:cs="Arial"/>
            <w:noProof/>
            <w:webHidden/>
            <w:sz w:val="24"/>
            <w:szCs w:val="24"/>
          </w:rPr>
          <w:instrText xml:space="preserve"> PAGEREF _Toc113259157 \h </w:instrText>
        </w:r>
        <w:r w:rsidRPr="00281C4E">
          <w:rPr>
            <w:rFonts w:ascii="Arial" w:hAnsi="Arial" w:cs="Arial"/>
            <w:noProof/>
            <w:webHidden/>
            <w:sz w:val="24"/>
            <w:szCs w:val="24"/>
          </w:rPr>
        </w:r>
        <w:r w:rsidRPr="00281C4E">
          <w:rPr>
            <w:rFonts w:ascii="Arial" w:hAnsi="Arial" w:cs="Arial"/>
            <w:noProof/>
            <w:webHidden/>
            <w:sz w:val="24"/>
            <w:szCs w:val="24"/>
          </w:rPr>
          <w:fldChar w:fldCharType="separate"/>
        </w:r>
        <w:r w:rsidRPr="00281C4E">
          <w:rPr>
            <w:rFonts w:ascii="Arial" w:hAnsi="Arial" w:cs="Arial"/>
            <w:noProof/>
            <w:webHidden/>
            <w:sz w:val="24"/>
            <w:szCs w:val="24"/>
          </w:rPr>
          <w:t>15</w:t>
        </w:r>
        <w:r w:rsidRPr="00281C4E">
          <w:rPr>
            <w:rFonts w:ascii="Arial" w:hAnsi="Arial" w:cs="Arial"/>
            <w:noProof/>
            <w:webHidden/>
            <w:sz w:val="24"/>
            <w:szCs w:val="24"/>
          </w:rPr>
          <w:fldChar w:fldCharType="end"/>
        </w:r>
      </w:hyperlink>
    </w:p>
    <w:p w14:paraId="3B333FA7" w14:textId="745623E1" w:rsidR="001764F4" w:rsidRPr="002008AC" w:rsidRDefault="000159BD" w:rsidP="000159BD">
      <w:pPr>
        <w:tabs>
          <w:tab w:val="left" w:pos="6966"/>
        </w:tabs>
        <w:rPr>
          <w:rFonts w:ascii="Arial" w:eastAsia="Times New Roman" w:hAnsi="Arial" w:cs="Arial"/>
          <w:b/>
          <w:bCs/>
          <w:color w:val="2F5496" w:themeColor="accent1" w:themeShade="BF"/>
          <w:sz w:val="32"/>
          <w:szCs w:val="32"/>
          <w:lang w:eastAsia="en-IN"/>
        </w:rPr>
      </w:pPr>
      <w:r w:rsidRPr="002008AC">
        <w:rPr>
          <w:rFonts w:ascii="Arial" w:eastAsia="Times New Roman" w:hAnsi="Arial" w:cs="Arial"/>
          <w:b/>
          <w:bCs/>
          <w:color w:val="2F5496" w:themeColor="accent1" w:themeShade="BF"/>
          <w:sz w:val="32"/>
          <w:szCs w:val="32"/>
          <w:lang w:eastAsia="en-IN"/>
        </w:rPr>
        <w:tab/>
      </w:r>
    </w:p>
    <w:p w14:paraId="08F499AC" w14:textId="78B09780" w:rsidR="00196ECA" w:rsidRPr="002008AC" w:rsidRDefault="00196ECA">
      <w:pPr>
        <w:rPr>
          <w:rFonts w:ascii="Arial" w:eastAsia="Times New Roman" w:hAnsi="Arial" w:cs="Arial"/>
          <w:b/>
          <w:bCs/>
          <w:color w:val="2F5496" w:themeColor="accent1" w:themeShade="BF"/>
          <w:sz w:val="32"/>
          <w:szCs w:val="32"/>
          <w:lang w:eastAsia="en-IN"/>
        </w:rPr>
      </w:pPr>
      <w:r w:rsidRPr="002008AC">
        <w:rPr>
          <w:rFonts w:ascii="Arial" w:eastAsia="Times New Roman" w:hAnsi="Arial" w:cs="Arial"/>
          <w:b/>
          <w:bCs/>
          <w:lang w:eastAsia="en-IN"/>
        </w:rPr>
        <w:br w:type="page"/>
      </w:r>
    </w:p>
    <w:p w14:paraId="4CF58208" w14:textId="38F77948" w:rsidR="0062346D" w:rsidRPr="002008AC" w:rsidRDefault="00E01721" w:rsidP="000D1426">
      <w:pPr>
        <w:pStyle w:val="Heading1"/>
        <w:numPr>
          <w:ilvl w:val="0"/>
          <w:numId w:val="5"/>
        </w:numPr>
        <w:spacing w:after="240" w:line="240" w:lineRule="auto"/>
        <w:ind w:left="851" w:hanging="851"/>
        <w:rPr>
          <w:rFonts w:ascii="Arial" w:eastAsia="Times New Roman" w:hAnsi="Arial" w:cs="Arial"/>
          <w:b/>
          <w:bCs/>
          <w:lang w:eastAsia="en-IN"/>
        </w:rPr>
      </w:pPr>
      <w:bookmarkStart w:id="0" w:name="_Toc113259236"/>
      <w:r w:rsidRPr="002008AC">
        <w:rPr>
          <w:rFonts w:ascii="Arial" w:eastAsia="Times New Roman" w:hAnsi="Arial" w:cs="Arial"/>
          <w:b/>
          <w:bCs/>
          <w:lang w:eastAsia="en-IN"/>
        </w:rPr>
        <w:lastRenderedPageBreak/>
        <w:t>Introduction</w:t>
      </w:r>
      <w:bookmarkEnd w:id="0"/>
    </w:p>
    <w:p w14:paraId="2F71BBC1" w14:textId="28501769" w:rsidR="00FD2DC9" w:rsidRPr="002008AC" w:rsidRDefault="00FD2DC9" w:rsidP="006C524C">
      <w:pPr>
        <w:pStyle w:val="NormalWeb"/>
        <w:shd w:val="clear" w:color="auto" w:fill="FFFFFF"/>
        <w:spacing w:before="120" w:beforeAutospacing="0" w:after="120" w:afterAutospacing="0"/>
        <w:jc w:val="both"/>
        <w:rPr>
          <w:rFonts w:ascii="Arial" w:hAnsi="Arial" w:cs="Arial"/>
          <w:color w:val="202122"/>
        </w:rPr>
      </w:pPr>
      <w:r w:rsidRPr="002008AC">
        <w:rPr>
          <w:rFonts w:ascii="Arial" w:hAnsi="Arial" w:cs="Arial"/>
          <w:color w:val="202122"/>
        </w:rPr>
        <w:t xml:space="preserve">Bankruptcy prediction is the art of predicting bankruptcy and various measures of financial distress of public firms for the benefit of creditors and investors to evaluate the likelihood that a firm may go bankrupt. </w:t>
      </w:r>
    </w:p>
    <w:p w14:paraId="253B9D59" w14:textId="40E4FEB9" w:rsidR="00724963" w:rsidRPr="002008AC" w:rsidRDefault="00724963" w:rsidP="00724963">
      <w:pPr>
        <w:pStyle w:val="NormalWeb"/>
        <w:shd w:val="clear" w:color="auto" w:fill="FFFFFF"/>
        <w:spacing w:before="120" w:beforeAutospacing="0" w:after="120" w:afterAutospacing="0"/>
        <w:jc w:val="both"/>
        <w:rPr>
          <w:rFonts w:ascii="Arial" w:hAnsi="Arial" w:cs="Arial"/>
          <w:color w:val="202122"/>
        </w:rPr>
      </w:pPr>
      <w:r w:rsidRPr="002008AC">
        <w:rPr>
          <w:rFonts w:ascii="Arial" w:hAnsi="Arial" w:cs="Arial"/>
          <w:color w:val="202122"/>
        </w:rPr>
        <w:t xml:space="preserve">The history of bankruptcy prediction includes application of numerous statistical tools which gradually became available, and involves deepening appreciation of various pitfalls in early analyses. </w:t>
      </w:r>
    </w:p>
    <w:p w14:paraId="7B101ECB" w14:textId="77777777" w:rsidR="00724963" w:rsidRPr="002008AC" w:rsidRDefault="00724963" w:rsidP="00724963">
      <w:pPr>
        <w:pStyle w:val="NormalWeb"/>
        <w:shd w:val="clear" w:color="auto" w:fill="FFFFFF"/>
        <w:spacing w:before="120" w:beforeAutospacing="0" w:after="120" w:afterAutospacing="0"/>
        <w:jc w:val="both"/>
        <w:rPr>
          <w:rFonts w:ascii="Arial" w:hAnsi="Arial" w:cs="Arial"/>
          <w:color w:val="202122"/>
        </w:rPr>
      </w:pPr>
      <w:r w:rsidRPr="002008AC">
        <w:rPr>
          <w:rFonts w:ascii="Arial" w:hAnsi="Arial" w:cs="Arial"/>
          <w:color w:val="202122"/>
        </w:rPr>
        <w:t xml:space="preserve">Bankruptcy prediction has been a subject of formal analysis since at least 1932, when </w:t>
      </w:r>
      <w:proofErr w:type="spellStart"/>
      <w:r w:rsidRPr="002008AC">
        <w:rPr>
          <w:rFonts w:ascii="Arial" w:hAnsi="Arial" w:cs="Arial"/>
          <w:color w:val="202122"/>
        </w:rPr>
        <w:t>FitzPatrick</w:t>
      </w:r>
      <w:proofErr w:type="spellEnd"/>
      <w:r w:rsidRPr="002008AC">
        <w:rPr>
          <w:rFonts w:ascii="Arial" w:hAnsi="Arial" w:cs="Arial"/>
          <w:color w:val="202122"/>
        </w:rPr>
        <w:t xml:space="preserve"> published a study of 20 pairs of firms, one failed and one surviving, matched by date, size and industry, in The Certified Public Accountant.</w:t>
      </w:r>
    </w:p>
    <w:p w14:paraId="616FDA3E" w14:textId="551AF7D2" w:rsidR="00724963" w:rsidRPr="002008AC" w:rsidRDefault="00E01721" w:rsidP="00E01721">
      <w:pPr>
        <w:pStyle w:val="NormalWeb"/>
        <w:shd w:val="clear" w:color="auto" w:fill="FFFFFF"/>
        <w:spacing w:before="120" w:beforeAutospacing="0" w:after="120" w:afterAutospacing="0"/>
        <w:jc w:val="both"/>
        <w:rPr>
          <w:rFonts w:ascii="Arial" w:hAnsi="Arial" w:cs="Arial"/>
          <w:color w:val="202122"/>
        </w:rPr>
      </w:pPr>
      <w:r w:rsidRPr="002008AC">
        <w:rPr>
          <w:rFonts w:ascii="Arial" w:hAnsi="Arial" w:cs="Arial"/>
          <w:color w:val="202122"/>
        </w:rPr>
        <w:t xml:space="preserve">Various techniques such as Survival methods, Multiple Discriminant Analysis, Z Score, Neural </w:t>
      </w:r>
      <w:r w:rsidR="00960A0E" w:rsidRPr="002008AC">
        <w:rPr>
          <w:rFonts w:ascii="Arial" w:hAnsi="Arial" w:cs="Arial"/>
          <w:color w:val="202122"/>
        </w:rPr>
        <w:t>Network</w:t>
      </w:r>
      <w:r w:rsidRPr="002008AC">
        <w:rPr>
          <w:rFonts w:ascii="Arial" w:hAnsi="Arial" w:cs="Arial"/>
          <w:color w:val="202122"/>
        </w:rPr>
        <w:t xml:space="preserve"> models and other network models and other sophisticated models have been tested on bankruptcy prediction.</w:t>
      </w:r>
    </w:p>
    <w:p w14:paraId="7562F97D" w14:textId="77777777" w:rsidR="00EA75E2" w:rsidRPr="002008AC" w:rsidRDefault="00EA75E2" w:rsidP="00EA75E2">
      <w:pPr>
        <w:pStyle w:val="NormalWeb"/>
        <w:shd w:val="clear" w:color="auto" w:fill="FFFFFF"/>
        <w:spacing w:before="120" w:beforeAutospacing="0" w:after="120" w:afterAutospacing="0"/>
        <w:jc w:val="both"/>
        <w:rPr>
          <w:rFonts w:ascii="Arial" w:hAnsi="Arial" w:cs="Arial"/>
          <w:color w:val="202122"/>
        </w:rPr>
      </w:pPr>
      <w:r w:rsidRPr="002008AC">
        <w:rPr>
          <w:rFonts w:ascii="Arial" w:hAnsi="Arial" w:cs="Arial"/>
          <w:color w:val="202122"/>
        </w:rPr>
        <w:t>In this paper, we have used the following Machine Learning Techniques:</w:t>
      </w:r>
    </w:p>
    <w:p w14:paraId="710A1F74" w14:textId="23FD1318" w:rsidR="00EA75E2" w:rsidRPr="002008AC" w:rsidRDefault="00EA75E2" w:rsidP="00EA75E2">
      <w:pPr>
        <w:pStyle w:val="NormalWeb"/>
        <w:numPr>
          <w:ilvl w:val="0"/>
          <w:numId w:val="8"/>
        </w:numPr>
        <w:shd w:val="clear" w:color="auto" w:fill="FFFFFF"/>
        <w:spacing w:before="40" w:beforeAutospacing="0" w:after="40" w:afterAutospacing="0"/>
        <w:ind w:left="567" w:hanging="567"/>
        <w:jc w:val="both"/>
        <w:rPr>
          <w:rFonts w:ascii="Arial" w:hAnsi="Arial" w:cs="Arial"/>
          <w:color w:val="202122"/>
        </w:rPr>
      </w:pPr>
      <w:r w:rsidRPr="002008AC">
        <w:rPr>
          <w:rFonts w:ascii="Arial" w:hAnsi="Arial" w:cs="Arial"/>
          <w:color w:val="202122"/>
        </w:rPr>
        <w:t>Logistic Regression</w:t>
      </w:r>
    </w:p>
    <w:p w14:paraId="2C658679" w14:textId="1602980F" w:rsidR="00EA75E2" w:rsidRPr="002008AC" w:rsidRDefault="00EA75E2" w:rsidP="00EA75E2">
      <w:pPr>
        <w:pStyle w:val="NormalWeb"/>
        <w:numPr>
          <w:ilvl w:val="0"/>
          <w:numId w:val="8"/>
        </w:numPr>
        <w:shd w:val="clear" w:color="auto" w:fill="FFFFFF"/>
        <w:spacing w:before="40" w:beforeAutospacing="0" w:after="40" w:afterAutospacing="0"/>
        <w:ind w:left="567" w:hanging="567"/>
        <w:jc w:val="both"/>
        <w:rPr>
          <w:rFonts w:ascii="Arial" w:hAnsi="Arial" w:cs="Arial"/>
          <w:color w:val="202122"/>
        </w:rPr>
      </w:pPr>
      <w:r w:rsidRPr="002008AC">
        <w:rPr>
          <w:rFonts w:ascii="Arial" w:hAnsi="Arial" w:cs="Arial"/>
          <w:color w:val="202122"/>
        </w:rPr>
        <w:t>Decision Tree (CART)</w:t>
      </w:r>
    </w:p>
    <w:p w14:paraId="4DE4A7FF" w14:textId="7C9022FB" w:rsidR="00EA75E2" w:rsidRPr="002008AC" w:rsidRDefault="00EA75E2" w:rsidP="00EA75E2">
      <w:pPr>
        <w:pStyle w:val="NormalWeb"/>
        <w:numPr>
          <w:ilvl w:val="0"/>
          <w:numId w:val="8"/>
        </w:numPr>
        <w:shd w:val="clear" w:color="auto" w:fill="FFFFFF"/>
        <w:spacing w:before="40" w:beforeAutospacing="0" w:after="40" w:afterAutospacing="0"/>
        <w:ind w:left="567" w:hanging="567"/>
        <w:jc w:val="both"/>
        <w:rPr>
          <w:rFonts w:ascii="Arial" w:hAnsi="Arial" w:cs="Arial"/>
          <w:color w:val="202122"/>
        </w:rPr>
      </w:pPr>
      <w:r w:rsidRPr="002008AC">
        <w:rPr>
          <w:rFonts w:ascii="Arial" w:hAnsi="Arial" w:cs="Arial"/>
          <w:color w:val="202122"/>
        </w:rPr>
        <w:t>Random Forest</w:t>
      </w:r>
    </w:p>
    <w:p w14:paraId="24538CAC" w14:textId="1162618C" w:rsidR="00EA75E2" w:rsidRPr="002008AC" w:rsidRDefault="00EA75E2" w:rsidP="00EA75E2">
      <w:pPr>
        <w:pStyle w:val="NormalWeb"/>
        <w:numPr>
          <w:ilvl w:val="0"/>
          <w:numId w:val="8"/>
        </w:numPr>
        <w:shd w:val="clear" w:color="auto" w:fill="FFFFFF"/>
        <w:spacing w:before="40" w:beforeAutospacing="0" w:after="40" w:afterAutospacing="0"/>
        <w:ind w:left="567" w:hanging="567"/>
        <w:jc w:val="both"/>
        <w:rPr>
          <w:rFonts w:ascii="Arial" w:hAnsi="Arial" w:cs="Arial"/>
          <w:color w:val="202122"/>
        </w:rPr>
      </w:pPr>
      <w:r w:rsidRPr="002008AC">
        <w:rPr>
          <w:rFonts w:ascii="Arial" w:hAnsi="Arial" w:cs="Arial"/>
          <w:color w:val="202122"/>
        </w:rPr>
        <w:t>K-Nearest Neighbour</w:t>
      </w:r>
    </w:p>
    <w:p w14:paraId="344867B8" w14:textId="064504BD" w:rsidR="00EA75E2" w:rsidRPr="002008AC" w:rsidRDefault="00EA75E2" w:rsidP="00EA75E2">
      <w:pPr>
        <w:pStyle w:val="NormalWeb"/>
        <w:numPr>
          <w:ilvl w:val="0"/>
          <w:numId w:val="8"/>
        </w:numPr>
        <w:shd w:val="clear" w:color="auto" w:fill="FFFFFF"/>
        <w:spacing w:before="40" w:beforeAutospacing="0" w:after="40" w:afterAutospacing="0"/>
        <w:ind w:left="567" w:hanging="567"/>
        <w:jc w:val="both"/>
        <w:rPr>
          <w:rFonts w:ascii="Arial" w:hAnsi="Arial" w:cs="Arial"/>
          <w:color w:val="202122"/>
        </w:rPr>
      </w:pPr>
      <w:r w:rsidRPr="002008AC">
        <w:rPr>
          <w:rFonts w:ascii="Arial" w:hAnsi="Arial" w:cs="Arial"/>
          <w:color w:val="202122"/>
        </w:rPr>
        <w:t>Linear Discriminant Analysis</w:t>
      </w:r>
    </w:p>
    <w:p w14:paraId="58BFD163" w14:textId="20D38813" w:rsidR="00EA75E2" w:rsidRPr="002008AC" w:rsidRDefault="00EA75E2" w:rsidP="00EA75E2">
      <w:pPr>
        <w:pStyle w:val="NormalWeb"/>
        <w:numPr>
          <w:ilvl w:val="0"/>
          <w:numId w:val="8"/>
        </w:numPr>
        <w:shd w:val="clear" w:color="auto" w:fill="FFFFFF"/>
        <w:spacing w:before="40" w:beforeAutospacing="0" w:after="40" w:afterAutospacing="0"/>
        <w:ind w:left="567" w:hanging="567"/>
        <w:jc w:val="both"/>
        <w:rPr>
          <w:rFonts w:ascii="Arial" w:hAnsi="Arial" w:cs="Arial"/>
          <w:color w:val="202122"/>
        </w:rPr>
      </w:pPr>
      <w:proofErr w:type="spellStart"/>
      <w:r w:rsidRPr="002008AC">
        <w:rPr>
          <w:rFonts w:ascii="Arial" w:hAnsi="Arial" w:cs="Arial"/>
          <w:color w:val="202122"/>
        </w:rPr>
        <w:t>XGBoost</w:t>
      </w:r>
      <w:proofErr w:type="spellEnd"/>
    </w:p>
    <w:p w14:paraId="7BF8C18C" w14:textId="3ED5DBE9" w:rsidR="00EA75E2" w:rsidRPr="002008AC" w:rsidRDefault="00EA75E2" w:rsidP="000D1426">
      <w:pPr>
        <w:pStyle w:val="NormalWeb"/>
        <w:shd w:val="clear" w:color="auto" w:fill="FFFFFF"/>
        <w:spacing w:before="120" w:beforeAutospacing="0" w:after="120" w:afterAutospacing="0"/>
        <w:jc w:val="both"/>
        <w:rPr>
          <w:rFonts w:ascii="Arial" w:hAnsi="Arial" w:cs="Arial"/>
          <w:color w:val="202122"/>
        </w:rPr>
      </w:pPr>
      <w:r w:rsidRPr="002008AC">
        <w:rPr>
          <w:rFonts w:ascii="Arial" w:hAnsi="Arial" w:cs="Arial"/>
          <w:color w:val="202122"/>
        </w:rPr>
        <w:t xml:space="preserve">You may refer to the appendix for </w:t>
      </w:r>
      <w:r w:rsidR="000D1426" w:rsidRPr="002008AC">
        <w:rPr>
          <w:rFonts w:ascii="Arial" w:hAnsi="Arial" w:cs="Arial"/>
          <w:color w:val="202122"/>
        </w:rPr>
        <w:t>description of each technique.</w:t>
      </w:r>
    </w:p>
    <w:p w14:paraId="7F303540" w14:textId="77777777" w:rsidR="006C524C" w:rsidRPr="002008AC" w:rsidRDefault="00FD2DC9" w:rsidP="00724963">
      <w:pPr>
        <w:spacing w:after="0" w:line="240" w:lineRule="auto"/>
        <w:rPr>
          <w:rFonts w:ascii="Arial" w:hAnsi="Arial" w:cs="Arial"/>
          <w:lang w:eastAsia="en-IN"/>
        </w:rPr>
      </w:pPr>
      <w:r w:rsidRPr="002008AC">
        <w:rPr>
          <w:rFonts w:ascii="Arial" w:hAnsi="Arial" w:cs="Arial"/>
          <w:lang w:eastAsia="en-IN"/>
        </w:rPr>
        <w:t xml:space="preserve">Ref: </w:t>
      </w:r>
    </w:p>
    <w:p w14:paraId="524163E1" w14:textId="2E85345F" w:rsidR="00FD2DC9" w:rsidRPr="002008AC" w:rsidRDefault="00000000" w:rsidP="00724963">
      <w:pPr>
        <w:spacing w:after="0" w:line="240" w:lineRule="auto"/>
        <w:rPr>
          <w:rFonts w:ascii="Arial" w:hAnsi="Arial" w:cs="Arial"/>
          <w:lang w:eastAsia="en-IN"/>
        </w:rPr>
      </w:pPr>
      <w:hyperlink r:id="rId8" w:history="1">
        <w:r w:rsidR="00E01721" w:rsidRPr="002008AC">
          <w:rPr>
            <w:rStyle w:val="Hyperlink"/>
            <w:rFonts w:ascii="Arial" w:hAnsi="Arial" w:cs="Arial"/>
            <w:lang w:eastAsia="en-IN"/>
          </w:rPr>
          <w:t>https://en-academic.com/dic.nsf/enwiki/11068795</w:t>
        </w:r>
      </w:hyperlink>
    </w:p>
    <w:p w14:paraId="4CE1C0A0" w14:textId="4F029D72" w:rsidR="00724963" w:rsidRPr="002008AC" w:rsidRDefault="00000000" w:rsidP="0062346D">
      <w:pPr>
        <w:rPr>
          <w:rFonts w:ascii="Arial" w:hAnsi="Arial" w:cs="Arial"/>
          <w:lang w:eastAsia="en-IN"/>
        </w:rPr>
      </w:pPr>
      <w:hyperlink r:id="rId9" w:history="1">
        <w:r w:rsidR="006C524C" w:rsidRPr="002008AC">
          <w:rPr>
            <w:rStyle w:val="Hyperlink"/>
            <w:rFonts w:ascii="Arial" w:hAnsi="Arial" w:cs="Arial"/>
            <w:lang w:eastAsia="en-IN"/>
          </w:rPr>
          <w:t>https://en.wikipedia.org/wiki/FitzPatrick_1932</w:t>
        </w:r>
      </w:hyperlink>
    </w:p>
    <w:p w14:paraId="0C44B47D" w14:textId="74315EE4" w:rsidR="0062346D" w:rsidRPr="002008AC" w:rsidRDefault="0062346D" w:rsidP="000D1426">
      <w:pPr>
        <w:pStyle w:val="Heading1"/>
        <w:numPr>
          <w:ilvl w:val="0"/>
          <w:numId w:val="5"/>
        </w:numPr>
        <w:spacing w:after="240" w:line="240" w:lineRule="auto"/>
        <w:ind w:left="851" w:hanging="851"/>
        <w:rPr>
          <w:rFonts w:ascii="Arial" w:eastAsia="Times New Roman" w:hAnsi="Arial" w:cs="Arial"/>
          <w:b/>
          <w:bCs/>
          <w:lang w:eastAsia="en-IN"/>
        </w:rPr>
      </w:pPr>
      <w:bookmarkStart w:id="1" w:name="_Toc113259237"/>
      <w:r w:rsidRPr="002008AC">
        <w:rPr>
          <w:rFonts w:ascii="Arial" w:eastAsia="Times New Roman" w:hAnsi="Arial" w:cs="Arial"/>
          <w:b/>
          <w:bCs/>
          <w:lang w:eastAsia="en-IN"/>
        </w:rPr>
        <w:t>Understanding data</w:t>
      </w:r>
      <w:bookmarkEnd w:id="1"/>
    </w:p>
    <w:p w14:paraId="53663C3C" w14:textId="594D6F04" w:rsidR="0062346D" w:rsidRPr="002008AC" w:rsidRDefault="0062346D" w:rsidP="003C4271">
      <w:pPr>
        <w:pStyle w:val="NormalWeb"/>
        <w:shd w:val="clear" w:color="auto" w:fill="FFFFFF"/>
        <w:spacing w:before="120" w:beforeAutospacing="0" w:after="120" w:afterAutospacing="0"/>
        <w:jc w:val="both"/>
        <w:rPr>
          <w:rFonts w:ascii="Arial" w:hAnsi="Arial" w:cs="Arial"/>
          <w:color w:val="202122"/>
        </w:rPr>
      </w:pPr>
      <w:r w:rsidRPr="002008AC">
        <w:rPr>
          <w:rFonts w:ascii="Arial" w:hAnsi="Arial" w:cs="Arial"/>
          <w:color w:val="202122"/>
        </w:rPr>
        <w:t>The given data file contains 9000 observations and 34 columns. Target variable is</w:t>
      </w:r>
      <w:r w:rsidR="00BB1E38" w:rsidRPr="002008AC">
        <w:rPr>
          <w:rFonts w:ascii="Arial" w:hAnsi="Arial" w:cs="Arial"/>
          <w:color w:val="202122"/>
        </w:rPr>
        <w:t xml:space="preserve"> “Dummy Coded: Healthy= 0; NPA= 1”. For details, you may re</w:t>
      </w:r>
      <w:r w:rsidRPr="002008AC">
        <w:rPr>
          <w:rFonts w:ascii="Arial" w:hAnsi="Arial" w:cs="Arial"/>
          <w:color w:val="202122"/>
        </w:rPr>
        <w:t xml:space="preserve">fer to the </w:t>
      </w:r>
      <w:r w:rsidR="00BB1E38" w:rsidRPr="002008AC">
        <w:rPr>
          <w:rFonts w:ascii="Arial" w:hAnsi="Arial" w:cs="Arial"/>
          <w:color w:val="202122"/>
        </w:rPr>
        <w:t xml:space="preserve">Data Dictionary in the </w:t>
      </w:r>
      <w:r w:rsidRPr="002008AC">
        <w:rPr>
          <w:rFonts w:ascii="Arial" w:hAnsi="Arial" w:cs="Arial"/>
          <w:color w:val="202122"/>
        </w:rPr>
        <w:t xml:space="preserve">Appendix </w:t>
      </w:r>
      <w:r w:rsidR="00BB1E38" w:rsidRPr="002008AC">
        <w:rPr>
          <w:rFonts w:ascii="Arial" w:hAnsi="Arial" w:cs="Arial"/>
          <w:color w:val="202122"/>
        </w:rPr>
        <w:t>section.</w:t>
      </w:r>
    </w:p>
    <w:p w14:paraId="48E1FDED" w14:textId="77777777" w:rsidR="00BC2244" w:rsidRPr="002008AC" w:rsidRDefault="00BC2244">
      <w:pPr>
        <w:rPr>
          <w:rFonts w:ascii="Arial" w:eastAsia="Times New Roman" w:hAnsi="Arial" w:cs="Arial"/>
          <w:b/>
          <w:bCs/>
          <w:color w:val="2F5496" w:themeColor="accent1" w:themeShade="BF"/>
          <w:sz w:val="32"/>
          <w:szCs w:val="32"/>
          <w:lang w:eastAsia="en-IN"/>
        </w:rPr>
      </w:pPr>
      <w:r w:rsidRPr="002008AC">
        <w:rPr>
          <w:rFonts w:ascii="Arial" w:eastAsia="Times New Roman" w:hAnsi="Arial" w:cs="Arial"/>
          <w:b/>
          <w:bCs/>
          <w:lang w:eastAsia="en-IN"/>
        </w:rPr>
        <w:br w:type="page"/>
      </w:r>
    </w:p>
    <w:p w14:paraId="621D0538" w14:textId="14C0F0C9" w:rsidR="0062346D" w:rsidRPr="002008AC" w:rsidRDefault="00BB1E38" w:rsidP="00BB1E38">
      <w:pPr>
        <w:pStyle w:val="Heading1"/>
        <w:numPr>
          <w:ilvl w:val="0"/>
          <w:numId w:val="5"/>
        </w:numPr>
        <w:spacing w:after="240" w:line="240" w:lineRule="auto"/>
        <w:ind w:left="851" w:hanging="851"/>
        <w:rPr>
          <w:rFonts w:ascii="Arial" w:eastAsia="Times New Roman" w:hAnsi="Arial" w:cs="Arial"/>
          <w:b/>
          <w:bCs/>
          <w:lang w:eastAsia="en-IN"/>
        </w:rPr>
      </w:pPr>
      <w:bookmarkStart w:id="2" w:name="_Toc113259238"/>
      <w:r w:rsidRPr="002008AC">
        <w:rPr>
          <w:rFonts w:ascii="Arial" w:eastAsia="Times New Roman" w:hAnsi="Arial" w:cs="Arial"/>
          <w:b/>
          <w:bCs/>
          <w:lang w:eastAsia="en-IN"/>
        </w:rPr>
        <w:lastRenderedPageBreak/>
        <w:t>Data Pre-Processing</w:t>
      </w:r>
      <w:bookmarkEnd w:id="2"/>
    </w:p>
    <w:p w14:paraId="32E4BAC0" w14:textId="61BB4BAB" w:rsidR="00BC229D" w:rsidRPr="002008AC" w:rsidRDefault="00BC229D" w:rsidP="00966B97">
      <w:pPr>
        <w:pStyle w:val="Heading2"/>
        <w:numPr>
          <w:ilvl w:val="1"/>
          <w:numId w:val="18"/>
        </w:numPr>
        <w:spacing w:before="240" w:after="240" w:line="240" w:lineRule="auto"/>
        <w:ind w:left="851" w:hanging="851"/>
        <w:rPr>
          <w:rFonts w:ascii="Arial" w:eastAsia="Times New Roman" w:hAnsi="Arial" w:cs="Arial"/>
          <w:b/>
          <w:bCs/>
          <w:sz w:val="28"/>
          <w:szCs w:val="28"/>
          <w:lang w:eastAsia="en-IN"/>
        </w:rPr>
      </w:pPr>
      <w:bookmarkStart w:id="3" w:name="_Toc113259239"/>
      <w:r w:rsidRPr="002008AC">
        <w:rPr>
          <w:rFonts w:ascii="Arial" w:eastAsia="Times New Roman" w:hAnsi="Arial" w:cs="Arial"/>
          <w:b/>
          <w:bCs/>
          <w:sz w:val="28"/>
          <w:szCs w:val="28"/>
          <w:lang w:eastAsia="en-IN"/>
        </w:rPr>
        <w:t>Remove unwanted variables</w:t>
      </w:r>
      <w:bookmarkEnd w:id="3"/>
    </w:p>
    <w:p w14:paraId="704C2333" w14:textId="77777777" w:rsidR="00465F15" w:rsidRPr="002008AC" w:rsidRDefault="0062346D" w:rsidP="00465F15">
      <w:pPr>
        <w:pStyle w:val="ListParagraph"/>
        <w:shd w:val="clear" w:color="auto" w:fill="FFFFFF"/>
        <w:spacing w:before="120" w:after="120" w:line="240" w:lineRule="auto"/>
        <w:contextualSpacing w:val="0"/>
        <w:rPr>
          <w:rFonts w:ascii="Arial" w:eastAsia="Times New Roman" w:hAnsi="Arial" w:cs="Arial"/>
          <w:color w:val="222222"/>
          <w:sz w:val="8"/>
          <w:szCs w:val="8"/>
          <w:lang w:eastAsia="en-IN"/>
        </w:rPr>
      </w:pPr>
      <w:r w:rsidRPr="002008AC">
        <w:rPr>
          <w:rFonts w:ascii="Arial" w:eastAsia="Times New Roman" w:hAnsi="Arial" w:cs="Arial"/>
          <w:color w:val="222222"/>
          <w:sz w:val="24"/>
          <w:szCs w:val="24"/>
          <w:lang w:eastAsia="en-IN"/>
        </w:rPr>
        <w:t>We observe that the following columns are not required</w:t>
      </w:r>
      <w:r w:rsidR="00BC229D" w:rsidRPr="002008AC">
        <w:rPr>
          <w:rFonts w:ascii="Arial" w:eastAsia="Times New Roman" w:hAnsi="Arial" w:cs="Arial"/>
          <w:color w:val="222222"/>
          <w:sz w:val="24"/>
          <w:szCs w:val="24"/>
          <w:lang w:eastAsia="en-IN"/>
        </w:rPr>
        <w:t>.</w:t>
      </w:r>
      <w:r w:rsidRPr="002008AC">
        <w:rPr>
          <w:rFonts w:ascii="Arial" w:eastAsia="Times New Roman" w:hAnsi="Arial" w:cs="Arial"/>
          <w:color w:val="222222"/>
          <w:sz w:val="24"/>
          <w:szCs w:val="24"/>
          <w:lang w:eastAsia="en-IN"/>
        </w:rPr>
        <w:br/>
      </w:r>
    </w:p>
    <w:p w14:paraId="33A6A61F" w14:textId="1391D5B7" w:rsidR="00BC229D" w:rsidRPr="002008AC" w:rsidRDefault="0062346D" w:rsidP="00966B97">
      <w:pPr>
        <w:pStyle w:val="ListParagraph"/>
        <w:numPr>
          <w:ilvl w:val="0"/>
          <w:numId w:val="22"/>
        </w:numPr>
        <w:shd w:val="clear" w:color="auto" w:fill="FFFFFF"/>
        <w:spacing w:after="0" w:line="240" w:lineRule="auto"/>
        <w:contextualSpacing w:val="0"/>
        <w:rPr>
          <w:rFonts w:ascii="Arial" w:eastAsia="Times New Roman" w:hAnsi="Arial" w:cs="Arial"/>
          <w:color w:val="222222"/>
          <w:sz w:val="24"/>
          <w:szCs w:val="24"/>
          <w:lang w:eastAsia="en-IN"/>
        </w:rPr>
      </w:pPr>
      <w:r w:rsidRPr="002008AC">
        <w:rPr>
          <w:rFonts w:ascii="Arial" w:eastAsia="Times New Roman" w:hAnsi="Arial" w:cs="Arial"/>
          <w:b/>
          <w:bCs/>
          <w:color w:val="222222"/>
          <w:sz w:val="24"/>
          <w:szCs w:val="24"/>
          <w:lang w:eastAsia="en-IN"/>
        </w:rPr>
        <w:t>Row</w:t>
      </w:r>
      <w:r w:rsidRPr="002008AC">
        <w:rPr>
          <w:rFonts w:ascii="Arial" w:eastAsia="Times New Roman" w:hAnsi="Arial" w:cs="Arial"/>
          <w:color w:val="222222"/>
          <w:sz w:val="24"/>
          <w:szCs w:val="24"/>
          <w:lang w:eastAsia="en-IN"/>
        </w:rPr>
        <w:t> representing the company code</w:t>
      </w:r>
    </w:p>
    <w:p w14:paraId="1BF30A13" w14:textId="2961C84C" w:rsidR="00BC2244" w:rsidRPr="002008AC" w:rsidRDefault="0062346D" w:rsidP="00966B97">
      <w:pPr>
        <w:pStyle w:val="ListParagraph"/>
        <w:numPr>
          <w:ilvl w:val="0"/>
          <w:numId w:val="22"/>
        </w:numPr>
        <w:shd w:val="clear" w:color="auto" w:fill="FFFFFF"/>
        <w:spacing w:after="0" w:line="240" w:lineRule="auto"/>
        <w:contextualSpacing w:val="0"/>
        <w:rPr>
          <w:rFonts w:ascii="Arial" w:eastAsia="Times New Roman" w:hAnsi="Arial" w:cs="Arial"/>
          <w:color w:val="222222"/>
          <w:sz w:val="24"/>
          <w:szCs w:val="24"/>
          <w:lang w:eastAsia="en-IN"/>
        </w:rPr>
      </w:pPr>
      <w:proofErr w:type="spellStart"/>
      <w:r w:rsidRPr="002008AC">
        <w:rPr>
          <w:rFonts w:ascii="Arial" w:eastAsia="Times New Roman" w:hAnsi="Arial" w:cs="Arial"/>
          <w:b/>
          <w:bCs/>
          <w:color w:val="222222"/>
          <w:sz w:val="24"/>
          <w:szCs w:val="24"/>
          <w:lang w:eastAsia="en-IN"/>
        </w:rPr>
        <w:t>Company</w:t>
      </w:r>
      <w:r w:rsidRPr="002008AC">
        <w:rPr>
          <w:rFonts w:ascii="Arial" w:eastAsia="Times New Roman" w:hAnsi="Arial" w:cs="Arial"/>
          <w:color w:val="222222"/>
          <w:sz w:val="24"/>
          <w:szCs w:val="24"/>
          <w:lang w:eastAsia="en-IN"/>
        </w:rPr>
        <w:t>_</w:t>
      </w:r>
      <w:r w:rsidRPr="002008AC">
        <w:rPr>
          <w:rFonts w:ascii="Arial" w:eastAsia="Times New Roman" w:hAnsi="Arial" w:cs="Arial"/>
          <w:b/>
          <w:bCs/>
          <w:color w:val="222222"/>
          <w:sz w:val="24"/>
          <w:szCs w:val="24"/>
          <w:lang w:eastAsia="en-IN"/>
        </w:rPr>
        <w:t>name</w:t>
      </w:r>
      <w:proofErr w:type="spellEnd"/>
      <w:r w:rsidRPr="002008AC">
        <w:rPr>
          <w:rFonts w:ascii="Arial" w:eastAsia="Times New Roman" w:hAnsi="Arial" w:cs="Arial"/>
          <w:color w:val="222222"/>
          <w:sz w:val="24"/>
          <w:szCs w:val="24"/>
          <w:lang w:eastAsia="en-IN"/>
        </w:rPr>
        <w:t> -- We are more interested in knowing the characteristics of the company going bankrupt rather than the company name</w:t>
      </w:r>
    </w:p>
    <w:p w14:paraId="3589ABDA" w14:textId="171DA9C0" w:rsidR="00BC2244" w:rsidRPr="002008AC" w:rsidRDefault="0062346D" w:rsidP="00966B97">
      <w:pPr>
        <w:pStyle w:val="ListParagraph"/>
        <w:numPr>
          <w:ilvl w:val="0"/>
          <w:numId w:val="22"/>
        </w:numPr>
        <w:shd w:val="clear" w:color="auto" w:fill="FFFFFF"/>
        <w:spacing w:after="0" w:line="240" w:lineRule="auto"/>
        <w:contextualSpacing w:val="0"/>
        <w:rPr>
          <w:rFonts w:ascii="Arial" w:eastAsia="Times New Roman" w:hAnsi="Arial" w:cs="Arial"/>
          <w:color w:val="222222"/>
          <w:sz w:val="24"/>
          <w:szCs w:val="24"/>
          <w:lang w:eastAsia="en-IN"/>
        </w:rPr>
      </w:pPr>
      <w:r w:rsidRPr="002008AC">
        <w:rPr>
          <w:rFonts w:ascii="Arial" w:eastAsia="Times New Roman" w:hAnsi="Arial" w:cs="Arial"/>
          <w:b/>
          <w:bCs/>
          <w:color w:val="222222"/>
          <w:sz w:val="24"/>
          <w:szCs w:val="24"/>
          <w:lang w:eastAsia="en-IN"/>
        </w:rPr>
        <w:t>Year</w:t>
      </w:r>
      <w:r w:rsidR="00BC229D" w:rsidRPr="002008AC">
        <w:rPr>
          <w:rFonts w:ascii="Arial" w:eastAsia="Times New Roman" w:hAnsi="Arial" w:cs="Arial"/>
          <w:color w:val="222222"/>
          <w:sz w:val="24"/>
          <w:szCs w:val="24"/>
          <w:lang w:eastAsia="en-IN"/>
        </w:rPr>
        <w:t xml:space="preserve"> - </w:t>
      </w:r>
      <w:r w:rsidRPr="002008AC">
        <w:rPr>
          <w:rFonts w:ascii="Arial" w:eastAsia="Times New Roman" w:hAnsi="Arial" w:cs="Arial"/>
          <w:color w:val="222222"/>
          <w:sz w:val="24"/>
          <w:szCs w:val="24"/>
          <w:lang w:eastAsia="en-IN"/>
        </w:rPr>
        <w:t xml:space="preserve">We already have the column Year Encoded representing the year. </w:t>
      </w:r>
      <w:r w:rsidR="00966B97" w:rsidRPr="002008AC">
        <w:rPr>
          <w:rFonts w:ascii="Arial" w:eastAsia="Times New Roman" w:hAnsi="Arial" w:cs="Arial"/>
          <w:color w:val="222222"/>
          <w:sz w:val="24"/>
          <w:szCs w:val="24"/>
          <w:lang w:eastAsia="en-IN"/>
        </w:rPr>
        <w:t>H</w:t>
      </w:r>
      <w:r w:rsidRPr="002008AC">
        <w:rPr>
          <w:rFonts w:ascii="Arial" w:eastAsia="Times New Roman" w:hAnsi="Arial" w:cs="Arial"/>
          <w:color w:val="222222"/>
          <w:sz w:val="24"/>
          <w:szCs w:val="24"/>
          <w:lang w:eastAsia="en-IN"/>
        </w:rPr>
        <w:t>ence Year is removed</w:t>
      </w:r>
      <w:r w:rsidR="00BC2244" w:rsidRPr="002008AC">
        <w:rPr>
          <w:rFonts w:ascii="Arial" w:eastAsia="Times New Roman" w:hAnsi="Arial" w:cs="Arial"/>
          <w:color w:val="222222"/>
          <w:sz w:val="24"/>
          <w:szCs w:val="24"/>
          <w:lang w:eastAsia="en-IN"/>
        </w:rPr>
        <w:t>.</w:t>
      </w:r>
    </w:p>
    <w:p w14:paraId="2EE08CC2" w14:textId="2FF1F512" w:rsidR="00F645F6" w:rsidRPr="002008AC" w:rsidRDefault="00F645F6" w:rsidP="00F645F6">
      <w:pPr>
        <w:pStyle w:val="ListParagraph"/>
        <w:numPr>
          <w:ilvl w:val="0"/>
          <w:numId w:val="22"/>
        </w:numPr>
        <w:shd w:val="clear" w:color="auto" w:fill="FFFFFF"/>
        <w:spacing w:after="0" w:line="240" w:lineRule="auto"/>
        <w:rPr>
          <w:rFonts w:ascii="Arial" w:eastAsia="Times New Roman" w:hAnsi="Arial" w:cs="Arial"/>
          <w:color w:val="222222"/>
          <w:sz w:val="24"/>
          <w:szCs w:val="24"/>
          <w:lang w:eastAsia="en-IN"/>
        </w:rPr>
      </w:pPr>
      <w:proofErr w:type="spellStart"/>
      <w:r w:rsidRPr="002008AC">
        <w:rPr>
          <w:rFonts w:ascii="Arial" w:eastAsia="Times New Roman" w:hAnsi="Arial" w:cs="Arial"/>
          <w:b/>
          <w:bCs/>
          <w:color w:val="222222"/>
          <w:sz w:val="24"/>
          <w:szCs w:val="24"/>
          <w:lang w:eastAsia="en-IN"/>
        </w:rPr>
        <w:t>Shareholderquity_code</w:t>
      </w:r>
      <w:proofErr w:type="spellEnd"/>
      <w:r w:rsidRPr="002008AC">
        <w:rPr>
          <w:rFonts w:ascii="Arial" w:eastAsia="Times New Roman" w:hAnsi="Arial" w:cs="Arial"/>
          <w:b/>
          <w:bCs/>
          <w:color w:val="222222"/>
          <w:sz w:val="24"/>
          <w:szCs w:val="24"/>
          <w:lang w:eastAsia="en-IN"/>
        </w:rPr>
        <w:t xml:space="preserve"> – </w:t>
      </w:r>
      <w:r w:rsidRPr="002008AC">
        <w:rPr>
          <w:rFonts w:ascii="Arial" w:eastAsia="Times New Roman" w:hAnsi="Arial" w:cs="Arial"/>
          <w:color w:val="222222"/>
          <w:sz w:val="24"/>
          <w:szCs w:val="24"/>
          <w:lang w:eastAsia="en-IN"/>
        </w:rPr>
        <w:t>This</w:t>
      </w:r>
      <w:r w:rsidRPr="002008AC">
        <w:rPr>
          <w:rFonts w:ascii="Arial" w:eastAsia="Times New Roman" w:hAnsi="Arial" w:cs="Arial"/>
          <w:b/>
          <w:bCs/>
          <w:color w:val="222222"/>
          <w:sz w:val="24"/>
          <w:szCs w:val="24"/>
          <w:lang w:eastAsia="en-IN"/>
        </w:rPr>
        <w:t xml:space="preserve"> </w:t>
      </w:r>
      <w:r w:rsidRPr="002008AC">
        <w:rPr>
          <w:rFonts w:ascii="Arial" w:eastAsia="Times New Roman" w:hAnsi="Arial" w:cs="Arial"/>
          <w:color w:val="222222"/>
          <w:sz w:val="24"/>
          <w:szCs w:val="24"/>
          <w:lang w:eastAsia="en-IN"/>
        </w:rPr>
        <w:t>column also indicates health of the firm and Positive or Negative equity.</w:t>
      </w:r>
    </w:p>
    <w:p w14:paraId="13A55F4C" w14:textId="7477B17A" w:rsidR="00F645F6" w:rsidRPr="002008AC" w:rsidRDefault="00F645F6" w:rsidP="00F645F6">
      <w:pPr>
        <w:shd w:val="clear" w:color="auto" w:fill="FFFFFF"/>
        <w:spacing w:after="0" w:line="240" w:lineRule="auto"/>
        <w:ind w:left="1440"/>
        <w:rPr>
          <w:rFonts w:ascii="Arial" w:eastAsia="Times New Roman" w:hAnsi="Arial" w:cs="Arial"/>
          <w:color w:val="222222"/>
          <w:sz w:val="24"/>
          <w:szCs w:val="24"/>
          <w:lang w:eastAsia="en-IN"/>
        </w:rPr>
      </w:pPr>
      <w:r w:rsidRPr="002008AC">
        <w:rPr>
          <w:rFonts w:ascii="Arial" w:eastAsia="Times New Roman" w:hAnsi="Arial" w:cs="Arial"/>
          <w:color w:val="222222"/>
          <w:sz w:val="24"/>
          <w:szCs w:val="24"/>
          <w:lang w:eastAsia="en-IN"/>
        </w:rPr>
        <w:t>0 = healthy firm +</w:t>
      </w:r>
      <w:proofErr w:type="spellStart"/>
      <w:r w:rsidRPr="002008AC">
        <w:rPr>
          <w:rFonts w:ascii="Arial" w:eastAsia="Times New Roman" w:hAnsi="Arial" w:cs="Arial"/>
          <w:color w:val="222222"/>
          <w:sz w:val="24"/>
          <w:szCs w:val="24"/>
          <w:lang w:eastAsia="en-IN"/>
        </w:rPr>
        <w:t>ve</w:t>
      </w:r>
      <w:proofErr w:type="spellEnd"/>
      <w:r w:rsidRPr="002008AC">
        <w:rPr>
          <w:rFonts w:ascii="Arial" w:eastAsia="Times New Roman" w:hAnsi="Arial" w:cs="Arial"/>
          <w:color w:val="222222"/>
          <w:sz w:val="24"/>
          <w:szCs w:val="24"/>
          <w:lang w:eastAsia="en-IN"/>
        </w:rPr>
        <w:t xml:space="preserve"> equity</w:t>
      </w:r>
    </w:p>
    <w:p w14:paraId="4A45AD0B" w14:textId="77777777" w:rsidR="00F645F6" w:rsidRPr="002008AC" w:rsidRDefault="00F645F6" w:rsidP="00F645F6">
      <w:pPr>
        <w:shd w:val="clear" w:color="auto" w:fill="FFFFFF"/>
        <w:spacing w:after="0" w:line="240" w:lineRule="auto"/>
        <w:ind w:left="1440"/>
        <w:rPr>
          <w:rFonts w:ascii="Arial" w:eastAsia="Times New Roman" w:hAnsi="Arial" w:cs="Arial"/>
          <w:color w:val="222222"/>
          <w:sz w:val="24"/>
          <w:szCs w:val="24"/>
          <w:lang w:eastAsia="en-IN"/>
        </w:rPr>
      </w:pPr>
      <w:r w:rsidRPr="002008AC">
        <w:rPr>
          <w:rFonts w:ascii="Arial" w:eastAsia="Times New Roman" w:hAnsi="Arial" w:cs="Arial"/>
          <w:color w:val="222222"/>
          <w:sz w:val="24"/>
          <w:szCs w:val="24"/>
          <w:lang w:eastAsia="en-IN"/>
        </w:rPr>
        <w:t>1 = healthy firm -</w:t>
      </w:r>
      <w:proofErr w:type="spellStart"/>
      <w:r w:rsidRPr="002008AC">
        <w:rPr>
          <w:rFonts w:ascii="Arial" w:eastAsia="Times New Roman" w:hAnsi="Arial" w:cs="Arial"/>
          <w:color w:val="222222"/>
          <w:sz w:val="24"/>
          <w:szCs w:val="24"/>
          <w:lang w:eastAsia="en-IN"/>
        </w:rPr>
        <w:t>ve</w:t>
      </w:r>
      <w:proofErr w:type="spellEnd"/>
      <w:r w:rsidRPr="002008AC">
        <w:rPr>
          <w:rFonts w:ascii="Arial" w:eastAsia="Times New Roman" w:hAnsi="Arial" w:cs="Arial"/>
          <w:color w:val="222222"/>
          <w:sz w:val="24"/>
          <w:szCs w:val="24"/>
          <w:lang w:eastAsia="en-IN"/>
        </w:rPr>
        <w:t xml:space="preserve"> equity</w:t>
      </w:r>
    </w:p>
    <w:p w14:paraId="6E0C4EF1" w14:textId="77777777" w:rsidR="00F645F6" w:rsidRPr="002008AC" w:rsidRDefault="00F645F6" w:rsidP="00F645F6">
      <w:pPr>
        <w:shd w:val="clear" w:color="auto" w:fill="FFFFFF"/>
        <w:spacing w:after="0" w:line="240" w:lineRule="auto"/>
        <w:ind w:left="1440"/>
        <w:rPr>
          <w:rFonts w:ascii="Arial" w:eastAsia="Times New Roman" w:hAnsi="Arial" w:cs="Arial"/>
          <w:color w:val="222222"/>
          <w:sz w:val="24"/>
          <w:szCs w:val="24"/>
          <w:lang w:eastAsia="en-IN"/>
        </w:rPr>
      </w:pPr>
      <w:r w:rsidRPr="002008AC">
        <w:rPr>
          <w:rFonts w:ascii="Arial" w:eastAsia="Times New Roman" w:hAnsi="Arial" w:cs="Arial"/>
          <w:color w:val="222222"/>
          <w:sz w:val="24"/>
          <w:szCs w:val="24"/>
          <w:lang w:eastAsia="en-IN"/>
        </w:rPr>
        <w:t xml:space="preserve">2 = </w:t>
      </w:r>
      <w:proofErr w:type="spellStart"/>
      <w:r w:rsidRPr="002008AC">
        <w:rPr>
          <w:rFonts w:ascii="Arial" w:eastAsia="Times New Roman" w:hAnsi="Arial" w:cs="Arial"/>
          <w:color w:val="222222"/>
          <w:sz w:val="24"/>
          <w:szCs w:val="24"/>
          <w:lang w:eastAsia="en-IN"/>
        </w:rPr>
        <w:t>banktrupt</w:t>
      </w:r>
      <w:proofErr w:type="spellEnd"/>
      <w:r w:rsidRPr="002008AC">
        <w:rPr>
          <w:rFonts w:ascii="Arial" w:eastAsia="Times New Roman" w:hAnsi="Arial" w:cs="Arial"/>
          <w:color w:val="222222"/>
          <w:sz w:val="24"/>
          <w:szCs w:val="24"/>
          <w:lang w:eastAsia="en-IN"/>
        </w:rPr>
        <w:t xml:space="preserve"> firm +</w:t>
      </w:r>
      <w:proofErr w:type="spellStart"/>
      <w:r w:rsidRPr="002008AC">
        <w:rPr>
          <w:rFonts w:ascii="Arial" w:eastAsia="Times New Roman" w:hAnsi="Arial" w:cs="Arial"/>
          <w:color w:val="222222"/>
          <w:sz w:val="24"/>
          <w:szCs w:val="24"/>
          <w:lang w:eastAsia="en-IN"/>
        </w:rPr>
        <w:t>ve</w:t>
      </w:r>
      <w:proofErr w:type="spellEnd"/>
      <w:r w:rsidRPr="002008AC">
        <w:rPr>
          <w:rFonts w:ascii="Arial" w:eastAsia="Times New Roman" w:hAnsi="Arial" w:cs="Arial"/>
          <w:color w:val="222222"/>
          <w:sz w:val="24"/>
          <w:szCs w:val="24"/>
          <w:lang w:eastAsia="en-IN"/>
        </w:rPr>
        <w:t xml:space="preserve"> equity</w:t>
      </w:r>
    </w:p>
    <w:p w14:paraId="1AA7F4E2" w14:textId="77777777" w:rsidR="007214B0" w:rsidRPr="002008AC" w:rsidRDefault="00F645F6" w:rsidP="00F645F6">
      <w:pPr>
        <w:shd w:val="clear" w:color="auto" w:fill="FFFFFF"/>
        <w:spacing w:after="0" w:line="240" w:lineRule="auto"/>
        <w:ind w:left="1440"/>
        <w:rPr>
          <w:rFonts w:ascii="Arial" w:eastAsia="Times New Roman" w:hAnsi="Arial" w:cs="Arial"/>
          <w:color w:val="222222"/>
          <w:sz w:val="24"/>
          <w:szCs w:val="24"/>
          <w:lang w:eastAsia="en-IN"/>
        </w:rPr>
      </w:pPr>
      <w:r w:rsidRPr="002008AC">
        <w:rPr>
          <w:rFonts w:ascii="Arial" w:eastAsia="Times New Roman" w:hAnsi="Arial" w:cs="Arial"/>
          <w:color w:val="222222"/>
          <w:sz w:val="24"/>
          <w:szCs w:val="24"/>
          <w:lang w:eastAsia="en-IN"/>
        </w:rPr>
        <w:t xml:space="preserve">3 = </w:t>
      </w:r>
      <w:proofErr w:type="spellStart"/>
      <w:r w:rsidRPr="002008AC">
        <w:rPr>
          <w:rFonts w:ascii="Arial" w:eastAsia="Times New Roman" w:hAnsi="Arial" w:cs="Arial"/>
          <w:color w:val="222222"/>
          <w:sz w:val="24"/>
          <w:szCs w:val="24"/>
          <w:lang w:eastAsia="en-IN"/>
        </w:rPr>
        <w:t>banktrupt</w:t>
      </w:r>
      <w:proofErr w:type="spellEnd"/>
      <w:r w:rsidRPr="002008AC">
        <w:rPr>
          <w:rFonts w:ascii="Arial" w:eastAsia="Times New Roman" w:hAnsi="Arial" w:cs="Arial"/>
          <w:color w:val="222222"/>
          <w:sz w:val="24"/>
          <w:szCs w:val="24"/>
          <w:lang w:eastAsia="en-IN"/>
        </w:rPr>
        <w:t xml:space="preserve"> firm -</w:t>
      </w:r>
      <w:proofErr w:type="spellStart"/>
      <w:r w:rsidRPr="002008AC">
        <w:rPr>
          <w:rFonts w:ascii="Arial" w:eastAsia="Times New Roman" w:hAnsi="Arial" w:cs="Arial"/>
          <w:color w:val="222222"/>
          <w:sz w:val="24"/>
          <w:szCs w:val="24"/>
          <w:lang w:eastAsia="en-IN"/>
        </w:rPr>
        <w:t>ve</w:t>
      </w:r>
      <w:proofErr w:type="spellEnd"/>
      <w:r w:rsidRPr="002008AC">
        <w:rPr>
          <w:rFonts w:ascii="Arial" w:eastAsia="Times New Roman" w:hAnsi="Arial" w:cs="Arial"/>
          <w:color w:val="222222"/>
          <w:sz w:val="24"/>
          <w:szCs w:val="24"/>
          <w:lang w:eastAsia="en-IN"/>
        </w:rPr>
        <w:t xml:space="preserve"> equity </w:t>
      </w:r>
    </w:p>
    <w:p w14:paraId="5DD29DB8" w14:textId="77777777" w:rsidR="007214B0" w:rsidRPr="002008AC" w:rsidRDefault="007214B0" w:rsidP="00F645F6">
      <w:pPr>
        <w:shd w:val="clear" w:color="auto" w:fill="FFFFFF"/>
        <w:spacing w:after="0" w:line="240" w:lineRule="auto"/>
        <w:ind w:left="1440"/>
        <w:rPr>
          <w:rFonts w:ascii="Arial" w:eastAsia="Times New Roman" w:hAnsi="Arial" w:cs="Arial"/>
          <w:color w:val="222222"/>
          <w:sz w:val="24"/>
          <w:szCs w:val="24"/>
          <w:lang w:eastAsia="en-IN"/>
        </w:rPr>
      </w:pPr>
    </w:p>
    <w:p w14:paraId="6805E976" w14:textId="6035364D" w:rsidR="00F645F6" w:rsidRPr="003C0376" w:rsidRDefault="007214B0" w:rsidP="002008AC">
      <w:pPr>
        <w:jc w:val="both"/>
        <w:rPr>
          <w:rFonts w:ascii="Arial" w:eastAsia="Times New Roman" w:hAnsi="Arial" w:cs="Arial"/>
          <w:sz w:val="24"/>
          <w:szCs w:val="24"/>
          <w:lang w:eastAsia="en-IN"/>
        </w:rPr>
      </w:pPr>
      <w:r w:rsidRPr="003C0376">
        <w:rPr>
          <w:rFonts w:ascii="Arial" w:hAnsi="Arial" w:cs="Arial"/>
          <w:color w:val="000000"/>
          <w:sz w:val="24"/>
          <w:szCs w:val="24"/>
        </w:rPr>
        <w:t>We observed that the columns,</w:t>
      </w:r>
      <w:r w:rsidR="002008AC" w:rsidRPr="003C0376">
        <w:rPr>
          <w:rFonts w:ascii="Arial" w:hAnsi="Arial" w:cs="Arial"/>
          <w:color w:val="000000"/>
          <w:sz w:val="24"/>
          <w:szCs w:val="24"/>
        </w:rPr>
        <w:t xml:space="preserve"> </w:t>
      </w:r>
      <w:r w:rsidRPr="003C0376">
        <w:rPr>
          <w:rFonts w:ascii="Arial" w:hAnsi="Arial" w:cs="Arial"/>
          <w:color w:val="000000"/>
          <w:sz w:val="24"/>
          <w:szCs w:val="24"/>
        </w:rPr>
        <w:t>Target (</w:t>
      </w:r>
      <w:r w:rsidRPr="003C0376">
        <w:rPr>
          <w:rFonts w:ascii="Arial" w:hAnsi="Arial" w:cs="Arial"/>
          <w:color w:val="202122"/>
          <w:sz w:val="24"/>
          <w:szCs w:val="24"/>
        </w:rPr>
        <w:t>Dummy Coded: Healthy= 0; NPA= 1)</w:t>
      </w:r>
      <w:r w:rsidRPr="003C0376">
        <w:rPr>
          <w:rFonts w:ascii="Arial" w:hAnsi="Arial" w:cs="Arial"/>
          <w:color w:val="000000"/>
          <w:sz w:val="24"/>
          <w:szCs w:val="24"/>
        </w:rPr>
        <w:t xml:space="preserve"> &amp; </w:t>
      </w:r>
      <w:proofErr w:type="spellStart"/>
      <w:r w:rsidRPr="003C0376">
        <w:rPr>
          <w:rFonts w:ascii="Arial" w:hAnsi="Arial" w:cs="Arial"/>
          <w:color w:val="000000"/>
          <w:sz w:val="24"/>
          <w:szCs w:val="24"/>
        </w:rPr>
        <w:t>Shareholderquity_code</w:t>
      </w:r>
      <w:proofErr w:type="spellEnd"/>
      <w:r w:rsidR="002008AC" w:rsidRPr="003C0376">
        <w:rPr>
          <w:rFonts w:ascii="Arial" w:hAnsi="Arial" w:cs="Arial"/>
          <w:color w:val="000000"/>
          <w:sz w:val="24"/>
          <w:szCs w:val="24"/>
        </w:rPr>
        <w:t xml:space="preserve"> </w:t>
      </w:r>
      <w:r w:rsidR="00A54AD6" w:rsidRPr="003C0376">
        <w:rPr>
          <w:rFonts w:ascii="Arial" w:eastAsia="Times New Roman" w:hAnsi="Arial" w:cs="Arial"/>
          <w:sz w:val="24"/>
          <w:szCs w:val="24"/>
          <w:lang w:eastAsia="en-IN"/>
        </w:rPr>
        <w:t xml:space="preserve">are associated </w:t>
      </w:r>
      <w:r w:rsidR="003C0376">
        <w:rPr>
          <w:rFonts w:ascii="Arial" w:eastAsia="Times New Roman" w:hAnsi="Arial" w:cs="Arial"/>
          <w:sz w:val="24"/>
          <w:szCs w:val="24"/>
          <w:lang w:eastAsia="en-IN"/>
        </w:rPr>
        <w:t>after</w:t>
      </w:r>
      <w:r w:rsidR="00944966" w:rsidRPr="003C0376">
        <w:rPr>
          <w:rFonts w:ascii="Arial" w:eastAsia="Times New Roman" w:hAnsi="Arial" w:cs="Arial"/>
          <w:sz w:val="24"/>
          <w:szCs w:val="24"/>
          <w:lang w:eastAsia="en-IN"/>
        </w:rPr>
        <w:t xml:space="preserve"> analysing the </w:t>
      </w:r>
      <w:r w:rsidR="003C0376" w:rsidRPr="003C0376">
        <w:rPr>
          <w:rFonts w:ascii="Arial" w:eastAsia="Times New Roman" w:hAnsi="Arial" w:cs="Arial"/>
          <w:sz w:val="24"/>
          <w:szCs w:val="24"/>
          <w:lang w:eastAsia="en-IN"/>
        </w:rPr>
        <w:t xml:space="preserve">contingency </w:t>
      </w:r>
      <w:r w:rsidR="00944966" w:rsidRPr="003C0376">
        <w:rPr>
          <w:rFonts w:ascii="Arial" w:eastAsia="Times New Roman" w:hAnsi="Arial" w:cs="Arial"/>
          <w:sz w:val="24"/>
          <w:szCs w:val="24"/>
          <w:lang w:eastAsia="en-IN"/>
        </w:rPr>
        <w:t>table</w:t>
      </w:r>
      <w:r w:rsidR="00A54AD6" w:rsidRPr="003C0376">
        <w:rPr>
          <w:rFonts w:ascii="Arial" w:eastAsia="Times New Roman" w:hAnsi="Arial" w:cs="Arial"/>
          <w:sz w:val="24"/>
          <w:szCs w:val="24"/>
          <w:lang w:eastAsia="en-IN"/>
        </w:rPr>
        <w:t xml:space="preserve">. Ref. Appendix </w:t>
      </w:r>
      <w:r w:rsidR="003C0376">
        <w:rPr>
          <w:rFonts w:ascii="Arial" w:eastAsia="Times New Roman" w:hAnsi="Arial" w:cs="Arial"/>
          <w:sz w:val="24"/>
          <w:szCs w:val="24"/>
          <w:lang w:eastAsia="en-IN"/>
        </w:rPr>
        <w:t>6.3</w:t>
      </w:r>
    </w:p>
    <w:p w14:paraId="2009DF02" w14:textId="2833E370" w:rsidR="0062346D" w:rsidRPr="002008AC" w:rsidRDefault="0062346D" w:rsidP="00966B97">
      <w:pPr>
        <w:pStyle w:val="Heading2"/>
        <w:numPr>
          <w:ilvl w:val="1"/>
          <w:numId w:val="18"/>
        </w:numPr>
        <w:spacing w:before="240" w:after="240" w:line="240" w:lineRule="auto"/>
        <w:ind w:left="851" w:hanging="851"/>
        <w:rPr>
          <w:rFonts w:ascii="Arial" w:eastAsia="Times New Roman" w:hAnsi="Arial" w:cs="Arial"/>
          <w:b/>
          <w:bCs/>
          <w:sz w:val="28"/>
          <w:szCs w:val="28"/>
          <w:lang w:eastAsia="en-IN"/>
        </w:rPr>
      </w:pPr>
      <w:bookmarkStart w:id="4" w:name="_Toc113259240"/>
      <w:r w:rsidRPr="002008AC">
        <w:rPr>
          <w:rFonts w:ascii="Arial" w:eastAsia="Times New Roman" w:hAnsi="Arial" w:cs="Arial"/>
          <w:b/>
          <w:bCs/>
          <w:sz w:val="28"/>
          <w:szCs w:val="28"/>
          <w:lang w:eastAsia="en-IN"/>
        </w:rPr>
        <w:t>Missing values and treatment</w:t>
      </w:r>
      <w:bookmarkEnd w:id="4"/>
    </w:p>
    <w:p w14:paraId="6518E181" w14:textId="1F956C22" w:rsidR="00EE7219" w:rsidRPr="002008AC" w:rsidRDefault="00EE7219" w:rsidP="000F1FF0">
      <w:pPr>
        <w:numPr>
          <w:ilvl w:val="0"/>
          <w:numId w:val="21"/>
        </w:numPr>
        <w:shd w:val="clear" w:color="auto" w:fill="FFFFFF"/>
        <w:spacing w:before="40" w:after="40" w:line="240" w:lineRule="auto"/>
        <w:jc w:val="both"/>
        <w:rPr>
          <w:rFonts w:ascii="Arial" w:eastAsia="Times New Roman" w:hAnsi="Arial" w:cs="Arial"/>
          <w:color w:val="222222"/>
          <w:sz w:val="24"/>
          <w:szCs w:val="24"/>
          <w:lang w:eastAsia="en-IN"/>
        </w:rPr>
      </w:pPr>
      <w:r w:rsidRPr="002008AC">
        <w:rPr>
          <w:rFonts w:ascii="Arial" w:eastAsia="Times New Roman" w:hAnsi="Arial" w:cs="Arial"/>
          <w:color w:val="222222"/>
          <w:sz w:val="24"/>
          <w:szCs w:val="24"/>
          <w:lang w:eastAsia="en-IN"/>
        </w:rPr>
        <w:t>Missing values for each column</w:t>
      </w:r>
    </w:p>
    <w:p w14:paraId="42622892" w14:textId="77777777" w:rsidR="00EE7219" w:rsidRPr="002008AC" w:rsidRDefault="00EE7219" w:rsidP="00EE7219">
      <w:pPr>
        <w:shd w:val="clear" w:color="auto" w:fill="FFFFFF"/>
        <w:spacing w:before="40" w:after="40" w:line="240" w:lineRule="auto"/>
        <w:ind w:left="360"/>
        <w:jc w:val="both"/>
        <w:rPr>
          <w:rFonts w:ascii="Arial" w:eastAsia="Times New Roman" w:hAnsi="Arial" w:cs="Arial"/>
          <w:color w:val="222222"/>
          <w:sz w:val="24"/>
          <w:szCs w:val="24"/>
          <w:lang w:eastAsia="en-IN"/>
        </w:rPr>
      </w:pPr>
    </w:p>
    <w:p w14:paraId="343599C1" w14:textId="0C138D1A" w:rsidR="0062346D" w:rsidRPr="002008AC" w:rsidRDefault="0062346D" w:rsidP="000F1FF0">
      <w:pPr>
        <w:numPr>
          <w:ilvl w:val="0"/>
          <w:numId w:val="21"/>
        </w:numPr>
        <w:shd w:val="clear" w:color="auto" w:fill="FFFFFF"/>
        <w:spacing w:before="40" w:after="40" w:line="240" w:lineRule="auto"/>
        <w:jc w:val="both"/>
        <w:rPr>
          <w:rFonts w:ascii="Arial" w:eastAsia="Times New Roman" w:hAnsi="Arial" w:cs="Arial"/>
          <w:color w:val="222222"/>
          <w:sz w:val="24"/>
          <w:szCs w:val="24"/>
          <w:lang w:eastAsia="en-IN"/>
        </w:rPr>
      </w:pPr>
      <w:r w:rsidRPr="002008AC">
        <w:rPr>
          <w:rFonts w:ascii="Arial" w:eastAsia="Times New Roman" w:hAnsi="Arial" w:cs="Arial"/>
          <w:color w:val="222222"/>
          <w:sz w:val="24"/>
          <w:szCs w:val="24"/>
          <w:lang w:eastAsia="en-IN"/>
        </w:rPr>
        <w:t>Detecting and handling missing values in the correct way is important, as they can impact the results of the analysis.</w:t>
      </w:r>
      <w:r w:rsidR="00966B97" w:rsidRPr="002008AC">
        <w:rPr>
          <w:rFonts w:ascii="Arial" w:eastAsia="Times New Roman" w:hAnsi="Arial" w:cs="Arial"/>
          <w:color w:val="222222"/>
          <w:sz w:val="24"/>
          <w:szCs w:val="24"/>
          <w:lang w:eastAsia="en-IN"/>
        </w:rPr>
        <w:t xml:space="preserve"> </w:t>
      </w:r>
      <w:r w:rsidRPr="002008AC">
        <w:rPr>
          <w:rFonts w:ascii="Arial" w:eastAsia="Times New Roman" w:hAnsi="Arial" w:cs="Arial"/>
          <w:color w:val="222222"/>
          <w:sz w:val="24"/>
          <w:szCs w:val="24"/>
          <w:lang w:eastAsia="en-IN"/>
        </w:rPr>
        <w:t xml:space="preserve">We </w:t>
      </w:r>
      <w:r w:rsidR="00966B97" w:rsidRPr="002008AC">
        <w:rPr>
          <w:rFonts w:ascii="Arial" w:eastAsia="Times New Roman" w:hAnsi="Arial" w:cs="Arial"/>
          <w:color w:val="222222"/>
          <w:sz w:val="24"/>
          <w:szCs w:val="24"/>
          <w:lang w:eastAsia="en-IN"/>
        </w:rPr>
        <w:t xml:space="preserve">have </w:t>
      </w:r>
      <w:r w:rsidRPr="002008AC">
        <w:rPr>
          <w:rFonts w:ascii="Arial" w:eastAsia="Times New Roman" w:hAnsi="Arial" w:cs="Arial"/>
          <w:color w:val="222222"/>
          <w:sz w:val="24"/>
          <w:szCs w:val="24"/>
          <w:lang w:eastAsia="en-IN"/>
        </w:rPr>
        <w:t>observed that 29 columns have missing values ranging from 1% to 45.9%.</w:t>
      </w:r>
      <w:r w:rsidR="00BC2244" w:rsidRPr="002008AC">
        <w:rPr>
          <w:rFonts w:ascii="Arial" w:eastAsia="Times New Roman" w:hAnsi="Arial" w:cs="Arial"/>
          <w:color w:val="222222"/>
          <w:sz w:val="24"/>
          <w:szCs w:val="24"/>
          <w:lang w:eastAsia="en-IN"/>
        </w:rPr>
        <w:t xml:space="preserve"> </w:t>
      </w:r>
      <w:r w:rsidRPr="002008AC">
        <w:rPr>
          <w:rFonts w:ascii="Arial" w:eastAsia="Times New Roman" w:hAnsi="Arial" w:cs="Arial"/>
          <w:color w:val="222222"/>
          <w:sz w:val="24"/>
          <w:szCs w:val="24"/>
          <w:lang w:eastAsia="en-IN"/>
        </w:rPr>
        <w:t>We could not remove the missing values as it will result in information loss.</w:t>
      </w:r>
    </w:p>
    <w:p w14:paraId="568D2F70" w14:textId="77777777" w:rsidR="00BC2244" w:rsidRPr="002008AC" w:rsidRDefault="0062346D" w:rsidP="000F1FF0">
      <w:pPr>
        <w:numPr>
          <w:ilvl w:val="0"/>
          <w:numId w:val="21"/>
        </w:numPr>
        <w:shd w:val="clear" w:color="auto" w:fill="FFFFFF"/>
        <w:spacing w:before="40" w:after="40" w:line="240" w:lineRule="auto"/>
        <w:jc w:val="both"/>
        <w:rPr>
          <w:rFonts w:ascii="Arial" w:eastAsia="Times New Roman" w:hAnsi="Arial" w:cs="Arial"/>
          <w:color w:val="222222"/>
          <w:sz w:val="24"/>
          <w:szCs w:val="24"/>
          <w:lang w:eastAsia="en-IN"/>
        </w:rPr>
      </w:pPr>
      <w:r w:rsidRPr="002008AC">
        <w:rPr>
          <w:rFonts w:ascii="Arial" w:eastAsia="Times New Roman" w:hAnsi="Arial" w:cs="Arial"/>
          <w:color w:val="222222"/>
          <w:sz w:val="24"/>
          <w:szCs w:val="24"/>
          <w:lang w:eastAsia="en-IN"/>
        </w:rPr>
        <w:t>They cannot be imputed with general ways of using mean, mode, or median which ignores the inherent relationship among data and also it can pollute the data. We observe that on a few occasions, data is missing in a dataset and is related to the other features and hence they can be predicted using other feature values. Imputing by prediction of missing values is superior to other techniques since the inherent relationship among data is not ignored.</w:t>
      </w:r>
      <w:r w:rsidR="00BC2244" w:rsidRPr="002008AC">
        <w:rPr>
          <w:rFonts w:ascii="Arial" w:eastAsia="Times New Roman" w:hAnsi="Arial" w:cs="Arial"/>
          <w:color w:val="222222"/>
          <w:sz w:val="24"/>
          <w:szCs w:val="24"/>
          <w:lang w:eastAsia="en-IN"/>
        </w:rPr>
        <w:t xml:space="preserve"> </w:t>
      </w:r>
    </w:p>
    <w:p w14:paraId="4F5151E4" w14:textId="58463D61" w:rsidR="00966B97" w:rsidRPr="002008AC" w:rsidRDefault="0062346D" w:rsidP="000F1FF0">
      <w:pPr>
        <w:numPr>
          <w:ilvl w:val="0"/>
          <w:numId w:val="21"/>
        </w:numPr>
        <w:shd w:val="clear" w:color="auto" w:fill="FFFFFF"/>
        <w:spacing w:before="120" w:after="120" w:line="240" w:lineRule="auto"/>
        <w:jc w:val="both"/>
        <w:rPr>
          <w:rFonts w:ascii="Arial" w:eastAsia="Times New Roman" w:hAnsi="Arial" w:cs="Arial"/>
          <w:b/>
          <w:bCs/>
          <w:color w:val="2F5496" w:themeColor="accent1" w:themeShade="BF"/>
          <w:sz w:val="28"/>
          <w:szCs w:val="28"/>
          <w:lang w:eastAsia="en-IN"/>
        </w:rPr>
      </w:pPr>
      <w:r w:rsidRPr="002008AC">
        <w:rPr>
          <w:rFonts w:ascii="Arial" w:eastAsia="Times New Roman" w:hAnsi="Arial" w:cs="Arial"/>
          <w:color w:val="222222"/>
          <w:sz w:val="24"/>
          <w:szCs w:val="24"/>
          <w:lang w:eastAsia="en-IN"/>
        </w:rPr>
        <w:t xml:space="preserve">We are imputing missing numeric values using the </w:t>
      </w:r>
      <w:proofErr w:type="spellStart"/>
      <w:r w:rsidRPr="002008AC">
        <w:rPr>
          <w:rFonts w:ascii="Arial" w:eastAsia="Times New Roman" w:hAnsi="Arial" w:cs="Arial"/>
          <w:color w:val="222222"/>
          <w:sz w:val="24"/>
          <w:szCs w:val="24"/>
          <w:lang w:eastAsia="en-IN"/>
        </w:rPr>
        <w:t>IterativeImputer</w:t>
      </w:r>
      <w:proofErr w:type="spellEnd"/>
      <w:r w:rsidRPr="002008AC">
        <w:rPr>
          <w:rFonts w:ascii="Arial" w:eastAsia="Times New Roman" w:hAnsi="Arial" w:cs="Arial"/>
          <w:color w:val="222222"/>
          <w:sz w:val="24"/>
          <w:szCs w:val="24"/>
          <w:lang w:eastAsia="en-IN"/>
        </w:rPr>
        <w:t xml:space="preserve"> class in </w:t>
      </w:r>
      <w:proofErr w:type="spellStart"/>
      <w:r w:rsidRPr="002008AC">
        <w:rPr>
          <w:rFonts w:ascii="Arial" w:eastAsia="Times New Roman" w:hAnsi="Arial" w:cs="Arial"/>
          <w:color w:val="222222"/>
          <w:sz w:val="24"/>
          <w:szCs w:val="24"/>
          <w:lang w:eastAsia="en-IN"/>
        </w:rPr>
        <w:t>sklearn</w:t>
      </w:r>
      <w:proofErr w:type="spellEnd"/>
      <w:r w:rsidRPr="002008AC">
        <w:rPr>
          <w:rFonts w:ascii="Arial" w:eastAsia="Times New Roman" w:hAnsi="Arial" w:cs="Arial"/>
          <w:color w:val="222222"/>
          <w:sz w:val="24"/>
          <w:szCs w:val="24"/>
          <w:lang w:eastAsia="en-IN"/>
        </w:rPr>
        <w:t>.</w:t>
      </w:r>
      <w:r w:rsidRPr="002008AC">
        <w:rPr>
          <w:rFonts w:ascii="Arial" w:eastAsia="Times New Roman" w:hAnsi="Arial" w:cs="Arial"/>
          <w:color w:val="222222"/>
          <w:sz w:val="24"/>
          <w:szCs w:val="24"/>
          <w:lang w:eastAsia="en-IN"/>
        </w:rPr>
        <w:br/>
      </w:r>
      <w:r w:rsidRPr="002008AC">
        <w:rPr>
          <w:rFonts w:ascii="Arial" w:eastAsia="Times New Roman" w:hAnsi="Arial" w:cs="Arial"/>
          <w:color w:val="222222"/>
          <w:sz w:val="24"/>
          <w:szCs w:val="24"/>
          <w:lang w:eastAsia="en-IN"/>
        </w:rPr>
        <w:br/>
        <w:t>Ref: </w:t>
      </w:r>
      <w:hyperlink r:id="rId10" w:tgtFrame="_blank" w:history="1">
        <w:r w:rsidRPr="002008AC">
          <w:rPr>
            <w:rFonts w:ascii="Arial" w:eastAsia="Times New Roman" w:hAnsi="Arial" w:cs="Arial"/>
            <w:color w:val="1155CC"/>
            <w:sz w:val="24"/>
            <w:szCs w:val="24"/>
            <w:u w:val="single"/>
            <w:lang w:eastAsia="en-IN"/>
          </w:rPr>
          <w:t>https://www.numpyninja.com/post/mice-and-knn-missing-value-imputations-through-python</w:t>
        </w:r>
      </w:hyperlink>
    </w:p>
    <w:p w14:paraId="4CFEF9A1" w14:textId="321E4BDE" w:rsidR="00BC2244" w:rsidRPr="002008AC" w:rsidRDefault="00BC2244" w:rsidP="00966B97">
      <w:pPr>
        <w:pStyle w:val="Heading2"/>
        <w:numPr>
          <w:ilvl w:val="1"/>
          <w:numId w:val="18"/>
        </w:numPr>
        <w:spacing w:before="240" w:after="240" w:line="240" w:lineRule="auto"/>
        <w:ind w:left="851" w:hanging="851"/>
        <w:rPr>
          <w:rFonts w:ascii="Arial" w:eastAsia="Times New Roman" w:hAnsi="Arial" w:cs="Arial"/>
          <w:b/>
          <w:bCs/>
          <w:sz w:val="28"/>
          <w:szCs w:val="28"/>
          <w:lang w:eastAsia="en-IN"/>
        </w:rPr>
      </w:pPr>
      <w:bookmarkStart w:id="5" w:name="_Toc113259241"/>
      <w:r w:rsidRPr="002008AC">
        <w:rPr>
          <w:rFonts w:ascii="Arial" w:eastAsia="Times New Roman" w:hAnsi="Arial" w:cs="Arial"/>
          <w:b/>
          <w:bCs/>
          <w:sz w:val="28"/>
          <w:szCs w:val="28"/>
          <w:lang w:eastAsia="en-IN"/>
        </w:rPr>
        <w:t>Features Selection</w:t>
      </w:r>
      <w:bookmarkEnd w:id="5"/>
    </w:p>
    <w:p w14:paraId="27807D96" w14:textId="70A6F69F" w:rsidR="00966B97" w:rsidRPr="002008AC" w:rsidRDefault="0062346D" w:rsidP="00EF63D4">
      <w:pPr>
        <w:pStyle w:val="ListParagraph"/>
        <w:numPr>
          <w:ilvl w:val="0"/>
          <w:numId w:val="20"/>
        </w:numPr>
        <w:shd w:val="clear" w:color="auto" w:fill="FFFFFF"/>
        <w:spacing w:after="240" w:line="240" w:lineRule="auto"/>
        <w:jc w:val="both"/>
        <w:rPr>
          <w:rFonts w:ascii="Arial" w:eastAsia="Times New Roman" w:hAnsi="Arial" w:cs="Arial"/>
          <w:color w:val="222222"/>
          <w:sz w:val="24"/>
          <w:szCs w:val="24"/>
          <w:lang w:eastAsia="en-IN"/>
        </w:rPr>
      </w:pPr>
      <w:r w:rsidRPr="002008AC">
        <w:rPr>
          <w:rFonts w:ascii="Arial" w:eastAsia="Times New Roman" w:hAnsi="Arial" w:cs="Arial"/>
          <w:color w:val="222222"/>
          <w:sz w:val="24"/>
          <w:szCs w:val="24"/>
          <w:lang w:eastAsia="en-IN"/>
        </w:rPr>
        <w:t>Recursive Feature Elimination, or RFE for short, is a popular feature selection algorithm in a dataset that is more or more relevant in predicting the target variable. RFE applies a backward selection process to find the best combination of features. This is done as follows:</w:t>
      </w:r>
    </w:p>
    <w:p w14:paraId="74C971CE" w14:textId="77777777" w:rsidR="00966B97" w:rsidRPr="002008AC" w:rsidRDefault="0062346D" w:rsidP="00966B97">
      <w:pPr>
        <w:pStyle w:val="ListParagraph"/>
        <w:numPr>
          <w:ilvl w:val="0"/>
          <w:numId w:val="23"/>
        </w:numPr>
        <w:shd w:val="clear" w:color="auto" w:fill="FFFFFF"/>
        <w:spacing w:after="240" w:line="240" w:lineRule="auto"/>
        <w:jc w:val="both"/>
        <w:rPr>
          <w:rFonts w:ascii="Arial" w:eastAsia="Times New Roman" w:hAnsi="Arial" w:cs="Arial"/>
          <w:color w:val="222222"/>
          <w:sz w:val="24"/>
          <w:szCs w:val="24"/>
          <w:lang w:eastAsia="en-IN"/>
        </w:rPr>
      </w:pPr>
      <w:r w:rsidRPr="002008AC">
        <w:rPr>
          <w:rFonts w:ascii="Arial" w:eastAsia="Times New Roman" w:hAnsi="Arial" w:cs="Arial"/>
          <w:color w:val="222222"/>
          <w:sz w:val="24"/>
          <w:szCs w:val="24"/>
          <w:lang w:eastAsia="en-IN"/>
        </w:rPr>
        <w:lastRenderedPageBreak/>
        <w:t>Builds a model based on all features and calculates the importance of each feature in the model.</w:t>
      </w:r>
    </w:p>
    <w:p w14:paraId="637AF640" w14:textId="0722BC11" w:rsidR="0062346D" w:rsidRPr="002008AC" w:rsidRDefault="0062346D" w:rsidP="00966B97">
      <w:pPr>
        <w:pStyle w:val="ListParagraph"/>
        <w:numPr>
          <w:ilvl w:val="0"/>
          <w:numId w:val="23"/>
        </w:numPr>
        <w:shd w:val="clear" w:color="auto" w:fill="FFFFFF"/>
        <w:spacing w:after="240" w:line="240" w:lineRule="auto"/>
        <w:jc w:val="both"/>
        <w:rPr>
          <w:rFonts w:ascii="Arial" w:eastAsia="Times New Roman" w:hAnsi="Arial" w:cs="Arial"/>
          <w:color w:val="222222"/>
          <w:sz w:val="24"/>
          <w:szCs w:val="24"/>
          <w:lang w:eastAsia="en-IN"/>
        </w:rPr>
      </w:pPr>
      <w:r w:rsidRPr="002008AC">
        <w:rPr>
          <w:rFonts w:ascii="Arial" w:eastAsia="Times New Roman" w:hAnsi="Arial" w:cs="Arial"/>
          <w:color w:val="222222"/>
          <w:sz w:val="24"/>
          <w:szCs w:val="24"/>
          <w:lang w:eastAsia="en-IN"/>
        </w:rPr>
        <w:t>It ranks the features and removes the feature(s) with the least importance iteratively based on model evaluation metrics such as accuracy ratio.</w:t>
      </w:r>
      <w:r w:rsidRPr="002008AC">
        <w:rPr>
          <w:rFonts w:ascii="Arial" w:eastAsia="Times New Roman" w:hAnsi="Arial" w:cs="Arial"/>
          <w:color w:val="222222"/>
          <w:sz w:val="24"/>
          <w:szCs w:val="24"/>
          <w:lang w:eastAsia="en-IN"/>
        </w:rPr>
        <w:br/>
      </w:r>
      <w:r w:rsidRPr="002008AC">
        <w:rPr>
          <w:rFonts w:ascii="Arial" w:eastAsia="Times New Roman" w:hAnsi="Arial" w:cs="Arial"/>
          <w:color w:val="222222"/>
          <w:sz w:val="16"/>
          <w:szCs w:val="16"/>
          <w:lang w:eastAsia="en-IN"/>
        </w:rPr>
        <w:br/>
      </w:r>
      <w:r w:rsidRPr="002008AC">
        <w:rPr>
          <w:rFonts w:ascii="Arial" w:eastAsia="Times New Roman" w:hAnsi="Arial" w:cs="Arial"/>
          <w:color w:val="222222"/>
          <w:sz w:val="24"/>
          <w:szCs w:val="24"/>
          <w:lang w:eastAsia="en-IN"/>
        </w:rPr>
        <w:t>Ref. </w:t>
      </w:r>
      <w:hyperlink r:id="rId11" w:tgtFrame="_blank" w:history="1">
        <w:r w:rsidRPr="002008AC">
          <w:rPr>
            <w:rFonts w:ascii="Arial" w:eastAsia="Times New Roman" w:hAnsi="Arial" w:cs="Arial"/>
            <w:color w:val="1155CC"/>
            <w:sz w:val="24"/>
            <w:szCs w:val="24"/>
            <w:u w:val="single"/>
            <w:lang w:eastAsia="en-IN"/>
          </w:rPr>
          <w:t>https://towardsdatascience.com/effective-feature-selection-recursive-feature-elimination-using-r-148ff998e4f7</w:t>
        </w:r>
      </w:hyperlink>
    </w:p>
    <w:p w14:paraId="7F45E617" w14:textId="74238266" w:rsidR="0062346D" w:rsidRPr="002008AC" w:rsidRDefault="0062346D" w:rsidP="00162F55">
      <w:pPr>
        <w:pStyle w:val="ListParagraph"/>
        <w:numPr>
          <w:ilvl w:val="0"/>
          <w:numId w:val="20"/>
        </w:numPr>
        <w:shd w:val="clear" w:color="auto" w:fill="FFFFFF"/>
        <w:spacing w:after="0" w:line="240" w:lineRule="auto"/>
        <w:ind w:left="714" w:hanging="357"/>
        <w:jc w:val="both"/>
        <w:rPr>
          <w:rFonts w:ascii="Arial" w:eastAsia="Times New Roman" w:hAnsi="Arial" w:cs="Arial"/>
          <w:color w:val="222222"/>
          <w:sz w:val="24"/>
          <w:szCs w:val="24"/>
          <w:lang w:eastAsia="en-IN"/>
        </w:rPr>
      </w:pPr>
      <w:r w:rsidRPr="002008AC">
        <w:rPr>
          <w:rFonts w:ascii="Arial" w:eastAsia="Times New Roman" w:hAnsi="Arial" w:cs="Arial"/>
          <w:color w:val="222222"/>
          <w:sz w:val="24"/>
          <w:szCs w:val="24"/>
          <w:lang w:eastAsia="en-IN"/>
        </w:rPr>
        <w:t xml:space="preserve">We </w:t>
      </w:r>
      <w:r w:rsidR="00162F55" w:rsidRPr="002008AC">
        <w:rPr>
          <w:rFonts w:ascii="Arial" w:eastAsia="Times New Roman" w:hAnsi="Arial" w:cs="Arial"/>
          <w:color w:val="222222"/>
          <w:sz w:val="24"/>
          <w:szCs w:val="24"/>
          <w:lang w:eastAsia="en-IN"/>
        </w:rPr>
        <w:t>have used</w:t>
      </w:r>
      <w:r w:rsidRPr="002008AC">
        <w:rPr>
          <w:rFonts w:ascii="Arial" w:eastAsia="Times New Roman" w:hAnsi="Arial" w:cs="Arial"/>
          <w:color w:val="222222"/>
          <w:sz w:val="24"/>
          <w:szCs w:val="24"/>
          <w:lang w:eastAsia="en-IN"/>
        </w:rPr>
        <w:t xml:space="preserve"> Decision Tree</w:t>
      </w:r>
      <w:r w:rsidR="00162F55" w:rsidRPr="002008AC">
        <w:rPr>
          <w:rFonts w:ascii="Arial" w:eastAsia="Times New Roman" w:hAnsi="Arial" w:cs="Arial"/>
          <w:color w:val="222222"/>
          <w:sz w:val="24"/>
          <w:szCs w:val="24"/>
          <w:lang w:eastAsia="en-IN"/>
        </w:rPr>
        <w:t xml:space="preserve"> (CART)</w:t>
      </w:r>
      <w:r w:rsidRPr="002008AC">
        <w:rPr>
          <w:rFonts w:ascii="Arial" w:eastAsia="Times New Roman" w:hAnsi="Arial" w:cs="Arial"/>
          <w:color w:val="222222"/>
          <w:sz w:val="24"/>
          <w:szCs w:val="24"/>
          <w:lang w:eastAsia="en-IN"/>
        </w:rPr>
        <w:t>, Random Forest and LDA techniques to identify the most important variables influencing the target variable. </w:t>
      </w:r>
    </w:p>
    <w:p w14:paraId="3802EAFA" w14:textId="77777777" w:rsidR="00CF2444" w:rsidRDefault="00CF2444">
      <w:pPr>
        <w:rPr>
          <w:rFonts w:ascii="Arial" w:eastAsia="Times New Roman" w:hAnsi="Arial" w:cs="Arial"/>
          <w:b/>
          <w:bCs/>
          <w:color w:val="222222"/>
          <w:sz w:val="24"/>
          <w:szCs w:val="24"/>
          <w:lang w:eastAsia="en-IN"/>
        </w:rPr>
      </w:pPr>
    </w:p>
    <w:p w14:paraId="0A761F17" w14:textId="68AB17A7" w:rsidR="00764858" w:rsidRPr="002008AC" w:rsidRDefault="00764858" w:rsidP="005D6C19">
      <w:pPr>
        <w:pStyle w:val="ListParagraph"/>
        <w:numPr>
          <w:ilvl w:val="0"/>
          <w:numId w:val="20"/>
        </w:numPr>
        <w:shd w:val="clear" w:color="auto" w:fill="FFFFFF"/>
        <w:spacing w:before="60" w:after="60" w:line="240" w:lineRule="auto"/>
        <w:ind w:left="714" w:hanging="357"/>
        <w:contextualSpacing w:val="0"/>
        <w:jc w:val="both"/>
        <w:rPr>
          <w:rFonts w:ascii="Arial" w:eastAsia="Times New Roman" w:hAnsi="Arial" w:cs="Arial"/>
          <w:color w:val="222222"/>
          <w:sz w:val="24"/>
          <w:szCs w:val="24"/>
          <w:lang w:eastAsia="en-IN"/>
        </w:rPr>
      </w:pPr>
      <w:r w:rsidRPr="002008AC">
        <w:rPr>
          <w:rFonts w:ascii="Arial" w:eastAsia="Times New Roman" w:hAnsi="Arial" w:cs="Arial"/>
          <w:b/>
          <w:bCs/>
          <w:color w:val="222222"/>
          <w:sz w:val="24"/>
          <w:szCs w:val="24"/>
          <w:lang w:eastAsia="en-IN"/>
        </w:rPr>
        <w:t>Twenty</w:t>
      </w:r>
      <w:r w:rsidR="0062346D" w:rsidRPr="002008AC">
        <w:rPr>
          <w:rFonts w:ascii="Arial" w:eastAsia="Times New Roman" w:hAnsi="Arial" w:cs="Arial"/>
          <w:b/>
          <w:bCs/>
          <w:color w:val="222222"/>
          <w:sz w:val="24"/>
          <w:szCs w:val="24"/>
          <w:lang w:eastAsia="en-IN"/>
        </w:rPr>
        <w:t xml:space="preserve"> variables are chosen by Decision Tree, Random Forest and LDA models</w:t>
      </w:r>
      <w:r w:rsidR="0062346D" w:rsidRPr="002008AC">
        <w:rPr>
          <w:rFonts w:ascii="Arial" w:eastAsia="Times New Roman" w:hAnsi="Arial" w:cs="Arial"/>
          <w:color w:val="222222"/>
          <w:sz w:val="24"/>
          <w:szCs w:val="24"/>
          <w:lang w:eastAsia="en-IN"/>
        </w:rPr>
        <w:t xml:space="preserve">. They are </w:t>
      </w:r>
      <w:r w:rsidR="0062346D" w:rsidRPr="002008AC">
        <w:rPr>
          <w:rFonts w:ascii="Arial" w:eastAsia="Times New Roman" w:hAnsi="Arial" w:cs="Arial"/>
          <w:color w:val="222222"/>
          <w:sz w:val="20"/>
          <w:szCs w:val="20"/>
          <w:lang w:eastAsia="en-IN"/>
        </w:rPr>
        <w:t>[</w:t>
      </w:r>
      <w:r w:rsidRPr="002008AC">
        <w:rPr>
          <w:rFonts w:ascii="Arial" w:eastAsia="Times New Roman" w:hAnsi="Arial" w:cs="Arial"/>
          <w:color w:val="222222"/>
          <w:sz w:val="20"/>
          <w:szCs w:val="20"/>
          <w:lang w:eastAsia="en-IN"/>
        </w:rPr>
        <w:t>'</w:t>
      </w:r>
      <w:proofErr w:type="spellStart"/>
      <w:r w:rsidRPr="002008AC">
        <w:rPr>
          <w:rFonts w:ascii="Arial" w:eastAsia="Times New Roman" w:hAnsi="Arial" w:cs="Arial"/>
          <w:color w:val="222222"/>
          <w:sz w:val="20"/>
          <w:szCs w:val="20"/>
          <w:lang w:eastAsia="en-IN"/>
        </w:rPr>
        <w:t>Asset_coverage</w:t>
      </w:r>
      <w:proofErr w:type="spellEnd"/>
      <w:r w:rsidRPr="002008AC">
        <w:rPr>
          <w:rFonts w:ascii="Arial" w:eastAsia="Times New Roman" w:hAnsi="Arial" w:cs="Arial"/>
          <w:color w:val="222222"/>
          <w:sz w:val="20"/>
          <w:szCs w:val="20"/>
          <w:lang w:eastAsia="en-IN"/>
        </w:rPr>
        <w:t>', '</w:t>
      </w:r>
      <w:proofErr w:type="spellStart"/>
      <w:r w:rsidRPr="002008AC">
        <w:rPr>
          <w:rFonts w:ascii="Arial" w:eastAsia="Times New Roman" w:hAnsi="Arial" w:cs="Arial"/>
          <w:color w:val="222222"/>
          <w:sz w:val="20"/>
          <w:szCs w:val="20"/>
          <w:lang w:eastAsia="en-IN"/>
        </w:rPr>
        <w:t>Cash_ratio</w:t>
      </w:r>
      <w:proofErr w:type="spellEnd"/>
      <w:r w:rsidRPr="002008AC">
        <w:rPr>
          <w:rFonts w:ascii="Arial" w:eastAsia="Times New Roman" w:hAnsi="Arial" w:cs="Arial"/>
          <w:color w:val="222222"/>
          <w:sz w:val="20"/>
          <w:szCs w:val="20"/>
          <w:lang w:eastAsia="en-IN"/>
        </w:rPr>
        <w:t>', '</w:t>
      </w:r>
      <w:proofErr w:type="spellStart"/>
      <w:r w:rsidRPr="002008AC">
        <w:rPr>
          <w:rFonts w:ascii="Arial" w:eastAsia="Times New Roman" w:hAnsi="Arial" w:cs="Arial"/>
          <w:color w:val="222222"/>
          <w:sz w:val="20"/>
          <w:szCs w:val="20"/>
          <w:lang w:eastAsia="en-IN"/>
        </w:rPr>
        <w:t>Changeinsales_Industry</w:t>
      </w:r>
      <w:proofErr w:type="spellEnd"/>
      <w:r w:rsidRPr="002008AC">
        <w:rPr>
          <w:rFonts w:ascii="Arial" w:eastAsia="Times New Roman" w:hAnsi="Arial" w:cs="Arial"/>
          <w:color w:val="222222"/>
          <w:sz w:val="20"/>
          <w:szCs w:val="20"/>
          <w:lang w:eastAsia="en-IN"/>
        </w:rPr>
        <w:t>', '</w:t>
      </w:r>
      <w:proofErr w:type="spellStart"/>
      <w:r w:rsidRPr="002008AC">
        <w:rPr>
          <w:rFonts w:ascii="Arial" w:eastAsia="Times New Roman" w:hAnsi="Arial" w:cs="Arial"/>
          <w:color w:val="222222"/>
          <w:sz w:val="20"/>
          <w:szCs w:val="20"/>
          <w:lang w:eastAsia="en-IN"/>
        </w:rPr>
        <w:t>Current_ratio</w:t>
      </w:r>
      <w:proofErr w:type="spellEnd"/>
      <w:r w:rsidRPr="002008AC">
        <w:rPr>
          <w:rFonts w:ascii="Arial" w:eastAsia="Times New Roman" w:hAnsi="Arial" w:cs="Arial"/>
          <w:color w:val="222222"/>
          <w:sz w:val="20"/>
          <w:szCs w:val="20"/>
          <w:lang w:eastAsia="en-IN"/>
        </w:rPr>
        <w:t>', '</w:t>
      </w:r>
      <w:proofErr w:type="spellStart"/>
      <w:r w:rsidRPr="002008AC">
        <w:rPr>
          <w:rFonts w:ascii="Arial" w:eastAsia="Times New Roman" w:hAnsi="Arial" w:cs="Arial"/>
          <w:color w:val="222222"/>
          <w:sz w:val="20"/>
          <w:szCs w:val="20"/>
          <w:lang w:eastAsia="en-IN"/>
        </w:rPr>
        <w:t>EBIT_Sales</w:t>
      </w:r>
      <w:proofErr w:type="spellEnd"/>
      <w:r w:rsidRPr="002008AC">
        <w:rPr>
          <w:rFonts w:ascii="Arial" w:eastAsia="Times New Roman" w:hAnsi="Arial" w:cs="Arial"/>
          <w:color w:val="222222"/>
          <w:sz w:val="20"/>
          <w:szCs w:val="20"/>
          <w:lang w:eastAsia="en-IN"/>
        </w:rPr>
        <w:t>', 'Fixed Asset Turnover Ratio', '</w:t>
      </w:r>
      <w:proofErr w:type="spellStart"/>
      <w:r w:rsidRPr="002008AC">
        <w:rPr>
          <w:rFonts w:ascii="Arial" w:eastAsia="Times New Roman" w:hAnsi="Arial" w:cs="Arial"/>
          <w:color w:val="222222"/>
          <w:sz w:val="20"/>
          <w:szCs w:val="20"/>
          <w:lang w:eastAsia="en-IN"/>
        </w:rPr>
        <w:t>Interest_coverage</w:t>
      </w:r>
      <w:proofErr w:type="spellEnd"/>
      <w:r w:rsidRPr="002008AC">
        <w:rPr>
          <w:rFonts w:ascii="Arial" w:eastAsia="Times New Roman" w:hAnsi="Arial" w:cs="Arial"/>
          <w:color w:val="222222"/>
          <w:sz w:val="20"/>
          <w:szCs w:val="20"/>
          <w:lang w:eastAsia="en-IN"/>
        </w:rPr>
        <w:t>', '</w:t>
      </w:r>
      <w:proofErr w:type="spellStart"/>
      <w:r w:rsidRPr="002008AC">
        <w:rPr>
          <w:rFonts w:ascii="Arial" w:eastAsia="Times New Roman" w:hAnsi="Arial" w:cs="Arial"/>
          <w:color w:val="222222"/>
          <w:sz w:val="20"/>
          <w:szCs w:val="20"/>
          <w:lang w:eastAsia="en-IN"/>
        </w:rPr>
        <w:t>Inventory_turnover</w:t>
      </w:r>
      <w:proofErr w:type="spellEnd"/>
      <w:r w:rsidRPr="002008AC">
        <w:rPr>
          <w:rFonts w:ascii="Arial" w:eastAsia="Times New Roman" w:hAnsi="Arial" w:cs="Arial"/>
          <w:color w:val="222222"/>
          <w:sz w:val="20"/>
          <w:szCs w:val="20"/>
          <w:lang w:eastAsia="en-IN"/>
        </w:rPr>
        <w:t>', '</w:t>
      </w:r>
      <w:proofErr w:type="spellStart"/>
      <w:r w:rsidRPr="002008AC">
        <w:rPr>
          <w:rFonts w:ascii="Arial" w:eastAsia="Times New Roman" w:hAnsi="Arial" w:cs="Arial"/>
          <w:color w:val="222222"/>
          <w:sz w:val="20"/>
          <w:szCs w:val="20"/>
          <w:lang w:eastAsia="en-IN"/>
        </w:rPr>
        <w:t>Ln_GVA</w:t>
      </w:r>
      <w:proofErr w:type="spellEnd"/>
      <w:r w:rsidRPr="002008AC">
        <w:rPr>
          <w:rFonts w:ascii="Arial" w:eastAsia="Times New Roman" w:hAnsi="Arial" w:cs="Arial"/>
          <w:color w:val="222222"/>
          <w:sz w:val="20"/>
          <w:szCs w:val="20"/>
          <w:lang w:eastAsia="en-IN"/>
        </w:rPr>
        <w:t>', 'Operating Cash Flow/Total Debt', 'Operating Cash Flow/Total Sales', '</w:t>
      </w:r>
      <w:proofErr w:type="spellStart"/>
      <w:r w:rsidRPr="002008AC">
        <w:rPr>
          <w:rFonts w:ascii="Arial" w:eastAsia="Times New Roman" w:hAnsi="Arial" w:cs="Arial"/>
          <w:color w:val="222222"/>
          <w:sz w:val="20"/>
          <w:szCs w:val="20"/>
          <w:lang w:eastAsia="en-IN"/>
        </w:rPr>
        <w:t>Quick_ratio</w:t>
      </w:r>
      <w:proofErr w:type="spellEnd"/>
      <w:r w:rsidRPr="002008AC">
        <w:rPr>
          <w:rFonts w:ascii="Arial" w:eastAsia="Times New Roman" w:hAnsi="Arial" w:cs="Arial"/>
          <w:color w:val="222222"/>
          <w:sz w:val="20"/>
          <w:szCs w:val="20"/>
          <w:lang w:eastAsia="en-IN"/>
        </w:rPr>
        <w:t>', '</w:t>
      </w:r>
      <w:proofErr w:type="gramStart"/>
      <w:r w:rsidRPr="002008AC">
        <w:rPr>
          <w:rFonts w:ascii="Arial" w:eastAsia="Times New Roman" w:hAnsi="Arial" w:cs="Arial"/>
          <w:color w:val="222222"/>
          <w:sz w:val="20"/>
          <w:szCs w:val="20"/>
          <w:lang w:eastAsia="en-IN"/>
        </w:rPr>
        <w:t>ROS(</w:t>
      </w:r>
      <w:proofErr w:type="gramEnd"/>
      <w:r w:rsidRPr="002008AC">
        <w:rPr>
          <w:rFonts w:ascii="Arial" w:eastAsia="Times New Roman" w:hAnsi="Arial" w:cs="Arial"/>
          <w:color w:val="222222"/>
          <w:sz w:val="20"/>
          <w:szCs w:val="20"/>
          <w:lang w:eastAsia="en-IN"/>
        </w:rPr>
        <w:t>new)', '</w:t>
      </w:r>
      <w:proofErr w:type="spellStart"/>
      <w:r w:rsidRPr="002008AC">
        <w:rPr>
          <w:rFonts w:ascii="Arial" w:eastAsia="Times New Roman" w:hAnsi="Arial" w:cs="Arial"/>
          <w:color w:val="222222"/>
          <w:sz w:val="20"/>
          <w:szCs w:val="20"/>
          <w:lang w:eastAsia="en-IN"/>
        </w:rPr>
        <w:t>Receivable_turnover</w:t>
      </w:r>
      <w:proofErr w:type="spellEnd"/>
      <w:r w:rsidRPr="002008AC">
        <w:rPr>
          <w:rFonts w:ascii="Arial" w:eastAsia="Times New Roman" w:hAnsi="Arial" w:cs="Arial"/>
          <w:color w:val="222222"/>
          <w:sz w:val="20"/>
          <w:szCs w:val="20"/>
          <w:lang w:eastAsia="en-IN"/>
        </w:rPr>
        <w:t>(new)', "Total shareholders' funds", 'YOY EBIT Growth Rate', 'Year Encoded', '</w:t>
      </w:r>
      <w:proofErr w:type="spellStart"/>
      <w:r w:rsidRPr="002008AC">
        <w:rPr>
          <w:rFonts w:ascii="Arial" w:eastAsia="Times New Roman" w:hAnsi="Arial" w:cs="Arial"/>
          <w:color w:val="222222"/>
          <w:sz w:val="20"/>
          <w:szCs w:val="20"/>
          <w:lang w:eastAsia="en-IN"/>
        </w:rPr>
        <w:t>debt_asset</w:t>
      </w:r>
      <w:proofErr w:type="spellEnd"/>
      <w:r w:rsidRPr="002008AC">
        <w:rPr>
          <w:rFonts w:ascii="Arial" w:eastAsia="Times New Roman" w:hAnsi="Arial" w:cs="Arial"/>
          <w:color w:val="222222"/>
          <w:sz w:val="20"/>
          <w:szCs w:val="20"/>
          <w:lang w:eastAsia="en-IN"/>
        </w:rPr>
        <w:t>', '</w:t>
      </w:r>
      <w:proofErr w:type="spellStart"/>
      <w:r w:rsidRPr="002008AC">
        <w:rPr>
          <w:rFonts w:ascii="Arial" w:eastAsia="Times New Roman" w:hAnsi="Arial" w:cs="Arial"/>
          <w:color w:val="222222"/>
          <w:sz w:val="20"/>
          <w:szCs w:val="20"/>
          <w:lang w:eastAsia="en-IN"/>
        </w:rPr>
        <w:t>debt_equity</w:t>
      </w:r>
      <w:proofErr w:type="spellEnd"/>
      <w:r w:rsidRPr="002008AC">
        <w:rPr>
          <w:rFonts w:ascii="Arial" w:eastAsia="Times New Roman" w:hAnsi="Arial" w:cs="Arial"/>
          <w:color w:val="222222"/>
          <w:sz w:val="20"/>
          <w:szCs w:val="20"/>
          <w:lang w:eastAsia="en-IN"/>
        </w:rPr>
        <w:t>', '</w:t>
      </w:r>
      <w:proofErr w:type="spellStart"/>
      <w:r w:rsidRPr="002008AC">
        <w:rPr>
          <w:rFonts w:ascii="Arial" w:eastAsia="Times New Roman" w:hAnsi="Arial" w:cs="Arial"/>
          <w:color w:val="222222"/>
          <w:sz w:val="20"/>
          <w:szCs w:val="20"/>
          <w:lang w:eastAsia="en-IN"/>
        </w:rPr>
        <w:t>debt_income</w:t>
      </w:r>
      <w:proofErr w:type="spellEnd"/>
      <w:r w:rsidRPr="002008AC">
        <w:rPr>
          <w:rFonts w:ascii="Arial" w:eastAsia="Times New Roman" w:hAnsi="Arial" w:cs="Arial"/>
          <w:color w:val="222222"/>
          <w:sz w:val="20"/>
          <w:szCs w:val="20"/>
          <w:lang w:eastAsia="en-IN"/>
        </w:rPr>
        <w:t>']</w:t>
      </w:r>
    </w:p>
    <w:p w14:paraId="1AE362B4" w14:textId="77777777" w:rsidR="00B42E7B" w:rsidRPr="002008AC" w:rsidRDefault="0062346D" w:rsidP="00764858">
      <w:pPr>
        <w:pStyle w:val="ListParagraph"/>
        <w:numPr>
          <w:ilvl w:val="0"/>
          <w:numId w:val="20"/>
        </w:numPr>
        <w:shd w:val="clear" w:color="auto" w:fill="FFFFFF"/>
        <w:spacing w:before="120" w:after="60" w:line="240" w:lineRule="auto"/>
        <w:contextualSpacing w:val="0"/>
        <w:rPr>
          <w:rFonts w:ascii="Arial" w:eastAsia="Times New Roman" w:hAnsi="Arial" w:cs="Arial"/>
          <w:color w:val="222222"/>
          <w:sz w:val="24"/>
          <w:szCs w:val="24"/>
          <w:lang w:eastAsia="en-IN"/>
        </w:rPr>
      </w:pPr>
      <w:r w:rsidRPr="002008AC">
        <w:rPr>
          <w:rFonts w:ascii="Arial" w:eastAsia="Times New Roman" w:hAnsi="Arial" w:cs="Arial"/>
          <w:b/>
          <w:bCs/>
          <w:color w:val="222222"/>
          <w:sz w:val="24"/>
          <w:szCs w:val="24"/>
          <w:lang w:eastAsia="en-IN"/>
        </w:rPr>
        <w:t xml:space="preserve">Nine variables were selected by at least two of the above three models. </w:t>
      </w:r>
      <w:r w:rsidRPr="002008AC">
        <w:rPr>
          <w:rFonts w:ascii="Arial" w:eastAsia="Times New Roman" w:hAnsi="Arial" w:cs="Arial"/>
          <w:color w:val="222222"/>
          <w:sz w:val="24"/>
          <w:szCs w:val="24"/>
          <w:lang w:eastAsia="en-IN"/>
        </w:rPr>
        <w:t>They</w:t>
      </w:r>
      <w:r w:rsidR="00764858" w:rsidRPr="002008AC">
        <w:rPr>
          <w:rFonts w:ascii="Arial" w:eastAsia="Times New Roman" w:hAnsi="Arial" w:cs="Arial"/>
          <w:color w:val="222222"/>
          <w:sz w:val="24"/>
          <w:szCs w:val="24"/>
          <w:lang w:eastAsia="en-IN"/>
        </w:rPr>
        <w:t xml:space="preserve"> </w:t>
      </w:r>
      <w:r w:rsidRPr="002008AC">
        <w:rPr>
          <w:rFonts w:ascii="Arial" w:eastAsia="Times New Roman" w:hAnsi="Arial" w:cs="Arial"/>
          <w:color w:val="222222"/>
          <w:sz w:val="24"/>
          <w:szCs w:val="24"/>
          <w:lang w:eastAsia="en-IN"/>
        </w:rPr>
        <w:t>are </w:t>
      </w:r>
      <w:r w:rsidR="00B42E7B" w:rsidRPr="002008AC">
        <w:rPr>
          <w:rFonts w:ascii="Arial" w:eastAsia="Times New Roman" w:hAnsi="Arial" w:cs="Arial"/>
          <w:color w:val="222222"/>
          <w:sz w:val="24"/>
          <w:szCs w:val="24"/>
          <w:lang w:eastAsia="en-IN"/>
        </w:rPr>
        <w:t>as follows:</w:t>
      </w:r>
    </w:p>
    <w:p w14:paraId="162D51A7" w14:textId="2504AEB3" w:rsidR="0062346D" w:rsidRPr="002008AC" w:rsidRDefault="00764858" w:rsidP="00B42E7B">
      <w:pPr>
        <w:pStyle w:val="ListParagraph"/>
        <w:shd w:val="clear" w:color="auto" w:fill="FFFFFF"/>
        <w:spacing w:after="0" w:line="240" w:lineRule="auto"/>
        <w:contextualSpacing w:val="0"/>
        <w:jc w:val="both"/>
        <w:rPr>
          <w:rFonts w:ascii="Arial" w:eastAsia="Times New Roman" w:hAnsi="Arial" w:cs="Arial"/>
          <w:color w:val="222222"/>
          <w:sz w:val="20"/>
          <w:szCs w:val="20"/>
          <w:lang w:eastAsia="en-IN"/>
        </w:rPr>
      </w:pPr>
      <w:r w:rsidRPr="002008AC">
        <w:rPr>
          <w:rFonts w:ascii="Arial" w:eastAsia="Times New Roman" w:hAnsi="Arial" w:cs="Arial"/>
          <w:color w:val="222222"/>
          <w:sz w:val="20"/>
          <w:szCs w:val="20"/>
          <w:lang w:eastAsia="en-IN"/>
        </w:rPr>
        <w:t>['</w:t>
      </w:r>
      <w:proofErr w:type="spellStart"/>
      <w:r w:rsidRPr="002008AC">
        <w:rPr>
          <w:rFonts w:ascii="Arial" w:eastAsia="Times New Roman" w:hAnsi="Arial" w:cs="Arial"/>
          <w:color w:val="222222"/>
          <w:sz w:val="20"/>
          <w:szCs w:val="20"/>
          <w:lang w:eastAsia="en-IN"/>
        </w:rPr>
        <w:t>Cash_ratio</w:t>
      </w:r>
      <w:proofErr w:type="spellEnd"/>
      <w:r w:rsidRPr="002008AC">
        <w:rPr>
          <w:rFonts w:ascii="Arial" w:eastAsia="Times New Roman" w:hAnsi="Arial" w:cs="Arial"/>
          <w:color w:val="222222"/>
          <w:sz w:val="20"/>
          <w:szCs w:val="20"/>
          <w:lang w:eastAsia="en-IN"/>
        </w:rPr>
        <w:t>', '</w:t>
      </w:r>
      <w:proofErr w:type="spellStart"/>
      <w:r w:rsidRPr="002008AC">
        <w:rPr>
          <w:rFonts w:ascii="Arial" w:eastAsia="Times New Roman" w:hAnsi="Arial" w:cs="Arial"/>
          <w:color w:val="222222"/>
          <w:sz w:val="20"/>
          <w:szCs w:val="20"/>
          <w:lang w:eastAsia="en-IN"/>
        </w:rPr>
        <w:t>Changeinsales_Industry</w:t>
      </w:r>
      <w:proofErr w:type="spellEnd"/>
      <w:r w:rsidRPr="002008AC">
        <w:rPr>
          <w:rFonts w:ascii="Arial" w:eastAsia="Times New Roman" w:hAnsi="Arial" w:cs="Arial"/>
          <w:color w:val="222222"/>
          <w:sz w:val="20"/>
          <w:szCs w:val="20"/>
          <w:lang w:eastAsia="en-IN"/>
        </w:rPr>
        <w:t>',</w:t>
      </w:r>
      <w:r w:rsidR="00B42E7B" w:rsidRPr="002008AC">
        <w:rPr>
          <w:rFonts w:ascii="Arial" w:eastAsia="Times New Roman" w:hAnsi="Arial" w:cs="Arial"/>
          <w:color w:val="222222"/>
          <w:sz w:val="20"/>
          <w:szCs w:val="20"/>
          <w:lang w:eastAsia="en-IN"/>
        </w:rPr>
        <w:t xml:space="preserve"> </w:t>
      </w:r>
      <w:r w:rsidRPr="002008AC">
        <w:rPr>
          <w:rFonts w:ascii="Arial" w:eastAsia="Times New Roman" w:hAnsi="Arial" w:cs="Arial"/>
          <w:color w:val="222222"/>
          <w:sz w:val="20"/>
          <w:szCs w:val="20"/>
          <w:lang w:eastAsia="en-IN"/>
        </w:rPr>
        <w:t>'</w:t>
      </w:r>
      <w:proofErr w:type="spellStart"/>
      <w:r w:rsidRPr="002008AC">
        <w:rPr>
          <w:rFonts w:ascii="Arial" w:eastAsia="Times New Roman" w:hAnsi="Arial" w:cs="Arial"/>
          <w:color w:val="222222"/>
          <w:sz w:val="20"/>
          <w:szCs w:val="20"/>
          <w:lang w:eastAsia="en-IN"/>
        </w:rPr>
        <w:t>debt_equity</w:t>
      </w:r>
      <w:proofErr w:type="spellEnd"/>
      <w:r w:rsidRPr="002008AC">
        <w:rPr>
          <w:rFonts w:ascii="Arial" w:eastAsia="Times New Roman" w:hAnsi="Arial" w:cs="Arial"/>
          <w:color w:val="222222"/>
          <w:sz w:val="20"/>
          <w:szCs w:val="20"/>
          <w:lang w:eastAsia="en-IN"/>
        </w:rPr>
        <w:t>',</w:t>
      </w:r>
      <w:r w:rsidR="00B42E7B" w:rsidRPr="002008AC">
        <w:rPr>
          <w:rFonts w:ascii="Arial" w:eastAsia="Times New Roman" w:hAnsi="Arial" w:cs="Arial"/>
          <w:color w:val="222222"/>
          <w:sz w:val="20"/>
          <w:szCs w:val="20"/>
          <w:lang w:eastAsia="en-IN"/>
        </w:rPr>
        <w:t xml:space="preserve"> </w:t>
      </w:r>
      <w:r w:rsidRPr="002008AC">
        <w:rPr>
          <w:rFonts w:ascii="Arial" w:eastAsia="Times New Roman" w:hAnsi="Arial" w:cs="Arial"/>
          <w:color w:val="222222"/>
          <w:sz w:val="20"/>
          <w:szCs w:val="20"/>
          <w:lang w:eastAsia="en-IN"/>
        </w:rPr>
        <w:t>'</w:t>
      </w:r>
      <w:proofErr w:type="spellStart"/>
      <w:r w:rsidRPr="002008AC">
        <w:rPr>
          <w:rFonts w:ascii="Arial" w:eastAsia="Times New Roman" w:hAnsi="Arial" w:cs="Arial"/>
          <w:color w:val="222222"/>
          <w:sz w:val="20"/>
          <w:szCs w:val="20"/>
          <w:lang w:eastAsia="en-IN"/>
        </w:rPr>
        <w:t>debt_income</w:t>
      </w:r>
      <w:proofErr w:type="spellEnd"/>
      <w:r w:rsidRPr="002008AC">
        <w:rPr>
          <w:rFonts w:ascii="Arial" w:eastAsia="Times New Roman" w:hAnsi="Arial" w:cs="Arial"/>
          <w:color w:val="222222"/>
          <w:sz w:val="20"/>
          <w:szCs w:val="20"/>
          <w:lang w:eastAsia="en-IN"/>
        </w:rPr>
        <w:t>',</w:t>
      </w:r>
      <w:r w:rsidR="00B42E7B" w:rsidRPr="002008AC">
        <w:rPr>
          <w:rFonts w:ascii="Arial" w:eastAsia="Times New Roman" w:hAnsi="Arial" w:cs="Arial"/>
          <w:color w:val="222222"/>
          <w:sz w:val="20"/>
          <w:szCs w:val="20"/>
          <w:lang w:eastAsia="en-IN"/>
        </w:rPr>
        <w:t xml:space="preserve"> </w:t>
      </w:r>
      <w:r w:rsidRPr="002008AC">
        <w:rPr>
          <w:rFonts w:ascii="Arial" w:eastAsia="Times New Roman" w:hAnsi="Arial" w:cs="Arial"/>
          <w:color w:val="222222"/>
          <w:sz w:val="20"/>
          <w:szCs w:val="20"/>
          <w:lang w:eastAsia="en-IN"/>
        </w:rPr>
        <w:t>'</w:t>
      </w:r>
      <w:proofErr w:type="spellStart"/>
      <w:r w:rsidRPr="002008AC">
        <w:rPr>
          <w:rFonts w:ascii="Arial" w:eastAsia="Times New Roman" w:hAnsi="Arial" w:cs="Arial"/>
          <w:color w:val="222222"/>
          <w:sz w:val="20"/>
          <w:szCs w:val="20"/>
          <w:lang w:eastAsia="en-IN"/>
        </w:rPr>
        <w:t>Interest_coverage</w:t>
      </w:r>
      <w:proofErr w:type="spellEnd"/>
      <w:r w:rsidRPr="002008AC">
        <w:rPr>
          <w:rFonts w:ascii="Arial" w:eastAsia="Times New Roman" w:hAnsi="Arial" w:cs="Arial"/>
          <w:color w:val="222222"/>
          <w:sz w:val="20"/>
          <w:szCs w:val="20"/>
          <w:lang w:eastAsia="en-IN"/>
        </w:rPr>
        <w:t>',</w:t>
      </w:r>
      <w:r w:rsidR="00B42E7B" w:rsidRPr="002008AC">
        <w:rPr>
          <w:rFonts w:ascii="Arial" w:eastAsia="Times New Roman" w:hAnsi="Arial" w:cs="Arial"/>
          <w:color w:val="222222"/>
          <w:sz w:val="20"/>
          <w:szCs w:val="20"/>
          <w:lang w:eastAsia="en-IN"/>
        </w:rPr>
        <w:t xml:space="preserve"> </w:t>
      </w:r>
      <w:r w:rsidRPr="002008AC">
        <w:rPr>
          <w:rFonts w:ascii="Arial" w:eastAsia="Times New Roman" w:hAnsi="Arial" w:cs="Arial"/>
          <w:color w:val="222222"/>
          <w:sz w:val="20"/>
          <w:szCs w:val="20"/>
          <w:lang w:eastAsia="en-IN"/>
        </w:rPr>
        <w:t>'Operating Cash Flow/Total</w:t>
      </w:r>
      <w:r w:rsidR="00B42E7B" w:rsidRPr="002008AC">
        <w:rPr>
          <w:rFonts w:ascii="Arial" w:eastAsia="Times New Roman" w:hAnsi="Arial" w:cs="Arial"/>
          <w:color w:val="222222"/>
          <w:sz w:val="20"/>
          <w:szCs w:val="20"/>
          <w:lang w:eastAsia="en-IN"/>
        </w:rPr>
        <w:t xml:space="preserve"> </w:t>
      </w:r>
      <w:r w:rsidRPr="002008AC">
        <w:rPr>
          <w:rFonts w:ascii="Arial" w:eastAsia="Times New Roman" w:hAnsi="Arial" w:cs="Arial"/>
          <w:color w:val="222222"/>
          <w:sz w:val="20"/>
          <w:szCs w:val="20"/>
          <w:lang w:eastAsia="en-IN"/>
        </w:rPr>
        <w:t>Debt',</w:t>
      </w:r>
      <w:r w:rsidR="00B42E7B" w:rsidRPr="002008AC">
        <w:rPr>
          <w:rFonts w:ascii="Arial" w:eastAsia="Times New Roman" w:hAnsi="Arial" w:cs="Arial"/>
          <w:color w:val="222222"/>
          <w:sz w:val="20"/>
          <w:szCs w:val="20"/>
          <w:lang w:eastAsia="en-IN"/>
        </w:rPr>
        <w:t xml:space="preserve"> </w:t>
      </w:r>
      <w:r w:rsidRPr="002008AC">
        <w:rPr>
          <w:rFonts w:ascii="Arial" w:eastAsia="Times New Roman" w:hAnsi="Arial" w:cs="Arial"/>
          <w:color w:val="222222"/>
          <w:sz w:val="20"/>
          <w:szCs w:val="20"/>
          <w:lang w:eastAsia="en-IN"/>
        </w:rPr>
        <w:t>'</w:t>
      </w:r>
      <w:proofErr w:type="spellStart"/>
      <w:r w:rsidRPr="002008AC">
        <w:rPr>
          <w:rFonts w:ascii="Arial" w:eastAsia="Times New Roman" w:hAnsi="Arial" w:cs="Arial"/>
          <w:color w:val="222222"/>
          <w:sz w:val="20"/>
          <w:szCs w:val="20"/>
          <w:lang w:eastAsia="en-IN"/>
        </w:rPr>
        <w:t>Receivable_turnover</w:t>
      </w:r>
      <w:proofErr w:type="spellEnd"/>
      <w:r w:rsidRPr="002008AC">
        <w:rPr>
          <w:rFonts w:ascii="Arial" w:eastAsia="Times New Roman" w:hAnsi="Arial" w:cs="Arial"/>
          <w:color w:val="222222"/>
          <w:sz w:val="20"/>
          <w:szCs w:val="20"/>
          <w:lang w:eastAsia="en-IN"/>
        </w:rPr>
        <w:t>(new)',</w:t>
      </w:r>
      <w:r w:rsidR="00B42E7B" w:rsidRPr="002008AC">
        <w:rPr>
          <w:rFonts w:ascii="Arial" w:eastAsia="Times New Roman" w:hAnsi="Arial" w:cs="Arial"/>
          <w:color w:val="222222"/>
          <w:sz w:val="20"/>
          <w:szCs w:val="20"/>
          <w:lang w:eastAsia="en-IN"/>
        </w:rPr>
        <w:t xml:space="preserve"> </w:t>
      </w:r>
      <w:r w:rsidRPr="002008AC">
        <w:rPr>
          <w:rFonts w:ascii="Arial" w:eastAsia="Times New Roman" w:hAnsi="Arial" w:cs="Arial"/>
          <w:color w:val="222222"/>
          <w:sz w:val="20"/>
          <w:szCs w:val="20"/>
          <w:lang w:eastAsia="en-IN"/>
        </w:rPr>
        <w:t>'</w:t>
      </w:r>
      <w:proofErr w:type="gramStart"/>
      <w:r w:rsidRPr="002008AC">
        <w:rPr>
          <w:rFonts w:ascii="Arial" w:eastAsia="Times New Roman" w:hAnsi="Arial" w:cs="Arial"/>
          <w:color w:val="222222"/>
          <w:sz w:val="20"/>
          <w:szCs w:val="20"/>
          <w:lang w:eastAsia="en-IN"/>
        </w:rPr>
        <w:t>ROS(</w:t>
      </w:r>
      <w:proofErr w:type="gramEnd"/>
      <w:r w:rsidRPr="002008AC">
        <w:rPr>
          <w:rFonts w:ascii="Arial" w:eastAsia="Times New Roman" w:hAnsi="Arial" w:cs="Arial"/>
          <w:color w:val="222222"/>
          <w:sz w:val="20"/>
          <w:szCs w:val="20"/>
          <w:lang w:eastAsia="en-IN"/>
        </w:rPr>
        <w:t>new)',</w:t>
      </w:r>
      <w:r w:rsidR="00B42E7B" w:rsidRPr="002008AC">
        <w:rPr>
          <w:rFonts w:ascii="Arial" w:eastAsia="Times New Roman" w:hAnsi="Arial" w:cs="Arial"/>
          <w:color w:val="222222"/>
          <w:sz w:val="20"/>
          <w:szCs w:val="20"/>
          <w:lang w:eastAsia="en-IN"/>
        </w:rPr>
        <w:t xml:space="preserve"> </w:t>
      </w:r>
      <w:r w:rsidRPr="002008AC">
        <w:rPr>
          <w:rFonts w:ascii="Arial" w:eastAsia="Times New Roman" w:hAnsi="Arial" w:cs="Arial"/>
          <w:color w:val="222222"/>
          <w:sz w:val="20"/>
          <w:szCs w:val="20"/>
          <w:lang w:eastAsia="en-IN"/>
        </w:rPr>
        <w:t>"Total shareholders' funds"]</w:t>
      </w:r>
    </w:p>
    <w:p w14:paraId="241A4572" w14:textId="77777777" w:rsidR="00CF2444" w:rsidRDefault="00CF2444">
      <w:pPr>
        <w:rPr>
          <w:rFonts w:ascii="Arial" w:eastAsia="Times New Roman" w:hAnsi="Arial" w:cs="Arial"/>
          <w:b/>
          <w:bCs/>
          <w:color w:val="2F5496" w:themeColor="accent1" w:themeShade="BF"/>
          <w:sz w:val="32"/>
          <w:szCs w:val="32"/>
          <w:lang w:eastAsia="en-IN"/>
        </w:rPr>
      </w:pPr>
      <w:r>
        <w:rPr>
          <w:rFonts w:ascii="Arial" w:eastAsia="Times New Roman" w:hAnsi="Arial" w:cs="Arial"/>
          <w:b/>
          <w:bCs/>
          <w:lang w:eastAsia="en-IN"/>
        </w:rPr>
        <w:br w:type="page"/>
      </w:r>
    </w:p>
    <w:p w14:paraId="13640E65" w14:textId="27C3F853" w:rsidR="0013408A" w:rsidRPr="002008AC" w:rsidRDefault="0013408A" w:rsidP="0013408A">
      <w:pPr>
        <w:pStyle w:val="Heading1"/>
        <w:numPr>
          <w:ilvl w:val="0"/>
          <w:numId w:val="5"/>
        </w:numPr>
        <w:spacing w:after="240" w:line="240" w:lineRule="auto"/>
        <w:ind w:left="851" w:hanging="851"/>
        <w:rPr>
          <w:rFonts w:ascii="Arial" w:eastAsia="Times New Roman" w:hAnsi="Arial" w:cs="Arial"/>
          <w:b/>
          <w:bCs/>
          <w:lang w:eastAsia="en-IN"/>
        </w:rPr>
      </w:pPr>
      <w:bookmarkStart w:id="6" w:name="_Toc113259242"/>
      <w:r w:rsidRPr="002008AC">
        <w:rPr>
          <w:rFonts w:ascii="Arial" w:eastAsia="Times New Roman" w:hAnsi="Arial" w:cs="Arial"/>
          <w:b/>
          <w:bCs/>
          <w:lang w:eastAsia="en-IN"/>
        </w:rPr>
        <w:lastRenderedPageBreak/>
        <w:t>Build models</w:t>
      </w:r>
      <w:bookmarkEnd w:id="6"/>
    </w:p>
    <w:p w14:paraId="613C5BA6" w14:textId="6A246673" w:rsidR="002C457C" w:rsidRPr="002008AC" w:rsidRDefault="002C457C" w:rsidP="00E66F53">
      <w:pPr>
        <w:spacing w:before="120" w:after="120" w:line="240" w:lineRule="auto"/>
        <w:jc w:val="both"/>
        <w:rPr>
          <w:rFonts w:ascii="Arial" w:hAnsi="Arial" w:cs="Arial"/>
          <w:color w:val="000000" w:themeColor="text1"/>
          <w:sz w:val="24"/>
          <w:szCs w:val="24"/>
          <w:lang w:eastAsia="en-IN"/>
        </w:rPr>
      </w:pPr>
      <w:r w:rsidRPr="002008AC">
        <w:rPr>
          <w:rFonts w:ascii="Arial" w:hAnsi="Arial" w:cs="Arial"/>
          <w:color w:val="000000" w:themeColor="text1"/>
          <w:sz w:val="24"/>
          <w:szCs w:val="24"/>
          <w:lang w:eastAsia="en-IN"/>
        </w:rPr>
        <w:t>We used Logistic Regression, Decision Tree (CART), Random Forest, Support Vector Machine (SVM), K-Nearest Neighbour (KNN), Linear Discriminant Analysis (LDA)</w:t>
      </w:r>
      <w:r w:rsidR="00E66F53" w:rsidRPr="002008AC">
        <w:rPr>
          <w:rFonts w:ascii="Arial" w:hAnsi="Arial" w:cs="Arial"/>
          <w:color w:val="000000" w:themeColor="text1"/>
          <w:sz w:val="24"/>
          <w:szCs w:val="24"/>
          <w:lang w:eastAsia="en-IN"/>
        </w:rPr>
        <w:t xml:space="preserve"> and </w:t>
      </w:r>
      <w:proofErr w:type="spellStart"/>
      <w:r w:rsidR="00E66F53" w:rsidRPr="002008AC">
        <w:rPr>
          <w:rFonts w:ascii="Arial" w:hAnsi="Arial" w:cs="Arial"/>
          <w:color w:val="000000" w:themeColor="text1"/>
          <w:sz w:val="24"/>
          <w:szCs w:val="24"/>
          <w:lang w:eastAsia="en-IN"/>
        </w:rPr>
        <w:t>XGBoost</w:t>
      </w:r>
      <w:proofErr w:type="spellEnd"/>
      <w:r w:rsidR="00E66F53" w:rsidRPr="002008AC">
        <w:rPr>
          <w:rFonts w:ascii="Arial" w:hAnsi="Arial" w:cs="Arial"/>
          <w:color w:val="000000" w:themeColor="text1"/>
          <w:sz w:val="24"/>
          <w:szCs w:val="24"/>
          <w:lang w:eastAsia="en-IN"/>
        </w:rPr>
        <w:t xml:space="preserve"> techniques to build models. </w:t>
      </w:r>
    </w:p>
    <w:p w14:paraId="117B2BDD" w14:textId="176DEC5E" w:rsidR="00E66F53" w:rsidRPr="002008AC" w:rsidRDefault="00E66F53" w:rsidP="00E66F53">
      <w:pPr>
        <w:spacing w:before="120" w:after="120" w:line="240" w:lineRule="auto"/>
        <w:jc w:val="both"/>
        <w:rPr>
          <w:rFonts w:ascii="Arial" w:hAnsi="Arial" w:cs="Arial"/>
          <w:color w:val="000000" w:themeColor="text1"/>
          <w:sz w:val="24"/>
          <w:szCs w:val="24"/>
          <w:lang w:eastAsia="en-IN"/>
        </w:rPr>
      </w:pPr>
      <w:r w:rsidRPr="002008AC">
        <w:rPr>
          <w:rFonts w:ascii="Arial" w:hAnsi="Arial" w:cs="Arial"/>
          <w:color w:val="000000" w:themeColor="text1"/>
          <w:sz w:val="24"/>
          <w:szCs w:val="24"/>
          <w:lang w:eastAsia="en-IN"/>
        </w:rPr>
        <w:t xml:space="preserve">The comparison chart for </w:t>
      </w:r>
      <w:r w:rsidR="0063187F" w:rsidRPr="002008AC">
        <w:rPr>
          <w:rFonts w:ascii="Arial" w:hAnsi="Arial" w:cs="Arial"/>
          <w:color w:val="000000" w:themeColor="text1"/>
          <w:sz w:val="24"/>
          <w:szCs w:val="24"/>
          <w:lang w:eastAsia="en-IN"/>
        </w:rPr>
        <w:t xml:space="preserve">performance measures of </w:t>
      </w:r>
      <w:r w:rsidRPr="002008AC">
        <w:rPr>
          <w:rFonts w:ascii="Arial" w:hAnsi="Arial" w:cs="Arial"/>
          <w:color w:val="000000" w:themeColor="text1"/>
          <w:sz w:val="24"/>
          <w:szCs w:val="24"/>
          <w:lang w:eastAsia="en-IN"/>
        </w:rPr>
        <w:t>all the models</w:t>
      </w:r>
      <w:r w:rsidR="0063187F" w:rsidRPr="002008AC">
        <w:rPr>
          <w:rFonts w:ascii="Arial" w:hAnsi="Arial" w:cs="Arial"/>
          <w:color w:val="000000" w:themeColor="text1"/>
          <w:sz w:val="24"/>
          <w:szCs w:val="24"/>
          <w:lang w:eastAsia="en-IN"/>
        </w:rPr>
        <w:t xml:space="preserve"> (Logistic Regression, Decision Tree, Random Forest, LDA, KNN and </w:t>
      </w:r>
      <w:proofErr w:type="spellStart"/>
      <w:r w:rsidR="0063187F" w:rsidRPr="002008AC">
        <w:rPr>
          <w:rFonts w:ascii="Arial" w:hAnsi="Arial" w:cs="Arial"/>
          <w:color w:val="000000" w:themeColor="text1"/>
          <w:sz w:val="24"/>
          <w:szCs w:val="24"/>
          <w:lang w:eastAsia="en-IN"/>
        </w:rPr>
        <w:t>XGBoost</w:t>
      </w:r>
      <w:proofErr w:type="spellEnd"/>
      <w:r w:rsidR="0063187F" w:rsidRPr="002008AC">
        <w:rPr>
          <w:rFonts w:ascii="Arial" w:hAnsi="Arial" w:cs="Arial"/>
          <w:color w:val="000000" w:themeColor="text1"/>
          <w:sz w:val="24"/>
          <w:szCs w:val="24"/>
          <w:lang w:eastAsia="en-IN"/>
        </w:rPr>
        <w:t>)</w:t>
      </w:r>
      <w:r w:rsidRPr="002008AC">
        <w:rPr>
          <w:rFonts w:ascii="Arial" w:hAnsi="Arial" w:cs="Arial"/>
          <w:color w:val="000000" w:themeColor="text1"/>
          <w:sz w:val="24"/>
          <w:szCs w:val="24"/>
          <w:lang w:eastAsia="en-IN"/>
        </w:rPr>
        <w:t xml:space="preserve"> is given below:</w:t>
      </w:r>
    </w:p>
    <w:tbl>
      <w:tblPr>
        <w:tblStyle w:val="TableGrid"/>
        <w:tblW w:w="0" w:type="auto"/>
        <w:tblLook w:val="04A0" w:firstRow="1" w:lastRow="0" w:firstColumn="1" w:lastColumn="0" w:noHBand="0" w:noVBand="1"/>
      </w:tblPr>
      <w:tblGrid>
        <w:gridCol w:w="3162"/>
        <w:gridCol w:w="3011"/>
        <w:gridCol w:w="2843"/>
      </w:tblGrid>
      <w:tr w:rsidR="00B23EC3" w:rsidRPr="002008AC" w14:paraId="1E5EBEFC" w14:textId="77777777" w:rsidTr="00B23EC3">
        <w:tc>
          <w:tcPr>
            <w:tcW w:w="3005" w:type="dxa"/>
          </w:tcPr>
          <w:p w14:paraId="6302B281" w14:textId="0252EF91" w:rsidR="00B23EC3" w:rsidRPr="002008AC" w:rsidRDefault="00A43D60" w:rsidP="00E66F53">
            <w:pPr>
              <w:spacing w:before="120" w:after="120"/>
              <w:jc w:val="both"/>
              <w:rPr>
                <w:rFonts w:ascii="Arial" w:hAnsi="Arial" w:cs="Arial"/>
                <w:color w:val="000000" w:themeColor="text1"/>
                <w:sz w:val="24"/>
                <w:szCs w:val="24"/>
                <w:lang w:eastAsia="en-IN"/>
              </w:rPr>
            </w:pPr>
            <w:r w:rsidRPr="002008AC">
              <w:rPr>
                <w:rFonts w:ascii="Arial" w:hAnsi="Arial" w:cs="Arial"/>
              </w:rPr>
              <w:object w:dxaOrig="5415" w:dyaOrig="4095" w14:anchorId="3355C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35pt;height:112.2pt" o:ole="">
                  <v:imagedata r:id="rId12" o:title=""/>
                </v:shape>
                <o:OLEObject Type="Embed" ProgID="PBrush" ShapeID="_x0000_i1025" DrawAspect="Content" ObjectID="_1723873710" r:id="rId13"/>
              </w:object>
            </w:r>
          </w:p>
        </w:tc>
        <w:tc>
          <w:tcPr>
            <w:tcW w:w="3005" w:type="dxa"/>
          </w:tcPr>
          <w:p w14:paraId="7986DF11" w14:textId="2F2BCCC6" w:rsidR="00B23EC3" w:rsidRPr="002008AC" w:rsidRDefault="0063187F" w:rsidP="00E66F53">
            <w:pPr>
              <w:spacing w:before="120" w:after="120"/>
              <w:jc w:val="both"/>
              <w:rPr>
                <w:rFonts w:ascii="Arial" w:hAnsi="Arial" w:cs="Arial"/>
                <w:color w:val="000000" w:themeColor="text1"/>
                <w:sz w:val="24"/>
                <w:szCs w:val="24"/>
                <w:lang w:eastAsia="en-IN"/>
              </w:rPr>
            </w:pPr>
            <w:r w:rsidRPr="002008AC">
              <w:rPr>
                <w:rFonts w:ascii="Arial" w:hAnsi="Arial" w:cs="Arial"/>
              </w:rPr>
              <w:object w:dxaOrig="5520" w:dyaOrig="4200" w14:anchorId="07D7798E">
                <v:shape id="_x0000_i1026" type="#_x0000_t75" style="width:140.75pt;height:107.1pt" o:ole="">
                  <v:imagedata r:id="rId14" o:title=""/>
                </v:shape>
                <o:OLEObject Type="Embed" ProgID="PBrush" ShapeID="_x0000_i1026" DrawAspect="Content" ObjectID="_1723873711" r:id="rId15"/>
              </w:object>
            </w:r>
          </w:p>
        </w:tc>
        <w:tc>
          <w:tcPr>
            <w:tcW w:w="3006" w:type="dxa"/>
          </w:tcPr>
          <w:p w14:paraId="46289812" w14:textId="22563F31" w:rsidR="00B23EC3" w:rsidRPr="002008AC" w:rsidRDefault="0063187F" w:rsidP="00E66F53">
            <w:pPr>
              <w:spacing w:before="120" w:after="120"/>
              <w:jc w:val="both"/>
              <w:rPr>
                <w:rFonts w:ascii="Arial" w:hAnsi="Arial" w:cs="Arial"/>
                <w:color w:val="000000" w:themeColor="text1"/>
                <w:sz w:val="24"/>
                <w:szCs w:val="24"/>
                <w:lang w:eastAsia="en-IN"/>
              </w:rPr>
            </w:pPr>
            <w:r w:rsidRPr="002008AC">
              <w:rPr>
                <w:rFonts w:ascii="Arial" w:hAnsi="Arial" w:cs="Arial"/>
              </w:rPr>
              <w:object w:dxaOrig="4935" w:dyaOrig="3975" w14:anchorId="5DFE3044">
                <v:shape id="_x0000_i1027" type="#_x0000_t75" style="width:132.25pt;height:106.35pt" o:ole="">
                  <v:imagedata r:id="rId16" o:title=""/>
                </v:shape>
                <o:OLEObject Type="Embed" ProgID="PBrush" ShapeID="_x0000_i1027" DrawAspect="Content" ObjectID="_1723873712" r:id="rId17"/>
              </w:object>
            </w:r>
          </w:p>
        </w:tc>
      </w:tr>
      <w:tr w:rsidR="0063187F" w:rsidRPr="002008AC" w14:paraId="12729925" w14:textId="77777777" w:rsidTr="00B23EC3">
        <w:tc>
          <w:tcPr>
            <w:tcW w:w="3005" w:type="dxa"/>
          </w:tcPr>
          <w:p w14:paraId="6F00755A" w14:textId="2691082C" w:rsidR="0063187F" w:rsidRPr="002008AC" w:rsidRDefault="0063187F" w:rsidP="0063187F">
            <w:pPr>
              <w:spacing w:before="120" w:after="120"/>
              <w:jc w:val="center"/>
              <w:rPr>
                <w:rFonts w:ascii="Arial" w:hAnsi="Arial" w:cs="Arial"/>
                <w:b/>
                <w:bCs/>
              </w:rPr>
            </w:pPr>
            <w:r w:rsidRPr="002008AC">
              <w:rPr>
                <w:rFonts w:ascii="Arial" w:hAnsi="Arial" w:cs="Arial"/>
                <w:b/>
                <w:bCs/>
              </w:rPr>
              <w:t>AUROC</w:t>
            </w:r>
          </w:p>
        </w:tc>
        <w:tc>
          <w:tcPr>
            <w:tcW w:w="3005" w:type="dxa"/>
          </w:tcPr>
          <w:p w14:paraId="7FA2E4B8" w14:textId="6F118D44" w:rsidR="0063187F" w:rsidRPr="002008AC" w:rsidRDefault="0063187F" w:rsidP="0063187F">
            <w:pPr>
              <w:spacing w:before="120" w:after="120"/>
              <w:jc w:val="center"/>
              <w:rPr>
                <w:rFonts w:ascii="Arial" w:hAnsi="Arial" w:cs="Arial"/>
                <w:b/>
                <w:bCs/>
              </w:rPr>
            </w:pPr>
            <w:r w:rsidRPr="002008AC">
              <w:rPr>
                <w:rFonts w:ascii="Arial" w:hAnsi="Arial" w:cs="Arial"/>
                <w:b/>
                <w:bCs/>
              </w:rPr>
              <w:t>Precision</w:t>
            </w:r>
          </w:p>
        </w:tc>
        <w:tc>
          <w:tcPr>
            <w:tcW w:w="3006" w:type="dxa"/>
          </w:tcPr>
          <w:p w14:paraId="272D5DC2" w14:textId="2AC6650B" w:rsidR="0063187F" w:rsidRPr="002008AC" w:rsidRDefault="0063187F" w:rsidP="0063187F">
            <w:pPr>
              <w:spacing w:before="120" w:after="120"/>
              <w:jc w:val="center"/>
              <w:rPr>
                <w:rFonts w:ascii="Arial" w:hAnsi="Arial" w:cs="Arial"/>
                <w:color w:val="000000" w:themeColor="text1"/>
                <w:sz w:val="24"/>
                <w:szCs w:val="24"/>
                <w:lang w:eastAsia="en-IN"/>
              </w:rPr>
            </w:pPr>
            <w:r w:rsidRPr="002008AC">
              <w:rPr>
                <w:rFonts w:ascii="Arial" w:hAnsi="Arial" w:cs="Arial"/>
                <w:b/>
                <w:bCs/>
              </w:rPr>
              <w:t>Recall</w:t>
            </w:r>
          </w:p>
        </w:tc>
      </w:tr>
    </w:tbl>
    <w:p w14:paraId="2EF4F308" w14:textId="1DB3FD79" w:rsidR="00B23EC3" w:rsidRPr="00AD32C3" w:rsidRDefault="00C07B0F" w:rsidP="00AD32C3">
      <w:pPr>
        <w:pStyle w:val="Heading1"/>
        <w:jc w:val="center"/>
        <w:rPr>
          <w:rFonts w:cstheme="majorHAnsi"/>
          <w:b/>
          <w:bCs/>
          <w:lang w:eastAsia="en-IN"/>
        </w:rPr>
      </w:pPr>
      <w:bookmarkStart w:id="7" w:name="_Toc113259142"/>
      <w:bookmarkStart w:id="8" w:name="_Toc113259243"/>
      <w:r w:rsidRPr="00AD32C3">
        <w:rPr>
          <w:rFonts w:cstheme="majorHAnsi"/>
          <w:b/>
          <w:bCs/>
          <w:lang w:eastAsia="en-IN"/>
        </w:rPr>
        <w:t xml:space="preserve">Figure 1: Comparison </w:t>
      </w:r>
      <w:r w:rsidR="00AD32C3">
        <w:rPr>
          <w:rFonts w:cstheme="majorHAnsi"/>
          <w:b/>
          <w:bCs/>
          <w:lang w:eastAsia="en-IN"/>
        </w:rPr>
        <w:t xml:space="preserve">chart </w:t>
      </w:r>
      <w:r w:rsidRPr="00AD32C3">
        <w:rPr>
          <w:rFonts w:cstheme="majorHAnsi"/>
          <w:b/>
          <w:bCs/>
          <w:lang w:eastAsia="en-IN"/>
        </w:rPr>
        <w:t xml:space="preserve">of </w:t>
      </w:r>
      <w:r w:rsidR="00AD32C3" w:rsidRPr="00AD32C3">
        <w:rPr>
          <w:rFonts w:cstheme="majorHAnsi"/>
          <w:b/>
          <w:bCs/>
          <w:lang w:eastAsia="en-IN"/>
        </w:rPr>
        <w:t>performance metrics of all models</w:t>
      </w:r>
      <w:bookmarkEnd w:id="7"/>
      <w:bookmarkEnd w:id="8"/>
    </w:p>
    <w:p w14:paraId="5CAC206C" w14:textId="77777777" w:rsidR="00AD32C3" w:rsidRPr="00AD32C3" w:rsidRDefault="00AD32C3" w:rsidP="00E66F53">
      <w:pPr>
        <w:spacing w:before="120" w:after="120" w:line="240" w:lineRule="auto"/>
        <w:jc w:val="both"/>
        <w:rPr>
          <w:rFonts w:ascii="Arial" w:hAnsi="Arial" w:cs="Arial"/>
          <w:b/>
          <w:bCs/>
          <w:color w:val="000000" w:themeColor="text1"/>
          <w:sz w:val="24"/>
          <w:szCs w:val="24"/>
          <w:lang w:eastAsia="en-IN"/>
        </w:rPr>
      </w:pPr>
    </w:p>
    <w:tbl>
      <w:tblPr>
        <w:tblW w:w="8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0"/>
        <w:gridCol w:w="2147"/>
        <w:gridCol w:w="2147"/>
        <w:gridCol w:w="2147"/>
      </w:tblGrid>
      <w:tr w:rsidR="00064399" w:rsidRPr="002008AC" w14:paraId="7CAF9386" w14:textId="77777777" w:rsidTr="00064399">
        <w:trPr>
          <w:trHeight w:val="375"/>
        </w:trPr>
        <w:tc>
          <w:tcPr>
            <w:tcW w:w="2440" w:type="dxa"/>
            <w:shd w:val="clear" w:color="auto" w:fill="auto"/>
            <w:noWrap/>
            <w:vAlign w:val="bottom"/>
            <w:hideMark/>
          </w:tcPr>
          <w:p w14:paraId="7058377B" w14:textId="77777777" w:rsidR="00064399" w:rsidRPr="002008AC" w:rsidRDefault="00064399" w:rsidP="00064399">
            <w:pPr>
              <w:spacing w:after="0" w:line="240" w:lineRule="auto"/>
              <w:rPr>
                <w:rFonts w:ascii="Arial" w:eastAsia="Times New Roman" w:hAnsi="Arial" w:cs="Arial"/>
                <w:sz w:val="24"/>
                <w:szCs w:val="24"/>
                <w:lang w:eastAsia="en-IN"/>
              </w:rPr>
            </w:pPr>
          </w:p>
        </w:tc>
        <w:tc>
          <w:tcPr>
            <w:tcW w:w="6441" w:type="dxa"/>
            <w:gridSpan w:val="3"/>
            <w:shd w:val="clear" w:color="auto" w:fill="auto"/>
            <w:noWrap/>
            <w:vAlign w:val="bottom"/>
            <w:hideMark/>
          </w:tcPr>
          <w:p w14:paraId="03555BCE" w14:textId="5DF7269A" w:rsidR="00064399" w:rsidRPr="002008AC" w:rsidRDefault="00064399" w:rsidP="00064399">
            <w:pPr>
              <w:spacing w:after="0" w:line="240" w:lineRule="auto"/>
              <w:jc w:val="center"/>
              <w:rPr>
                <w:rFonts w:ascii="Arial" w:eastAsia="Times New Roman" w:hAnsi="Arial" w:cs="Arial"/>
                <w:color w:val="000000"/>
                <w:sz w:val="28"/>
                <w:szCs w:val="28"/>
                <w:lang w:eastAsia="en-IN"/>
              </w:rPr>
            </w:pPr>
            <w:r w:rsidRPr="002008AC">
              <w:rPr>
                <w:rFonts w:ascii="Arial" w:eastAsia="Times New Roman" w:hAnsi="Arial" w:cs="Arial"/>
                <w:color w:val="000000"/>
                <w:sz w:val="28"/>
                <w:szCs w:val="28"/>
                <w:lang w:eastAsia="en-IN"/>
              </w:rPr>
              <w:t>Results of average of ten-fold cross validation</w:t>
            </w:r>
          </w:p>
        </w:tc>
      </w:tr>
      <w:tr w:rsidR="00064399" w:rsidRPr="002008AC" w14:paraId="1761DDA1" w14:textId="77777777" w:rsidTr="00064399">
        <w:trPr>
          <w:trHeight w:val="375"/>
        </w:trPr>
        <w:tc>
          <w:tcPr>
            <w:tcW w:w="2440" w:type="dxa"/>
            <w:shd w:val="clear" w:color="auto" w:fill="auto"/>
            <w:noWrap/>
            <w:vAlign w:val="bottom"/>
            <w:hideMark/>
          </w:tcPr>
          <w:p w14:paraId="76BB6388" w14:textId="77777777" w:rsidR="00064399" w:rsidRPr="002008AC" w:rsidRDefault="00064399" w:rsidP="00064399">
            <w:pPr>
              <w:spacing w:after="0" w:line="240" w:lineRule="auto"/>
              <w:jc w:val="center"/>
              <w:rPr>
                <w:rFonts w:ascii="Arial" w:eastAsia="Times New Roman" w:hAnsi="Arial" w:cs="Arial"/>
                <w:color w:val="000000"/>
                <w:sz w:val="28"/>
                <w:szCs w:val="28"/>
                <w:lang w:eastAsia="en-IN"/>
              </w:rPr>
            </w:pPr>
            <w:r w:rsidRPr="002008AC">
              <w:rPr>
                <w:rFonts w:ascii="Arial" w:eastAsia="Times New Roman" w:hAnsi="Arial" w:cs="Arial"/>
                <w:color w:val="000000"/>
                <w:sz w:val="28"/>
                <w:szCs w:val="28"/>
                <w:lang w:eastAsia="en-IN"/>
              </w:rPr>
              <w:t>Model</w:t>
            </w:r>
          </w:p>
        </w:tc>
        <w:tc>
          <w:tcPr>
            <w:tcW w:w="2147" w:type="dxa"/>
            <w:shd w:val="clear" w:color="auto" w:fill="auto"/>
            <w:noWrap/>
            <w:vAlign w:val="bottom"/>
            <w:hideMark/>
          </w:tcPr>
          <w:p w14:paraId="0DE63FE3" w14:textId="77777777" w:rsidR="00064399" w:rsidRPr="002008AC" w:rsidRDefault="00064399" w:rsidP="00064399">
            <w:pPr>
              <w:spacing w:after="0" w:line="240" w:lineRule="auto"/>
              <w:jc w:val="center"/>
              <w:rPr>
                <w:rFonts w:ascii="Arial" w:eastAsia="Times New Roman" w:hAnsi="Arial" w:cs="Arial"/>
                <w:color w:val="000000"/>
                <w:sz w:val="28"/>
                <w:szCs w:val="28"/>
                <w:lang w:eastAsia="en-IN"/>
              </w:rPr>
            </w:pPr>
            <w:r w:rsidRPr="002008AC">
              <w:rPr>
                <w:rFonts w:ascii="Arial" w:eastAsia="Times New Roman" w:hAnsi="Arial" w:cs="Arial"/>
                <w:color w:val="000000"/>
                <w:sz w:val="28"/>
                <w:szCs w:val="28"/>
                <w:lang w:eastAsia="en-IN"/>
              </w:rPr>
              <w:t>AUROC</w:t>
            </w:r>
          </w:p>
        </w:tc>
        <w:tc>
          <w:tcPr>
            <w:tcW w:w="2147" w:type="dxa"/>
            <w:shd w:val="clear" w:color="auto" w:fill="auto"/>
            <w:noWrap/>
            <w:vAlign w:val="bottom"/>
            <w:hideMark/>
          </w:tcPr>
          <w:p w14:paraId="552D9518" w14:textId="77777777" w:rsidR="00064399" w:rsidRPr="002008AC" w:rsidRDefault="00064399" w:rsidP="00064399">
            <w:pPr>
              <w:spacing w:after="0" w:line="240" w:lineRule="auto"/>
              <w:jc w:val="center"/>
              <w:rPr>
                <w:rFonts w:ascii="Arial" w:eastAsia="Times New Roman" w:hAnsi="Arial" w:cs="Arial"/>
                <w:color w:val="000000"/>
                <w:sz w:val="28"/>
                <w:szCs w:val="28"/>
                <w:lang w:eastAsia="en-IN"/>
              </w:rPr>
            </w:pPr>
            <w:r w:rsidRPr="002008AC">
              <w:rPr>
                <w:rFonts w:ascii="Arial" w:eastAsia="Times New Roman" w:hAnsi="Arial" w:cs="Arial"/>
                <w:color w:val="000000"/>
                <w:sz w:val="28"/>
                <w:szCs w:val="28"/>
                <w:lang w:eastAsia="en-IN"/>
              </w:rPr>
              <w:t>Precision</w:t>
            </w:r>
          </w:p>
        </w:tc>
        <w:tc>
          <w:tcPr>
            <w:tcW w:w="2147" w:type="dxa"/>
            <w:shd w:val="clear" w:color="auto" w:fill="auto"/>
            <w:noWrap/>
            <w:vAlign w:val="bottom"/>
            <w:hideMark/>
          </w:tcPr>
          <w:p w14:paraId="50BDAB4F" w14:textId="77777777" w:rsidR="00064399" w:rsidRPr="002008AC" w:rsidRDefault="00064399" w:rsidP="00064399">
            <w:pPr>
              <w:spacing w:after="0" w:line="240" w:lineRule="auto"/>
              <w:jc w:val="center"/>
              <w:rPr>
                <w:rFonts w:ascii="Arial" w:eastAsia="Times New Roman" w:hAnsi="Arial" w:cs="Arial"/>
                <w:color w:val="000000"/>
                <w:sz w:val="28"/>
                <w:szCs w:val="28"/>
                <w:lang w:eastAsia="en-IN"/>
              </w:rPr>
            </w:pPr>
            <w:r w:rsidRPr="002008AC">
              <w:rPr>
                <w:rFonts w:ascii="Arial" w:eastAsia="Times New Roman" w:hAnsi="Arial" w:cs="Arial"/>
                <w:color w:val="000000"/>
                <w:sz w:val="28"/>
                <w:szCs w:val="28"/>
                <w:lang w:eastAsia="en-IN"/>
              </w:rPr>
              <w:t>Recall</w:t>
            </w:r>
          </w:p>
        </w:tc>
      </w:tr>
      <w:tr w:rsidR="00064399" w:rsidRPr="002008AC" w14:paraId="1C37922D" w14:textId="77777777" w:rsidTr="00064399">
        <w:trPr>
          <w:trHeight w:val="375"/>
        </w:trPr>
        <w:tc>
          <w:tcPr>
            <w:tcW w:w="2440" w:type="dxa"/>
            <w:shd w:val="clear" w:color="auto" w:fill="auto"/>
            <w:noWrap/>
            <w:vAlign w:val="bottom"/>
            <w:hideMark/>
          </w:tcPr>
          <w:p w14:paraId="20801A7E" w14:textId="77777777" w:rsidR="00064399" w:rsidRPr="002008AC" w:rsidRDefault="00064399" w:rsidP="00064399">
            <w:pPr>
              <w:spacing w:after="0" w:line="240" w:lineRule="auto"/>
              <w:jc w:val="center"/>
              <w:rPr>
                <w:rFonts w:ascii="Arial" w:eastAsia="Times New Roman" w:hAnsi="Arial" w:cs="Arial"/>
                <w:color w:val="000000"/>
                <w:sz w:val="28"/>
                <w:szCs w:val="28"/>
                <w:lang w:eastAsia="en-IN"/>
              </w:rPr>
            </w:pPr>
            <w:r w:rsidRPr="002008AC">
              <w:rPr>
                <w:rFonts w:ascii="Arial" w:eastAsia="Times New Roman" w:hAnsi="Arial" w:cs="Arial"/>
                <w:color w:val="000000"/>
                <w:sz w:val="28"/>
                <w:szCs w:val="28"/>
                <w:lang w:eastAsia="en-IN"/>
              </w:rPr>
              <w:t>Logistic Regression</w:t>
            </w:r>
          </w:p>
        </w:tc>
        <w:tc>
          <w:tcPr>
            <w:tcW w:w="2147" w:type="dxa"/>
            <w:shd w:val="clear" w:color="auto" w:fill="auto"/>
            <w:noWrap/>
            <w:vAlign w:val="bottom"/>
            <w:hideMark/>
          </w:tcPr>
          <w:p w14:paraId="6D8525AB" w14:textId="77777777" w:rsidR="00064399" w:rsidRPr="002008AC" w:rsidRDefault="00064399" w:rsidP="00064399">
            <w:pPr>
              <w:spacing w:after="0" w:line="240" w:lineRule="auto"/>
              <w:jc w:val="center"/>
              <w:rPr>
                <w:rFonts w:ascii="Arial" w:eastAsia="Times New Roman" w:hAnsi="Arial" w:cs="Arial"/>
                <w:color w:val="000000"/>
                <w:sz w:val="28"/>
                <w:szCs w:val="28"/>
                <w:lang w:eastAsia="en-IN"/>
              </w:rPr>
            </w:pPr>
            <w:r w:rsidRPr="002008AC">
              <w:rPr>
                <w:rFonts w:ascii="Arial" w:eastAsia="Times New Roman" w:hAnsi="Arial" w:cs="Arial"/>
                <w:color w:val="000000"/>
                <w:sz w:val="28"/>
                <w:szCs w:val="28"/>
                <w:lang w:eastAsia="en-IN"/>
              </w:rPr>
              <w:t>0.671746</w:t>
            </w:r>
          </w:p>
        </w:tc>
        <w:tc>
          <w:tcPr>
            <w:tcW w:w="2147" w:type="dxa"/>
            <w:shd w:val="clear" w:color="auto" w:fill="auto"/>
            <w:noWrap/>
            <w:vAlign w:val="bottom"/>
            <w:hideMark/>
          </w:tcPr>
          <w:p w14:paraId="2802FF6B" w14:textId="77777777" w:rsidR="00064399" w:rsidRPr="002008AC" w:rsidRDefault="00064399" w:rsidP="00064399">
            <w:pPr>
              <w:spacing w:after="0" w:line="240" w:lineRule="auto"/>
              <w:jc w:val="center"/>
              <w:rPr>
                <w:rFonts w:ascii="Arial" w:eastAsia="Times New Roman" w:hAnsi="Arial" w:cs="Arial"/>
                <w:color w:val="000000"/>
                <w:sz w:val="28"/>
                <w:szCs w:val="28"/>
                <w:lang w:eastAsia="en-IN"/>
              </w:rPr>
            </w:pPr>
            <w:r w:rsidRPr="002008AC">
              <w:rPr>
                <w:rFonts w:ascii="Arial" w:eastAsia="Times New Roman" w:hAnsi="Arial" w:cs="Arial"/>
                <w:color w:val="000000"/>
                <w:sz w:val="28"/>
                <w:szCs w:val="28"/>
                <w:lang w:eastAsia="en-IN"/>
              </w:rPr>
              <w:t>0.347486</w:t>
            </w:r>
          </w:p>
        </w:tc>
        <w:tc>
          <w:tcPr>
            <w:tcW w:w="2147" w:type="dxa"/>
            <w:shd w:val="clear" w:color="auto" w:fill="auto"/>
            <w:noWrap/>
            <w:vAlign w:val="bottom"/>
            <w:hideMark/>
          </w:tcPr>
          <w:p w14:paraId="160D6DBC" w14:textId="77777777" w:rsidR="00064399" w:rsidRPr="002008AC" w:rsidRDefault="00064399" w:rsidP="00064399">
            <w:pPr>
              <w:spacing w:after="0" w:line="240" w:lineRule="auto"/>
              <w:jc w:val="center"/>
              <w:rPr>
                <w:rFonts w:ascii="Arial" w:eastAsia="Times New Roman" w:hAnsi="Arial" w:cs="Arial"/>
                <w:color w:val="000000"/>
                <w:sz w:val="28"/>
                <w:szCs w:val="28"/>
                <w:lang w:eastAsia="en-IN"/>
              </w:rPr>
            </w:pPr>
            <w:r w:rsidRPr="002008AC">
              <w:rPr>
                <w:rFonts w:ascii="Arial" w:eastAsia="Times New Roman" w:hAnsi="Arial" w:cs="Arial"/>
                <w:color w:val="000000"/>
                <w:sz w:val="28"/>
                <w:szCs w:val="28"/>
                <w:lang w:eastAsia="en-IN"/>
              </w:rPr>
              <w:t>0.242293</w:t>
            </w:r>
          </w:p>
        </w:tc>
      </w:tr>
      <w:tr w:rsidR="00064399" w:rsidRPr="002008AC" w14:paraId="7569A589" w14:textId="77777777" w:rsidTr="00064399">
        <w:trPr>
          <w:trHeight w:val="375"/>
        </w:trPr>
        <w:tc>
          <w:tcPr>
            <w:tcW w:w="2440" w:type="dxa"/>
            <w:shd w:val="clear" w:color="000000" w:fill="FFFF00"/>
            <w:noWrap/>
            <w:vAlign w:val="bottom"/>
            <w:hideMark/>
          </w:tcPr>
          <w:p w14:paraId="1AEF89C3" w14:textId="77777777" w:rsidR="00064399" w:rsidRPr="002008AC" w:rsidRDefault="00064399" w:rsidP="00064399">
            <w:pPr>
              <w:spacing w:after="0" w:line="240" w:lineRule="auto"/>
              <w:jc w:val="center"/>
              <w:rPr>
                <w:rFonts w:ascii="Arial" w:eastAsia="Times New Roman" w:hAnsi="Arial" w:cs="Arial"/>
                <w:color w:val="000000"/>
                <w:sz w:val="28"/>
                <w:szCs w:val="28"/>
                <w:lang w:eastAsia="en-IN"/>
              </w:rPr>
            </w:pPr>
            <w:r w:rsidRPr="002008AC">
              <w:rPr>
                <w:rFonts w:ascii="Arial" w:eastAsia="Times New Roman" w:hAnsi="Arial" w:cs="Arial"/>
                <w:color w:val="000000"/>
                <w:sz w:val="28"/>
                <w:szCs w:val="28"/>
                <w:lang w:eastAsia="en-IN"/>
              </w:rPr>
              <w:t>CART</w:t>
            </w:r>
          </w:p>
        </w:tc>
        <w:tc>
          <w:tcPr>
            <w:tcW w:w="2147" w:type="dxa"/>
            <w:shd w:val="clear" w:color="000000" w:fill="FFFF00"/>
            <w:noWrap/>
            <w:vAlign w:val="bottom"/>
            <w:hideMark/>
          </w:tcPr>
          <w:p w14:paraId="7284C744" w14:textId="77777777" w:rsidR="00064399" w:rsidRPr="002008AC" w:rsidRDefault="00064399" w:rsidP="00064399">
            <w:pPr>
              <w:spacing w:after="0" w:line="240" w:lineRule="auto"/>
              <w:jc w:val="center"/>
              <w:rPr>
                <w:rFonts w:ascii="Arial" w:eastAsia="Times New Roman" w:hAnsi="Arial" w:cs="Arial"/>
                <w:color w:val="000000"/>
                <w:sz w:val="28"/>
                <w:szCs w:val="28"/>
                <w:lang w:eastAsia="en-IN"/>
              </w:rPr>
            </w:pPr>
            <w:r w:rsidRPr="002008AC">
              <w:rPr>
                <w:rFonts w:ascii="Arial" w:eastAsia="Times New Roman" w:hAnsi="Arial" w:cs="Arial"/>
                <w:color w:val="000000"/>
                <w:sz w:val="28"/>
                <w:szCs w:val="28"/>
                <w:lang w:eastAsia="en-IN"/>
              </w:rPr>
              <w:t>0.751404</w:t>
            </w:r>
          </w:p>
        </w:tc>
        <w:tc>
          <w:tcPr>
            <w:tcW w:w="2147" w:type="dxa"/>
            <w:shd w:val="clear" w:color="000000" w:fill="FFFF00"/>
            <w:noWrap/>
            <w:vAlign w:val="bottom"/>
            <w:hideMark/>
          </w:tcPr>
          <w:p w14:paraId="6ADD7C34" w14:textId="77777777" w:rsidR="00064399" w:rsidRPr="002008AC" w:rsidRDefault="00064399" w:rsidP="00064399">
            <w:pPr>
              <w:spacing w:after="0" w:line="240" w:lineRule="auto"/>
              <w:jc w:val="center"/>
              <w:rPr>
                <w:rFonts w:ascii="Arial" w:eastAsia="Times New Roman" w:hAnsi="Arial" w:cs="Arial"/>
                <w:color w:val="000000"/>
                <w:sz w:val="28"/>
                <w:szCs w:val="28"/>
                <w:lang w:eastAsia="en-IN"/>
              </w:rPr>
            </w:pPr>
            <w:r w:rsidRPr="002008AC">
              <w:rPr>
                <w:rFonts w:ascii="Arial" w:eastAsia="Times New Roman" w:hAnsi="Arial" w:cs="Arial"/>
                <w:color w:val="000000"/>
                <w:sz w:val="28"/>
                <w:szCs w:val="28"/>
                <w:lang w:eastAsia="en-IN"/>
              </w:rPr>
              <w:t>0.569493</w:t>
            </w:r>
          </w:p>
        </w:tc>
        <w:tc>
          <w:tcPr>
            <w:tcW w:w="2147" w:type="dxa"/>
            <w:shd w:val="clear" w:color="000000" w:fill="FFFF00"/>
            <w:noWrap/>
            <w:vAlign w:val="bottom"/>
            <w:hideMark/>
          </w:tcPr>
          <w:p w14:paraId="4DF2C483" w14:textId="77777777" w:rsidR="00064399" w:rsidRPr="002008AC" w:rsidRDefault="00064399" w:rsidP="00064399">
            <w:pPr>
              <w:spacing w:after="0" w:line="240" w:lineRule="auto"/>
              <w:jc w:val="center"/>
              <w:rPr>
                <w:rFonts w:ascii="Arial" w:eastAsia="Times New Roman" w:hAnsi="Arial" w:cs="Arial"/>
                <w:color w:val="000000"/>
                <w:sz w:val="28"/>
                <w:szCs w:val="28"/>
                <w:lang w:eastAsia="en-IN"/>
              </w:rPr>
            </w:pPr>
            <w:r w:rsidRPr="002008AC">
              <w:rPr>
                <w:rFonts w:ascii="Arial" w:eastAsia="Times New Roman" w:hAnsi="Arial" w:cs="Arial"/>
                <w:color w:val="000000"/>
                <w:sz w:val="28"/>
                <w:szCs w:val="28"/>
                <w:lang w:eastAsia="en-IN"/>
              </w:rPr>
              <w:t>0.578224</w:t>
            </w:r>
          </w:p>
        </w:tc>
      </w:tr>
      <w:tr w:rsidR="00064399" w:rsidRPr="002008AC" w14:paraId="77F0B07C" w14:textId="77777777" w:rsidTr="00064399">
        <w:trPr>
          <w:trHeight w:val="375"/>
        </w:trPr>
        <w:tc>
          <w:tcPr>
            <w:tcW w:w="2440" w:type="dxa"/>
            <w:shd w:val="clear" w:color="000000" w:fill="FFFF00"/>
            <w:noWrap/>
            <w:vAlign w:val="bottom"/>
            <w:hideMark/>
          </w:tcPr>
          <w:p w14:paraId="710071B3" w14:textId="77777777" w:rsidR="00064399" w:rsidRPr="002008AC" w:rsidRDefault="00064399" w:rsidP="00064399">
            <w:pPr>
              <w:spacing w:after="0" w:line="240" w:lineRule="auto"/>
              <w:jc w:val="center"/>
              <w:rPr>
                <w:rFonts w:ascii="Arial" w:eastAsia="Times New Roman" w:hAnsi="Arial" w:cs="Arial"/>
                <w:color w:val="000000"/>
                <w:sz w:val="28"/>
                <w:szCs w:val="28"/>
                <w:lang w:eastAsia="en-IN"/>
              </w:rPr>
            </w:pPr>
            <w:r w:rsidRPr="002008AC">
              <w:rPr>
                <w:rFonts w:ascii="Arial" w:eastAsia="Times New Roman" w:hAnsi="Arial" w:cs="Arial"/>
                <w:color w:val="000000"/>
                <w:sz w:val="28"/>
                <w:szCs w:val="28"/>
                <w:lang w:eastAsia="en-IN"/>
              </w:rPr>
              <w:t>RF</w:t>
            </w:r>
          </w:p>
        </w:tc>
        <w:tc>
          <w:tcPr>
            <w:tcW w:w="2147" w:type="dxa"/>
            <w:shd w:val="clear" w:color="000000" w:fill="FFFF00"/>
            <w:noWrap/>
            <w:vAlign w:val="bottom"/>
            <w:hideMark/>
          </w:tcPr>
          <w:p w14:paraId="3916E6D3" w14:textId="77777777" w:rsidR="00064399" w:rsidRPr="002008AC" w:rsidRDefault="00064399" w:rsidP="00064399">
            <w:pPr>
              <w:spacing w:after="0" w:line="240" w:lineRule="auto"/>
              <w:jc w:val="center"/>
              <w:rPr>
                <w:rFonts w:ascii="Arial" w:eastAsia="Times New Roman" w:hAnsi="Arial" w:cs="Arial"/>
                <w:color w:val="000000"/>
                <w:sz w:val="28"/>
                <w:szCs w:val="28"/>
                <w:lang w:eastAsia="en-IN"/>
              </w:rPr>
            </w:pPr>
            <w:r w:rsidRPr="002008AC">
              <w:rPr>
                <w:rFonts w:ascii="Arial" w:eastAsia="Times New Roman" w:hAnsi="Arial" w:cs="Arial"/>
                <w:color w:val="000000"/>
                <w:sz w:val="28"/>
                <w:szCs w:val="28"/>
                <w:lang w:eastAsia="en-IN"/>
              </w:rPr>
              <w:t>0.935203</w:t>
            </w:r>
          </w:p>
        </w:tc>
        <w:tc>
          <w:tcPr>
            <w:tcW w:w="2147" w:type="dxa"/>
            <w:shd w:val="clear" w:color="000000" w:fill="FFFF00"/>
            <w:noWrap/>
            <w:vAlign w:val="bottom"/>
            <w:hideMark/>
          </w:tcPr>
          <w:p w14:paraId="3EA1FDCD" w14:textId="77777777" w:rsidR="00064399" w:rsidRPr="002008AC" w:rsidRDefault="00064399" w:rsidP="00064399">
            <w:pPr>
              <w:spacing w:after="0" w:line="240" w:lineRule="auto"/>
              <w:jc w:val="center"/>
              <w:rPr>
                <w:rFonts w:ascii="Arial" w:eastAsia="Times New Roman" w:hAnsi="Arial" w:cs="Arial"/>
                <w:b/>
                <w:bCs/>
                <w:color w:val="FF0000"/>
                <w:sz w:val="28"/>
                <w:szCs w:val="28"/>
                <w:lang w:eastAsia="en-IN"/>
              </w:rPr>
            </w:pPr>
            <w:r w:rsidRPr="002008AC">
              <w:rPr>
                <w:rFonts w:ascii="Arial" w:eastAsia="Times New Roman" w:hAnsi="Arial" w:cs="Arial"/>
                <w:b/>
                <w:bCs/>
                <w:color w:val="FF0000"/>
                <w:sz w:val="28"/>
                <w:szCs w:val="28"/>
                <w:lang w:eastAsia="en-IN"/>
              </w:rPr>
              <w:t>0.875267</w:t>
            </w:r>
          </w:p>
        </w:tc>
        <w:tc>
          <w:tcPr>
            <w:tcW w:w="2147" w:type="dxa"/>
            <w:shd w:val="clear" w:color="000000" w:fill="FFFF00"/>
            <w:noWrap/>
            <w:vAlign w:val="bottom"/>
            <w:hideMark/>
          </w:tcPr>
          <w:p w14:paraId="67927072" w14:textId="77777777" w:rsidR="00064399" w:rsidRPr="002008AC" w:rsidRDefault="00064399" w:rsidP="00064399">
            <w:pPr>
              <w:spacing w:after="0" w:line="240" w:lineRule="auto"/>
              <w:jc w:val="center"/>
              <w:rPr>
                <w:rFonts w:ascii="Arial" w:eastAsia="Times New Roman" w:hAnsi="Arial" w:cs="Arial"/>
                <w:color w:val="000000"/>
                <w:sz w:val="28"/>
                <w:szCs w:val="28"/>
                <w:lang w:eastAsia="en-IN"/>
              </w:rPr>
            </w:pPr>
            <w:r w:rsidRPr="002008AC">
              <w:rPr>
                <w:rFonts w:ascii="Arial" w:eastAsia="Times New Roman" w:hAnsi="Arial" w:cs="Arial"/>
                <w:color w:val="000000"/>
                <w:sz w:val="28"/>
                <w:szCs w:val="28"/>
                <w:lang w:eastAsia="en-IN"/>
              </w:rPr>
              <w:t>0.515562</w:t>
            </w:r>
          </w:p>
        </w:tc>
      </w:tr>
      <w:tr w:rsidR="00064399" w:rsidRPr="002008AC" w14:paraId="67213CBC" w14:textId="77777777" w:rsidTr="00064399">
        <w:trPr>
          <w:trHeight w:val="375"/>
        </w:trPr>
        <w:tc>
          <w:tcPr>
            <w:tcW w:w="2440" w:type="dxa"/>
            <w:shd w:val="clear" w:color="auto" w:fill="auto"/>
            <w:noWrap/>
            <w:vAlign w:val="bottom"/>
            <w:hideMark/>
          </w:tcPr>
          <w:p w14:paraId="67AF748A" w14:textId="77777777" w:rsidR="00064399" w:rsidRPr="002008AC" w:rsidRDefault="00064399" w:rsidP="00064399">
            <w:pPr>
              <w:spacing w:after="0" w:line="240" w:lineRule="auto"/>
              <w:jc w:val="center"/>
              <w:rPr>
                <w:rFonts w:ascii="Arial" w:eastAsia="Times New Roman" w:hAnsi="Arial" w:cs="Arial"/>
                <w:color w:val="000000"/>
                <w:sz w:val="28"/>
                <w:szCs w:val="28"/>
                <w:lang w:eastAsia="en-IN"/>
              </w:rPr>
            </w:pPr>
            <w:r w:rsidRPr="002008AC">
              <w:rPr>
                <w:rFonts w:ascii="Arial" w:eastAsia="Times New Roman" w:hAnsi="Arial" w:cs="Arial"/>
                <w:color w:val="000000"/>
                <w:sz w:val="28"/>
                <w:szCs w:val="28"/>
                <w:lang w:eastAsia="en-IN"/>
              </w:rPr>
              <w:t>LDA</w:t>
            </w:r>
          </w:p>
        </w:tc>
        <w:tc>
          <w:tcPr>
            <w:tcW w:w="2147" w:type="dxa"/>
            <w:shd w:val="clear" w:color="auto" w:fill="auto"/>
            <w:noWrap/>
            <w:vAlign w:val="bottom"/>
            <w:hideMark/>
          </w:tcPr>
          <w:p w14:paraId="5116B6C3" w14:textId="77777777" w:rsidR="00064399" w:rsidRPr="002008AC" w:rsidRDefault="00064399" w:rsidP="00064399">
            <w:pPr>
              <w:spacing w:after="0" w:line="240" w:lineRule="auto"/>
              <w:jc w:val="center"/>
              <w:rPr>
                <w:rFonts w:ascii="Arial" w:eastAsia="Times New Roman" w:hAnsi="Arial" w:cs="Arial"/>
                <w:color w:val="000000"/>
                <w:sz w:val="28"/>
                <w:szCs w:val="28"/>
                <w:lang w:eastAsia="en-IN"/>
              </w:rPr>
            </w:pPr>
            <w:r w:rsidRPr="002008AC">
              <w:rPr>
                <w:rFonts w:ascii="Arial" w:eastAsia="Times New Roman" w:hAnsi="Arial" w:cs="Arial"/>
                <w:color w:val="000000"/>
                <w:sz w:val="28"/>
                <w:szCs w:val="28"/>
                <w:lang w:eastAsia="en-IN"/>
              </w:rPr>
              <w:t>0.687096</w:t>
            </w:r>
          </w:p>
        </w:tc>
        <w:tc>
          <w:tcPr>
            <w:tcW w:w="2147" w:type="dxa"/>
            <w:shd w:val="clear" w:color="auto" w:fill="auto"/>
            <w:noWrap/>
            <w:vAlign w:val="bottom"/>
            <w:hideMark/>
          </w:tcPr>
          <w:p w14:paraId="6F6E2E81" w14:textId="77777777" w:rsidR="00064399" w:rsidRPr="002008AC" w:rsidRDefault="00064399" w:rsidP="00064399">
            <w:pPr>
              <w:spacing w:after="0" w:line="240" w:lineRule="auto"/>
              <w:jc w:val="center"/>
              <w:rPr>
                <w:rFonts w:ascii="Arial" w:eastAsia="Times New Roman" w:hAnsi="Arial" w:cs="Arial"/>
                <w:color w:val="000000"/>
                <w:sz w:val="28"/>
                <w:szCs w:val="28"/>
                <w:lang w:eastAsia="en-IN"/>
              </w:rPr>
            </w:pPr>
            <w:r w:rsidRPr="002008AC">
              <w:rPr>
                <w:rFonts w:ascii="Arial" w:eastAsia="Times New Roman" w:hAnsi="Arial" w:cs="Arial"/>
                <w:color w:val="000000"/>
                <w:sz w:val="28"/>
                <w:szCs w:val="28"/>
                <w:lang w:eastAsia="en-IN"/>
              </w:rPr>
              <w:t>0.592857</w:t>
            </w:r>
          </w:p>
        </w:tc>
        <w:tc>
          <w:tcPr>
            <w:tcW w:w="2147" w:type="dxa"/>
            <w:shd w:val="clear" w:color="auto" w:fill="auto"/>
            <w:noWrap/>
            <w:vAlign w:val="bottom"/>
            <w:hideMark/>
          </w:tcPr>
          <w:p w14:paraId="70FAF8A1" w14:textId="77777777" w:rsidR="00064399" w:rsidRPr="002008AC" w:rsidRDefault="00064399" w:rsidP="00064399">
            <w:pPr>
              <w:spacing w:after="0" w:line="240" w:lineRule="auto"/>
              <w:jc w:val="center"/>
              <w:rPr>
                <w:rFonts w:ascii="Arial" w:eastAsia="Times New Roman" w:hAnsi="Arial" w:cs="Arial"/>
                <w:color w:val="000000"/>
                <w:sz w:val="28"/>
                <w:szCs w:val="28"/>
                <w:lang w:eastAsia="en-IN"/>
              </w:rPr>
            </w:pPr>
            <w:r w:rsidRPr="002008AC">
              <w:rPr>
                <w:rFonts w:ascii="Arial" w:eastAsia="Times New Roman" w:hAnsi="Arial" w:cs="Arial"/>
                <w:color w:val="000000"/>
                <w:sz w:val="28"/>
                <w:szCs w:val="28"/>
                <w:lang w:eastAsia="en-IN"/>
              </w:rPr>
              <w:t>0.009062</w:t>
            </w:r>
          </w:p>
        </w:tc>
      </w:tr>
      <w:tr w:rsidR="00064399" w:rsidRPr="002008AC" w14:paraId="03F82D7A" w14:textId="77777777" w:rsidTr="00064399">
        <w:trPr>
          <w:trHeight w:val="375"/>
        </w:trPr>
        <w:tc>
          <w:tcPr>
            <w:tcW w:w="2440" w:type="dxa"/>
            <w:shd w:val="clear" w:color="auto" w:fill="auto"/>
            <w:noWrap/>
            <w:vAlign w:val="bottom"/>
            <w:hideMark/>
          </w:tcPr>
          <w:p w14:paraId="0123E911" w14:textId="77777777" w:rsidR="00064399" w:rsidRPr="002008AC" w:rsidRDefault="00064399" w:rsidP="00064399">
            <w:pPr>
              <w:spacing w:after="0" w:line="240" w:lineRule="auto"/>
              <w:jc w:val="center"/>
              <w:rPr>
                <w:rFonts w:ascii="Arial" w:eastAsia="Times New Roman" w:hAnsi="Arial" w:cs="Arial"/>
                <w:color w:val="000000"/>
                <w:sz w:val="28"/>
                <w:szCs w:val="28"/>
                <w:lang w:eastAsia="en-IN"/>
              </w:rPr>
            </w:pPr>
            <w:r w:rsidRPr="002008AC">
              <w:rPr>
                <w:rFonts w:ascii="Arial" w:eastAsia="Times New Roman" w:hAnsi="Arial" w:cs="Arial"/>
                <w:color w:val="000000"/>
                <w:sz w:val="28"/>
                <w:szCs w:val="28"/>
                <w:lang w:eastAsia="en-IN"/>
              </w:rPr>
              <w:t>KNN</w:t>
            </w:r>
          </w:p>
        </w:tc>
        <w:tc>
          <w:tcPr>
            <w:tcW w:w="2147" w:type="dxa"/>
            <w:shd w:val="clear" w:color="auto" w:fill="auto"/>
            <w:noWrap/>
            <w:vAlign w:val="bottom"/>
            <w:hideMark/>
          </w:tcPr>
          <w:p w14:paraId="59B0F2D0" w14:textId="77777777" w:rsidR="00064399" w:rsidRPr="002008AC" w:rsidRDefault="00064399" w:rsidP="00064399">
            <w:pPr>
              <w:spacing w:after="0" w:line="240" w:lineRule="auto"/>
              <w:jc w:val="center"/>
              <w:rPr>
                <w:rFonts w:ascii="Arial" w:eastAsia="Times New Roman" w:hAnsi="Arial" w:cs="Arial"/>
                <w:color w:val="000000"/>
                <w:sz w:val="28"/>
                <w:szCs w:val="28"/>
                <w:lang w:eastAsia="en-IN"/>
              </w:rPr>
            </w:pPr>
            <w:r w:rsidRPr="002008AC">
              <w:rPr>
                <w:rFonts w:ascii="Arial" w:eastAsia="Times New Roman" w:hAnsi="Arial" w:cs="Arial"/>
                <w:color w:val="000000"/>
                <w:sz w:val="28"/>
                <w:szCs w:val="28"/>
                <w:lang w:eastAsia="en-IN"/>
              </w:rPr>
              <w:t>0.687889</w:t>
            </w:r>
          </w:p>
        </w:tc>
        <w:tc>
          <w:tcPr>
            <w:tcW w:w="2147" w:type="dxa"/>
            <w:shd w:val="clear" w:color="auto" w:fill="auto"/>
            <w:noWrap/>
            <w:vAlign w:val="bottom"/>
            <w:hideMark/>
          </w:tcPr>
          <w:p w14:paraId="745FF3E5" w14:textId="77777777" w:rsidR="00064399" w:rsidRPr="002008AC" w:rsidRDefault="00064399" w:rsidP="00064399">
            <w:pPr>
              <w:spacing w:after="0" w:line="240" w:lineRule="auto"/>
              <w:jc w:val="center"/>
              <w:rPr>
                <w:rFonts w:ascii="Arial" w:eastAsia="Times New Roman" w:hAnsi="Arial" w:cs="Arial"/>
                <w:color w:val="000000"/>
                <w:sz w:val="28"/>
                <w:szCs w:val="28"/>
                <w:lang w:eastAsia="en-IN"/>
              </w:rPr>
            </w:pPr>
            <w:r w:rsidRPr="002008AC">
              <w:rPr>
                <w:rFonts w:ascii="Arial" w:eastAsia="Times New Roman" w:hAnsi="Arial" w:cs="Arial"/>
                <w:color w:val="000000"/>
                <w:sz w:val="28"/>
                <w:szCs w:val="28"/>
                <w:lang w:eastAsia="en-IN"/>
              </w:rPr>
              <w:t>0.630005</w:t>
            </w:r>
          </w:p>
        </w:tc>
        <w:tc>
          <w:tcPr>
            <w:tcW w:w="2147" w:type="dxa"/>
            <w:shd w:val="clear" w:color="auto" w:fill="auto"/>
            <w:noWrap/>
            <w:vAlign w:val="bottom"/>
            <w:hideMark/>
          </w:tcPr>
          <w:p w14:paraId="201C97CC" w14:textId="77777777" w:rsidR="00064399" w:rsidRPr="002008AC" w:rsidRDefault="00064399" w:rsidP="00064399">
            <w:pPr>
              <w:spacing w:after="0" w:line="240" w:lineRule="auto"/>
              <w:jc w:val="center"/>
              <w:rPr>
                <w:rFonts w:ascii="Arial" w:eastAsia="Times New Roman" w:hAnsi="Arial" w:cs="Arial"/>
                <w:color w:val="000000"/>
                <w:sz w:val="28"/>
                <w:szCs w:val="28"/>
                <w:lang w:eastAsia="en-IN"/>
              </w:rPr>
            </w:pPr>
            <w:r w:rsidRPr="002008AC">
              <w:rPr>
                <w:rFonts w:ascii="Arial" w:eastAsia="Times New Roman" w:hAnsi="Arial" w:cs="Arial"/>
                <w:color w:val="000000"/>
                <w:sz w:val="28"/>
                <w:szCs w:val="28"/>
                <w:lang w:eastAsia="en-IN"/>
              </w:rPr>
              <w:t>0.274032</w:t>
            </w:r>
          </w:p>
        </w:tc>
      </w:tr>
      <w:tr w:rsidR="00064399" w:rsidRPr="002008AC" w14:paraId="22A93BC8" w14:textId="77777777" w:rsidTr="00064399">
        <w:trPr>
          <w:trHeight w:val="375"/>
        </w:trPr>
        <w:tc>
          <w:tcPr>
            <w:tcW w:w="2440" w:type="dxa"/>
            <w:shd w:val="clear" w:color="000000" w:fill="FFFF00"/>
            <w:noWrap/>
            <w:vAlign w:val="bottom"/>
            <w:hideMark/>
          </w:tcPr>
          <w:p w14:paraId="62F555EB" w14:textId="77777777" w:rsidR="00064399" w:rsidRPr="002008AC" w:rsidRDefault="00064399" w:rsidP="00064399">
            <w:pPr>
              <w:spacing w:after="0" w:line="240" w:lineRule="auto"/>
              <w:jc w:val="center"/>
              <w:rPr>
                <w:rFonts w:ascii="Arial" w:eastAsia="Times New Roman" w:hAnsi="Arial" w:cs="Arial"/>
                <w:color w:val="000000"/>
                <w:sz w:val="28"/>
                <w:szCs w:val="28"/>
                <w:lang w:eastAsia="en-IN"/>
              </w:rPr>
            </w:pPr>
            <w:r w:rsidRPr="002008AC">
              <w:rPr>
                <w:rFonts w:ascii="Arial" w:eastAsia="Times New Roman" w:hAnsi="Arial" w:cs="Arial"/>
                <w:color w:val="000000"/>
                <w:sz w:val="28"/>
                <w:szCs w:val="28"/>
                <w:lang w:eastAsia="en-IN"/>
              </w:rPr>
              <w:t>XGB</w:t>
            </w:r>
          </w:p>
        </w:tc>
        <w:tc>
          <w:tcPr>
            <w:tcW w:w="2147" w:type="dxa"/>
            <w:shd w:val="clear" w:color="000000" w:fill="FFFF00"/>
            <w:noWrap/>
            <w:vAlign w:val="bottom"/>
            <w:hideMark/>
          </w:tcPr>
          <w:p w14:paraId="78EE05D7" w14:textId="77777777" w:rsidR="00064399" w:rsidRPr="002008AC" w:rsidRDefault="00064399" w:rsidP="00064399">
            <w:pPr>
              <w:spacing w:after="0" w:line="240" w:lineRule="auto"/>
              <w:jc w:val="center"/>
              <w:rPr>
                <w:rFonts w:ascii="Arial" w:eastAsia="Times New Roman" w:hAnsi="Arial" w:cs="Arial"/>
                <w:b/>
                <w:bCs/>
                <w:color w:val="FF0000"/>
                <w:sz w:val="28"/>
                <w:szCs w:val="28"/>
                <w:lang w:eastAsia="en-IN"/>
              </w:rPr>
            </w:pPr>
            <w:r w:rsidRPr="002008AC">
              <w:rPr>
                <w:rFonts w:ascii="Arial" w:eastAsia="Times New Roman" w:hAnsi="Arial" w:cs="Arial"/>
                <w:b/>
                <w:bCs/>
                <w:color w:val="FF0000"/>
                <w:sz w:val="28"/>
                <w:szCs w:val="28"/>
                <w:lang w:eastAsia="en-IN"/>
              </w:rPr>
              <w:t>0.944597</w:t>
            </w:r>
          </w:p>
        </w:tc>
        <w:tc>
          <w:tcPr>
            <w:tcW w:w="2147" w:type="dxa"/>
            <w:shd w:val="clear" w:color="000000" w:fill="FFFF00"/>
            <w:noWrap/>
            <w:vAlign w:val="bottom"/>
            <w:hideMark/>
          </w:tcPr>
          <w:p w14:paraId="5E62F167" w14:textId="77777777" w:rsidR="00064399" w:rsidRPr="002008AC" w:rsidRDefault="00064399" w:rsidP="00064399">
            <w:pPr>
              <w:spacing w:after="0" w:line="240" w:lineRule="auto"/>
              <w:jc w:val="center"/>
              <w:rPr>
                <w:rFonts w:ascii="Arial" w:eastAsia="Times New Roman" w:hAnsi="Arial" w:cs="Arial"/>
                <w:color w:val="000000"/>
                <w:sz w:val="28"/>
                <w:szCs w:val="28"/>
                <w:lang w:eastAsia="en-IN"/>
              </w:rPr>
            </w:pPr>
            <w:r w:rsidRPr="002008AC">
              <w:rPr>
                <w:rFonts w:ascii="Arial" w:eastAsia="Times New Roman" w:hAnsi="Arial" w:cs="Arial"/>
                <w:color w:val="000000"/>
                <w:sz w:val="28"/>
                <w:szCs w:val="28"/>
                <w:lang w:eastAsia="en-IN"/>
              </w:rPr>
              <w:t>0.829587</w:t>
            </w:r>
          </w:p>
        </w:tc>
        <w:tc>
          <w:tcPr>
            <w:tcW w:w="2147" w:type="dxa"/>
            <w:shd w:val="clear" w:color="000000" w:fill="FFFF00"/>
            <w:noWrap/>
            <w:vAlign w:val="bottom"/>
            <w:hideMark/>
          </w:tcPr>
          <w:p w14:paraId="14D3F6A1" w14:textId="77777777" w:rsidR="00064399" w:rsidRPr="002008AC" w:rsidRDefault="00064399" w:rsidP="00064399">
            <w:pPr>
              <w:spacing w:after="0" w:line="240" w:lineRule="auto"/>
              <w:jc w:val="center"/>
              <w:rPr>
                <w:rFonts w:ascii="Arial" w:eastAsia="Times New Roman" w:hAnsi="Arial" w:cs="Arial"/>
                <w:b/>
                <w:bCs/>
                <w:color w:val="FF0000"/>
                <w:sz w:val="28"/>
                <w:szCs w:val="28"/>
                <w:lang w:eastAsia="en-IN"/>
              </w:rPr>
            </w:pPr>
            <w:r w:rsidRPr="002008AC">
              <w:rPr>
                <w:rFonts w:ascii="Arial" w:eastAsia="Times New Roman" w:hAnsi="Arial" w:cs="Arial"/>
                <w:b/>
                <w:bCs/>
                <w:color w:val="FF0000"/>
                <w:sz w:val="28"/>
                <w:szCs w:val="28"/>
                <w:lang w:eastAsia="en-IN"/>
              </w:rPr>
              <w:t>0.597032</w:t>
            </w:r>
          </w:p>
        </w:tc>
      </w:tr>
    </w:tbl>
    <w:p w14:paraId="4EEACD19" w14:textId="6ABA7150" w:rsidR="00AD32C3" w:rsidRPr="00AD32C3" w:rsidRDefault="00AD32C3" w:rsidP="00AD32C3">
      <w:pPr>
        <w:pStyle w:val="Heading1"/>
        <w:jc w:val="center"/>
        <w:rPr>
          <w:rFonts w:cstheme="majorHAnsi"/>
          <w:b/>
          <w:bCs/>
          <w:lang w:eastAsia="en-IN"/>
        </w:rPr>
      </w:pPr>
      <w:bookmarkStart w:id="9" w:name="_Toc113259143"/>
      <w:bookmarkStart w:id="10" w:name="_Toc113259244"/>
      <w:r>
        <w:rPr>
          <w:rFonts w:cstheme="majorHAnsi"/>
          <w:b/>
          <w:bCs/>
          <w:lang w:eastAsia="en-IN"/>
        </w:rPr>
        <w:t>Table</w:t>
      </w:r>
      <w:r w:rsidRPr="00AD32C3">
        <w:rPr>
          <w:rFonts w:cstheme="majorHAnsi"/>
          <w:b/>
          <w:bCs/>
          <w:lang w:eastAsia="en-IN"/>
        </w:rPr>
        <w:t xml:space="preserve"> </w:t>
      </w:r>
      <w:r>
        <w:rPr>
          <w:rFonts w:cstheme="majorHAnsi"/>
          <w:b/>
          <w:bCs/>
          <w:lang w:eastAsia="en-IN"/>
        </w:rPr>
        <w:t>1</w:t>
      </w:r>
      <w:r w:rsidRPr="00AD32C3">
        <w:rPr>
          <w:rFonts w:cstheme="majorHAnsi"/>
          <w:b/>
          <w:bCs/>
          <w:lang w:eastAsia="en-IN"/>
        </w:rPr>
        <w:t xml:space="preserve">: Comparison </w:t>
      </w:r>
      <w:r>
        <w:rPr>
          <w:rFonts w:cstheme="majorHAnsi"/>
          <w:b/>
          <w:bCs/>
          <w:lang w:eastAsia="en-IN"/>
        </w:rPr>
        <w:t>table</w:t>
      </w:r>
      <w:r>
        <w:rPr>
          <w:rFonts w:cstheme="majorHAnsi"/>
          <w:b/>
          <w:bCs/>
          <w:lang w:eastAsia="en-IN"/>
        </w:rPr>
        <w:t xml:space="preserve"> </w:t>
      </w:r>
      <w:r w:rsidRPr="00AD32C3">
        <w:rPr>
          <w:rFonts w:cstheme="majorHAnsi"/>
          <w:b/>
          <w:bCs/>
          <w:lang w:eastAsia="en-IN"/>
        </w:rPr>
        <w:t>of performance metrics of all models</w:t>
      </w:r>
      <w:bookmarkEnd w:id="9"/>
      <w:bookmarkEnd w:id="10"/>
    </w:p>
    <w:p w14:paraId="23483B80" w14:textId="77777777" w:rsidR="00AD32C3" w:rsidRPr="002008AC" w:rsidRDefault="00AD32C3" w:rsidP="009E4559">
      <w:pPr>
        <w:spacing w:before="60" w:after="60" w:line="240" w:lineRule="auto"/>
        <w:jc w:val="both"/>
        <w:rPr>
          <w:rFonts w:ascii="Arial" w:hAnsi="Arial" w:cs="Arial"/>
          <w:color w:val="000000" w:themeColor="text1"/>
          <w:sz w:val="20"/>
          <w:szCs w:val="20"/>
          <w:lang w:eastAsia="en-IN"/>
        </w:rPr>
      </w:pPr>
    </w:p>
    <w:p w14:paraId="34BC5D0C" w14:textId="0D99FCDB" w:rsidR="008C0824" w:rsidRDefault="00064399" w:rsidP="009E4559">
      <w:pPr>
        <w:spacing w:before="60" w:after="60" w:line="240" w:lineRule="auto"/>
        <w:jc w:val="both"/>
        <w:rPr>
          <w:rFonts w:ascii="Arial" w:hAnsi="Arial" w:cs="Arial"/>
          <w:color w:val="000000" w:themeColor="text1"/>
          <w:sz w:val="20"/>
          <w:szCs w:val="20"/>
          <w:lang w:eastAsia="en-IN"/>
        </w:rPr>
      </w:pPr>
      <w:r w:rsidRPr="002008AC">
        <w:rPr>
          <w:rFonts w:ascii="Arial" w:hAnsi="Arial" w:cs="Arial"/>
          <w:color w:val="000000" w:themeColor="text1"/>
          <w:sz w:val="20"/>
          <w:szCs w:val="20"/>
          <w:lang w:eastAsia="en-IN"/>
        </w:rPr>
        <w:t xml:space="preserve">Even though </w:t>
      </w:r>
      <w:proofErr w:type="spellStart"/>
      <w:r w:rsidRPr="002008AC">
        <w:rPr>
          <w:rFonts w:ascii="Arial" w:hAnsi="Arial" w:cs="Arial"/>
          <w:color w:val="000000" w:themeColor="text1"/>
          <w:sz w:val="20"/>
          <w:szCs w:val="20"/>
          <w:lang w:eastAsia="en-IN"/>
        </w:rPr>
        <w:t>XGBoost</w:t>
      </w:r>
      <w:proofErr w:type="spellEnd"/>
      <w:r w:rsidRPr="002008AC">
        <w:rPr>
          <w:rFonts w:ascii="Arial" w:hAnsi="Arial" w:cs="Arial"/>
          <w:color w:val="000000" w:themeColor="text1"/>
          <w:sz w:val="20"/>
          <w:szCs w:val="20"/>
          <w:lang w:eastAsia="en-IN"/>
        </w:rPr>
        <w:t xml:space="preserve"> model gives a better AUROC and Recall than </w:t>
      </w:r>
      <w:r w:rsidR="008C0824">
        <w:rPr>
          <w:rFonts w:ascii="Arial" w:hAnsi="Arial" w:cs="Arial"/>
          <w:color w:val="000000" w:themeColor="text1"/>
          <w:sz w:val="20"/>
          <w:szCs w:val="20"/>
          <w:lang w:eastAsia="en-IN"/>
        </w:rPr>
        <w:t xml:space="preserve">all the </w:t>
      </w:r>
      <w:r w:rsidRPr="002008AC">
        <w:rPr>
          <w:rFonts w:ascii="Arial" w:hAnsi="Arial" w:cs="Arial"/>
          <w:color w:val="000000" w:themeColor="text1"/>
          <w:sz w:val="20"/>
          <w:szCs w:val="20"/>
          <w:lang w:eastAsia="en-IN"/>
        </w:rPr>
        <w:t xml:space="preserve">other models, we </w:t>
      </w:r>
      <w:r w:rsidR="00E66F53" w:rsidRPr="002008AC">
        <w:rPr>
          <w:rFonts w:ascii="Arial" w:hAnsi="Arial" w:cs="Arial"/>
          <w:color w:val="000000" w:themeColor="text1"/>
          <w:sz w:val="20"/>
          <w:szCs w:val="20"/>
          <w:lang w:eastAsia="en-IN"/>
        </w:rPr>
        <w:t xml:space="preserve">have chosen the Decision Tree (CART) model as </w:t>
      </w:r>
      <w:r w:rsidRPr="002008AC">
        <w:rPr>
          <w:rFonts w:ascii="Arial" w:hAnsi="Arial" w:cs="Arial"/>
          <w:color w:val="000000" w:themeColor="text1"/>
          <w:sz w:val="20"/>
          <w:szCs w:val="20"/>
          <w:lang w:eastAsia="en-IN"/>
        </w:rPr>
        <w:t xml:space="preserve">our </w:t>
      </w:r>
      <w:r w:rsidR="00E66F53" w:rsidRPr="002008AC">
        <w:rPr>
          <w:rFonts w:ascii="Arial" w:hAnsi="Arial" w:cs="Arial"/>
          <w:color w:val="000000" w:themeColor="text1"/>
          <w:sz w:val="20"/>
          <w:szCs w:val="20"/>
          <w:lang w:eastAsia="en-IN"/>
        </w:rPr>
        <w:t xml:space="preserve">best model </w:t>
      </w:r>
      <w:r w:rsidR="00CD6EE5" w:rsidRPr="002008AC">
        <w:rPr>
          <w:rFonts w:ascii="Arial" w:hAnsi="Arial" w:cs="Arial"/>
          <w:color w:val="000000" w:themeColor="text1"/>
          <w:sz w:val="20"/>
          <w:szCs w:val="20"/>
          <w:lang w:eastAsia="en-IN"/>
        </w:rPr>
        <w:t xml:space="preserve">because of the </w:t>
      </w:r>
      <w:r w:rsidRPr="002008AC">
        <w:rPr>
          <w:rFonts w:ascii="Arial" w:hAnsi="Arial" w:cs="Arial"/>
          <w:color w:val="000000" w:themeColor="text1"/>
          <w:sz w:val="20"/>
          <w:szCs w:val="20"/>
          <w:lang w:eastAsia="en-IN"/>
        </w:rPr>
        <w:t xml:space="preserve">fairly good </w:t>
      </w:r>
      <w:r w:rsidR="00CD6EE5" w:rsidRPr="002008AC">
        <w:rPr>
          <w:rFonts w:ascii="Arial" w:hAnsi="Arial" w:cs="Arial"/>
          <w:color w:val="000000" w:themeColor="text1"/>
          <w:sz w:val="20"/>
          <w:szCs w:val="20"/>
          <w:lang w:eastAsia="en-IN"/>
        </w:rPr>
        <w:t>accuracy in prediction</w:t>
      </w:r>
      <w:r w:rsidR="006554CF" w:rsidRPr="002008AC">
        <w:rPr>
          <w:rFonts w:ascii="Arial" w:hAnsi="Arial" w:cs="Arial"/>
          <w:color w:val="000000" w:themeColor="text1"/>
          <w:sz w:val="20"/>
          <w:szCs w:val="20"/>
          <w:lang w:eastAsia="en-IN"/>
        </w:rPr>
        <w:t xml:space="preserve">, </w:t>
      </w:r>
      <w:r w:rsidR="00CD6EE5" w:rsidRPr="002008AC">
        <w:rPr>
          <w:rFonts w:ascii="Arial" w:hAnsi="Arial" w:cs="Arial"/>
          <w:color w:val="000000" w:themeColor="text1"/>
          <w:sz w:val="20"/>
          <w:szCs w:val="20"/>
          <w:lang w:eastAsia="en-IN"/>
        </w:rPr>
        <w:t>and its power of interpretation</w:t>
      </w:r>
      <w:r w:rsidR="008C0824">
        <w:rPr>
          <w:rFonts w:ascii="Arial" w:hAnsi="Arial" w:cs="Arial"/>
          <w:color w:val="000000" w:themeColor="text1"/>
          <w:sz w:val="20"/>
          <w:szCs w:val="20"/>
          <w:lang w:eastAsia="en-IN"/>
        </w:rPr>
        <w:t>. Performance measures of the model, Random Forest is also good.</w:t>
      </w:r>
    </w:p>
    <w:p w14:paraId="19E6383D" w14:textId="30083CF9" w:rsidR="008C0824" w:rsidRDefault="008C0824" w:rsidP="009E4559">
      <w:pPr>
        <w:spacing w:before="60" w:after="60" w:line="240" w:lineRule="auto"/>
        <w:jc w:val="both"/>
        <w:rPr>
          <w:rFonts w:ascii="Arial" w:hAnsi="Arial" w:cs="Arial"/>
          <w:color w:val="000000" w:themeColor="text1"/>
          <w:sz w:val="20"/>
          <w:szCs w:val="20"/>
          <w:lang w:eastAsia="en-IN"/>
        </w:rPr>
      </w:pPr>
    </w:p>
    <w:p w14:paraId="309DBEEF" w14:textId="77777777" w:rsidR="008C0824" w:rsidRPr="008C0824" w:rsidRDefault="008C0824" w:rsidP="008C0824">
      <w:pPr>
        <w:spacing w:before="120" w:after="120" w:line="240" w:lineRule="auto"/>
        <w:jc w:val="both"/>
        <w:rPr>
          <w:rFonts w:ascii="Arial" w:hAnsi="Arial" w:cs="Arial"/>
          <w:b/>
          <w:bCs/>
          <w:color w:val="000000" w:themeColor="text1"/>
          <w:sz w:val="20"/>
          <w:szCs w:val="20"/>
          <w:lang w:eastAsia="en-IN"/>
        </w:rPr>
      </w:pPr>
      <w:r w:rsidRPr="008C0824">
        <w:rPr>
          <w:rFonts w:ascii="Arial" w:hAnsi="Arial" w:cs="Arial"/>
          <w:b/>
          <w:bCs/>
          <w:color w:val="000000" w:themeColor="text1"/>
          <w:sz w:val="20"/>
          <w:szCs w:val="20"/>
          <w:lang w:eastAsia="en-IN"/>
        </w:rPr>
        <w:t xml:space="preserve">For the Decision Tree (CART) model, </w:t>
      </w:r>
    </w:p>
    <w:p w14:paraId="15A698A9" w14:textId="0374F274" w:rsidR="008C0824" w:rsidRPr="008C0824" w:rsidRDefault="008C0824" w:rsidP="008C0824">
      <w:pPr>
        <w:pStyle w:val="ListParagraph"/>
        <w:numPr>
          <w:ilvl w:val="0"/>
          <w:numId w:val="37"/>
        </w:numPr>
        <w:spacing w:before="60" w:after="60" w:line="240" w:lineRule="auto"/>
        <w:jc w:val="both"/>
        <w:rPr>
          <w:rFonts w:ascii="Arial" w:hAnsi="Arial" w:cs="Arial"/>
          <w:color w:val="000000" w:themeColor="text1"/>
          <w:sz w:val="20"/>
          <w:szCs w:val="20"/>
          <w:lang w:eastAsia="en-IN"/>
        </w:rPr>
      </w:pPr>
      <w:r w:rsidRPr="00FA429A">
        <w:rPr>
          <w:rFonts w:ascii="Arial" w:hAnsi="Arial" w:cs="Arial"/>
          <w:b/>
          <w:bCs/>
          <w:color w:val="000000" w:themeColor="text1"/>
          <w:sz w:val="20"/>
          <w:szCs w:val="20"/>
          <w:lang w:eastAsia="en-IN"/>
        </w:rPr>
        <w:t>AUROC is 0.71514.</w:t>
      </w:r>
      <w:r w:rsidRPr="008C0824">
        <w:rPr>
          <w:rFonts w:ascii="Arial" w:hAnsi="Arial" w:cs="Arial"/>
          <w:color w:val="000000" w:themeColor="text1"/>
          <w:sz w:val="20"/>
          <w:szCs w:val="20"/>
          <w:lang w:eastAsia="en-IN"/>
        </w:rPr>
        <w:t xml:space="preserve"> </w:t>
      </w:r>
      <w:r w:rsidR="00FA429A">
        <w:rPr>
          <w:rFonts w:ascii="Arial" w:hAnsi="Arial" w:cs="Arial"/>
          <w:color w:val="000000" w:themeColor="text1"/>
          <w:sz w:val="20"/>
          <w:szCs w:val="20"/>
          <w:lang w:eastAsia="en-IN"/>
        </w:rPr>
        <w:t>Going by the</w:t>
      </w:r>
      <w:r w:rsidRPr="008C0824">
        <w:rPr>
          <w:rFonts w:ascii="Arial" w:hAnsi="Arial" w:cs="Arial"/>
          <w:color w:val="000000" w:themeColor="text1"/>
          <w:sz w:val="20"/>
          <w:szCs w:val="20"/>
          <w:lang w:eastAsia="en-IN"/>
        </w:rPr>
        <w:t xml:space="preserve"> thumb rule for AUROC, an AUROC of 0.70 – 0.80 is a good performance while 0.5 is considered as bad performance equivalent to random guessing. An AUROC of 0.75 would actually mean that let’s say we take two data points belonging to separate classes, Healthy and NPA, then there is 75% chance model would be able to segregate them correctly.</w:t>
      </w:r>
      <w:r>
        <w:rPr>
          <w:rFonts w:ascii="Arial" w:hAnsi="Arial" w:cs="Arial"/>
          <w:color w:val="000000" w:themeColor="text1"/>
          <w:sz w:val="20"/>
          <w:szCs w:val="20"/>
          <w:lang w:eastAsia="en-IN"/>
        </w:rPr>
        <w:t xml:space="preserve"> This is acceptable.</w:t>
      </w:r>
    </w:p>
    <w:p w14:paraId="046EB119" w14:textId="7CE23D3E" w:rsidR="008C0824" w:rsidRPr="008C0824" w:rsidRDefault="008C0824" w:rsidP="008C0824">
      <w:pPr>
        <w:pStyle w:val="ListParagraph"/>
        <w:numPr>
          <w:ilvl w:val="0"/>
          <w:numId w:val="37"/>
        </w:numPr>
        <w:spacing w:before="60" w:after="60" w:line="240" w:lineRule="auto"/>
        <w:jc w:val="both"/>
        <w:rPr>
          <w:rFonts w:ascii="Arial" w:hAnsi="Arial" w:cs="Arial"/>
          <w:color w:val="000000" w:themeColor="text1"/>
          <w:sz w:val="20"/>
          <w:szCs w:val="20"/>
          <w:lang w:eastAsia="en-IN"/>
        </w:rPr>
      </w:pPr>
      <w:r w:rsidRPr="00FA429A">
        <w:rPr>
          <w:rFonts w:ascii="Arial" w:hAnsi="Arial" w:cs="Arial"/>
          <w:b/>
          <w:bCs/>
          <w:color w:val="000000" w:themeColor="text1"/>
          <w:sz w:val="20"/>
          <w:szCs w:val="20"/>
          <w:lang w:eastAsia="en-IN"/>
        </w:rPr>
        <w:lastRenderedPageBreak/>
        <w:t>Precision is 0.5695.</w:t>
      </w:r>
      <w:r w:rsidRPr="008C0824">
        <w:rPr>
          <w:rFonts w:ascii="Arial" w:hAnsi="Arial" w:cs="Arial"/>
          <w:color w:val="000000" w:themeColor="text1"/>
          <w:sz w:val="20"/>
          <w:szCs w:val="20"/>
          <w:lang w:eastAsia="en-IN"/>
        </w:rPr>
        <w:t xml:space="preserve"> In other words, when it predicts a company becoming </w:t>
      </w:r>
      <w:proofErr w:type="gramStart"/>
      <w:r w:rsidRPr="008C0824">
        <w:rPr>
          <w:rFonts w:ascii="Arial" w:hAnsi="Arial" w:cs="Arial"/>
          <w:color w:val="000000" w:themeColor="text1"/>
          <w:sz w:val="20"/>
          <w:szCs w:val="20"/>
          <w:lang w:eastAsia="en-IN"/>
        </w:rPr>
        <w:t>a</w:t>
      </w:r>
      <w:proofErr w:type="gramEnd"/>
      <w:r w:rsidRPr="008C0824">
        <w:rPr>
          <w:rFonts w:ascii="Arial" w:hAnsi="Arial" w:cs="Arial"/>
          <w:color w:val="000000" w:themeColor="text1"/>
          <w:sz w:val="20"/>
          <w:szCs w:val="20"/>
          <w:lang w:eastAsia="en-IN"/>
        </w:rPr>
        <w:t xml:space="preserve"> NPA, it is correct approximately, 57% of the time.</w:t>
      </w:r>
      <w:r>
        <w:rPr>
          <w:rFonts w:ascii="Arial" w:hAnsi="Arial" w:cs="Arial"/>
          <w:color w:val="000000" w:themeColor="text1"/>
          <w:sz w:val="20"/>
          <w:szCs w:val="20"/>
          <w:lang w:eastAsia="en-IN"/>
        </w:rPr>
        <w:t xml:space="preserve"> This is acceptable. </w:t>
      </w:r>
    </w:p>
    <w:p w14:paraId="4717FADE" w14:textId="0005B97C" w:rsidR="008C0824" w:rsidRPr="008C0824" w:rsidRDefault="008C0824" w:rsidP="008C0824">
      <w:pPr>
        <w:pStyle w:val="ListParagraph"/>
        <w:numPr>
          <w:ilvl w:val="0"/>
          <w:numId w:val="37"/>
        </w:numPr>
        <w:spacing w:before="60" w:after="60" w:line="240" w:lineRule="auto"/>
        <w:jc w:val="both"/>
        <w:rPr>
          <w:rFonts w:ascii="Arial" w:hAnsi="Arial" w:cs="Arial"/>
          <w:color w:val="000000" w:themeColor="text1"/>
          <w:sz w:val="20"/>
          <w:szCs w:val="20"/>
          <w:lang w:eastAsia="en-IN"/>
        </w:rPr>
      </w:pPr>
      <w:r w:rsidRPr="00FA429A">
        <w:rPr>
          <w:rFonts w:ascii="Arial" w:hAnsi="Arial" w:cs="Arial"/>
          <w:b/>
          <w:bCs/>
          <w:color w:val="000000" w:themeColor="text1"/>
          <w:sz w:val="20"/>
          <w:szCs w:val="20"/>
          <w:lang w:eastAsia="en-IN"/>
        </w:rPr>
        <w:t>Recall is 0.5782.</w:t>
      </w:r>
      <w:r w:rsidRPr="008C0824">
        <w:rPr>
          <w:rFonts w:ascii="Arial" w:hAnsi="Arial" w:cs="Arial"/>
          <w:color w:val="000000" w:themeColor="text1"/>
          <w:sz w:val="20"/>
          <w:szCs w:val="20"/>
          <w:lang w:eastAsia="en-IN"/>
        </w:rPr>
        <w:t xml:space="preserve"> In other words, it correctly identifies approximately, 58% of all NPAs.</w:t>
      </w:r>
      <w:r>
        <w:rPr>
          <w:rFonts w:ascii="Arial" w:hAnsi="Arial" w:cs="Arial"/>
          <w:color w:val="000000" w:themeColor="text1"/>
          <w:sz w:val="20"/>
          <w:szCs w:val="20"/>
          <w:lang w:eastAsia="en-IN"/>
        </w:rPr>
        <w:t xml:space="preserve"> This is acceptable</w:t>
      </w:r>
    </w:p>
    <w:p w14:paraId="61B8BD30" w14:textId="77777777" w:rsidR="008C0824" w:rsidRPr="008C0824" w:rsidRDefault="008C0824" w:rsidP="008C0824">
      <w:pPr>
        <w:spacing w:before="60" w:after="60" w:line="240" w:lineRule="auto"/>
        <w:jc w:val="both"/>
        <w:rPr>
          <w:rFonts w:ascii="Arial" w:hAnsi="Arial" w:cs="Arial"/>
          <w:color w:val="000000" w:themeColor="text1"/>
          <w:sz w:val="20"/>
          <w:szCs w:val="20"/>
          <w:lang w:eastAsia="en-IN"/>
        </w:rPr>
      </w:pPr>
    </w:p>
    <w:p w14:paraId="3DE0F3BB" w14:textId="10BA380F" w:rsidR="0013408A" w:rsidRPr="002008AC" w:rsidRDefault="0013408A" w:rsidP="0013408A">
      <w:pPr>
        <w:pStyle w:val="Heading1"/>
        <w:numPr>
          <w:ilvl w:val="0"/>
          <w:numId w:val="5"/>
        </w:numPr>
        <w:spacing w:after="240" w:line="240" w:lineRule="auto"/>
        <w:ind w:left="851" w:hanging="851"/>
        <w:rPr>
          <w:rFonts w:ascii="Arial" w:eastAsia="Times New Roman" w:hAnsi="Arial" w:cs="Arial"/>
          <w:b/>
          <w:bCs/>
          <w:lang w:eastAsia="en-IN"/>
        </w:rPr>
      </w:pPr>
      <w:bookmarkStart w:id="11" w:name="_Toc113259245"/>
      <w:r w:rsidRPr="002008AC">
        <w:rPr>
          <w:rFonts w:ascii="Arial" w:eastAsia="Times New Roman" w:hAnsi="Arial" w:cs="Arial"/>
          <w:b/>
          <w:bCs/>
          <w:lang w:eastAsia="en-IN"/>
        </w:rPr>
        <w:t>Inferences from the</w:t>
      </w:r>
      <w:r w:rsidR="00AE5FA1" w:rsidRPr="002008AC">
        <w:rPr>
          <w:rFonts w:ascii="Arial" w:eastAsia="Times New Roman" w:hAnsi="Arial" w:cs="Arial"/>
          <w:b/>
          <w:bCs/>
          <w:lang w:eastAsia="en-IN"/>
        </w:rPr>
        <w:t xml:space="preserve"> </w:t>
      </w:r>
      <w:r w:rsidRPr="002008AC">
        <w:rPr>
          <w:rFonts w:ascii="Arial" w:eastAsia="Times New Roman" w:hAnsi="Arial" w:cs="Arial"/>
          <w:b/>
          <w:bCs/>
          <w:lang w:eastAsia="en-IN"/>
        </w:rPr>
        <w:t>model</w:t>
      </w:r>
      <w:r w:rsidR="00AE5FA1" w:rsidRPr="002008AC">
        <w:rPr>
          <w:rFonts w:ascii="Arial" w:eastAsia="Times New Roman" w:hAnsi="Arial" w:cs="Arial"/>
          <w:b/>
          <w:bCs/>
          <w:lang w:eastAsia="en-IN"/>
        </w:rPr>
        <w:t>s</w:t>
      </w:r>
      <w:bookmarkEnd w:id="11"/>
    </w:p>
    <w:p w14:paraId="0BF68A75" w14:textId="142F3B31" w:rsidR="00D256D7" w:rsidRPr="002008AC" w:rsidRDefault="00D256D7" w:rsidP="00D256D7">
      <w:pPr>
        <w:spacing w:before="240" w:after="120" w:line="240" w:lineRule="auto"/>
        <w:jc w:val="center"/>
        <w:rPr>
          <w:rFonts w:ascii="Arial" w:hAnsi="Arial" w:cs="Arial"/>
          <w:color w:val="FF0000"/>
          <w:sz w:val="24"/>
          <w:szCs w:val="24"/>
          <w:lang w:eastAsia="en-IN"/>
        </w:rPr>
      </w:pPr>
      <w:r w:rsidRPr="002008AC">
        <w:rPr>
          <w:rFonts w:ascii="Arial" w:hAnsi="Arial" w:cs="Arial"/>
          <w:color w:val="FF0000"/>
          <w:sz w:val="24"/>
          <w:szCs w:val="24"/>
          <w:lang w:eastAsia="en-IN"/>
        </w:rPr>
        <w:t>CART Tree</w:t>
      </w:r>
    </w:p>
    <w:p w14:paraId="49E47AA2" w14:textId="77777777" w:rsidR="00AD32C3" w:rsidRDefault="00F60F5D" w:rsidP="00F60F5D">
      <w:pPr>
        <w:spacing w:before="120" w:after="120" w:line="240" w:lineRule="auto"/>
        <w:ind w:left="-992"/>
        <w:jc w:val="center"/>
        <w:rPr>
          <w:rFonts w:ascii="Arial" w:hAnsi="Arial" w:cs="Arial"/>
          <w:color w:val="FF0000"/>
          <w:sz w:val="24"/>
          <w:szCs w:val="24"/>
          <w:lang w:eastAsia="en-IN"/>
        </w:rPr>
      </w:pPr>
      <w:r w:rsidRPr="002008AC">
        <w:rPr>
          <w:rFonts w:ascii="Arial" w:hAnsi="Arial" w:cs="Arial"/>
          <w:noProof/>
          <w:sz w:val="20"/>
          <w:szCs w:val="20"/>
        </w:rPr>
        <w:drawing>
          <wp:inline distT="0" distB="0" distL="0" distR="0" wp14:anchorId="23F0719B" wp14:editId="0658462B">
            <wp:extent cx="6408289" cy="191626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21144" cy="1920109"/>
                    </a:xfrm>
                    <a:prstGeom prst="rect">
                      <a:avLst/>
                    </a:prstGeom>
                    <a:noFill/>
                    <a:ln>
                      <a:noFill/>
                    </a:ln>
                  </pic:spPr>
                </pic:pic>
              </a:graphicData>
            </a:graphic>
          </wp:inline>
        </w:drawing>
      </w:r>
    </w:p>
    <w:p w14:paraId="33389DB5" w14:textId="5B1A2B62" w:rsidR="00AD32C3" w:rsidRPr="00AD32C3" w:rsidRDefault="00AD32C3" w:rsidP="00AD32C3">
      <w:pPr>
        <w:pStyle w:val="Heading1"/>
        <w:jc w:val="center"/>
        <w:rPr>
          <w:rFonts w:cstheme="majorHAnsi"/>
          <w:b/>
          <w:bCs/>
          <w:lang w:eastAsia="en-IN"/>
        </w:rPr>
      </w:pPr>
      <w:bookmarkStart w:id="12" w:name="_Toc113259145"/>
      <w:bookmarkStart w:id="13" w:name="_Toc113259246"/>
      <w:r w:rsidRPr="00AD32C3">
        <w:rPr>
          <w:rFonts w:cstheme="majorHAnsi"/>
          <w:b/>
          <w:bCs/>
          <w:lang w:eastAsia="en-IN"/>
        </w:rPr>
        <w:t xml:space="preserve">Figure </w:t>
      </w:r>
      <w:r>
        <w:rPr>
          <w:rFonts w:cstheme="majorHAnsi"/>
          <w:b/>
          <w:bCs/>
          <w:lang w:eastAsia="en-IN"/>
        </w:rPr>
        <w:t>2</w:t>
      </w:r>
      <w:r w:rsidRPr="00AD32C3">
        <w:rPr>
          <w:rFonts w:cstheme="majorHAnsi"/>
          <w:b/>
          <w:bCs/>
          <w:lang w:eastAsia="en-IN"/>
        </w:rPr>
        <w:t xml:space="preserve">: </w:t>
      </w:r>
      <w:r>
        <w:rPr>
          <w:rFonts w:cstheme="majorHAnsi"/>
          <w:b/>
          <w:bCs/>
          <w:lang w:eastAsia="en-IN"/>
        </w:rPr>
        <w:t>Pruned Decision Tree</w:t>
      </w:r>
      <w:bookmarkEnd w:id="12"/>
      <w:bookmarkEnd w:id="13"/>
    </w:p>
    <w:p w14:paraId="0A612C53" w14:textId="642E87F4" w:rsidR="0013408A" w:rsidRPr="002008AC" w:rsidRDefault="00D256D7" w:rsidP="00F60F5D">
      <w:pPr>
        <w:spacing w:before="120" w:after="120" w:line="240" w:lineRule="auto"/>
        <w:ind w:left="-992"/>
        <w:jc w:val="center"/>
        <w:rPr>
          <w:rFonts w:ascii="Arial" w:hAnsi="Arial" w:cs="Arial"/>
          <w:color w:val="FF0000"/>
          <w:sz w:val="24"/>
          <w:szCs w:val="24"/>
          <w:lang w:eastAsia="en-IN"/>
        </w:rPr>
      </w:pPr>
      <w:r w:rsidRPr="002008AC">
        <w:rPr>
          <w:rFonts w:ascii="Arial" w:hAnsi="Arial" w:cs="Arial"/>
          <w:color w:val="FF0000"/>
          <w:sz w:val="24"/>
          <w:szCs w:val="24"/>
          <w:lang w:eastAsia="en-IN"/>
        </w:rPr>
        <w:t>Decision Rules</w:t>
      </w:r>
    </w:p>
    <w:p w14:paraId="539760AF"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if </w:t>
      </w:r>
      <w:proofErr w:type="gramStart"/>
      <w:r w:rsidRPr="002008AC">
        <w:rPr>
          <w:rFonts w:ascii="Arial" w:hAnsi="Arial" w:cs="Arial"/>
          <w:color w:val="000000"/>
          <w:sz w:val="21"/>
          <w:szCs w:val="21"/>
        </w:rPr>
        <w:t xml:space="preserve">( </w:t>
      </w:r>
      <w:proofErr w:type="spellStart"/>
      <w:r w:rsidRPr="002008AC">
        <w:rPr>
          <w:rFonts w:ascii="Arial" w:hAnsi="Arial" w:cs="Arial"/>
          <w:color w:val="000000"/>
          <w:sz w:val="21"/>
          <w:szCs w:val="21"/>
        </w:rPr>
        <w:t>debt</w:t>
      </w:r>
      <w:proofErr w:type="gramEnd"/>
      <w:r w:rsidRPr="002008AC">
        <w:rPr>
          <w:rFonts w:ascii="Arial" w:hAnsi="Arial" w:cs="Arial"/>
          <w:color w:val="000000"/>
          <w:sz w:val="21"/>
          <w:szCs w:val="21"/>
        </w:rPr>
        <w:t>_equity</w:t>
      </w:r>
      <w:proofErr w:type="spellEnd"/>
      <w:r w:rsidRPr="002008AC">
        <w:rPr>
          <w:rFonts w:ascii="Arial" w:hAnsi="Arial" w:cs="Arial"/>
          <w:color w:val="000000"/>
          <w:sz w:val="21"/>
          <w:szCs w:val="21"/>
        </w:rPr>
        <w:t xml:space="preserve"> &lt;= -12.757390975952148 ) {</w:t>
      </w:r>
    </w:p>
    <w:p w14:paraId="71650432"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if </w:t>
      </w:r>
      <w:proofErr w:type="gramStart"/>
      <w:r w:rsidRPr="002008AC">
        <w:rPr>
          <w:rFonts w:ascii="Arial" w:hAnsi="Arial" w:cs="Arial"/>
          <w:color w:val="000000"/>
          <w:sz w:val="21"/>
          <w:szCs w:val="21"/>
        </w:rPr>
        <w:t>( Total</w:t>
      </w:r>
      <w:proofErr w:type="gramEnd"/>
      <w:r w:rsidRPr="002008AC">
        <w:rPr>
          <w:rFonts w:ascii="Arial" w:hAnsi="Arial" w:cs="Arial"/>
          <w:color w:val="000000"/>
          <w:sz w:val="21"/>
          <w:szCs w:val="21"/>
        </w:rPr>
        <w:t xml:space="preserve"> shareholders' funds &lt;= -150650.5 ) {</w:t>
      </w:r>
    </w:p>
    <w:p w14:paraId="4B5EDE36"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if </w:t>
      </w:r>
      <w:proofErr w:type="gramStart"/>
      <w:r w:rsidRPr="002008AC">
        <w:rPr>
          <w:rFonts w:ascii="Arial" w:hAnsi="Arial" w:cs="Arial"/>
          <w:color w:val="000000"/>
          <w:sz w:val="21"/>
          <w:szCs w:val="21"/>
        </w:rPr>
        <w:t xml:space="preserve">( </w:t>
      </w:r>
      <w:proofErr w:type="spellStart"/>
      <w:r w:rsidRPr="002008AC">
        <w:rPr>
          <w:rFonts w:ascii="Arial" w:hAnsi="Arial" w:cs="Arial"/>
          <w:color w:val="000000"/>
          <w:sz w:val="21"/>
          <w:szCs w:val="21"/>
        </w:rPr>
        <w:t>Cash</w:t>
      </w:r>
      <w:proofErr w:type="gramEnd"/>
      <w:r w:rsidRPr="002008AC">
        <w:rPr>
          <w:rFonts w:ascii="Arial" w:hAnsi="Arial" w:cs="Arial"/>
          <w:color w:val="000000"/>
          <w:sz w:val="21"/>
          <w:szCs w:val="21"/>
        </w:rPr>
        <w:t>_ratio</w:t>
      </w:r>
      <w:proofErr w:type="spellEnd"/>
      <w:r w:rsidRPr="002008AC">
        <w:rPr>
          <w:rFonts w:ascii="Arial" w:hAnsi="Arial" w:cs="Arial"/>
          <w:color w:val="000000"/>
          <w:sz w:val="21"/>
          <w:szCs w:val="21"/>
        </w:rPr>
        <w:t xml:space="preserve"> &lt;= 0.005304956343024969 ) {</w:t>
      </w:r>
    </w:p>
    <w:p w14:paraId="117F94C3"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Class = NPA</w:t>
      </w:r>
    </w:p>
    <w:p w14:paraId="667AB9D4"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 else {</w:t>
      </w:r>
    </w:p>
    <w:p w14:paraId="0D37F4AD"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if </w:t>
      </w:r>
      <w:proofErr w:type="gramStart"/>
      <w:r w:rsidRPr="002008AC">
        <w:rPr>
          <w:rFonts w:ascii="Arial" w:hAnsi="Arial" w:cs="Arial"/>
          <w:color w:val="000000"/>
          <w:sz w:val="21"/>
          <w:szCs w:val="21"/>
        </w:rPr>
        <w:t xml:space="preserve">( </w:t>
      </w:r>
      <w:proofErr w:type="spellStart"/>
      <w:r w:rsidRPr="002008AC">
        <w:rPr>
          <w:rFonts w:ascii="Arial" w:hAnsi="Arial" w:cs="Arial"/>
          <w:color w:val="000000"/>
          <w:sz w:val="21"/>
          <w:szCs w:val="21"/>
        </w:rPr>
        <w:t>Changeinsales</w:t>
      </w:r>
      <w:proofErr w:type="gramEnd"/>
      <w:r w:rsidRPr="002008AC">
        <w:rPr>
          <w:rFonts w:ascii="Arial" w:hAnsi="Arial" w:cs="Arial"/>
          <w:color w:val="000000"/>
          <w:sz w:val="21"/>
          <w:szCs w:val="21"/>
        </w:rPr>
        <w:t>_Industry</w:t>
      </w:r>
      <w:proofErr w:type="spellEnd"/>
      <w:r w:rsidRPr="002008AC">
        <w:rPr>
          <w:rFonts w:ascii="Arial" w:hAnsi="Arial" w:cs="Arial"/>
          <w:color w:val="000000"/>
          <w:sz w:val="21"/>
          <w:szCs w:val="21"/>
        </w:rPr>
        <w:t xml:space="preserve"> &lt;= 0.6953547894954681 ) {</w:t>
      </w:r>
    </w:p>
    <w:p w14:paraId="36B25196"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if </w:t>
      </w:r>
      <w:proofErr w:type="gramStart"/>
      <w:r w:rsidRPr="002008AC">
        <w:rPr>
          <w:rFonts w:ascii="Arial" w:hAnsi="Arial" w:cs="Arial"/>
          <w:color w:val="000000"/>
          <w:sz w:val="21"/>
          <w:szCs w:val="21"/>
        </w:rPr>
        <w:t xml:space="preserve">( </w:t>
      </w:r>
      <w:proofErr w:type="spellStart"/>
      <w:r w:rsidRPr="002008AC">
        <w:rPr>
          <w:rFonts w:ascii="Arial" w:hAnsi="Arial" w:cs="Arial"/>
          <w:color w:val="000000"/>
          <w:sz w:val="21"/>
          <w:szCs w:val="21"/>
        </w:rPr>
        <w:t>Receivable</w:t>
      </w:r>
      <w:proofErr w:type="gramEnd"/>
      <w:r w:rsidRPr="002008AC">
        <w:rPr>
          <w:rFonts w:ascii="Arial" w:hAnsi="Arial" w:cs="Arial"/>
          <w:color w:val="000000"/>
          <w:sz w:val="21"/>
          <w:szCs w:val="21"/>
        </w:rPr>
        <w:t>_turnover</w:t>
      </w:r>
      <w:proofErr w:type="spellEnd"/>
      <w:r w:rsidRPr="002008AC">
        <w:rPr>
          <w:rFonts w:ascii="Arial" w:hAnsi="Arial" w:cs="Arial"/>
          <w:color w:val="000000"/>
          <w:sz w:val="21"/>
          <w:szCs w:val="21"/>
        </w:rPr>
        <w:t>(new) &lt;= 160.7162322998047 ) {</w:t>
      </w:r>
    </w:p>
    <w:p w14:paraId="71F0BEEE"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Class = </w:t>
      </w:r>
      <w:proofErr w:type="spellStart"/>
      <w:r w:rsidRPr="002008AC">
        <w:rPr>
          <w:rFonts w:ascii="Arial" w:hAnsi="Arial" w:cs="Arial"/>
          <w:color w:val="000000"/>
          <w:sz w:val="21"/>
          <w:szCs w:val="21"/>
        </w:rPr>
        <w:t>Solvant</w:t>
      </w:r>
      <w:proofErr w:type="spellEnd"/>
    </w:p>
    <w:p w14:paraId="3BD9AFB1"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 else {</w:t>
      </w:r>
    </w:p>
    <w:p w14:paraId="2935DD43"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Class = NPA</w:t>
      </w:r>
    </w:p>
    <w:p w14:paraId="12762384"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w:t>
      </w:r>
    </w:p>
    <w:p w14:paraId="593D4011"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 else {</w:t>
      </w:r>
    </w:p>
    <w:p w14:paraId="1DCFA019"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if </w:t>
      </w:r>
      <w:proofErr w:type="gramStart"/>
      <w:r w:rsidRPr="002008AC">
        <w:rPr>
          <w:rFonts w:ascii="Arial" w:hAnsi="Arial" w:cs="Arial"/>
          <w:color w:val="000000"/>
          <w:sz w:val="21"/>
          <w:szCs w:val="21"/>
        </w:rPr>
        <w:t xml:space="preserve">( </w:t>
      </w:r>
      <w:proofErr w:type="spellStart"/>
      <w:r w:rsidRPr="002008AC">
        <w:rPr>
          <w:rFonts w:ascii="Arial" w:hAnsi="Arial" w:cs="Arial"/>
          <w:color w:val="000000"/>
          <w:sz w:val="21"/>
          <w:szCs w:val="21"/>
        </w:rPr>
        <w:t>debt</w:t>
      </w:r>
      <w:proofErr w:type="gramEnd"/>
      <w:r w:rsidRPr="002008AC">
        <w:rPr>
          <w:rFonts w:ascii="Arial" w:hAnsi="Arial" w:cs="Arial"/>
          <w:color w:val="000000"/>
          <w:sz w:val="21"/>
          <w:szCs w:val="21"/>
        </w:rPr>
        <w:t>_income</w:t>
      </w:r>
      <w:proofErr w:type="spellEnd"/>
      <w:r w:rsidRPr="002008AC">
        <w:rPr>
          <w:rFonts w:ascii="Arial" w:hAnsi="Arial" w:cs="Arial"/>
          <w:color w:val="000000"/>
          <w:sz w:val="21"/>
          <w:szCs w:val="21"/>
        </w:rPr>
        <w:t xml:space="preserve"> &lt;= 14.242411136627197 ) {</w:t>
      </w:r>
    </w:p>
    <w:p w14:paraId="413DA358"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Class = NPA</w:t>
      </w:r>
    </w:p>
    <w:p w14:paraId="74B02CA6"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 else {</w:t>
      </w:r>
    </w:p>
    <w:p w14:paraId="25ADD9A9"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Class = </w:t>
      </w:r>
      <w:proofErr w:type="spellStart"/>
      <w:r w:rsidRPr="002008AC">
        <w:rPr>
          <w:rFonts w:ascii="Arial" w:hAnsi="Arial" w:cs="Arial"/>
          <w:color w:val="000000"/>
          <w:sz w:val="21"/>
          <w:szCs w:val="21"/>
        </w:rPr>
        <w:t>Solvant</w:t>
      </w:r>
      <w:proofErr w:type="spellEnd"/>
    </w:p>
    <w:p w14:paraId="1983FDE4"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w:t>
      </w:r>
    </w:p>
    <w:p w14:paraId="77AFD0F7"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w:t>
      </w:r>
    </w:p>
    <w:p w14:paraId="2EF09C53"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w:t>
      </w:r>
    </w:p>
    <w:p w14:paraId="5FA9FB16"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 else {</w:t>
      </w:r>
    </w:p>
    <w:p w14:paraId="17125A27"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if </w:t>
      </w:r>
      <w:proofErr w:type="gramStart"/>
      <w:r w:rsidRPr="002008AC">
        <w:rPr>
          <w:rFonts w:ascii="Arial" w:hAnsi="Arial" w:cs="Arial"/>
          <w:color w:val="000000"/>
          <w:sz w:val="21"/>
          <w:szCs w:val="21"/>
        </w:rPr>
        <w:t xml:space="preserve">( </w:t>
      </w:r>
      <w:proofErr w:type="spellStart"/>
      <w:r w:rsidRPr="002008AC">
        <w:rPr>
          <w:rFonts w:ascii="Arial" w:hAnsi="Arial" w:cs="Arial"/>
          <w:color w:val="000000"/>
          <w:sz w:val="21"/>
          <w:szCs w:val="21"/>
        </w:rPr>
        <w:t>Receivable</w:t>
      </w:r>
      <w:proofErr w:type="gramEnd"/>
      <w:r w:rsidRPr="002008AC">
        <w:rPr>
          <w:rFonts w:ascii="Arial" w:hAnsi="Arial" w:cs="Arial"/>
          <w:color w:val="000000"/>
          <w:sz w:val="21"/>
          <w:szCs w:val="21"/>
        </w:rPr>
        <w:t>_turnover</w:t>
      </w:r>
      <w:proofErr w:type="spellEnd"/>
      <w:r w:rsidRPr="002008AC">
        <w:rPr>
          <w:rFonts w:ascii="Arial" w:hAnsi="Arial" w:cs="Arial"/>
          <w:color w:val="000000"/>
          <w:sz w:val="21"/>
          <w:szCs w:val="21"/>
        </w:rPr>
        <w:t>(new) &lt;= 34026.326171875 ) {</w:t>
      </w:r>
    </w:p>
    <w:p w14:paraId="361957DF"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Class = NPA</w:t>
      </w:r>
    </w:p>
    <w:p w14:paraId="054CC75A"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 else {</w:t>
      </w:r>
    </w:p>
    <w:p w14:paraId="6D888A27"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Class = </w:t>
      </w:r>
      <w:proofErr w:type="spellStart"/>
      <w:r w:rsidRPr="002008AC">
        <w:rPr>
          <w:rFonts w:ascii="Arial" w:hAnsi="Arial" w:cs="Arial"/>
          <w:color w:val="000000"/>
          <w:sz w:val="21"/>
          <w:szCs w:val="21"/>
        </w:rPr>
        <w:t>Solvant</w:t>
      </w:r>
      <w:proofErr w:type="spellEnd"/>
    </w:p>
    <w:p w14:paraId="2A28FECB"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w:t>
      </w:r>
    </w:p>
    <w:p w14:paraId="01C378B5"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w:t>
      </w:r>
    </w:p>
    <w:p w14:paraId="42FA6BC1"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 else {</w:t>
      </w:r>
    </w:p>
    <w:p w14:paraId="1C04A734"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if </w:t>
      </w:r>
      <w:proofErr w:type="gramStart"/>
      <w:r w:rsidRPr="002008AC">
        <w:rPr>
          <w:rFonts w:ascii="Arial" w:hAnsi="Arial" w:cs="Arial"/>
          <w:color w:val="000000"/>
          <w:sz w:val="21"/>
          <w:szCs w:val="21"/>
        </w:rPr>
        <w:t xml:space="preserve">( </w:t>
      </w:r>
      <w:proofErr w:type="spellStart"/>
      <w:r w:rsidRPr="002008AC">
        <w:rPr>
          <w:rFonts w:ascii="Arial" w:hAnsi="Arial" w:cs="Arial"/>
          <w:color w:val="000000"/>
          <w:sz w:val="21"/>
          <w:szCs w:val="21"/>
        </w:rPr>
        <w:t>Cash</w:t>
      </w:r>
      <w:proofErr w:type="gramEnd"/>
      <w:r w:rsidRPr="002008AC">
        <w:rPr>
          <w:rFonts w:ascii="Arial" w:hAnsi="Arial" w:cs="Arial"/>
          <w:color w:val="000000"/>
          <w:sz w:val="21"/>
          <w:szCs w:val="21"/>
        </w:rPr>
        <w:t>_ratio</w:t>
      </w:r>
      <w:proofErr w:type="spellEnd"/>
      <w:r w:rsidRPr="002008AC">
        <w:rPr>
          <w:rFonts w:ascii="Arial" w:hAnsi="Arial" w:cs="Arial"/>
          <w:color w:val="000000"/>
          <w:sz w:val="21"/>
          <w:szCs w:val="21"/>
        </w:rPr>
        <w:t xml:space="preserve"> &lt;= 0.05487825535237789 ) {</w:t>
      </w:r>
    </w:p>
    <w:p w14:paraId="798F496F"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if </w:t>
      </w:r>
      <w:proofErr w:type="gramStart"/>
      <w:r w:rsidRPr="002008AC">
        <w:rPr>
          <w:rFonts w:ascii="Arial" w:hAnsi="Arial" w:cs="Arial"/>
          <w:color w:val="000000"/>
          <w:sz w:val="21"/>
          <w:szCs w:val="21"/>
        </w:rPr>
        <w:t>( Total</w:t>
      </w:r>
      <w:proofErr w:type="gramEnd"/>
      <w:r w:rsidRPr="002008AC">
        <w:rPr>
          <w:rFonts w:ascii="Arial" w:hAnsi="Arial" w:cs="Arial"/>
          <w:color w:val="000000"/>
          <w:sz w:val="21"/>
          <w:szCs w:val="21"/>
        </w:rPr>
        <w:t xml:space="preserve"> shareholders' funds &lt;= 378359152.0 ) {</w:t>
      </w:r>
    </w:p>
    <w:p w14:paraId="09011579"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lastRenderedPageBreak/>
        <w:t xml:space="preserve">       if </w:t>
      </w:r>
      <w:proofErr w:type="gramStart"/>
      <w:r w:rsidRPr="002008AC">
        <w:rPr>
          <w:rFonts w:ascii="Arial" w:hAnsi="Arial" w:cs="Arial"/>
          <w:color w:val="000000"/>
          <w:sz w:val="21"/>
          <w:szCs w:val="21"/>
        </w:rPr>
        <w:t xml:space="preserve">( </w:t>
      </w:r>
      <w:proofErr w:type="spellStart"/>
      <w:r w:rsidRPr="002008AC">
        <w:rPr>
          <w:rFonts w:ascii="Arial" w:hAnsi="Arial" w:cs="Arial"/>
          <w:color w:val="000000"/>
          <w:sz w:val="21"/>
          <w:szCs w:val="21"/>
        </w:rPr>
        <w:t>Changeinsales</w:t>
      </w:r>
      <w:proofErr w:type="gramEnd"/>
      <w:r w:rsidRPr="002008AC">
        <w:rPr>
          <w:rFonts w:ascii="Arial" w:hAnsi="Arial" w:cs="Arial"/>
          <w:color w:val="000000"/>
          <w:sz w:val="21"/>
          <w:szCs w:val="21"/>
        </w:rPr>
        <w:t>_Industry</w:t>
      </w:r>
      <w:proofErr w:type="spellEnd"/>
      <w:r w:rsidRPr="002008AC">
        <w:rPr>
          <w:rFonts w:ascii="Arial" w:hAnsi="Arial" w:cs="Arial"/>
          <w:color w:val="000000"/>
          <w:sz w:val="21"/>
          <w:szCs w:val="21"/>
        </w:rPr>
        <w:t xml:space="preserve"> &lt;= 14.128055095672607 ) {</w:t>
      </w:r>
    </w:p>
    <w:p w14:paraId="09A17709"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if </w:t>
      </w:r>
      <w:proofErr w:type="gramStart"/>
      <w:r w:rsidRPr="002008AC">
        <w:rPr>
          <w:rFonts w:ascii="Arial" w:hAnsi="Arial" w:cs="Arial"/>
          <w:color w:val="000000"/>
          <w:sz w:val="21"/>
          <w:szCs w:val="21"/>
        </w:rPr>
        <w:t xml:space="preserve">( </w:t>
      </w:r>
      <w:proofErr w:type="spellStart"/>
      <w:r w:rsidRPr="002008AC">
        <w:rPr>
          <w:rFonts w:ascii="Arial" w:hAnsi="Arial" w:cs="Arial"/>
          <w:color w:val="000000"/>
          <w:sz w:val="21"/>
          <w:szCs w:val="21"/>
        </w:rPr>
        <w:t>debt</w:t>
      </w:r>
      <w:proofErr w:type="gramEnd"/>
      <w:r w:rsidRPr="002008AC">
        <w:rPr>
          <w:rFonts w:ascii="Arial" w:hAnsi="Arial" w:cs="Arial"/>
          <w:color w:val="000000"/>
          <w:sz w:val="21"/>
          <w:szCs w:val="21"/>
        </w:rPr>
        <w:t>_income</w:t>
      </w:r>
      <w:proofErr w:type="spellEnd"/>
      <w:r w:rsidRPr="002008AC">
        <w:rPr>
          <w:rFonts w:ascii="Arial" w:hAnsi="Arial" w:cs="Arial"/>
          <w:color w:val="000000"/>
          <w:sz w:val="21"/>
          <w:szCs w:val="21"/>
        </w:rPr>
        <w:t xml:space="preserve"> &lt;= 0.7259111702442169 ) {</w:t>
      </w:r>
    </w:p>
    <w:p w14:paraId="126050F7"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Class = </w:t>
      </w:r>
      <w:proofErr w:type="spellStart"/>
      <w:r w:rsidRPr="002008AC">
        <w:rPr>
          <w:rFonts w:ascii="Arial" w:hAnsi="Arial" w:cs="Arial"/>
          <w:color w:val="000000"/>
          <w:sz w:val="21"/>
          <w:szCs w:val="21"/>
        </w:rPr>
        <w:t>Solvant</w:t>
      </w:r>
      <w:proofErr w:type="spellEnd"/>
    </w:p>
    <w:p w14:paraId="140ECC28"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 else {</w:t>
      </w:r>
    </w:p>
    <w:p w14:paraId="16BAC565"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Class = </w:t>
      </w:r>
      <w:proofErr w:type="spellStart"/>
      <w:r w:rsidRPr="002008AC">
        <w:rPr>
          <w:rFonts w:ascii="Arial" w:hAnsi="Arial" w:cs="Arial"/>
          <w:color w:val="000000"/>
          <w:sz w:val="21"/>
          <w:szCs w:val="21"/>
        </w:rPr>
        <w:t>Solvant</w:t>
      </w:r>
      <w:proofErr w:type="spellEnd"/>
    </w:p>
    <w:p w14:paraId="16336346"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w:t>
      </w:r>
    </w:p>
    <w:p w14:paraId="4C743504"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 else {</w:t>
      </w:r>
    </w:p>
    <w:p w14:paraId="2122CA53"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if </w:t>
      </w:r>
      <w:proofErr w:type="gramStart"/>
      <w:r w:rsidRPr="002008AC">
        <w:rPr>
          <w:rFonts w:ascii="Arial" w:hAnsi="Arial" w:cs="Arial"/>
          <w:color w:val="000000"/>
          <w:sz w:val="21"/>
          <w:szCs w:val="21"/>
        </w:rPr>
        <w:t>( Total</w:t>
      </w:r>
      <w:proofErr w:type="gramEnd"/>
      <w:r w:rsidRPr="002008AC">
        <w:rPr>
          <w:rFonts w:ascii="Arial" w:hAnsi="Arial" w:cs="Arial"/>
          <w:color w:val="000000"/>
          <w:sz w:val="21"/>
          <w:szCs w:val="21"/>
        </w:rPr>
        <w:t xml:space="preserve"> shareholders' funds &lt;= 227251984.0 ) {</w:t>
      </w:r>
    </w:p>
    <w:p w14:paraId="4EB88CE5"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Class = NPA</w:t>
      </w:r>
    </w:p>
    <w:p w14:paraId="1902169E"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 else {</w:t>
      </w:r>
    </w:p>
    <w:p w14:paraId="002A74AF"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Class = </w:t>
      </w:r>
      <w:proofErr w:type="spellStart"/>
      <w:r w:rsidRPr="002008AC">
        <w:rPr>
          <w:rFonts w:ascii="Arial" w:hAnsi="Arial" w:cs="Arial"/>
          <w:color w:val="000000"/>
          <w:sz w:val="21"/>
          <w:szCs w:val="21"/>
        </w:rPr>
        <w:t>Solvant</w:t>
      </w:r>
      <w:proofErr w:type="spellEnd"/>
    </w:p>
    <w:p w14:paraId="77CB0369"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w:t>
      </w:r>
    </w:p>
    <w:p w14:paraId="424EC8EF"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w:t>
      </w:r>
    </w:p>
    <w:p w14:paraId="637F4F5D"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 else {</w:t>
      </w:r>
    </w:p>
    <w:p w14:paraId="26149B1F"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if </w:t>
      </w:r>
      <w:proofErr w:type="gramStart"/>
      <w:r w:rsidRPr="002008AC">
        <w:rPr>
          <w:rFonts w:ascii="Arial" w:hAnsi="Arial" w:cs="Arial"/>
          <w:color w:val="000000"/>
          <w:sz w:val="21"/>
          <w:szCs w:val="21"/>
        </w:rPr>
        <w:t>( ROS</w:t>
      </w:r>
      <w:proofErr w:type="gramEnd"/>
      <w:r w:rsidRPr="002008AC">
        <w:rPr>
          <w:rFonts w:ascii="Arial" w:hAnsi="Arial" w:cs="Arial"/>
          <w:color w:val="000000"/>
          <w:sz w:val="21"/>
          <w:szCs w:val="21"/>
        </w:rPr>
        <w:t>(new) &lt;= -14.960599899291992 ) {</w:t>
      </w:r>
    </w:p>
    <w:p w14:paraId="7F8FC328"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if </w:t>
      </w:r>
      <w:proofErr w:type="gramStart"/>
      <w:r w:rsidRPr="002008AC">
        <w:rPr>
          <w:rFonts w:ascii="Arial" w:hAnsi="Arial" w:cs="Arial"/>
          <w:color w:val="000000"/>
          <w:sz w:val="21"/>
          <w:szCs w:val="21"/>
        </w:rPr>
        <w:t xml:space="preserve">( </w:t>
      </w:r>
      <w:proofErr w:type="spellStart"/>
      <w:r w:rsidRPr="002008AC">
        <w:rPr>
          <w:rFonts w:ascii="Arial" w:hAnsi="Arial" w:cs="Arial"/>
          <w:color w:val="000000"/>
          <w:sz w:val="21"/>
          <w:szCs w:val="21"/>
        </w:rPr>
        <w:t>debt</w:t>
      </w:r>
      <w:proofErr w:type="gramEnd"/>
      <w:r w:rsidRPr="002008AC">
        <w:rPr>
          <w:rFonts w:ascii="Arial" w:hAnsi="Arial" w:cs="Arial"/>
          <w:color w:val="000000"/>
          <w:sz w:val="21"/>
          <w:szCs w:val="21"/>
        </w:rPr>
        <w:t>_income</w:t>
      </w:r>
      <w:proofErr w:type="spellEnd"/>
      <w:r w:rsidRPr="002008AC">
        <w:rPr>
          <w:rFonts w:ascii="Arial" w:hAnsi="Arial" w:cs="Arial"/>
          <w:color w:val="000000"/>
          <w:sz w:val="21"/>
          <w:szCs w:val="21"/>
        </w:rPr>
        <w:t xml:space="preserve"> &lt;= -0.00016701318963896483 ) {</w:t>
      </w:r>
    </w:p>
    <w:p w14:paraId="493EE000"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Class = NPA</w:t>
      </w:r>
    </w:p>
    <w:p w14:paraId="0C242D41"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 else {</w:t>
      </w:r>
    </w:p>
    <w:p w14:paraId="62E8D481"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Class = </w:t>
      </w:r>
      <w:proofErr w:type="spellStart"/>
      <w:r w:rsidRPr="002008AC">
        <w:rPr>
          <w:rFonts w:ascii="Arial" w:hAnsi="Arial" w:cs="Arial"/>
          <w:color w:val="000000"/>
          <w:sz w:val="21"/>
          <w:szCs w:val="21"/>
        </w:rPr>
        <w:t>Solvant</w:t>
      </w:r>
      <w:proofErr w:type="spellEnd"/>
    </w:p>
    <w:p w14:paraId="192D340E"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w:t>
      </w:r>
    </w:p>
    <w:p w14:paraId="7632B2BB"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 else {</w:t>
      </w:r>
    </w:p>
    <w:p w14:paraId="11FFB23D"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if </w:t>
      </w:r>
      <w:proofErr w:type="gramStart"/>
      <w:r w:rsidRPr="002008AC">
        <w:rPr>
          <w:rFonts w:ascii="Arial" w:hAnsi="Arial" w:cs="Arial"/>
          <w:color w:val="000000"/>
          <w:sz w:val="21"/>
          <w:szCs w:val="21"/>
        </w:rPr>
        <w:t xml:space="preserve">( </w:t>
      </w:r>
      <w:proofErr w:type="spellStart"/>
      <w:r w:rsidRPr="002008AC">
        <w:rPr>
          <w:rFonts w:ascii="Arial" w:hAnsi="Arial" w:cs="Arial"/>
          <w:color w:val="000000"/>
          <w:sz w:val="21"/>
          <w:szCs w:val="21"/>
        </w:rPr>
        <w:t>Interest</w:t>
      </w:r>
      <w:proofErr w:type="gramEnd"/>
      <w:r w:rsidRPr="002008AC">
        <w:rPr>
          <w:rFonts w:ascii="Arial" w:hAnsi="Arial" w:cs="Arial"/>
          <w:color w:val="000000"/>
          <w:sz w:val="21"/>
          <w:szCs w:val="21"/>
        </w:rPr>
        <w:t>_coverage</w:t>
      </w:r>
      <w:proofErr w:type="spellEnd"/>
      <w:r w:rsidRPr="002008AC">
        <w:rPr>
          <w:rFonts w:ascii="Arial" w:hAnsi="Arial" w:cs="Arial"/>
          <w:color w:val="000000"/>
          <w:sz w:val="21"/>
          <w:szCs w:val="21"/>
        </w:rPr>
        <w:t xml:space="preserve"> &lt;= 2.478181481361389 ) {</w:t>
      </w:r>
    </w:p>
    <w:p w14:paraId="19657CD8"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Class = </w:t>
      </w:r>
      <w:proofErr w:type="spellStart"/>
      <w:r w:rsidRPr="002008AC">
        <w:rPr>
          <w:rFonts w:ascii="Arial" w:hAnsi="Arial" w:cs="Arial"/>
          <w:color w:val="000000"/>
          <w:sz w:val="21"/>
          <w:szCs w:val="21"/>
        </w:rPr>
        <w:t>Solvant</w:t>
      </w:r>
      <w:proofErr w:type="spellEnd"/>
    </w:p>
    <w:p w14:paraId="65732429"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 else {</w:t>
      </w:r>
    </w:p>
    <w:p w14:paraId="0D3F33DB"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Class = </w:t>
      </w:r>
      <w:proofErr w:type="spellStart"/>
      <w:r w:rsidRPr="002008AC">
        <w:rPr>
          <w:rFonts w:ascii="Arial" w:hAnsi="Arial" w:cs="Arial"/>
          <w:color w:val="000000"/>
          <w:sz w:val="21"/>
          <w:szCs w:val="21"/>
        </w:rPr>
        <w:t>Solvant</w:t>
      </w:r>
      <w:proofErr w:type="spellEnd"/>
    </w:p>
    <w:p w14:paraId="4CB50ECE"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w:t>
      </w:r>
    </w:p>
    <w:p w14:paraId="5905E228"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w:t>
      </w:r>
    </w:p>
    <w:p w14:paraId="51C1F2E5"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w:t>
      </w:r>
    </w:p>
    <w:p w14:paraId="18901748"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 else {</w:t>
      </w:r>
    </w:p>
    <w:p w14:paraId="6AD9E1B2"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if </w:t>
      </w:r>
      <w:proofErr w:type="gramStart"/>
      <w:r w:rsidRPr="002008AC">
        <w:rPr>
          <w:rFonts w:ascii="Arial" w:hAnsi="Arial" w:cs="Arial"/>
          <w:color w:val="000000"/>
          <w:sz w:val="21"/>
          <w:szCs w:val="21"/>
        </w:rPr>
        <w:t>( Operating</w:t>
      </w:r>
      <w:proofErr w:type="gramEnd"/>
      <w:r w:rsidRPr="002008AC">
        <w:rPr>
          <w:rFonts w:ascii="Arial" w:hAnsi="Arial" w:cs="Arial"/>
          <w:color w:val="000000"/>
          <w:sz w:val="21"/>
          <w:szCs w:val="21"/>
        </w:rPr>
        <w:t xml:space="preserve"> Cash Flow/Total Debt &lt;= -97937.01953125 ) {</w:t>
      </w:r>
    </w:p>
    <w:p w14:paraId="43B460E0"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if </w:t>
      </w:r>
      <w:proofErr w:type="gramStart"/>
      <w:r w:rsidRPr="002008AC">
        <w:rPr>
          <w:rFonts w:ascii="Arial" w:hAnsi="Arial" w:cs="Arial"/>
          <w:color w:val="000000"/>
          <w:sz w:val="21"/>
          <w:szCs w:val="21"/>
        </w:rPr>
        <w:t>( ROS</w:t>
      </w:r>
      <w:proofErr w:type="gramEnd"/>
      <w:r w:rsidRPr="002008AC">
        <w:rPr>
          <w:rFonts w:ascii="Arial" w:hAnsi="Arial" w:cs="Arial"/>
          <w:color w:val="000000"/>
          <w:sz w:val="21"/>
          <w:szCs w:val="21"/>
        </w:rPr>
        <w:t>(new) &lt;= 0.013428250094875693 ) {</w:t>
      </w:r>
    </w:p>
    <w:p w14:paraId="79F54AE9"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if </w:t>
      </w:r>
      <w:proofErr w:type="gramStart"/>
      <w:r w:rsidRPr="002008AC">
        <w:rPr>
          <w:rFonts w:ascii="Arial" w:hAnsi="Arial" w:cs="Arial"/>
          <w:color w:val="000000"/>
          <w:sz w:val="21"/>
          <w:szCs w:val="21"/>
        </w:rPr>
        <w:t xml:space="preserve">( </w:t>
      </w:r>
      <w:proofErr w:type="spellStart"/>
      <w:r w:rsidRPr="002008AC">
        <w:rPr>
          <w:rFonts w:ascii="Arial" w:hAnsi="Arial" w:cs="Arial"/>
          <w:color w:val="000000"/>
          <w:sz w:val="21"/>
          <w:szCs w:val="21"/>
        </w:rPr>
        <w:t>Changeinsales</w:t>
      </w:r>
      <w:proofErr w:type="gramEnd"/>
      <w:r w:rsidRPr="002008AC">
        <w:rPr>
          <w:rFonts w:ascii="Arial" w:hAnsi="Arial" w:cs="Arial"/>
          <w:color w:val="000000"/>
          <w:sz w:val="21"/>
          <w:szCs w:val="21"/>
        </w:rPr>
        <w:t>_Industry</w:t>
      </w:r>
      <w:proofErr w:type="spellEnd"/>
      <w:r w:rsidRPr="002008AC">
        <w:rPr>
          <w:rFonts w:ascii="Arial" w:hAnsi="Arial" w:cs="Arial"/>
          <w:color w:val="000000"/>
          <w:sz w:val="21"/>
          <w:szCs w:val="21"/>
        </w:rPr>
        <w:t xml:space="preserve"> &lt;= 14.172158241271973 ) {</w:t>
      </w:r>
    </w:p>
    <w:p w14:paraId="5247CF2B"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Class = </w:t>
      </w:r>
      <w:proofErr w:type="spellStart"/>
      <w:r w:rsidRPr="002008AC">
        <w:rPr>
          <w:rFonts w:ascii="Arial" w:hAnsi="Arial" w:cs="Arial"/>
          <w:color w:val="000000"/>
          <w:sz w:val="21"/>
          <w:szCs w:val="21"/>
        </w:rPr>
        <w:t>Solvant</w:t>
      </w:r>
      <w:proofErr w:type="spellEnd"/>
    </w:p>
    <w:p w14:paraId="27E38EA5"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 else {</w:t>
      </w:r>
    </w:p>
    <w:p w14:paraId="5FE42A9A"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Class = NPA</w:t>
      </w:r>
    </w:p>
    <w:p w14:paraId="4F434DE8"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w:t>
      </w:r>
    </w:p>
    <w:p w14:paraId="64108FB3"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 else {</w:t>
      </w:r>
    </w:p>
    <w:p w14:paraId="6A65BEBC"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if </w:t>
      </w:r>
      <w:proofErr w:type="gramStart"/>
      <w:r w:rsidRPr="002008AC">
        <w:rPr>
          <w:rFonts w:ascii="Arial" w:hAnsi="Arial" w:cs="Arial"/>
          <w:color w:val="000000"/>
          <w:sz w:val="21"/>
          <w:szCs w:val="21"/>
        </w:rPr>
        <w:t>( Operating</w:t>
      </w:r>
      <w:proofErr w:type="gramEnd"/>
      <w:r w:rsidRPr="002008AC">
        <w:rPr>
          <w:rFonts w:ascii="Arial" w:hAnsi="Arial" w:cs="Arial"/>
          <w:color w:val="000000"/>
          <w:sz w:val="21"/>
          <w:szCs w:val="21"/>
        </w:rPr>
        <w:t xml:space="preserve"> Cash Flow/Total Debt &lt;= -341930.59375 ) {</w:t>
      </w:r>
    </w:p>
    <w:p w14:paraId="5C532409"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Class = </w:t>
      </w:r>
      <w:proofErr w:type="spellStart"/>
      <w:r w:rsidRPr="002008AC">
        <w:rPr>
          <w:rFonts w:ascii="Arial" w:hAnsi="Arial" w:cs="Arial"/>
          <w:color w:val="000000"/>
          <w:sz w:val="21"/>
          <w:szCs w:val="21"/>
        </w:rPr>
        <w:t>Solvant</w:t>
      </w:r>
      <w:proofErr w:type="spellEnd"/>
    </w:p>
    <w:p w14:paraId="7C9A6321"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 else {</w:t>
      </w:r>
    </w:p>
    <w:p w14:paraId="49D9DE7A"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Class = NPA</w:t>
      </w:r>
    </w:p>
    <w:p w14:paraId="4638C0F7"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w:t>
      </w:r>
    </w:p>
    <w:p w14:paraId="0A4FAAFC"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w:t>
      </w:r>
    </w:p>
    <w:p w14:paraId="2D5F4490"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 else {</w:t>
      </w:r>
    </w:p>
    <w:p w14:paraId="3AD618F0"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if </w:t>
      </w:r>
      <w:proofErr w:type="gramStart"/>
      <w:r w:rsidRPr="002008AC">
        <w:rPr>
          <w:rFonts w:ascii="Arial" w:hAnsi="Arial" w:cs="Arial"/>
          <w:color w:val="000000"/>
          <w:sz w:val="21"/>
          <w:szCs w:val="21"/>
        </w:rPr>
        <w:t>( ROS</w:t>
      </w:r>
      <w:proofErr w:type="gramEnd"/>
      <w:r w:rsidRPr="002008AC">
        <w:rPr>
          <w:rFonts w:ascii="Arial" w:hAnsi="Arial" w:cs="Arial"/>
          <w:color w:val="000000"/>
          <w:sz w:val="21"/>
          <w:szCs w:val="21"/>
        </w:rPr>
        <w:t>(new) &lt;= -27.421380043029785 ) {</w:t>
      </w:r>
    </w:p>
    <w:p w14:paraId="428773BF"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if </w:t>
      </w:r>
      <w:proofErr w:type="gramStart"/>
      <w:r w:rsidRPr="002008AC">
        <w:rPr>
          <w:rFonts w:ascii="Arial" w:hAnsi="Arial" w:cs="Arial"/>
          <w:color w:val="000000"/>
          <w:sz w:val="21"/>
          <w:szCs w:val="21"/>
        </w:rPr>
        <w:t xml:space="preserve">( </w:t>
      </w:r>
      <w:proofErr w:type="spellStart"/>
      <w:r w:rsidRPr="002008AC">
        <w:rPr>
          <w:rFonts w:ascii="Arial" w:hAnsi="Arial" w:cs="Arial"/>
          <w:color w:val="000000"/>
          <w:sz w:val="21"/>
          <w:szCs w:val="21"/>
        </w:rPr>
        <w:t>debt</w:t>
      </w:r>
      <w:proofErr w:type="gramEnd"/>
      <w:r w:rsidRPr="002008AC">
        <w:rPr>
          <w:rFonts w:ascii="Arial" w:hAnsi="Arial" w:cs="Arial"/>
          <w:color w:val="000000"/>
          <w:sz w:val="21"/>
          <w:szCs w:val="21"/>
        </w:rPr>
        <w:t>_equity</w:t>
      </w:r>
      <w:proofErr w:type="spellEnd"/>
      <w:r w:rsidRPr="002008AC">
        <w:rPr>
          <w:rFonts w:ascii="Arial" w:hAnsi="Arial" w:cs="Arial"/>
          <w:color w:val="000000"/>
          <w:sz w:val="21"/>
          <w:szCs w:val="21"/>
        </w:rPr>
        <w:t xml:space="preserve"> &lt;= 1.9619519114494324 ) {</w:t>
      </w:r>
    </w:p>
    <w:p w14:paraId="617047F1"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Class = </w:t>
      </w:r>
      <w:proofErr w:type="spellStart"/>
      <w:r w:rsidRPr="002008AC">
        <w:rPr>
          <w:rFonts w:ascii="Arial" w:hAnsi="Arial" w:cs="Arial"/>
          <w:color w:val="000000"/>
          <w:sz w:val="21"/>
          <w:szCs w:val="21"/>
        </w:rPr>
        <w:t>Solvant</w:t>
      </w:r>
      <w:proofErr w:type="spellEnd"/>
    </w:p>
    <w:p w14:paraId="2B84D56C"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 else {</w:t>
      </w:r>
    </w:p>
    <w:p w14:paraId="21FC6727"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Class = NPA</w:t>
      </w:r>
    </w:p>
    <w:p w14:paraId="6B0E119E"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w:t>
      </w:r>
    </w:p>
    <w:p w14:paraId="15C6BB0F"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 else {</w:t>
      </w:r>
    </w:p>
    <w:p w14:paraId="0402EE38"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if </w:t>
      </w:r>
      <w:proofErr w:type="gramStart"/>
      <w:r w:rsidRPr="002008AC">
        <w:rPr>
          <w:rFonts w:ascii="Arial" w:hAnsi="Arial" w:cs="Arial"/>
          <w:color w:val="000000"/>
          <w:sz w:val="21"/>
          <w:szCs w:val="21"/>
        </w:rPr>
        <w:t xml:space="preserve">( </w:t>
      </w:r>
      <w:proofErr w:type="spellStart"/>
      <w:r w:rsidRPr="002008AC">
        <w:rPr>
          <w:rFonts w:ascii="Arial" w:hAnsi="Arial" w:cs="Arial"/>
          <w:color w:val="000000"/>
          <w:sz w:val="21"/>
          <w:szCs w:val="21"/>
        </w:rPr>
        <w:t>debt</w:t>
      </w:r>
      <w:proofErr w:type="gramEnd"/>
      <w:r w:rsidRPr="002008AC">
        <w:rPr>
          <w:rFonts w:ascii="Arial" w:hAnsi="Arial" w:cs="Arial"/>
          <w:color w:val="000000"/>
          <w:sz w:val="21"/>
          <w:szCs w:val="21"/>
        </w:rPr>
        <w:t>_income</w:t>
      </w:r>
      <w:proofErr w:type="spellEnd"/>
      <w:r w:rsidRPr="002008AC">
        <w:rPr>
          <w:rFonts w:ascii="Arial" w:hAnsi="Arial" w:cs="Arial"/>
          <w:color w:val="000000"/>
          <w:sz w:val="21"/>
          <w:szCs w:val="21"/>
        </w:rPr>
        <w:t xml:space="preserve"> &lt;= 1.7123816013336182 ) {</w:t>
      </w:r>
    </w:p>
    <w:p w14:paraId="7F797D8E"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Class = </w:t>
      </w:r>
      <w:proofErr w:type="spellStart"/>
      <w:r w:rsidRPr="002008AC">
        <w:rPr>
          <w:rFonts w:ascii="Arial" w:hAnsi="Arial" w:cs="Arial"/>
          <w:color w:val="000000"/>
          <w:sz w:val="21"/>
          <w:szCs w:val="21"/>
        </w:rPr>
        <w:t>Solvant</w:t>
      </w:r>
      <w:proofErr w:type="spellEnd"/>
    </w:p>
    <w:p w14:paraId="72D2BF06"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 else {</w:t>
      </w:r>
    </w:p>
    <w:p w14:paraId="19F72E8F"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Class = </w:t>
      </w:r>
      <w:proofErr w:type="spellStart"/>
      <w:r w:rsidRPr="002008AC">
        <w:rPr>
          <w:rFonts w:ascii="Arial" w:hAnsi="Arial" w:cs="Arial"/>
          <w:color w:val="000000"/>
          <w:sz w:val="21"/>
          <w:szCs w:val="21"/>
        </w:rPr>
        <w:t>Solvant</w:t>
      </w:r>
      <w:proofErr w:type="spellEnd"/>
    </w:p>
    <w:p w14:paraId="3AC1F4A6"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w:t>
      </w:r>
    </w:p>
    <w:p w14:paraId="3DD34FD5"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w:t>
      </w:r>
    </w:p>
    <w:p w14:paraId="6EAA7BD0"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lastRenderedPageBreak/>
        <w:t xml:space="preserve">     }</w:t>
      </w:r>
    </w:p>
    <w:p w14:paraId="1D5CC7CF"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w:t>
      </w:r>
    </w:p>
    <w:p w14:paraId="0B6A23BF" w14:textId="77777777" w:rsidR="00513937" w:rsidRPr="002008AC" w:rsidRDefault="00513937" w:rsidP="00513937">
      <w:pPr>
        <w:pStyle w:val="HTMLPreformatted"/>
        <w:pBdr>
          <w:top w:val="single" w:sz="4" w:space="1" w:color="auto"/>
          <w:left w:val="single" w:sz="4" w:space="1" w:color="auto"/>
          <w:bottom w:val="single" w:sz="4" w:space="1" w:color="auto"/>
          <w:right w:val="single" w:sz="4" w:space="1" w:color="auto"/>
        </w:pBdr>
        <w:shd w:val="clear" w:color="auto" w:fill="FFFFFF"/>
        <w:wordWrap w:val="0"/>
        <w:textAlignment w:val="baseline"/>
        <w:rPr>
          <w:rFonts w:ascii="Arial" w:hAnsi="Arial" w:cs="Arial"/>
          <w:color w:val="000000"/>
          <w:sz w:val="21"/>
          <w:szCs w:val="21"/>
        </w:rPr>
      </w:pPr>
      <w:r w:rsidRPr="002008AC">
        <w:rPr>
          <w:rFonts w:ascii="Arial" w:hAnsi="Arial" w:cs="Arial"/>
          <w:color w:val="000000"/>
          <w:sz w:val="21"/>
          <w:szCs w:val="21"/>
        </w:rPr>
        <w:t xml:space="preserve"> }</w:t>
      </w:r>
    </w:p>
    <w:p w14:paraId="7D5F9370" w14:textId="5C59C332" w:rsidR="00AD32C3" w:rsidRPr="00AD32C3" w:rsidRDefault="00AD32C3" w:rsidP="00AD32C3">
      <w:pPr>
        <w:pStyle w:val="Heading1"/>
        <w:jc w:val="center"/>
        <w:rPr>
          <w:rFonts w:cstheme="majorHAnsi"/>
          <w:b/>
          <w:bCs/>
          <w:lang w:eastAsia="en-IN"/>
        </w:rPr>
      </w:pPr>
      <w:bookmarkStart w:id="14" w:name="_Toc113259146"/>
      <w:bookmarkStart w:id="15" w:name="_Toc113259247"/>
      <w:r w:rsidRPr="00AD32C3">
        <w:rPr>
          <w:rFonts w:cstheme="majorHAnsi"/>
          <w:b/>
          <w:bCs/>
          <w:lang w:eastAsia="en-IN"/>
        </w:rPr>
        <w:t xml:space="preserve">Figure </w:t>
      </w:r>
      <w:r>
        <w:rPr>
          <w:rFonts w:cstheme="majorHAnsi"/>
          <w:b/>
          <w:bCs/>
          <w:lang w:eastAsia="en-IN"/>
        </w:rPr>
        <w:t>3</w:t>
      </w:r>
      <w:r w:rsidRPr="00AD32C3">
        <w:rPr>
          <w:rFonts w:cstheme="majorHAnsi"/>
          <w:b/>
          <w:bCs/>
          <w:lang w:eastAsia="en-IN"/>
        </w:rPr>
        <w:t xml:space="preserve">: </w:t>
      </w:r>
      <w:r>
        <w:rPr>
          <w:rFonts w:cstheme="majorHAnsi"/>
          <w:b/>
          <w:bCs/>
          <w:lang w:eastAsia="en-IN"/>
        </w:rPr>
        <w:t xml:space="preserve">Pruned Decision </w:t>
      </w:r>
      <w:r>
        <w:rPr>
          <w:rFonts w:cstheme="majorHAnsi"/>
          <w:b/>
          <w:bCs/>
          <w:lang w:eastAsia="en-IN"/>
        </w:rPr>
        <w:t>Rules</w:t>
      </w:r>
      <w:bookmarkEnd w:id="14"/>
      <w:bookmarkEnd w:id="15"/>
    </w:p>
    <w:p w14:paraId="02ADDFE0" w14:textId="3AA46E87" w:rsidR="00EC5F47" w:rsidRPr="002008AC" w:rsidRDefault="00EC5F47">
      <w:pPr>
        <w:rPr>
          <w:rFonts w:ascii="Arial" w:eastAsia="Times New Roman" w:hAnsi="Arial" w:cs="Arial"/>
          <w:b/>
          <w:bCs/>
          <w:sz w:val="20"/>
          <w:szCs w:val="20"/>
          <w:lang w:eastAsia="en-IN"/>
        </w:rPr>
      </w:pPr>
    </w:p>
    <w:p w14:paraId="1D7AB93E" w14:textId="02153564" w:rsidR="00CB5817" w:rsidRPr="002008AC" w:rsidRDefault="00CB5817" w:rsidP="00867BCE">
      <w:pPr>
        <w:spacing w:after="0" w:line="240" w:lineRule="auto"/>
        <w:rPr>
          <w:rFonts w:ascii="Arial" w:eastAsia="Times New Roman" w:hAnsi="Arial" w:cs="Arial"/>
          <w:b/>
          <w:bCs/>
          <w:sz w:val="24"/>
          <w:szCs w:val="24"/>
          <w:lang w:eastAsia="en-IN"/>
        </w:rPr>
      </w:pPr>
      <w:r w:rsidRPr="002008AC">
        <w:rPr>
          <w:rFonts w:ascii="Arial" w:eastAsia="Times New Roman" w:hAnsi="Arial" w:cs="Arial"/>
          <w:b/>
          <w:bCs/>
          <w:sz w:val="20"/>
          <w:szCs w:val="20"/>
          <w:lang w:eastAsia="en-IN"/>
        </w:rPr>
        <w:t>We observe the following features are very important in predicting bankruptcy:</w:t>
      </w:r>
    </w:p>
    <w:p w14:paraId="30B75053" w14:textId="77777777" w:rsidR="00EC5F47" w:rsidRPr="002008AC" w:rsidRDefault="00EC5F47" w:rsidP="00EC5F47">
      <w:pPr>
        <w:pStyle w:val="ListParagraph"/>
        <w:spacing w:after="0" w:line="240" w:lineRule="auto"/>
        <w:ind w:left="567"/>
        <w:contextualSpacing w:val="0"/>
        <w:rPr>
          <w:rFonts w:ascii="Arial" w:eastAsia="Times New Roman" w:hAnsi="Arial" w:cs="Arial"/>
          <w:sz w:val="20"/>
          <w:szCs w:val="20"/>
          <w:lang w:eastAsia="en-IN"/>
        </w:rPr>
      </w:pPr>
    </w:p>
    <w:tbl>
      <w:tblPr>
        <w:tblStyle w:val="TableGrid"/>
        <w:tblW w:w="0" w:type="auto"/>
        <w:tblLook w:val="04A0" w:firstRow="1" w:lastRow="0" w:firstColumn="1" w:lastColumn="0" w:noHBand="0" w:noVBand="1"/>
      </w:tblPr>
      <w:tblGrid>
        <w:gridCol w:w="8486"/>
      </w:tblGrid>
      <w:tr w:rsidR="00461B3B" w:rsidRPr="002008AC" w14:paraId="786CCC6A" w14:textId="77777777" w:rsidTr="00461B3B">
        <w:tc>
          <w:tcPr>
            <w:tcW w:w="8486" w:type="dxa"/>
          </w:tcPr>
          <w:p w14:paraId="7461A702" w14:textId="4328618E" w:rsidR="00461B3B" w:rsidRPr="002008AC" w:rsidRDefault="00085806">
            <w:pPr>
              <w:rPr>
                <w:rFonts w:ascii="Arial" w:eastAsia="Times New Roman" w:hAnsi="Arial" w:cs="Arial"/>
                <w:lang w:eastAsia="en-IN"/>
              </w:rPr>
            </w:pPr>
            <w:r w:rsidRPr="002008AC">
              <w:rPr>
                <w:rFonts w:ascii="Arial" w:hAnsi="Arial" w:cs="Arial"/>
              </w:rPr>
              <w:object w:dxaOrig="6075" w:dyaOrig="3495" w14:anchorId="5172FB88">
                <v:shape id="_x0000_i1028" type="#_x0000_t75" style="width:303.75pt;height:174.75pt" o:ole="">
                  <v:imagedata r:id="rId19" o:title=""/>
                </v:shape>
                <o:OLEObject Type="Embed" ProgID="PBrush" ShapeID="_x0000_i1028" DrawAspect="Content" ObjectID="_1723873713" r:id="rId20"/>
              </w:object>
            </w:r>
          </w:p>
        </w:tc>
      </w:tr>
      <w:tr w:rsidR="00461B3B" w:rsidRPr="002008AC" w14:paraId="190B4A73" w14:textId="77777777" w:rsidTr="00461B3B">
        <w:tc>
          <w:tcPr>
            <w:tcW w:w="8486" w:type="dxa"/>
          </w:tcPr>
          <w:p w14:paraId="7368DDA0" w14:textId="0A37450B" w:rsidR="00461B3B" w:rsidRPr="002008AC" w:rsidRDefault="00085806">
            <w:pPr>
              <w:rPr>
                <w:rFonts w:ascii="Arial" w:hAnsi="Arial" w:cs="Arial"/>
              </w:rPr>
            </w:pPr>
            <w:r w:rsidRPr="002008AC">
              <w:rPr>
                <w:rFonts w:ascii="Arial" w:hAnsi="Arial" w:cs="Arial"/>
              </w:rPr>
              <w:object w:dxaOrig="5175" w:dyaOrig="2715" w14:anchorId="7E151799">
                <v:shape id="_x0000_i1029" type="#_x0000_t75" style="width:258.75pt;height:135.75pt" o:ole="">
                  <v:imagedata r:id="rId21" o:title=""/>
                </v:shape>
                <o:OLEObject Type="Embed" ProgID="PBrush" ShapeID="_x0000_i1029" DrawAspect="Content" ObjectID="_1723873714" r:id="rId22"/>
              </w:object>
            </w:r>
          </w:p>
        </w:tc>
      </w:tr>
    </w:tbl>
    <w:p w14:paraId="07695DA0" w14:textId="4E5FAF98" w:rsidR="00120F1E" w:rsidRPr="002008AC" w:rsidRDefault="00085806" w:rsidP="00085806">
      <w:pPr>
        <w:spacing w:after="0" w:line="240" w:lineRule="auto"/>
        <w:rPr>
          <w:rFonts w:ascii="Arial" w:eastAsia="Times New Roman" w:hAnsi="Arial" w:cs="Arial"/>
          <w:sz w:val="20"/>
          <w:szCs w:val="20"/>
          <w:lang w:eastAsia="en-IN"/>
        </w:rPr>
      </w:pPr>
      <w:r w:rsidRPr="002008AC">
        <w:rPr>
          <w:rFonts w:ascii="Arial" w:eastAsia="Times New Roman" w:hAnsi="Arial" w:cs="Arial"/>
          <w:sz w:val="20"/>
          <w:szCs w:val="20"/>
          <w:lang w:eastAsia="en-IN"/>
        </w:rPr>
        <w:t>Decision trees (CART) offer importance scores based on the reduction in the criterion (</w:t>
      </w:r>
      <w:proofErr w:type="spellStart"/>
      <w:r w:rsidRPr="002008AC">
        <w:rPr>
          <w:rFonts w:ascii="Arial" w:eastAsia="Times New Roman" w:hAnsi="Arial" w:cs="Arial"/>
          <w:sz w:val="20"/>
          <w:szCs w:val="20"/>
          <w:lang w:eastAsia="en-IN"/>
        </w:rPr>
        <w:t>gini</w:t>
      </w:r>
      <w:proofErr w:type="spellEnd"/>
      <w:r w:rsidRPr="002008AC">
        <w:rPr>
          <w:rFonts w:ascii="Arial" w:eastAsia="Times New Roman" w:hAnsi="Arial" w:cs="Arial"/>
          <w:sz w:val="20"/>
          <w:szCs w:val="20"/>
          <w:lang w:eastAsia="en-IN"/>
        </w:rPr>
        <w:t>) used to split points.</w:t>
      </w:r>
    </w:p>
    <w:p w14:paraId="6CFC5DC2" w14:textId="79021766" w:rsidR="005521FE" w:rsidRPr="00AD32C3" w:rsidRDefault="005521FE" w:rsidP="005521FE">
      <w:pPr>
        <w:pStyle w:val="Heading1"/>
        <w:jc w:val="center"/>
        <w:rPr>
          <w:rFonts w:cstheme="majorHAnsi"/>
          <w:b/>
          <w:bCs/>
          <w:lang w:eastAsia="en-IN"/>
        </w:rPr>
      </w:pPr>
      <w:bookmarkStart w:id="16" w:name="_Toc113259147"/>
      <w:bookmarkStart w:id="17" w:name="_Toc113259248"/>
      <w:r w:rsidRPr="00AD32C3">
        <w:rPr>
          <w:rFonts w:cstheme="majorHAnsi"/>
          <w:b/>
          <w:bCs/>
          <w:lang w:eastAsia="en-IN"/>
        </w:rPr>
        <w:t xml:space="preserve">Figure </w:t>
      </w:r>
      <w:r>
        <w:rPr>
          <w:rFonts w:cstheme="majorHAnsi"/>
          <w:b/>
          <w:bCs/>
          <w:lang w:eastAsia="en-IN"/>
        </w:rPr>
        <w:t>4</w:t>
      </w:r>
      <w:r w:rsidRPr="00AD32C3">
        <w:rPr>
          <w:rFonts w:cstheme="majorHAnsi"/>
          <w:b/>
          <w:bCs/>
          <w:lang w:eastAsia="en-IN"/>
        </w:rPr>
        <w:t xml:space="preserve">: </w:t>
      </w:r>
      <w:r>
        <w:rPr>
          <w:rFonts w:cstheme="majorHAnsi"/>
          <w:b/>
          <w:bCs/>
          <w:lang w:eastAsia="en-IN"/>
        </w:rPr>
        <w:t xml:space="preserve">Variable Importance Plot </w:t>
      </w:r>
      <w:r>
        <w:rPr>
          <w:rFonts w:cstheme="majorHAnsi"/>
          <w:b/>
          <w:bCs/>
          <w:lang w:eastAsia="en-IN"/>
        </w:rPr>
        <w:t xml:space="preserve">generated by </w:t>
      </w:r>
      <w:r>
        <w:rPr>
          <w:rFonts w:cstheme="majorHAnsi"/>
          <w:b/>
          <w:bCs/>
          <w:lang w:eastAsia="en-IN"/>
        </w:rPr>
        <w:t>Decision Tree</w:t>
      </w:r>
      <w:bookmarkEnd w:id="16"/>
      <w:bookmarkEnd w:id="17"/>
    </w:p>
    <w:p w14:paraId="60DA5904" w14:textId="77777777" w:rsidR="00AD32C3" w:rsidRPr="002008AC" w:rsidRDefault="00AD32C3" w:rsidP="00120F1E">
      <w:pPr>
        <w:spacing w:after="0" w:line="240" w:lineRule="auto"/>
        <w:rPr>
          <w:rFonts w:ascii="Arial" w:eastAsia="Times New Roman" w:hAnsi="Arial" w:cs="Arial"/>
          <w:b/>
          <w:bCs/>
          <w:sz w:val="24"/>
          <w:szCs w:val="24"/>
          <w:lang w:eastAsia="en-IN"/>
        </w:rPr>
      </w:pPr>
    </w:p>
    <w:p w14:paraId="4BF6CD99" w14:textId="66E9F7CD" w:rsidR="00120F1E" w:rsidRPr="002008AC" w:rsidRDefault="00120F1E" w:rsidP="00120F1E">
      <w:pPr>
        <w:spacing w:after="0" w:line="240" w:lineRule="auto"/>
        <w:rPr>
          <w:rFonts w:ascii="Arial" w:eastAsia="Times New Roman" w:hAnsi="Arial" w:cs="Arial"/>
          <w:b/>
          <w:bCs/>
          <w:sz w:val="24"/>
          <w:szCs w:val="24"/>
          <w:lang w:eastAsia="en-IN"/>
        </w:rPr>
      </w:pPr>
      <w:r w:rsidRPr="002008AC">
        <w:rPr>
          <w:rFonts w:ascii="Arial" w:eastAsia="Times New Roman" w:hAnsi="Arial" w:cs="Arial"/>
          <w:b/>
          <w:bCs/>
          <w:sz w:val="24"/>
          <w:szCs w:val="24"/>
          <w:lang w:eastAsia="en-IN"/>
        </w:rPr>
        <w:t>From Random Forest Model</w:t>
      </w:r>
    </w:p>
    <w:p w14:paraId="38D45A80" w14:textId="77777777" w:rsidR="00085806" w:rsidRPr="002008AC" w:rsidRDefault="00085806" w:rsidP="00120F1E">
      <w:pPr>
        <w:spacing w:after="0" w:line="240" w:lineRule="auto"/>
        <w:rPr>
          <w:rFonts w:ascii="Arial" w:eastAsia="Times New Roman" w:hAnsi="Arial" w:cs="Arial"/>
          <w:b/>
          <w:bCs/>
          <w:sz w:val="24"/>
          <w:szCs w:val="24"/>
          <w:lang w:eastAsia="en-IN"/>
        </w:rPr>
      </w:pPr>
    </w:p>
    <w:tbl>
      <w:tblPr>
        <w:tblStyle w:val="TableGrid"/>
        <w:tblW w:w="0" w:type="auto"/>
        <w:tblLook w:val="04A0" w:firstRow="1" w:lastRow="0" w:firstColumn="1" w:lastColumn="0" w:noHBand="0" w:noVBand="1"/>
      </w:tblPr>
      <w:tblGrid>
        <w:gridCol w:w="8486"/>
      </w:tblGrid>
      <w:tr w:rsidR="00085806" w:rsidRPr="002008AC" w14:paraId="71C7D7B0" w14:textId="77777777" w:rsidTr="005C76BB">
        <w:tc>
          <w:tcPr>
            <w:tcW w:w="8486" w:type="dxa"/>
          </w:tcPr>
          <w:p w14:paraId="59281559" w14:textId="41BA7EA3" w:rsidR="00085806" w:rsidRPr="002008AC" w:rsidRDefault="003B3BE6" w:rsidP="005C76BB">
            <w:pPr>
              <w:rPr>
                <w:rFonts w:ascii="Arial" w:eastAsia="Times New Roman" w:hAnsi="Arial" w:cs="Arial"/>
                <w:lang w:eastAsia="en-IN"/>
              </w:rPr>
            </w:pPr>
            <w:r w:rsidRPr="002008AC">
              <w:rPr>
                <w:rFonts w:ascii="Arial" w:hAnsi="Arial" w:cs="Arial"/>
              </w:rPr>
              <w:object w:dxaOrig="6420" w:dyaOrig="3240" w14:anchorId="698C2D80">
                <v:shape id="_x0000_i1030" type="#_x0000_t75" style="width:321pt;height:162pt" o:ole="">
                  <v:imagedata r:id="rId23" o:title=""/>
                </v:shape>
                <o:OLEObject Type="Embed" ProgID="PBrush" ShapeID="_x0000_i1030" DrawAspect="Content" ObjectID="_1723873715" r:id="rId24"/>
              </w:object>
            </w:r>
          </w:p>
        </w:tc>
      </w:tr>
      <w:tr w:rsidR="00085806" w:rsidRPr="002008AC" w14:paraId="16E740FC" w14:textId="77777777" w:rsidTr="005C76BB">
        <w:tc>
          <w:tcPr>
            <w:tcW w:w="8486" w:type="dxa"/>
          </w:tcPr>
          <w:p w14:paraId="1AAA6B68" w14:textId="28FC2F39" w:rsidR="00085806" w:rsidRPr="002008AC" w:rsidRDefault="003B3BE6" w:rsidP="003B3BE6">
            <w:pPr>
              <w:ind w:left="720"/>
              <w:rPr>
                <w:rFonts w:ascii="Arial" w:hAnsi="Arial" w:cs="Arial"/>
              </w:rPr>
            </w:pPr>
            <w:r w:rsidRPr="002008AC">
              <w:rPr>
                <w:rFonts w:ascii="Arial" w:hAnsi="Arial" w:cs="Arial"/>
              </w:rPr>
              <w:object w:dxaOrig="4155" w:dyaOrig="2655" w14:anchorId="2F1A8F67">
                <v:shape id="_x0000_i1031" type="#_x0000_t75" style="width:207.75pt;height:132.75pt" o:ole="">
                  <v:imagedata r:id="rId25" o:title=""/>
                </v:shape>
                <o:OLEObject Type="Embed" ProgID="PBrush" ShapeID="_x0000_i1031" DrawAspect="Content" ObjectID="_1723873716" r:id="rId26"/>
              </w:object>
            </w:r>
          </w:p>
        </w:tc>
      </w:tr>
    </w:tbl>
    <w:p w14:paraId="494AD71C" w14:textId="7234D825" w:rsidR="005521FE" w:rsidRPr="00AD32C3" w:rsidRDefault="005521FE" w:rsidP="005521FE">
      <w:pPr>
        <w:pStyle w:val="Heading1"/>
        <w:jc w:val="center"/>
        <w:rPr>
          <w:rFonts w:cstheme="majorHAnsi"/>
          <w:b/>
          <w:bCs/>
          <w:lang w:eastAsia="en-IN"/>
        </w:rPr>
      </w:pPr>
      <w:bookmarkStart w:id="18" w:name="_Toc113259148"/>
      <w:bookmarkStart w:id="19" w:name="_Toc113259249"/>
      <w:r w:rsidRPr="00AD32C3">
        <w:rPr>
          <w:rFonts w:cstheme="majorHAnsi"/>
          <w:b/>
          <w:bCs/>
          <w:lang w:eastAsia="en-IN"/>
        </w:rPr>
        <w:t xml:space="preserve">Figure </w:t>
      </w:r>
      <w:r>
        <w:rPr>
          <w:rFonts w:cstheme="majorHAnsi"/>
          <w:b/>
          <w:bCs/>
          <w:lang w:eastAsia="en-IN"/>
        </w:rPr>
        <w:t>5</w:t>
      </w:r>
      <w:r w:rsidRPr="00AD32C3">
        <w:rPr>
          <w:rFonts w:cstheme="majorHAnsi"/>
          <w:b/>
          <w:bCs/>
          <w:lang w:eastAsia="en-IN"/>
        </w:rPr>
        <w:t xml:space="preserve">: </w:t>
      </w:r>
      <w:r>
        <w:rPr>
          <w:rFonts w:cstheme="majorHAnsi"/>
          <w:b/>
          <w:bCs/>
          <w:lang w:eastAsia="en-IN"/>
        </w:rPr>
        <w:t xml:space="preserve">Variable Importance Plot </w:t>
      </w:r>
      <w:r>
        <w:rPr>
          <w:rFonts w:cstheme="majorHAnsi"/>
          <w:b/>
          <w:bCs/>
          <w:lang w:eastAsia="en-IN"/>
        </w:rPr>
        <w:t>generated by</w:t>
      </w:r>
      <w:r>
        <w:rPr>
          <w:rFonts w:cstheme="majorHAnsi"/>
          <w:b/>
          <w:bCs/>
          <w:lang w:eastAsia="en-IN"/>
        </w:rPr>
        <w:t xml:space="preserve"> </w:t>
      </w:r>
      <w:r>
        <w:rPr>
          <w:rFonts w:cstheme="majorHAnsi"/>
          <w:b/>
          <w:bCs/>
          <w:lang w:eastAsia="en-IN"/>
        </w:rPr>
        <w:t>Random Forest</w:t>
      </w:r>
      <w:bookmarkEnd w:id="18"/>
      <w:bookmarkEnd w:id="19"/>
      <w:r>
        <w:rPr>
          <w:rFonts w:cstheme="majorHAnsi"/>
          <w:b/>
          <w:bCs/>
          <w:lang w:eastAsia="en-IN"/>
        </w:rPr>
        <w:t xml:space="preserve"> </w:t>
      </w:r>
    </w:p>
    <w:p w14:paraId="21515C33" w14:textId="77777777" w:rsidR="005521FE" w:rsidRDefault="005521FE" w:rsidP="003B3BE6">
      <w:pPr>
        <w:spacing w:after="0" w:line="240" w:lineRule="auto"/>
        <w:rPr>
          <w:rFonts w:ascii="Arial" w:eastAsia="Times New Roman" w:hAnsi="Arial" w:cs="Arial"/>
          <w:b/>
          <w:bCs/>
          <w:sz w:val="24"/>
          <w:szCs w:val="24"/>
          <w:lang w:eastAsia="en-IN"/>
        </w:rPr>
      </w:pPr>
    </w:p>
    <w:p w14:paraId="4C5FD414" w14:textId="0E29D40A" w:rsidR="003B3BE6" w:rsidRPr="002008AC" w:rsidRDefault="003B3BE6" w:rsidP="003B3BE6">
      <w:pPr>
        <w:spacing w:after="0" w:line="240" w:lineRule="auto"/>
        <w:rPr>
          <w:rFonts w:ascii="Arial" w:eastAsia="Times New Roman" w:hAnsi="Arial" w:cs="Arial"/>
          <w:b/>
          <w:bCs/>
          <w:sz w:val="24"/>
          <w:szCs w:val="24"/>
          <w:lang w:eastAsia="en-IN"/>
        </w:rPr>
      </w:pPr>
      <w:r w:rsidRPr="002008AC">
        <w:rPr>
          <w:rFonts w:ascii="Arial" w:eastAsia="Times New Roman" w:hAnsi="Arial" w:cs="Arial"/>
          <w:b/>
          <w:bCs/>
          <w:sz w:val="24"/>
          <w:szCs w:val="24"/>
          <w:lang w:eastAsia="en-IN"/>
        </w:rPr>
        <w:t xml:space="preserve">From </w:t>
      </w:r>
      <w:proofErr w:type="spellStart"/>
      <w:r w:rsidRPr="002008AC">
        <w:rPr>
          <w:rFonts w:ascii="Arial" w:eastAsia="Times New Roman" w:hAnsi="Arial" w:cs="Arial"/>
          <w:b/>
          <w:bCs/>
          <w:sz w:val="24"/>
          <w:szCs w:val="24"/>
          <w:lang w:eastAsia="en-IN"/>
        </w:rPr>
        <w:t>XGBoost</w:t>
      </w:r>
      <w:proofErr w:type="spellEnd"/>
      <w:r w:rsidRPr="002008AC">
        <w:rPr>
          <w:rFonts w:ascii="Arial" w:eastAsia="Times New Roman" w:hAnsi="Arial" w:cs="Arial"/>
          <w:b/>
          <w:bCs/>
          <w:sz w:val="24"/>
          <w:szCs w:val="24"/>
          <w:lang w:eastAsia="en-IN"/>
        </w:rPr>
        <w:t xml:space="preserve"> Model</w:t>
      </w:r>
    </w:p>
    <w:p w14:paraId="27B27FEF" w14:textId="77777777" w:rsidR="003B3BE6" w:rsidRPr="00066DDB" w:rsidRDefault="003B3BE6" w:rsidP="003B3BE6">
      <w:pPr>
        <w:spacing w:after="0" w:line="240" w:lineRule="auto"/>
        <w:rPr>
          <w:rFonts w:ascii="Arial" w:eastAsia="Times New Roman" w:hAnsi="Arial" w:cs="Arial"/>
          <w:b/>
          <w:bCs/>
          <w:sz w:val="14"/>
          <w:szCs w:val="14"/>
          <w:lang w:eastAsia="en-IN"/>
        </w:rPr>
      </w:pPr>
    </w:p>
    <w:tbl>
      <w:tblPr>
        <w:tblStyle w:val="TableGrid"/>
        <w:tblW w:w="0" w:type="auto"/>
        <w:tblLook w:val="04A0" w:firstRow="1" w:lastRow="0" w:firstColumn="1" w:lastColumn="0" w:noHBand="0" w:noVBand="1"/>
      </w:tblPr>
      <w:tblGrid>
        <w:gridCol w:w="9016"/>
      </w:tblGrid>
      <w:tr w:rsidR="003B3BE6" w:rsidRPr="002008AC" w14:paraId="5DA73E20" w14:textId="77777777" w:rsidTr="003B3BE6">
        <w:tc>
          <w:tcPr>
            <w:tcW w:w="9016" w:type="dxa"/>
          </w:tcPr>
          <w:p w14:paraId="10851C9C" w14:textId="61F69C50" w:rsidR="003B3BE6" w:rsidRPr="002008AC" w:rsidRDefault="003B3BE6">
            <w:pPr>
              <w:rPr>
                <w:rFonts w:ascii="Arial" w:eastAsia="Times New Roman" w:hAnsi="Arial" w:cs="Arial"/>
                <w:lang w:eastAsia="en-IN"/>
              </w:rPr>
            </w:pPr>
            <w:r w:rsidRPr="002008AC">
              <w:rPr>
                <w:rFonts w:ascii="Arial" w:eastAsia="Times New Roman" w:hAnsi="Arial" w:cs="Arial"/>
                <w:noProof/>
                <w:lang w:eastAsia="en-IN"/>
              </w:rPr>
              <w:drawing>
                <wp:inline distT="0" distB="0" distL="0" distR="0" wp14:anchorId="4CD7940F" wp14:editId="0557EBFA">
                  <wp:extent cx="3896360" cy="202755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96360" cy="2027555"/>
                          </a:xfrm>
                          <a:prstGeom prst="rect">
                            <a:avLst/>
                          </a:prstGeom>
                          <a:noFill/>
                          <a:ln>
                            <a:noFill/>
                          </a:ln>
                        </pic:spPr>
                      </pic:pic>
                    </a:graphicData>
                  </a:graphic>
                </wp:inline>
              </w:drawing>
            </w:r>
          </w:p>
        </w:tc>
      </w:tr>
      <w:tr w:rsidR="003B3BE6" w:rsidRPr="002008AC" w14:paraId="566D28D8" w14:textId="77777777" w:rsidTr="003B3BE6">
        <w:tc>
          <w:tcPr>
            <w:tcW w:w="9016" w:type="dxa"/>
          </w:tcPr>
          <w:p w14:paraId="7D80EF66" w14:textId="6815E964" w:rsidR="003B3BE6" w:rsidRPr="002008AC" w:rsidRDefault="003B3BE6">
            <w:pPr>
              <w:rPr>
                <w:rFonts w:ascii="Arial" w:eastAsia="Times New Roman" w:hAnsi="Arial" w:cs="Arial"/>
                <w:noProof/>
                <w:lang w:eastAsia="en-IN"/>
              </w:rPr>
            </w:pPr>
            <w:r w:rsidRPr="002008AC">
              <w:rPr>
                <w:rFonts w:ascii="Arial" w:hAnsi="Arial" w:cs="Arial"/>
              </w:rPr>
              <w:object w:dxaOrig="4695" w:dyaOrig="2835" w14:anchorId="4C07F384">
                <v:shape id="_x0000_i1032" type="#_x0000_t75" style="width:234.75pt;height:141.75pt" o:ole="">
                  <v:imagedata r:id="rId28" o:title=""/>
                </v:shape>
                <o:OLEObject Type="Embed" ProgID="PBrush" ShapeID="_x0000_i1032" DrawAspect="Content" ObjectID="_1723873717" r:id="rId29"/>
              </w:object>
            </w:r>
          </w:p>
        </w:tc>
      </w:tr>
    </w:tbl>
    <w:p w14:paraId="413E457A" w14:textId="1B32071C" w:rsidR="005521FE" w:rsidRPr="00AD32C3" w:rsidRDefault="005521FE" w:rsidP="005521FE">
      <w:pPr>
        <w:pStyle w:val="Heading1"/>
        <w:jc w:val="center"/>
        <w:rPr>
          <w:rFonts w:cstheme="majorHAnsi"/>
          <w:b/>
          <w:bCs/>
          <w:lang w:eastAsia="en-IN"/>
        </w:rPr>
      </w:pPr>
      <w:bookmarkStart w:id="20" w:name="_Toc113259149"/>
      <w:bookmarkStart w:id="21" w:name="_Toc113259250"/>
      <w:r w:rsidRPr="00AD32C3">
        <w:rPr>
          <w:rFonts w:cstheme="majorHAnsi"/>
          <w:b/>
          <w:bCs/>
          <w:lang w:eastAsia="en-IN"/>
        </w:rPr>
        <w:t xml:space="preserve">Figure </w:t>
      </w:r>
      <w:r>
        <w:rPr>
          <w:rFonts w:cstheme="majorHAnsi"/>
          <w:b/>
          <w:bCs/>
          <w:lang w:eastAsia="en-IN"/>
        </w:rPr>
        <w:t>6</w:t>
      </w:r>
      <w:r w:rsidRPr="00AD32C3">
        <w:rPr>
          <w:rFonts w:cstheme="majorHAnsi"/>
          <w:b/>
          <w:bCs/>
          <w:lang w:eastAsia="en-IN"/>
        </w:rPr>
        <w:t xml:space="preserve">: </w:t>
      </w:r>
      <w:r>
        <w:rPr>
          <w:rFonts w:cstheme="majorHAnsi"/>
          <w:b/>
          <w:bCs/>
          <w:lang w:eastAsia="en-IN"/>
        </w:rPr>
        <w:t xml:space="preserve">Variable Importance Plot generated by </w:t>
      </w:r>
      <w:proofErr w:type="spellStart"/>
      <w:r>
        <w:rPr>
          <w:rFonts w:cstheme="majorHAnsi"/>
          <w:b/>
          <w:bCs/>
          <w:lang w:eastAsia="en-IN"/>
        </w:rPr>
        <w:t>XGBoost</w:t>
      </w:r>
      <w:bookmarkEnd w:id="20"/>
      <w:bookmarkEnd w:id="21"/>
      <w:proofErr w:type="spellEnd"/>
      <w:r>
        <w:rPr>
          <w:rFonts w:cstheme="majorHAnsi"/>
          <w:b/>
          <w:bCs/>
          <w:lang w:eastAsia="en-IN"/>
        </w:rPr>
        <w:t xml:space="preserve"> </w:t>
      </w:r>
    </w:p>
    <w:p w14:paraId="096B8DAF" w14:textId="209EC31B" w:rsidR="003B3BE6" w:rsidRPr="00C8368F" w:rsidRDefault="00C8368F" w:rsidP="00C8368F">
      <w:pPr>
        <w:pStyle w:val="Heading1"/>
        <w:numPr>
          <w:ilvl w:val="0"/>
          <w:numId w:val="5"/>
        </w:numPr>
        <w:spacing w:after="240" w:line="240" w:lineRule="auto"/>
        <w:ind w:left="851" w:hanging="851"/>
        <w:rPr>
          <w:rFonts w:ascii="Arial" w:eastAsia="Times New Roman" w:hAnsi="Arial" w:cs="Arial"/>
          <w:b/>
          <w:bCs/>
          <w:lang w:eastAsia="en-IN"/>
        </w:rPr>
      </w:pPr>
      <w:bookmarkStart w:id="22" w:name="_Toc113259251"/>
      <w:r w:rsidRPr="00C8368F">
        <w:rPr>
          <w:rFonts w:ascii="Arial" w:eastAsia="Times New Roman" w:hAnsi="Arial" w:cs="Arial"/>
          <w:b/>
          <w:bCs/>
          <w:lang w:eastAsia="en-IN"/>
        </w:rPr>
        <w:t>Managerial Implications</w:t>
      </w:r>
      <w:bookmarkEnd w:id="22"/>
    </w:p>
    <w:p w14:paraId="2C9DC600" w14:textId="6D1DAA90" w:rsidR="00C8368F" w:rsidRPr="00306E63" w:rsidRDefault="00865C68" w:rsidP="00306E63">
      <w:pPr>
        <w:jc w:val="both"/>
        <w:rPr>
          <w:rFonts w:ascii="Arial" w:hAnsi="Arial" w:cs="Arial"/>
          <w:sz w:val="24"/>
          <w:szCs w:val="24"/>
          <w:lang w:eastAsia="en-IN"/>
        </w:rPr>
      </w:pPr>
      <w:r w:rsidRPr="00306E63">
        <w:rPr>
          <w:rFonts w:ascii="Arial" w:hAnsi="Arial" w:cs="Arial"/>
          <w:sz w:val="24"/>
          <w:szCs w:val="24"/>
          <w:lang w:eastAsia="en-IN"/>
        </w:rPr>
        <w:t xml:space="preserve">The following </w:t>
      </w:r>
      <w:r w:rsidR="006A1C43" w:rsidRPr="00306E63">
        <w:rPr>
          <w:rFonts w:ascii="Arial" w:hAnsi="Arial" w:cs="Arial"/>
          <w:sz w:val="24"/>
          <w:szCs w:val="24"/>
          <w:lang w:eastAsia="en-IN"/>
        </w:rPr>
        <w:t xml:space="preserve">three </w:t>
      </w:r>
      <w:r w:rsidRPr="00306E63">
        <w:rPr>
          <w:rFonts w:ascii="Arial" w:hAnsi="Arial" w:cs="Arial"/>
          <w:sz w:val="24"/>
          <w:szCs w:val="24"/>
          <w:lang w:eastAsia="en-IN"/>
        </w:rPr>
        <w:t xml:space="preserve">variables appear to be most important factors leading to NPA of a company as per all the three models (Decision Tree, Random Forest and </w:t>
      </w:r>
      <w:proofErr w:type="spellStart"/>
      <w:r w:rsidRPr="00306E63">
        <w:rPr>
          <w:rFonts w:ascii="Arial" w:hAnsi="Arial" w:cs="Arial"/>
          <w:sz w:val="24"/>
          <w:szCs w:val="24"/>
          <w:lang w:eastAsia="en-IN"/>
        </w:rPr>
        <w:t>XGBoost</w:t>
      </w:r>
      <w:proofErr w:type="spellEnd"/>
      <w:r w:rsidRPr="00306E63">
        <w:rPr>
          <w:rFonts w:ascii="Arial" w:hAnsi="Arial" w:cs="Arial"/>
          <w:sz w:val="24"/>
          <w:szCs w:val="24"/>
          <w:lang w:eastAsia="en-IN"/>
        </w:rPr>
        <w:t xml:space="preserve">). They appear in the top </w:t>
      </w:r>
      <w:r w:rsidR="006A1C43" w:rsidRPr="00306E63">
        <w:rPr>
          <w:rFonts w:ascii="Arial" w:hAnsi="Arial" w:cs="Arial"/>
          <w:sz w:val="24"/>
          <w:szCs w:val="24"/>
          <w:lang w:eastAsia="en-IN"/>
        </w:rPr>
        <w:t>3</w:t>
      </w:r>
      <w:r w:rsidRPr="00306E63">
        <w:rPr>
          <w:rFonts w:ascii="Arial" w:hAnsi="Arial" w:cs="Arial"/>
          <w:sz w:val="24"/>
          <w:szCs w:val="24"/>
          <w:lang w:eastAsia="en-IN"/>
        </w:rPr>
        <w:t xml:space="preserve"> most important variables in the Variable importance plots and table.</w:t>
      </w:r>
    </w:p>
    <w:p w14:paraId="7EF466A0" w14:textId="140AA846" w:rsidR="00865C68" w:rsidRPr="00865C68" w:rsidRDefault="00865C68" w:rsidP="00865C68">
      <w:pPr>
        <w:pStyle w:val="ListParagraph"/>
        <w:numPr>
          <w:ilvl w:val="0"/>
          <w:numId w:val="40"/>
        </w:numPr>
        <w:spacing w:after="0" w:line="240" w:lineRule="auto"/>
        <w:ind w:left="567" w:hanging="567"/>
        <w:contextualSpacing w:val="0"/>
        <w:rPr>
          <w:rFonts w:ascii="Arial" w:hAnsi="Arial" w:cs="Arial"/>
          <w:sz w:val="24"/>
          <w:szCs w:val="24"/>
          <w:lang w:eastAsia="en-IN"/>
        </w:rPr>
      </w:pPr>
      <w:proofErr w:type="spellStart"/>
      <w:r w:rsidRPr="00865C68">
        <w:rPr>
          <w:rFonts w:ascii="Arial" w:hAnsi="Arial" w:cs="Arial"/>
          <w:sz w:val="24"/>
          <w:szCs w:val="24"/>
          <w:lang w:eastAsia="en-IN"/>
        </w:rPr>
        <w:t>debt_equity</w:t>
      </w:r>
      <w:proofErr w:type="spellEnd"/>
    </w:p>
    <w:p w14:paraId="2901F0DB" w14:textId="7BAF88FF" w:rsidR="00865C68" w:rsidRPr="00865C68" w:rsidRDefault="00865C68" w:rsidP="00865C68">
      <w:pPr>
        <w:pStyle w:val="ListParagraph"/>
        <w:numPr>
          <w:ilvl w:val="0"/>
          <w:numId w:val="40"/>
        </w:numPr>
        <w:spacing w:after="0" w:line="240" w:lineRule="auto"/>
        <w:ind w:left="567" w:hanging="567"/>
        <w:contextualSpacing w:val="0"/>
        <w:rPr>
          <w:rFonts w:ascii="Arial" w:hAnsi="Arial" w:cs="Arial"/>
          <w:sz w:val="24"/>
          <w:szCs w:val="24"/>
          <w:lang w:eastAsia="en-IN"/>
        </w:rPr>
      </w:pPr>
      <w:r w:rsidRPr="00865C68">
        <w:rPr>
          <w:rFonts w:ascii="Arial" w:hAnsi="Arial" w:cs="Arial"/>
          <w:sz w:val="24"/>
          <w:szCs w:val="24"/>
          <w:lang w:eastAsia="en-IN"/>
        </w:rPr>
        <w:t xml:space="preserve">Total shareholders' funds </w:t>
      </w:r>
    </w:p>
    <w:p w14:paraId="6E6C8789" w14:textId="1887250A" w:rsidR="00066DDB" w:rsidRDefault="00865C68" w:rsidP="00865C68">
      <w:pPr>
        <w:pStyle w:val="ListParagraph"/>
        <w:numPr>
          <w:ilvl w:val="0"/>
          <w:numId w:val="40"/>
        </w:numPr>
        <w:spacing w:after="0" w:line="240" w:lineRule="auto"/>
        <w:ind w:left="567" w:hanging="567"/>
        <w:contextualSpacing w:val="0"/>
        <w:rPr>
          <w:rFonts w:ascii="Arial" w:hAnsi="Arial" w:cs="Arial"/>
          <w:sz w:val="24"/>
          <w:szCs w:val="24"/>
          <w:lang w:eastAsia="en-IN"/>
        </w:rPr>
      </w:pPr>
      <w:proofErr w:type="spellStart"/>
      <w:r w:rsidRPr="00865C68">
        <w:rPr>
          <w:rFonts w:ascii="Arial" w:hAnsi="Arial" w:cs="Arial"/>
          <w:sz w:val="24"/>
          <w:szCs w:val="24"/>
          <w:lang w:eastAsia="en-IN"/>
        </w:rPr>
        <w:t>Cash_ratio</w:t>
      </w:r>
      <w:proofErr w:type="spellEnd"/>
      <w:r w:rsidRPr="00865C68">
        <w:rPr>
          <w:rFonts w:ascii="Arial" w:hAnsi="Arial" w:cs="Arial"/>
          <w:sz w:val="24"/>
          <w:szCs w:val="24"/>
          <w:lang w:eastAsia="en-IN"/>
        </w:rPr>
        <w:t xml:space="preserve"> </w:t>
      </w:r>
    </w:p>
    <w:p w14:paraId="78B2F431" w14:textId="77777777" w:rsidR="005521FE" w:rsidRDefault="00066DDB">
      <w:pPr>
        <w:rPr>
          <w:rFonts w:ascii="Arial" w:hAnsi="Arial" w:cs="Arial"/>
          <w:sz w:val="24"/>
          <w:szCs w:val="24"/>
          <w:lang w:eastAsia="en-IN"/>
        </w:rPr>
      </w:pPr>
      <w:r>
        <w:rPr>
          <w:rFonts w:ascii="Arial" w:hAnsi="Arial" w:cs="Arial"/>
          <w:sz w:val="24"/>
          <w:szCs w:val="24"/>
          <w:lang w:eastAsia="en-IN"/>
        </w:rPr>
        <w:lastRenderedPageBreak/>
        <w:t>A table of threshold values of the above variables for class membership</w:t>
      </w:r>
      <w:r w:rsidR="00244916">
        <w:rPr>
          <w:rFonts w:ascii="Arial" w:hAnsi="Arial" w:cs="Arial"/>
          <w:sz w:val="24"/>
          <w:szCs w:val="24"/>
          <w:lang w:eastAsia="en-IN"/>
        </w:rPr>
        <w:t xml:space="preserve"> – NPA is given below:</w:t>
      </w:r>
    </w:p>
    <w:p w14:paraId="3EDADB59" w14:textId="77777777" w:rsidR="00066DDB" w:rsidRPr="00066DDB" w:rsidRDefault="00066DDB" w:rsidP="00066DDB">
      <w:pPr>
        <w:pStyle w:val="ListParagraph"/>
        <w:spacing w:after="0" w:line="240" w:lineRule="auto"/>
        <w:ind w:left="567"/>
        <w:contextualSpacing w:val="0"/>
        <w:rPr>
          <w:rFonts w:ascii="Arial" w:hAnsi="Arial" w:cs="Arial"/>
          <w:sz w:val="16"/>
          <w:szCs w:val="16"/>
          <w:lang w:eastAsia="en-IN"/>
        </w:rPr>
      </w:pPr>
    </w:p>
    <w:tbl>
      <w:tblPr>
        <w:tblStyle w:val="TableGrid"/>
        <w:tblW w:w="9072" w:type="dxa"/>
        <w:tblInd w:w="-5" w:type="dxa"/>
        <w:tblLook w:val="04A0" w:firstRow="1" w:lastRow="0" w:firstColumn="1" w:lastColumn="0" w:noHBand="0" w:noVBand="1"/>
      </w:tblPr>
      <w:tblGrid>
        <w:gridCol w:w="3119"/>
        <w:gridCol w:w="5953"/>
      </w:tblGrid>
      <w:tr w:rsidR="006A1C43" w14:paraId="05632BEF" w14:textId="77777777" w:rsidTr="006A1C43">
        <w:tc>
          <w:tcPr>
            <w:tcW w:w="3119" w:type="dxa"/>
          </w:tcPr>
          <w:p w14:paraId="7EF76493" w14:textId="55C27BB9" w:rsidR="006A1C43" w:rsidRPr="006A1C43" w:rsidRDefault="006A1C43" w:rsidP="00242CAE">
            <w:pPr>
              <w:tabs>
                <w:tab w:val="left" w:pos="851"/>
              </w:tabs>
              <w:rPr>
                <w:rFonts w:ascii="Arial" w:eastAsia="Times New Roman" w:hAnsi="Arial" w:cs="Arial"/>
                <w:b/>
                <w:bCs/>
                <w:sz w:val="24"/>
                <w:szCs w:val="24"/>
                <w:lang w:eastAsia="en-IN"/>
              </w:rPr>
            </w:pPr>
            <w:r w:rsidRPr="006A1C43">
              <w:rPr>
                <w:rFonts w:ascii="Arial" w:eastAsia="Times New Roman" w:hAnsi="Arial" w:cs="Arial"/>
                <w:b/>
                <w:bCs/>
                <w:sz w:val="24"/>
                <w:szCs w:val="24"/>
                <w:lang w:eastAsia="en-IN"/>
              </w:rPr>
              <w:t>Important factor</w:t>
            </w:r>
          </w:p>
        </w:tc>
        <w:tc>
          <w:tcPr>
            <w:tcW w:w="5953" w:type="dxa"/>
          </w:tcPr>
          <w:p w14:paraId="73DA4CD7" w14:textId="624B1C3D" w:rsidR="006A1C43" w:rsidRPr="006A1C43" w:rsidRDefault="006A1C43" w:rsidP="00242CAE">
            <w:pPr>
              <w:tabs>
                <w:tab w:val="left" w:pos="851"/>
              </w:tabs>
              <w:rPr>
                <w:rFonts w:ascii="Arial" w:eastAsia="Times New Roman" w:hAnsi="Arial" w:cs="Arial"/>
                <w:b/>
                <w:bCs/>
                <w:sz w:val="24"/>
                <w:szCs w:val="24"/>
                <w:lang w:eastAsia="en-IN"/>
              </w:rPr>
            </w:pPr>
            <w:r w:rsidRPr="006A1C43">
              <w:rPr>
                <w:rFonts w:ascii="Arial" w:eastAsia="Times New Roman" w:hAnsi="Arial" w:cs="Arial"/>
                <w:b/>
                <w:bCs/>
                <w:sz w:val="24"/>
                <w:szCs w:val="24"/>
                <w:lang w:eastAsia="en-IN"/>
              </w:rPr>
              <w:t xml:space="preserve">Threshold value for membership in class, NPA </w:t>
            </w:r>
          </w:p>
        </w:tc>
      </w:tr>
      <w:tr w:rsidR="006A1C43" w14:paraId="279798E7" w14:textId="77777777" w:rsidTr="006A1C43">
        <w:tc>
          <w:tcPr>
            <w:tcW w:w="3119" w:type="dxa"/>
          </w:tcPr>
          <w:p w14:paraId="3AD7035A" w14:textId="3F8B42F0" w:rsidR="006A1C43" w:rsidRPr="006A1C43" w:rsidRDefault="006A1C43" w:rsidP="006A1C43">
            <w:pPr>
              <w:rPr>
                <w:rFonts w:ascii="Arial" w:hAnsi="Arial" w:cs="Arial"/>
                <w:sz w:val="24"/>
                <w:szCs w:val="24"/>
                <w:lang w:eastAsia="en-IN"/>
              </w:rPr>
            </w:pPr>
            <w:proofErr w:type="spellStart"/>
            <w:r w:rsidRPr="00BC3791">
              <w:rPr>
                <w:rFonts w:ascii="Arial" w:hAnsi="Arial" w:cs="Arial"/>
                <w:sz w:val="24"/>
                <w:szCs w:val="24"/>
                <w:lang w:eastAsia="en-IN"/>
              </w:rPr>
              <w:t>debt_equity</w:t>
            </w:r>
            <w:proofErr w:type="spellEnd"/>
          </w:p>
        </w:tc>
        <w:tc>
          <w:tcPr>
            <w:tcW w:w="5953" w:type="dxa"/>
          </w:tcPr>
          <w:p w14:paraId="65A85B66" w14:textId="145EA76C" w:rsidR="006A1C43" w:rsidRPr="00BC3791" w:rsidRDefault="006A1C43" w:rsidP="00242CAE">
            <w:pPr>
              <w:tabs>
                <w:tab w:val="left" w:pos="851"/>
              </w:tabs>
              <w:rPr>
                <w:rFonts w:ascii="Arial" w:eastAsia="Times New Roman" w:hAnsi="Arial" w:cs="Arial"/>
                <w:sz w:val="24"/>
                <w:szCs w:val="24"/>
                <w:lang w:eastAsia="en-IN"/>
              </w:rPr>
            </w:pPr>
            <w:r w:rsidRPr="006A1C43">
              <w:rPr>
                <w:rFonts w:ascii="Arial" w:eastAsia="Times New Roman" w:hAnsi="Arial" w:cs="Arial"/>
                <w:sz w:val="24"/>
                <w:szCs w:val="24"/>
                <w:lang w:eastAsia="en-IN"/>
              </w:rPr>
              <w:t>&lt;= -12.75</w:t>
            </w:r>
          </w:p>
        </w:tc>
      </w:tr>
      <w:tr w:rsidR="006A1C43" w14:paraId="41746EFC" w14:textId="77777777" w:rsidTr="006A1C43">
        <w:tc>
          <w:tcPr>
            <w:tcW w:w="3119" w:type="dxa"/>
          </w:tcPr>
          <w:p w14:paraId="2CD74531" w14:textId="2D3467BD" w:rsidR="006A1C43" w:rsidRPr="00BC3791" w:rsidRDefault="006A1C43" w:rsidP="00242CAE">
            <w:pPr>
              <w:tabs>
                <w:tab w:val="left" w:pos="851"/>
              </w:tabs>
              <w:rPr>
                <w:rFonts w:ascii="Arial" w:eastAsia="Times New Roman" w:hAnsi="Arial" w:cs="Arial"/>
                <w:sz w:val="24"/>
                <w:szCs w:val="24"/>
                <w:lang w:eastAsia="en-IN"/>
              </w:rPr>
            </w:pPr>
            <w:r w:rsidRPr="00865C68">
              <w:rPr>
                <w:rFonts w:ascii="Arial" w:hAnsi="Arial" w:cs="Arial"/>
                <w:sz w:val="24"/>
                <w:szCs w:val="24"/>
                <w:lang w:eastAsia="en-IN"/>
              </w:rPr>
              <w:t>Total shareholders' funds</w:t>
            </w:r>
          </w:p>
        </w:tc>
        <w:tc>
          <w:tcPr>
            <w:tcW w:w="5953" w:type="dxa"/>
          </w:tcPr>
          <w:p w14:paraId="59864317" w14:textId="37606EBC" w:rsidR="006A1C43" w:rsidRPr="00BC3791" w:rsidRDefault="006A1C43" w:rsidP="00242CAE">
            <w:pPr>
              <w:tabs>
                <w:tab w:val="left" w:pos="851"/>
              </w:tabs>
              <w:rPr>
                <w:rFonts w:ascii="Arial" w:eastAsia="Times New Roman" w:hAnsi="Arial" w:cs="Arial"/>
                <w:sz w:val="24"/>
                <w:szCs w:val="24"/>
                <w:lang w:eastAsia="en-IN"/>
              </w:rPr>
            </w:pPr>
            <w:r w:rsidRPr="006A1C43">
              <w:rPr>
                <w:rFonts w:ascii="Arial" w:eastAsia="Times New Roman" w:hAnsi="Arial" w:cs="Arial"/>
                <w:sz w:val="24"/>
                <w:szCs w:val="24"/>
                <w:lang w:eastAsia="en-IN"/>
              </w:rPr>
              <w:t>&lt;= -150650</w:t>
            </w:r>
          </w:p>
        </w:tc>
      </w:tr>
      <w:tr w:rsidR="006A1C43" w14:paraId="3DB773A6" w14:textId="77777777" w:rsidTr="006A1C43">
        <w:tc>
          <w:tcPr>
            <w:tcW w:w="3119" w:type="dxa"/>
          </w:tcPr>
          <w:p w14:paraId="31C54B30" w14:textId="0CF253C5" w:rsidR="006A1C43" w:rsidRPr="00BC3791" w:rsidRDefault="006A1C43" w:rsidP="00066DDB">
            <w:pPr>
              <w:rPr>
                <w:rFonts w:ascii="Arial" w:eastAsia="Times New Roman" w:hAnsi="Arial" w:cs="Arial"/>
                <w:sz w:val="24"/>
                <w:szCs w:val="24"/>
                <w:lang w:eastAsia="en-IN"/>
              </w:rPr>
            </w:pPr>
            <w:proofErr w:type="spellStart"/>
            <w:r w:rsidRPr="00BC3791">
              <w:rPr>
                <w:rFonts w:ascii="Arial" w:hAnsi="Arial" w:cs="Arial"/>
                <w:sz w:val="24"/>
                <w:szCs w:val="24"/>
                <w:lang w:eastAsia="en-IN"/>
              </w:rPr>
              <w:t>Cash_ratio</w:t>
            </w:r>
            <w:proofErr w:type="spellEnd"/>
            <w:r w:rsidRPr="00BC3791">
              <w:rPr>
                <w:rFonts w:ascii="Arial" w:hAnsi="Arial" w:cs="Arial"/>
                <w:sz w:val="24"/>
                <w:szCs w:val="24"/>
                <w:lang w:eastAsia="en-IN"/>
              </w:rPr>
              <w:t xml:space="preserve"> </w:t>
            </w:r>
          </w:p>
        </w:tc>
        <w:tc>
          <w:tcPr>
            <w:tcW w:w="5953" w:type="dxa"/>
          </w:tcPr>
          <w:p w14:paraId="78E24E78" w14:textId="4D22EE0F" w:rsidR="006A1C43" w:rsidRPr="00BC3791" w:rsidRDefault="006A1C43" w:rsidP="00242CAE">
            <w:pPr>
              <w:tabs>
                <w:tab w:val="left" w:pos="851"/>
              </w:tabs>
              <w:rPr>
                <w:rFonts w:ascii="Arial" w:eastAsia="Times New Roman" w:hAnsi="Arial" w:cs="Arial"/>
                <w:sz w:val="24"/>
                <w:szCs w:val="24"/>
                <w:lang w:eastAsia="en-IN"/>
              </w:rPr>
            </w:pPr>
            <w:r w:rsidRPr="006A1C43">
              <w:rPr>
                <w:rFonts w:ascii="Arial" w:eastAsia="Times New Roman" w:hAnsi="Arial" w:cs="Arial"/>
                <w:sz w:val="24"/>
                <w:szCs w:val="24"/>
                <w:lang w:eastAsia="en-IN"/>
              </w:rPr>
              <w:t>&lt;= 0.0053</w:t>
            </w:r>
          </w:p>
        </w:tc>
      </w:tr>
    </w:tbl>
    <w:p w14:paraId="3FC6D599" w14:textId="7426C0B7" w:rsidR="006A1C43" w:rsidRDefault="006A1C43" w:rsidP="00242CAE">
      <w:pPr>
        <w:tabs>
          <w:tab w:val="left" w:pos="851"/>
        </w:tabs>
        <w:ind w:left="851" w:hanging="851"/>
        <w:rPr>
          <w:rFonts w:ascii="Arial" w:eastAsia="Times New Roman" w:hAnsi="Arial" w:cs="Arial"/>
          <w:lang w:eastAsia="en-IN"/>
        </w:rPr>
      </w:pPr>
    </w:p>
    <w:p w14:paraId="0013118D" w14:textId="65D3D666" w:rsidR="000B26CC" w:rsidRDefault="005521FE" w:rsidP="005521FE">
      <w:pPr>
        <w:pStyle w:val="Heading1"/>
        <w:spacing w:before="0" w:line="240" w:lineRule="auto"/>
        <w:jc w:val="center"/>
        <w:rPr>
          <w:rFonts w:eastAsia="Times New Roman" w:cstheme="majorHAnsi"/>
          <w:b/>
          <w:bCs/>
          <w:lang w:eastAsia="en-IN"/>
        </w:rPr>
      </w:pPr>
      <w:bookmarkStart w:id="23" w:name="_Toc113259152"/>
      <w:bookmarkStart w:id="24" w:name="_Toc113259252"/>
      <w:r w:rsidRPr="005521FE">
        <w:rPr>
          <w:rFonts w:cstheme="majorHAnsi"/>
          <w:b/>
          <w:bCs/>
          <w:lang w:eastAsia="en-IN"/>
        </w:rPr>
        <w:t xml:space="preserve">Table </w:t>
      </w:r>
      <w:r>
        <w:rPr>
          <w:rFonts w:cstheme="majorHAnsi"/>
          <w:b/>
          <w:bCs/>
          <w:lang w:eastAsia="en-IN"/>
        </w:rPr>
        <w:t>2</w:t>
      </w:r>
      <w:r w:rsidRPr="005521FE">
        <w:rPr>
          <w:rFonts w:cstheme="majorHAnsi"/>
          <w:b/>
          <w:bCs/>
          <w:lang w:eastAsia="en-IN"/>
        </w:rPr>
        <w:t xml:space="preserve">: </w:t>
      </w:r>
      <w:r w:rsidR="00E923D2">
        <w:rPr>
          <w:rFonts w:eastAsia="Times New Roman" w:cstheme="majorHAnsi"/>
          <w:b/>
          <w:bCs/>
          <w:lang w:eastAsia="en-IN"/>
        </w:rPr>
        <w:t>T</w:t>
      </w:r>
      <w:r w:rsidR="006A1C43" w:rsidRPr="005521FE">
        <w:rPr>
          <w:rFonts w:eastAsia="Times New Roman" w:cstheme="majorHAnsi"/>
          <w:b/>
          <w:bCs/>
          <w:lang w:eastAsia="en-IN"/>
        </w:rPr>
        <w:t>hreshold values of most important factors for class membership</w:t>
      </w:r>
      <w:bookmarkEnd w:id="23"/>
      <w:bookmarkEnd w:id="24"/>
    </w:p>
    <w:p w14:paraId="0AD4E1A6" w14:textId="0DA7ED0F" w:rsidR="003607A5" w:rsidRDefault="003607A5" w:rsidP="003607A5">
      <w:pPr>
        <w:rPr>
          <w:lang w:eastAsia="en-IN"/>
        </w:rPr>
      </w:pPr>
    </w:p>
    <w:p w14:paraId="7E3E0747" w14:textId="421A0D04" w:rsidR="00C42268" w:rsidRPr="00C42268" w:rsidRDefault="00C42268" w:rsidP="00C42268">
      <w:pPr>
        <w:spacing w:after="0" w:line="240" w:lineRule="auto"/>
        <w:jc w:val="both"/>
        <w:rPr>
          <w:sz w:val="24"/>
          <w:szCs w:val="24"/>
          <w:lang w:eastAsia="en-IN"/>
        </w:rPr>
      </w:pPr>
      <w:r w:rsidRPr="00C42268">
        <w:rPr>
          <w:sz w:val="24"/>
          <w:szCs w:val="24"/>
          <w:highlight w:val="yellow"/>
          <w:lang w:eastAsia="en-IN"/>
        </w:rPr>
        <w:t>From the above table, we infer that any company if these financial indicators fall below their thresholds, the company will become NPA.</w:t>
      </w:r>
    </w:p>
    <w:p w14:paraId="50E7DEEB" w14:textId="77777777" w:rsidR="00C42268" w:rsidRPr="003607A5" w:rsidRDefault="00C42268" w:rsidP="003607A5">
      <w:pPr>
        <w:rPr>
          <w:lang w:eastAsia="en-IN"/>
        </w:rPr>
      </w:pPr>
    </w:p>
    <w:p w14:paraId="229C4EAD" w14:textId="625BEB7B" w:rsidR="00F67EAF" w:rsidRPr="007F6325" w:rsidRDefault="00F67EAF" w:rsidP="007F6325">
      <w:pPr>
        <w:pStyle w:val="Heading1"/>
        <w:numPr>
          <w:ilvl w:val="0"/>
          <w:numId w:val="5"/>
        </w:numPr>
        <w:spacing w:after="240" w:line="240" w:lineRule="auto"/>
        <w:ind w:left="851" w:hanging="851"/>
        <w:rPr>
          <w:rFonts w:ascii="Arial" w:eastAsia="Times New Roman" w:hAnsi="Arial" w:cs="Arial"/>
          <w:b/>
          <w:bCs/>
          <w:lang w:eastAsia="en-IN"/>
        </w:rPr>
      </w:pPr>
      <w:bookmarkStart w:id="25" w:name="_Toc113259253"/>
      <w:r w:rsidRPr="007F6325">
        <w:rPr>
          <w:rFonts w:ascii="Arial" w:eastAsia="Times New Roman" w:hAnsi="Arial" w:cs="Arial"/>
          <w:b/>
          <w:bCs/>
          <w:lang w:eastAsia="en-IN"/>
        </w:rPr>
        <w:t>Appendix</w:t>
      </w:r>
      <w:bookmarkEnd w:id="25"/>
    </w:p>
    <w:p w14:paraId="266AA356" w14:textId="09E4E0C5" w:rsidR="004D0A61" w:rsidRPr="007F6325" w:rsidRDefault="007F6325" w:rsidP="007F6325">
      <w:pPr>
        <w:pStyle w:val="Heading2"/>
        <w:spacing w:before="120" w:after="120" w:line="240" w:lineRule="auto"/>
        <w:ind w:left="567" w:hanging="567"/>
        <w:rPr>
          <w:rFonts w:ascii="Arial" w:hAnsi="Arial" w:cs="Arial"/>
          <w:b/>
          <w:bCs/>
        </w:rPr>
      </w:pPr>
      <w:bookmarkStart w:id="26" w:name="_Toc113259254"/>
      <w:r w:rsidRPr="007F6325">
        <w:rPr>
          <w:rFonts w:ascii="Arial" w:hAnsi="Arial" w:cs="Arial"/>
          <w:b/>
          <w:bCs/>
        </w:rPr>
        <w:t>6.1</w:t>
      </w:r>
      <w:r w:rsidRPr="007F6325">
        <w:rPr>
          <w:rFonts w:ascii="Arial" w:hAnsi="Arial" w:cs="Arial"/>
          <w:b/>
          <w:bCs/>
        </w:rPr>
        <w:tab/>
      </w:r>
      <w:r w:rsidRPr="007F6325">
        <w:rPr>
          <w:rFonts w:ascii="Arial" w:hAnsi="Arial" w:cs="Arial"/>
          <w:b/>
          <w:bCs/>
        </w:rPr>
        <w:tab/>
      </w:r>
      <w:r w:rsidR="004D0A61" w:rsidRPr="007F6325">
        <w:rPr>
          <w:rFonts w:ascii="Arial" w:hAnsi="Arial" w:cs="Arial"/>
          <w:b/>
          <w:bCs/>
        </w:rPr>
        <w:t>Data Dictionary</w:t>
      </w:r>
      <w:bookmarkEnd w:id="26"/>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3288"/>
        <w:gridCol w:w="5103"/>
      </w:tblGrid>
      <w:tr w:rsidR="00E14456" w:rsidRPr="002008AC" w14:paraId="1D964ACD" w14:textId="77777777" w:rsidTr="00E14456">
        <w:trPr>
          <w:trHeight w:val="288"/>
        </w:trPr>
        <w:tc>
          <w:tcPr>
            <w:tcW w:w="960" w:type="dxa"/>
            <w:shd w:val="clear" w:color="auto" w:fill="F2F2F2" w:themeFill="background1" w:themeFillShade="F2"/>
            <w:noWrap/>
            <w:vAlign w:val="bottom"/>
            <w:hideMark/>
          </w:tcPr>
          <w:p w14:paraId="314F52F3" w14:textId="7C172A82" w:rsidR="005A34B4" w:rsidRPr="002008AC" w:rsidRDefault="005A34B4" w:rsidP="005A34B4">
            <w:pPr>
              <w:spacing w:after="0" w:line="240" w:lineRule="auto"/>
              <w:rPr>
                <w:rFonts w:ascii="Arial" w:eastAsia="Times New Roman" w:hAnsi="Arial" w:cs="Arial"/>
                <w:b/>
                <w:bCs/>
                <w:color w:val="000000"/>
                <w:sz w:val="24"/>
                <w:szCs w:val="24"/>
                <w:lang w:eastAsia="en-IN"/>
              </w:rPr>
            </w:pPr>
            <w:r w:rsidRPr="002008AC">
              <w:rPr>
                <w:rFonts w:ascii="Arial" w:eastAsia="Times New Roman" w:hAnsi="Arial" w:cs="Arial"/>
                <w:b/>
                <w:bCs/>
                <w:color w:val="000000"/>
                <w:sz w:val="24"/>
                <w:szCs w:val="24"/>
                <w:lang w:eastAsia="en-IN"/>
              </w:rPr>
              <w:t>S. No</w:t>
            </w:r>
          </w:p>
        </w:tc>
        <w:tc>
          <w:tcPr>
            <w:tcW w:w="3288" w:type="dxa"/>
            <w:shd w:val="clear" w:color="auto" w:fill="F2F2F2" w:themeFill="background1" w:themeFillShade="F2"/>
            <w:noWrap/>
            <w:vAlign w:val="bottom"/>
            <w:hideMark/>
          </w:tcPr>
          <w:p w14:paraId="4B2E0187" w14:textId="0C5FB32F" w:rsidR="005A34B4" w:rsidRPr="002008AC" w:rsidRDefault="005A34B4" w:rsidP="005A34B4">
            <w:pPr>
              <w:spacing w:after="0" w:line="240" w:lineRule="auto"/>
              <w:rPr>
                <w:rFonts w:ascii="Arial" w:eastAsia="Times New Roman" w:hAnsi="Arial" w:cs="Arial"/>
                <w:b/>
                <w:bCs/>
                <w:color w:val="000000"/>
                <w:sz w:val="24"/>
                <w:szCs w:val="24"/>
                <w:lang w:eastAsia="en-IN"/>
              </w:rPr>
            </w:pPr>
            <w:r w:rsidRPr="002008AC">
              <w:rPr>
                <w:rFonts w:ascii="Arial" w:eastAsia="Times New Roman" w:hAnsi="Arial" w:cs="Arial"/>
                <w:b/>
                <w:bCs/>
                <w:color w:val="000000"/>
                <w:sz w:val="24"/>
                <w:szCs w:val="24"/>
                <w:lang w:eastAsia="en-IN"/>
              </w:rPr>
              <w:t>Va</w:t>
            </w:r>
            <w:r w:rsidR="00BB1E38" w:rsidRPr="002008AC">
              <w:rPr>
                <w:rFonts w:ascii="Arial" w:eastAsia="Times New Roman" w:hAnsi="Arial" w:cs="Arial"/>
                <w:b/>
                <w:bCs/>
                <w:color w:val="000000"/>
                <w:sz w:val="24"/>
                <w:szCs w:val="24"/>
                <w:lang w:eastAsia="en-IN"/>
              </w:rPr>
              <w:t>r</w:t>
            </w:r>
            <w:r w:rsidRPr="002008AC">
              <w:rPr>
                <w:rFonts w:ascii="Arial" w:eastAsia="Times New Roman" w:hAnsi="Arial" w:cs="Arial"/>
                <w:b/>
                <w:bCs/>
                <w:color w:val="000000"/>
                <w:sz w:val="24"/>
                <w:szCs w:val="24"/>
                <w:lang w:eastAsia="en-IN"/>
              </w:rPr>
              <w:t>iable</w:t>
            </w:r>
          </w:p>
        </w:tc>
        <w:tc>
          <w:tcPr>
            <w:tcW w:w="5103" w:type="dxa"/>
            <w:shd w:val="clear" w:color="auto" w:fill="F2F2F2" w:themeFill="background1" w:themeFillShade="F2"/>
            <w:noWrap/>
            <w:vAlign w:val="bottom"/>
            <w:hideMark/>
          </w:tcPr>
          <w:p w14:paraId="3EFD7C4C" w14:textId="77777777" w:rsidR="005A34B4" w:rsidRPr="002008AC" w:rsidRDefault="005A34B4" w:rsidP="005A34B4">
            <w:pPr>
              <w:spacing w:after="0" w:line="240" w:lineRule="auto"/>
              <w:rPr>
                <w:rFonts w:ascii="Arial" w:eastAsia="Times New Roman" w:hAnsi="Arial" w:cs="Arial"/>
                <w:b/>
                <w:bCs/>
                <w:color w:val="000000"/>
                <w:sz w:val="24"/>
                <w:szCs w:val="24"/>
                <w:lang w:eastAsia="en-IN"/>
              </w:rPr>
            </w:pPr>
            <w:r w:rsidRPr="002008AC">
              <w:rPr>
                <w:rFonts w:ascii="Arial" w:eastAsia="Times New Roman" w:hAnsi="Arial" w:cs="Arial"/>
                <w:b/>
                <w:bCs/>
                <w:color w:val="000000"/>
                <w:sz w:val="24"/>
                <w:szCs w:val="24"/>
                <w:lang w:eastAsia="en-IN"/>
              </w:rPr>
              <w:t>Variable Definition</w:t>
            </w:r>
          </w:p>
        </w:tc>
      </w:tr>
      <w:tr w:rsidR="005A34B4" w:rsidRPr="002008AC" w14:paraId="66C2AF39" w14:textId="77777777" w:rsidTr="00E14456">
        <w:trPr>
          <w:trHeight w:val="288"/>
        </w:trPr>
        <w:tc>
          <w:tcPr>
            <w:tcW w:w="960" w:type="dxa"/>
            <w:shd w:val="clear" w:color="auto" w:fill="auto"/>
            <w:noWrap/>
            <w:vAlign w:val="bottom"/>
          </w:tcPr>
          <w:p w14:paraId="29C0501F" w14:textId="1FC6A4C8"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1</w:t>
            </w:r>
          </w:p>
        </w:tc>
        <w:tc>
          <w:tcPr>
            <w:tcW w:w="3288" w:type="dxa"/>
            <w:shd w:val="clear" w:color="auto" w:fill="auto"/>
            <w:noWrap/>
            <w:vAlign w:val="bottom"/>
            <w:hideMark/>
          </w:tcPr>
          <w:p w14:paraId="51CE9133"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Row</w:t>
            </w:r>
          </w:p>
        </w:tc>
        <w:tc>
          <w:tcPr>
            <w:tcW w:w="5103" w:type="dxa"/>
            <w:shd w:val="clear" w:color="auto" w:fill="auto"/>
            <w:noWrap/>
            <w:vAlign w:val="bottom"/>
            <w:hideMark/>
          </w:tcPr>
          <w:p w14:paraId="7CA5267E"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Company code</w:t>
            </w:r>
          </w:p>
        </w:tc>
      </w:tr>
      <w:tr w:rsidR="005A34B4" w:rsidRPr="002008AC" w14:paraId="07577651" w14:textId="77777777" w:rsidTr="00E14456">
        <w:trPr>
          <w:trHeight w:val="288"/>
        </w:trPr>
        <w:tc>
          <w:tcPr>
            <w:tcW w:w="960" w:type="dxa"/>
            <w:shd w:val="clear" w:color="auto" w:fill="auto"/>
            <w:noWrap/>
            <w:vAlign w:val="bottom"/>
          </w:tcPr>
          <w:p w14:paraId="55C91CDC" w14:textId="22AC4155"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2</w:t>
            </w:r>
          </w:p>
        </w:tc>
        <w:tc>
          <w:tcPr>
            <w:tcW w:w="3288" w:type="dxa"/>
            <w:shd w:val="clear" w:color="auto" w:fill="auto"/>
            <w:noWrap/>
            <w:vAlign w:val="bottom"/>
            <w:hideMark/>
          </w:tcPr>
          <w:p w14:paraId="1F650721"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Year</w:t>
            </w:r>
          </w:p>
        </w:tc>
        <w:tc>
          <w:tcPr>
            <w:tcW w:w="5103" w:type="dxa"/>
            <w:shd w:val="clear" w:color="auto" w:fill="auto"/>
            <w:noWrap/>
            <w:vAlign w:val="bottom"/>
            <w:hideMark/>
          </w:tcPr>
          <w:p w14:paraId="01CF435A" w14:textId="22D52D7C"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year</w:t>
            </w:r>
          </w:p>
        </w:tc>
      </w:tr>
      <w:tr w:rsidR="005A34B4" w:rsidRPr="002008AC" w14:paraId="4EF62ED8" w14:textId="77777777" w:rsidTr="00E14456">
        <w:trPr>
          <w:trHeight w:val="288"/>
        </w:trPr>
        <w:tc>
          <w:tcPr>
            <w:tcW w:w="960" w:type="dxa"/>
            <w:shd w:val="clear" w:color="auto" w:fill="auto"/>
            <w:noWrap/>
            <w:vAlign w:val="bottom"/>
          </w:tcPr>
          <w:p w14:paraId="4162B1C2" w14:textId="455327F4"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3</w:t>
            </w:r>
          </w:p>
        </w:tc>
        <w:tc>
          <w:tcPr>
            <w:tcW w:w="3288" w:type="dxa"/>
            <w:shd w:val="clear" w:color="auto" w:fill="auto"/>
            <w:noWrap/>
            <w:vAlign w:val="bottom"/>
            <w:hideMark/>
          </w:tcPr>
          <w:p w14:paraId="024A3005" w14:textId="77777777" w:rsidR="005A34B4" w:rsidRPr="002008AC" w:rsidRDefault="005A34B4" w:rsidP="005A34B4">
            <w:pPr>
              <w:spacing w:after="0" w:line="240" w:lineRule="auto"/>
              <w:rPr>
                <w:rFonts w:ascii="Arial" w:eastAsia="Times New Roman" w:hAnsi="Arial" w:cs="Arial"/>
                <w:color w:val="000000"/>
                <w:sz w:val="20"/>
                <w:szCs w:val="20"/>
                <w:lang w:eastAsia="en-IN"/>
              </w:rPr>
            </w:pPr>
            <w:proofErr w:type="spellStart"/>
            <w:r w:rsidRPr="002008AC">
              <w:rPr>
                <w:rFonts w:ascii="Arial" w:eastAsia="Times New Roman" w:hAnsi="Arial" w:cs="Arial"/>
                <w:color w:val="000000"/>
                <w:sz w:val="20"/>
                <w:szCs w:val="20"/>
                <w:lang w:eastAsia="en-IN"/>
              </w:rPr>
              <w:t>Company_name</w:t>
            </w:r>
            <w:proofErr w:type="spellEnd"/>
          </w:p>
        </w:tc>
        <w:tc>
          <w:tcPr>
            <w:tcW w:w="5103" w:type="dxa"/>
            <w:shd w:val="clear" w:color="auto" w:fill="auto"/>
            <w:noWrap/>
            <w:vAlign w:val="bottom"/>
            <w:hideMark/>
          </w:tcPr>
          <w:p w14:paraId="7320DE1F"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Company Name</w:t>
            </w:r>
          </w:p>
        </w:tc>
      </w:tr>
      <w:tr w:rsidR="005A34B4" w:rsidRPr="002008AC" w14:paraId="12A79B25" w14:textId="77777777" w:rsidTr="00E14456">
        <w:trPr>
          <w:trHeight w:val="288"/>
        </w:trPr>
        <w:tc>
          <w:tcPr>
            <w:tcW w:w="960" w:type="dxa"/>
            <w:shd w:val="clear" w:color="auto" w:fill="auto"/>
            <w:noWrap/>
            <w:vAlign w:val="bottom"/>
          </w:tcPr>
          <w:p w14:paraId="556FEE4F" w14:textId="22309FD2"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4</w:t>
            </w:r>
          </w:p>
        </w:tc>
        <w:tc>
          <w:tcPr>
            <w:tcW w:w="3288" w:type="dxa"/>
            <w:shd w:val="clear" w:color="auto" w:fill="auto"/>
            <w:noWrap/>
            <w:vAlign w:val="bottom"/>
            <w:hideMark/>
          </w:tcPr>
          <w:p w14:paraId="42161E5F"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Year Encoded</w:t>
            </w:r>
          </w:p>
        </w:tc>
        <w:tc>
          <w:tcPr>
            <w:tcW w:w="5103" w:type="dxa"/>
            <w:shd w:val="clear" w:color="auto" w:fill="auto"/>
            <w:noWrap/>
            <w:vAlign w:val="bottom"/>
            <w:hideMark/>
          </w:tcPr>
          <w:p w14:paraId="6597FBE6"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 xml:space="preserve">year; 0 means latest year </w:t>
            </w:r>
          </w:p>
        </w:tc>
      </w:tr>
      <w:tr w:rsidR="005A34B4" w:rsidRPr="002008AC" w14:paraId="35291AE3" w14:textId="77777777" w:rsidTr="00E14456">
        <w:trPr>
          <w:trHeight w:val="288"/>
        </w:trPr>
        <w:tc>
          <w:tcPr>
            <w:tcW w:w="960" w:type="dxa"/>
            <w:shd w:val="clear" w:color="auto" w:fill="auto"/>
            <w:noWrap/>
            <w:vAlign w:val="bottom"/>
          </w:tcPr>
          <w:p w14:paraId="42F7A632" w14:textId="3E700F82"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5</w:t>
            </w:r>
          </w:p>
        </w:tc>
        <w:tc>
          <w:tcPr>
            <w:tcW w:w="3288" w:type="dxa"/>
            <w:shd w:val="clear" w:color="auto" w:fill="auto"/>
            <w:noWrap/>
            <w:vAlign w:val="bottom"/>
            <w:hideMark/>
          </w:tcPr>
          <w:p w14:paraId="31AF9824" w14:textId="15DEB1FA"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 xml:space="preserve">Dummy </w:t>
            </w:r>
            <w:proofErr w:type="gramStart"/>
            <w:r w:rsidRPr="002008AC">
              <w:rPr>
                <w:rFonts w:ascii="Arial" w:eastAsia="Times New Roman" w:hAnsi="Arial" w:cs="Arial"/>
                <w:color w:val="000000"/>
                <w:sz w:val="20"/>
                <w:szCs w:val="20"/>
                <w:lang w:eastAsia="en-IN"/>
              </w:rPr>
              <w:t>Coded :Healthy</w:t>
            </w:r>
            <w:proofErr w:type="gramEnd"/>
            <w:r w:rsidRPr="002008AC">
              <w:rPr>
                <w:rFonts w:ascii="Arial" w:eastAsia="Times New Roman" w:hAnsi="Arial" w:cs="Arial"/>
                <w:color w:val="000000"/>
                <w:sz w:val="20"/>
                <w:szCs w:val="20"/>
                <w:lang w:eastAsia="en-IN"/>
              </w:rPr>
              <w:t>=</w:t>
            </w:r>
            <w:r w:rsidR="00BB1E38" w:rsidRPr="002008AC">
              <w:rPr>
                <w:rFonts w:ascii="Arial" w:eastAsia="Times New Roman" w:hAnsi="Arial" w:cs="Arial"/>
                <w:color w:val="000000"/>
                <w:sz w:val="20"/>
                <w:szCs w:val="20"/>
                <w:lang w:eastAsia="en-IN"/>
              </w:rPr>
              <w:t xml:space="preserve"> 0</w:t>
            </w:r>
            <w:r w:rsidRPr="002008AC">
              <w:rPr>
                <w:rFonts w:ascii="Arial" w:eastAsia="Times New Roman" w:hAnsi="Arial" w:cs="Arial"/>
                <w:color w:val="000000"/>
                <w:sz w:val="20"/>
                <w:szCs w:val="20"/>
                <w:lang w:eastAsia="en-IN"/>
              </w:rPr>
              <w:t xml:space="preserve">; NPA= </w:t>
            </w:r>
            <w:r w:rsidR="00BB1E38" w:rsidRPr="002008AC">
              <w:rPr>
                <w:rFonts w:ascii="Arial" w:eastAsia="Times New Roman" w:hAnsi="Arial" w:cs="Arial"/>
                <w:color w:val="000000"/>
                <w:sz w:val="20"/>
                <w:szCs w:val="20"/>
                <w:lang w:eastAsia="en-IN"/>
              </w:rPr>
              <w:t>1</w:t>
            </w:r>
          </w:p>
        </w:tc>
        <w:tc>
          <w:tcPr>
            <w:tcW w:w="5103" w:type="dxa"/>
            <w:shd w:val="clear" w:color="auto" w:fill="auto"/>
            <w:noWrap/>
            <w:vAlign w:val="bottom"/>
            <w:hideMark/>
          </w:tcPr>
          <w:p w14:paraId="386C7DF6" w14:textId="14E45006"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 xml:space="preserve">NPA = </w:t>
            </w:r>
            <w:r w:rsidR="00BB1E38" w:rsidRPr="002008AC">
              <w:rPr>
                <w:rFonts w:ascii="Arial" w:eastAsia="Times New Roman" w:hAnsi="Arial" w:cs="Arial"/>
                <w:color w:val="000000"/>
                <w:sz w:val="20"/>
                <w:szCs w:val="20"/>
                <w:lang w:eastAsia="en-IN"/>
              </w:rPr>
              <w:t>1</w:t>
            </w:r>
            <w:r w:rsidRPr="002008AC">
              <w:rPr>
                <w:rFonts w:ascii="Arial" w:eastAsia="Times New Roman" w:hAnsi="Arial" w:cs="Arial"/>
                <w:color w:val="000000"/>
                <w:sz w:val="20"/>
                <w:szCs w:val="20"/>
                <w:lang w:eastAsia="en-IN"/>
              </w:rPr>
              <w:t xml:space="preserve"> and </w:t>
            </w:r>
            <w:r w:rsidR="00BB1E38" w:rsidRPr="002008AC">
              <w:rPr>
                <w:rFonts w:ascii="Arial" w:eastAsia="Times New Roman" w:hAnsi="Arial" w:cs="Arial"/>
                <w:color w:val="000000"/>
                <w:sz w:val="20"/>
                <w:szCs w:val="20"/>
                <w:lang w:eastAsia="en-IN"/>
              </w:rPr>
              <w:t>0</w:t>
            </w:r>
            <w:r w:rsidRPr="002008AC">
              <w:rPr>
                <w:rFonts w:ascii="Arial" w:eastAsia="Times New Roman" w:hAnsi="Arial" w:cs="Arial"/>
                <w:color w:val="000000"/>
                <w:sz w:val="20"/>
                <w:szCs w:val="20"/>
                <w:lang w:eastAsia="en-IN"/>
              </w:rPr>
              <w:t>= Healthy</w:t>
            </w:r>
            <w:r w:rsidR="00BB1E38" w:rsidRPr="002008AC">
              <w:rPr>
                <w:rFonts w:ascii="Arial" w:eastAsia="Times New Roman" w:hAnsi="Arial" w:cs="Arial"/>
                <w:color w:val="000000"/>
                <w:sz w:val="20"/>
                <w:szCs w:val="20"/>
                <w:lang w:eastAsia="en-IN"/>
              </w:rPr>
              <w:t>, Target Variable</w:t>
            </w:r>
          </w:p>
        </w:tc>
      </w:tr>
      <w:tr w:rsidR="005A34B4" w:rsidRPr="002008AC" w14:paraId="556131D8" w14:textId="77777777" w:rsidTr="00E14456">
        <w:trPr>
          <w:trHeight w:val="312"/>
        </w:trPr>
        <w:tc>
          <w:tcPr>
            <w:tcW w:w="960" w:type="dxa"/>
            <w:shd w:val="clear" w:color="auto" w:fill="auto"/>
            <w:noWrap/>
            <w:vAlign w:val="bottom"/>
          </w:tcPr>
          <w:p w14:paraId="04F94C1D" w14:textId="6C0FCE5B"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6</w:t>
            </w:r>
          </w:p>
        </w:tc>
        <w:tc>
          <w:tcPr>
            <w:tcW w:w="3288" w:type="dxa"/>
            <w:shd w:val="clear" w:color="auto" w:fill="auto"/>
            <w:noWrap/>
            <w:vAlign w:val="bottom"/>
            <w:hideMark/>
          </w:tcPr>
          <w:p w14:paraId="6AE9993F" w14:textId="77777777" w:rsidR="005A34B4" w:rsidRPr="002008AC" w:rsidRDefault="005A34B4" w:rsidP="005A34B4">
            <w:pPr>
              <w:spacing w:after="0" w:line="240" w:lineRule="auto"/>
              <w:rPr>
                <w:rFonts w:ascii="Arial" w:eastAsia="Times New Roman" w:hAnsi="Arial" w:cs="Arial"/>
                <w:color w:val="000000"/>
                <w:sz w:val="20"/>
                <w:szCs w:val="20"/>
                <w:lang w:eastAsia="en-IN"/>
              </w:rPr>
            </w:pPr>
            <w:proofErr w:type="spellStart"/>
            <w:r w:rsidRPr="002008AC">
              <w:rPr>
                <w:rFonts w:ascii="Arial" w:eastAsia="Times New Roman" w:hAnsi="Arial" w:cs="Arial"/>
                <w:color w:val="000000"/>
                <w:sz w:val="20"/>
                <w:szCs w:val="20"/>
                <w:lang w:eastAsia="en-IN"/>
              </w:rPr>
              <w:t>Asset_turnover</w:t>
            </w:r>
            <w:proofErr w:type="spellEnd"/>
          </w:p>
        </w:tc>
        <w:tc>
          <w:tcPr>
            <w:tcW w:w="5103" w:type="dxa"/>
            <w:shd w:val="clear" w:color="auto" w:fill="auto"/>
            <w:noWrap/>
            <w:vAlign w:val="bottom"/>
            <w:hideMark/>
          </w:tcPr>
          <w:p w14:paraId="1EA9063E"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Total income/ Total assets</w:t>
            </w:r>
          </w:p>
        </w:tc>
      </w:tr>
      <w:tr w:rsidR="005A34B4" w:rsidRPr="002008AC" w14:paraId="725ED97A" w14:textId="77777777" w:rsidTr="00E14456">
        <w:trPr>
          <w:trHeight w:val="288"/>
        </w:trPr>
        <w:tc>
          <w:tcPr>
            <w:tcW w:w="960" w:type="dxa"/>
            <w:shd w:val="clear" w:color="auto" w:fill="auto"/>
            <w:noWrap/>
            <w:vAlign w:val="bottom"/>
          </w:tcPr>
          <w:p w14:paraId="0CC20396" w14:textId="356C7AFC"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7</w:t>
            </w:r>
          </w:p>
        </w:tc>
        <w:tc>
          <w:tcPr>
            <w:tcW w:w="3288" w:type="dxa"/>
            <w:shd w:val="clear" w:color="auto" w:fill="auto"/>
            <w:noWrap/>
            <w:vAlign w:val="bottom"/>
            <w:hideMark/>
          </w:tcPr>
          <w:p w14:paraId="0A105C59" w14:textId="77777777" w:rsidR="005A34B4" w:rsidRPr="002008AC" w:rsidRDefault="005A34B4" w:rsidP="005A34B4">
            <w:pPr>
              <w:spacing w:after="0" w:line="240" w:lineRule="auto"/>
              <w:rPr>
                <w:rFonts w:ascii="Arial" w:eastAsia="Times New Roman" w:hAnsi="Arial" w:cs="Arial"/>
                <w:color w:val="000000"/>
                <w:sz w:val="20"/>
                <w:szCs w:val="20"/>
                <w:lang w:eastAsia="en-IN"/>
              </w:rPr>
            </w:pPr>
            <w:proofErr w:type="spellStart"/>
            <w:r w:rsidRPr="002008AC">
              <w:rPr>
                <w:rFonts w:ascii="Arial" w:eastAsia="Times New Roman" w:hAnsi="Arial" w:cs="Arial"/>
                <w:color w:val="000000"/>
                <w:sz w:val="20"/>
                <w:szCs w:val="20"/>
                <w:lang w:eastAsia="en-IN"/>
              </w:rPr>
              <w:t>Receivable_turnover</w:t>
            </w:r>
            <w:proofErr w:type="spellEnd"/>
            <w:r w:rsidRPr="002008AC">
              <w:rPr>
                <w:rFonts w:ascii="Arial" w:eastAsia="Times New Roman" w:hAnsi="Arial" w:cs="Arial"/>
                <w:color w:val="000000"/>
                <w:sz w:val="20"/>
                <w:szCs w:val="20"/>
                <w:lang w:eastAsia="en-IN"/>
              </w:rPr>
              <w:t>(new)</w:t>
            </w:r>
          </w:p>
        </w:tc>
        <w:tc>
          <w:tcPr>
            <w:tcW w:w="5103" w:type="dxa"/>
            <w:shd w:val="clear" w:color="auto" w:fill="auto"/>
            <w:noWrap/>
            <w:vAlign w:val="bottom"/>
            <w:hideMark/>
          </w:tcPr>
          <w:p w14:paraId="30B3876B"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Net sales/Total assets</w:t>
            </w:r>
          </w:p>
        </w:tc>
      </w:tr>
      <w:tr w:rsidR="005A34B4" w:rsidRPr="002008AC" w14:paraId="559574A7" w14:textId="77777777" w:rsidTr="00E14456">
        <w:trPr>
          <w:trHeight w:val="312"/>
        </w:trPr>
        <w:tc>
          <w:tcPr>
            <w:tcW w:w="960" w:type="dxa"/>
            <w:shd w:val="clear" w:color="auto" w:fill="auto"/>
            <w:noWrap/>
            <w:vAlign w:val="bottom"/>
          </w:tcPr>
          <w:p w14:paraId="3BCA13B5" w14:textId="1DB6EE31"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8</w:t>
            </w:r>
          </w:p>
        </w:tc>
        <w:tc>
          <w:tcPr>
            <w:tcW w:w="3288" w:type="dxa"/>
            <w:shd w:val="clear" w:color="auto" w:fill="auto"/>
            <w:noWrap/>
            <w:vAlign w:val="bottom"/>
            <w:hideMark/>
          </w:tcPr>
          <w:p w14:paraId="5262E04B" w14:textId="77777777" w:rsidR="005A34B4" w:rsidRPr="002008AC" w:rsidRDefault="005A34B4" w:rsidP="005A34B4">
            <w:pPr>
              <w:spacing w:after="0" w:line="240" w:lineRule="auto"/>
              <w:rPr>
                <w:rFonts w:ascii="Arial" w:eastAsia="Times New Roman" w:hAnsi="Arial" w:cs="Arial"/>
                <w:color w:val="000000"/>
                <w:sz w:val="20"/>
                <w:szCs w:val="20"/>
                <w:lang w:eastAsia="en-IN"/>
              </w:rPr>
            </w:pPr>
            <w:proofErr w:type="spellStart"/>
            <w:r w:rsidRPr="002008AC">
              <w:rPr>
                <w:rFonts w:ascii="Arial" w:eastAsia="Times New Roman" w:hAnsi="Arial" w:cs="Arial"/>
                <w:color w:val="000000"/>
                <w:sz w:val="20"/>
                <w:szCs w:val="20"/>
                <w:lang w:eastAsia="en-IN"/>
              </w:rPr>
              <w:t>Inventory_turnover</w:t>
            </w:r>
            <w:proofErr w:type="spellEnd"/>
          </w:p>
        </w:tc>
        <w:tc>
          <w:tcPr>
            <w:tcW w:w="5103" w:type="dxa"/>
            <w:shd w:val="clear" w:color="auto" w:fill="auto"/>
            <w:noWrap/>
            <w:vAlign w:val="bottom"/>
            <w:hideMark/>
          </w:tcPr>
          <w:p w14:paraId="36437969"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COGS/ Total inventories</w:t>
            </w:r>
          </w:p>
        </w:tc>
      </w:tr>
      <w:tr w:rsidR="005A34B4" w:rsidRPr="002008AC" w14:paraId="709B7678" w14:textId="77777777" w:rsidTr="00E14456">
        <w:trPr>
          <w:trHeight w:val="312"/>
        </w:trPr>
        <w:tc>
          <w:tcPr>
            <w:tcW w:w="960" w:type="dxa"/>
            <w:shd w:val="clear" w:color="auto" w:fill="auto"/>
            <w:noWrap/>
            <w:vAlign w:val="bottom"/>
          </w:tcPr>
          <w:p w14:paraId="61A91DC2" w14:textId="0DDC7CB6"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9</w:t>
            </w:r>
          </w:p>
        </w:tc>
        <w:tc>
          <w:tcPr>
            <w:tcW w:w="3288" w:type="dxa"/>
            <w:shd w:val="clear" w:color="auto" w:fill="auto"/>
            <w:noWrap/>
            <w:vAlign w:val="bottom"/>
            <w:hideMark/>
          </w:tcPr>
          <w:p w14:paraId="2FE77551" w14:textId="77777777" w:rsidR="005A34B4" w:rsidRPr="002008AC" w:rsidRDefault="005A34B4" w:rsidP="005A34B4">
            <w:pPr>
              <w:spacing w:after="0" w:line="240" w:lineRule="auto"/>
              <w:rPr>
                <w:rFonts w:ascii="Arial" w:eastAsia="Times New Roman" w:hAnsi="Arial" w:cs="Arial"/>
                <w:color w:val="000000"/>
                <w:sz w:val="20"/>
                <w:szCs w:val="20"/>
                <w:lang w:eastAsia="en-IN"/>
              </w:rPr>
            </w:pPr>
            <w:proofErr w:type="spellStart"/>
            <w:r w:rsidRPr="002008AC">
              <w:rPr>
                <w:rFonts w:ascii="Arial" w:eastAsia="Times New Roman" w:hAnsi="Arial" w:cs="Arial"/>
                <w:color w:val="000000"/>
                <w:sz w:val="20"/>
                <w:szCs w:val="20"/>
                <w:lang w:eastAsia="en-IN"/>
              </w:rPr>
              <w:t>Cash_ratio</w:t>
            </w:r>
            <w:proofErr w:type="spellEnd"/>
          </w:p>
        </w:tc>
        <w:tc>
          <w:tcPr>
            <w:tcW w:w="5103" w:type="dxa"/>
            <w:shd w:val="clear" w:color="auto" w:fill="auto"/>
            <w:noWrap/>
            <w:vAlign w:val="bottom"/>
            <w:hideMark/>
          </w:tcPr>
          <w:p w14:paraId="5D8C7619"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Cash and cash balance/ Total Current liabilities</w:t>
            </w:r>
          </w:p>
        </w:tc>
      </w:tr>
      <w:tr w:rsidR="005A34B4" w:rsidRPr="002008AC" w14:paraId="67D44D27" w14:textId="77777777" w:rsidTr="00E14456">
        <w:trPr>
          <w:trHeight w:val="624"/>
        </w:trPr>
        <w:tc>
          <w:tcPr>
            <w:tcW w:w="960" w:type="dxa"/>
            <w:shd w:val="clear" w:color="auto" w:fill="auto"/>
            <w:noWrap/>
            <w:vAlign w:val="bottom"/>
          </w:tcPr>
          <w:p w14:paraId="171CCE2F" w14:textId="13993D4B"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10</w:t>
            </w:r>
          </w:p>
        </w:tc>
        <w:tc>
          <w:tcPr>
            <w:tcW w:w="3288" w:type="dxa"/>
            <w:shd w:val="clear" w:color="auto" w:fill="auto"/>
            <w:noWrap/>
            <w:vAlign w:val="bottom"/>
            <w:hideMark/>
          </w:tcPr>
          <w:p w14:paraId="471EACD4" w14:textId="77777777" w:rsidR="005A34B4" w:rsidRPr="002008AC" w:rsidRDefault="005A34B4" w:rsidP="005A34B4">
            <w:pPr>
              <w:spacing w:after="0" w:line="240" w:lineRule="auto"/>
              <w:rPr>
                <w:rFonts w:ascii="Arial" w:eastAsia="Times New Roman" w:hAnsi="Arial" w:cs="Arial"/>
                <w:color w:val="000000"/>
                <w:sz w:val="20"/>
                <w:szCs w:val="20"/>
                <w:lang w:eastAsia="en-IN"/>
              </w:rPr>
            </w:pPr>
            <w:proofErr w:type="spellStart"/>
            <w:r w:rsidRPr="002008AC">
              <w:rPr>
                <w:rFonts w:ascii="Arial" w:eastAsia="Times New Roman" w:hAnsi="Arial" w:cs="Arial"/>
                <w:color w:val="000000"/>
                <w:sz w:val="20"/>
                <w:szCs w:val="20"/>
                <w:lang w:eastAsia="en-IN"/>
              </w:rPr>
              <w:t>Quick_ratio</w:t>
            </w:r>
            <w:proofErr w:type="spellEnd"/>
          </w:p>
        </w:tc>
        <w:tc>
          <w:tcPr>
            <w:tcW w:w="5103" w:type="dxa"/>
            <w:shd w:val="clear" w:color="auto" w:fill="auto"/>
            <w:vAlign w:val="bottom"/>
            <w:hideMark/>
          </w:tcPr>
          <w:p w14:paraId="7ED90CFD" w14:textId="6CDB7FEB"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Cash and Cash Equivalents + Receivables + Marketable securities/ Total Current liabilities</w:t>
            </w:r>
          </w:p>
        </w:tc>
      </w:tr>
      <w:tr w:rsidR="005A34B4" w:rsidRPr="002008AC" w14:paraId="49529C56" w14:textId="77777777" w:rsidTr="00E14456">
        <w:trPr>
          <w:trHeight w:val="288"/>
        </w:trPr>
        <w:tc>
          <w:tcPr>
            <w:tcW w:w="960" w:type="dxa"/>
            <w:shd w:val="clear" w:color="auto" w:fill="auto"/>
            <w:noWrap/>
            <w:vAlign w:val="bottom"/>
          </w:tcPr>
          <w:p w14:paraId="56A0CC20" w14:textId="096A1928"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11</w:t>
            </w:r>
          </w:p>
        </w:tc>
        <w:tc>
          <w:tcPr>
            <w:tcW w:w="3288" w:type="dxa"/>
            <w:shd w:val="clear" w:color="auto" w:fill="auto"/>
            <w:noWrap/>
            <w:vAlign w:val="bottom"/>
            <w:hideMark/>
          </w:tcPr>
          <w:p w14:paraId="71C3C43C" w14:textId="77777777" w:rsidR="005A34B4" w:rsidRPr="002008AC" w:rsidRDefault="005A34B4" w:rsidP="005A34B4">
            <w:pPr>
              <w:spacing w:after="0" w:line="240" w:lineRule="auto"/>
              <w:rPr>
                <w:rFonts w:ascii="Arial" w:eastAsia="Times New Roman" w:hAnsi="Arial" w:cs="Arial"/>
                <w:color w:val="000000"/>
                <w:sz w:val="20"/>
                <w:szCs w:val="20"/>
                <w:lang w:eastAsia="en-IN"/>
              </w:rPr>
            </w:pPr>
            <w:proofErr w:type="spellStart"/>
            <w:r w:rsidRPr="002008AC">
              <w:rPr>
                <w:rFonts w:ascii="Arial" w:eastAsia="Times New Roman" w:hAnsi="Arial" w:cs="Arial"/>
                <w:color w:val="000000"/>
                <w:sz w:val="20"/>
                <w:szCs w:val="20"/>
                <w:lang w:eastAsia="en-IN"/>
              </w:rPr>
              <w:t>Current_ratio</w:t>
            </w:r>
            <w:proofErr w:type="spellEnd"/>
          </w:p>
        </w:tc>
        <w:tc>
          <w:tcPr>
            <w:tcW w:w="5103" w:type="dxa"/>
            <w:shd w:val="clear" w:color="auto" w:fill="auto"/>
            <w:noWrap/>
            <w:vAlign w:val="bottom"/>
            <w:hideMark/>
          </w:tcPr>
          <w:p w14:paraId="7E4C1F1D"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Current asset/current liabilities</w:t>
            </w:r>
          </w:p>
        </w:tc>
      </w:tr>
      <w:tr w:rsidR="005A34B4" w:rsidRPr="002008AC" w14:paraId="7FE1959D" w14:textId="77777777" w:rsidTr="00E14456">
        <w:trPr>
          <w:trHeight w:val="288"/>
        </w:trPr>
        <w:tc>
          <w:tcPr>
            <w:tcW w:w="960" w:type="dxa"/>
            <w:shd w:val="clear" w:color="auto" w:fill="auto"/>
            <w:noWrap/>
            <w:vAlign w:val="bottom"/>
          </w:tcPr>
          <w:p w14:paraId="01447260" w14:textId="195C4E80"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12</w:t>
            </w:r>
          </w:p>
        </w:tc>
        <w:tc>
          <w:tcPr>
            <w:tcW w:w="3288" w:type="dxa"/>
            <w:shd w:val="clear" w:color="auto" w:fill="auto"/>
            <w:noWrap/>
            <w:vAlign w:val="bottom"/>
            <w:hideMark/>
          </w:tcPr>
          <w:p w14:paraId="39E48C44" w14:textId="77777777" w:rsidR="005A34B4" w:rsidRPr="002008AC" w:rsidRDefault="005A34B4" w:rsidP="005A34B4">
            <w:pPr>
              <w:spacing w:after="0" w:line="240" w:lineRule="auto"/>
              <w:rPr>
                <w:rFonts w:ascii="Arial" w:eastAsia="Times New Roman" w:hAnsi="Arial" w:cs="Arial"/>
                <w:color w:val="000000"/>
                <w:sz w:val="20"/>
                <w:szCs w:val="20"/>
                <w:lang w:eastAsia="en-IN"/>
              </w:rPr>
            </w:pPr>
            <w:proofErr w:type="gramStart"/>
            <w:r w:rsidRPr="002008AC">
              <w:rPr>
                <w:rFonts w:ascii="Arial" w:eastAsia="Times New Roman" w:hAnsi="Arial" w:cs="Arial"/>
                <w:color w:val="000000"/>
                <w:sz w:val="20"/>
                <w:szCs w:val="20"/>
                <w:lang w:eastAsia="en-IN"/>
              </w:rPr>
              <w:t>ROA(</w:t>
            </w:r>
            <w:proofErr w:type="gramEnd"/>
            <w:r w:rsidRPr="002008AC">
              <w:rPr>
                <w:rFonts w:ascii="Arial" w:eastAsia="Times New Roman" w:hAnsi="Arial" w:cs="Arial"/>
                <w:color w:val="000000"/>
                <w:sz w:val="20"/>
                <w:szCs w:val="20"/>
                <w:lang w:eastAsia="en-IN"/>
              </w:rPr>
              <w:t>new)</w:t>
            </w:r>
          </w:p>
        </w:tc>
        <w:tc>
          <w:tcPr>
            <w:tcW w:w="5103" w:type="dxa"/>
            <w:shd w:val="clear" w:color="auto" w:fill="auto"/>
            <w:noWrap/>
            <w:vAlign w:val="bottom"/>
            <w:hideMark/>
          </w:tcPr>
          <w:p w14:paraId="0FE5D9CF"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Net income/Total assets</w:t>
            </w:r>
          </w:p>
        </w:tc>
      </w:tr>
      <w:tr w:rsidR="005A34B4" w:rsidRPr="002008AC" w14:paraId="4A32C10D" w14:textId="77777777" w:rsidTr="00E14456">
        <w:trPr>
          <w:trHeight w:val="288"/>
        </w:trPr>
        <w:tc>
          <w:tcPr>
            <w:tcW w:w="960" w:type="dxa"/>
            <w:shd w:val="clear" w:color="auto" w:fill="auto"/>
            <w:noWrap/>
            <w:vAlign w:val="bottom"/>
          </w:tcPr>
          <w:p w14:paraId="0C35A9D0" w14:textId="75F0D8D0"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13</w:t>
            </w:r>
          </w:p>
        </w:tc>
        <w:tc>
          <w:tcPr>
            <w:tcW w:w="3288" w:type="dxa"/>
            <w:shd w:val="clear" w:color="auto" w:fill="auto"/>
            <w:noWrap/>
            <w:vAlign w:val="bottom"/>
            <w:hideMark/>
          </w:tcPr>
          <w:p w14:paraId="01C05B1F" w14:textId="77777777" w:rsidR="005A34B4" w:rsidRPr="002008AC" w:rsidRDefault="005A34B4" w:rsidP="005A34B4">
            <w:pPr>
              <w:spacing w:after="0" w:line="240" w:lineRule="auto"/>
              <w:rPr>
                <w:rFonts w:ascii="Arial" w:eastAsia="Times New Roman" w:hAnsi="Arial" w:cs="Arial"/>
                <w:color w:val="000000"/>
                <w:sz w:val="20"/>
                <w:szCs w:val="20"/>
                <w:lang w:eastAsia="en-IN"/>
              </w:rPr>
            </w:pPr>
            <w:proofErr w:type="gramStart"/>
            <w:r w:rsidRPr="002008AC">
              <w:rPr>
                <w:rFonts w:ascii="Arial" w:eastAsia="Times New Roman" w:hAnsi="Arial" w:cs="Arial"/>
                <w:color w:val="000000"/>
                <w:sz w:val="20"/>
                <w:szCs w:val="20"/>
                <w:lang w:eastAsia="en-IN"/>
              </w:rPr>
              <w:t>ROE(</w:t>
            </w:r>
            <w:proofErr w:type="gramEnd"/>
            <w:r w:rsidRPr="002008AC">
              <w:rPr>
                <w:rFonts w:ascii="Arial" w:eastAsia="Times New Roman" w:hAnsi="Arial" w:cs="Arial"/>
                <w:color w:val="000000"/>
                <w:sz w:val="20"/>
                <w:szCs w:val="20"/>
                <w:lang w:eastAsia="en-IN"/>
              </w:rPr>
              <w:t>new)</w:t>
            </w:r>
          </w:p>
        </w:tc>
        <w:tc>
          <w:tcPr>
            <w:tcW w:w="5103" w:type="dxa"/>
            <w:shd w:val="clear" w:color="auto" w:fill="auto"/>
            <w:noWrap/>
            <w:vAlign w:val="bottom"/>
            <w:hideMark/>
          </w:tcPr>
          <w:p w14:paraId="4B745D79"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Net income/Shareholder's equity</w:t>
            </w:r>
          </w:p>
        </w:tc>
      </w:tr>
      <w:tr w:rsidR="005A34B4" w:rsidRPr="002008AC" w14:paraId="698F2B0B" w14:textId="77777777" w:rsidTr="00E14456">
        <w:trPr>
          <w:trHeight w:val="288"/>
        </w:trPr>
        <w:tc>
          <w:tcPr>
            <w:tcW w:w="960" w:type="dxa"/>
            <w:shd w:val="clear" w:color="auto" w:fill="auto"/>
            <w:noWrap/>
            <w:vAlign w:val="bottom"/>
          </w:tcPr>
          <w:p w14:paraId="1824F541" w14:textId="17830679"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14</w:t>
            </w:r>
          </w:p>
        </w:tc>
        <w:tc>
          <w:tcPr>
            <w:tcW w:w="3288" w:type="dxa"/>
            <w:shd w:val="clear" w:color="auto" w:fill="auto"/>
            <w:noWrap/>
            <w:vAlign w:val="bottom"/>
            <w:hideMark/>
          </w:tcPr>
          <w:p w14:paraId="5CE176CF" w14:textId="77777777" w:rsidR="005A34B4" w:rsidRPr="002008AC" w:rsidRDefault="005A34B4" w:rsidP="005A34B4">
            <w:pPr>
              <w:spacing w:after="0" w:line="240" w:lineRule="auto"/>
              <w:rPr>
                <w:rFonts w:ascii="Arial" w:eastAsia="Times New Roman" w:hAnsi="Arial" w:cs="Arial"/>
                <w:color w:val="000000"/>
                <w:sz w:val="20"/>
                <w:szCs w:val="20"/>
                <w:lang w:eastAsia="en-IN"/>
              </w:rPr>
            </w:pPr>
            <w:proofErr w:type="gramStart"/>
            <w:r w:rsidRPr="002008AC">
              <w:rPr>
                <w:rFonts w:ascii="Arial" w:eastAsia="Times New Roman" w:hAnsi="Arial" w:cs="Arial"/>
                <w:color w:val="000000"/>
                <w:sz w:val="20"/>
                <w:szCs w:val="20"/>
                <w:lang w:eastAsia="en-IN"/>
              </w:rPr>
              <w:t>ROS(</w:t>
            </w:r>
            <w:proofErr w:type="gramEnd"/>
            <w:r w:rsidRPr="002008AC">
              <w:rPr>
                <w:rFonts w:ascii="Arial" w:eastAsia="Times New Roman" w:hAnsi="Arial" w:cs="Arial"/>
                <w:color w:val="000000"/>
                <w:sz w:val="20"/>
                <w:szCs w:val="20"/>
                <w:lang w:eastAsia="en-IN"/>
              </w:rPr>
              <w:t>new)</w:t>
            </w:r>
          </w:p>
        </w:tc>
        <w:tc>
          <w:tcPr>
            <w:tcW w:w="5103" w:type="dxa"/>
            <w:shd w:val="clear" w:color="auto" w:fill="auto"/>
            <w:noWrap/>
            <w:vAlign w:val="bottom"/>
            <w:hideMark/>
          </w:tcPr>
          <w:p w14:paraId="5097C5E1"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Net income/Total sales</w:t>
            </w:r>
          </w:p>
        </w:tc>
      </w:tr>
      <w:tr w:rsidR="005A34B4" w:rsidRPr="002008AC" w14:paraId="4E982639" w14:textId="77777777" w:rsidTr="00E14456">
        <w:trPr>
          <w:trHeight w:val="288"/>
        </w:trPr>
        <w:tc>
          <w:tcPr>
            <w:tcW w:w="960" w:type="dxa"/>
            <w:shd w:val="clear" w:color="auto" w:fill="auto"/>
            <w:noWrap/>
            <w:vAlign w:val="bottom"/>
          </w:tcPr>
          <w:p w14:paraId="34732AD3" w14:textId="373C0878"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15</w:t>
            </w:r>
          </w:p>
        </w:tc>
        <w:tc>
          <w:tcPr>
            <w:tcW w:w="3288" w:type="dxa"/>
            <w:shd w:val="clear" w:color="auto" w:fill="auto"/>
            <w:noWrap/>
            <w:vAlign w:val="bottom"/>
            <w:hideMark/>
          </w:tcPr>
          <w:p w14:paraId="413EB4B9" w14:textId="77777777" w:rsidR="005A34B4" w:rsidRPr="002008AC" w:rsidRDefault="005A34B4" w:rsidP="005A34B4">
            <w:pPr>
              <w:spacing w:after="0" w:line="240" w:lineRule="auto"/>
              <w:rPr>
                <w:rFonts w:ascii="Arial" w:eastAsia="Times New Roman" w:hAnsi="Arial" w:cs="Arial"/>
                <w:color w:val="000000"/>
                <w:sz w:val="20"/>
                <w:szCs w:val="20"/>
                <w:lang w:eastAsia="en-IN"/>
              </w:rPr>
            </w:pPr>
            <w:proofErr w:type="gramStart"/>
            <w:r w:rsidRPr="002008AC">
              <w:rPr>
                <w:rFonts w:ascii="Arial" w:eastAsia="Times New Roman" w:hAnsi="Arial" w:cs="Arial"/>
                <w:color w:val="000000"/>
                <w:sz w:val="20"/>
                <w:szCs w:val="20"/>
                <w:lang w:eastAsia="en-IN"/>
              </w:rPr>
              <w:t>ROI(</w:t>
            </w:r>
            <w:proofErr w:type="gramEnd"/>
            <w:r w:rsidRPr="002008AC">
              <w:rPr>
                <w:rFonts w:ascii="Arial" w:eastAsia="Times New Roman" w:hAnsi="Arial" w:cs="Arial"/>
                <w:color w:val="000000"/>
                <w:sz w:val="20"/>
                <w:szCs w:val="20"/>
                <w:lang w:eastAsia="en-IN"/>
              </w:rPr>
              <w:t>new)</w:t>
            </w:r>
          </w:p>
        </w:tc>
        <w:tc>
          <w:tcPr>
            <w:tcW w:w="5103" w:type="dxa"/>
            <w:shd w:val="clear" w:color="auto" w:fill="auto"/>
            <w:noWrap/>
            <w:vAlign w:val="bottom"/>
            <w:hideMark/>
          </w:tcPr>
          <w:p w14:paraId="1DA7EF68"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Net income/Total investment</w:t>
            </w:r>
          </w:p>
        </w:tc>
      </w:tr>
      <w:tr w:rsidR="005A34B4" w:rsidRPr="002008AC" w14:paraId="48B1D2A9" w14:textId="77777777" w:rsidTr="00E14456">
        <w:trPr>
          <w:trHeight w:val="288"/>
        </w:trPr>
        <w:tc>
          <w:tcPr>
            <w:tcW w:w="960" w:type="dxa"/>
            <w:shd w:val="clear" w:color="auto" w:fill="auto"/>
            <w:noWrap/>
            <w:vAlign w:val="bottom"/>
          </w:tcPr>
          <w:p w14:paraId="3DFF3073" w14:textId="2CFCAAE9"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16</w:t>
            </w:r>
          </w:p>
        </w:tc>
        <w:tc>
          <w:tcPr>
            <w:tcW w:w="3288" w:type="dxa"/>
            <w:shd w:val="clear" w:color="auto" w:fill="auto"/>
            <w:noWrap/>
            <w:vAlign w:val="bottom"/>
            <w:hideMark/>
          </w:tcPr>
          <w:p w14:paraId="01F27A28" w14:textId="77777777" w:rsidR="005A34B4" w:rsidRPr="002008AC" w:rsidRDefault="005A34B4" w:rsidP="005A34B4">
            <w:pPr>
              <w:spacing w:after="0" w:line="240" w:lineRule="auto"/>
              <w:rPr>
                <w:rFonts w:ascii="Arial" w:eastAsia="Times New Roman" w:hAnsi="Arial" w:cs="Arial"/>
                <w:color w:val="000000"/>
                <w:sz w:val="20"/>
                <w:szCs w:val="20"/>
                <w:lang w:eastAsia="en-IN"/>
              </w:rPr>
            </w:pPr>
            <w:proofErr w:type="spellStart"/>
            <w:r w:rsidRPr="002008AC">
              <w:rPr>
                <w:rFonts w:ascii="Arial" w:eastAsia="Times New Roman" w:hAnsi="Arial" w:cs="Arial"/>
                <w:color w:val="000000"/>
                <w:sz w:val="20"/>
                <w:szCs w:val="20"/>
                <w:lang w:eastAsia="en-IN"/>
              </w:rPr>
              <w:t>debt_asset</w:t>
            </w:r>
            <w:proofErr w:type="spellEnd"/>
          </w:p>
        </w:tc>
        <w:tc>
          <w:tcPr>
            <w:tcW w:w="5103" w:type="dxa"/>
            <w:shd w:val="clear" w:color="auto" w:fill="auto"/>
            <w:noWrap/>
            <w:vAlign w:val="bottom"/>
            <w:hideMark/>
          </w:tcPr>
          <w:p w14:paraId="4E4503DB"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Total debt/Total asset</w:t>
            </w:r>
          </w:p>
        </w:tc>
      </w:tr>
      <w:tr w:rsidR="005A34B4" w:rsidRPr="002008AC" w14:paraId="2145CB4B" w14:textId="77777777" w:rsidTr="00E14456">
        <w:trPr>
          <w:trHeight w:val="288"/>
        </w:trPr>
        <w:tc>
          <w:tcPr>
            <w:tcW w:w="960" w:type="dxa"/>
            <w:shd w:val="clear" w:color="auto" w:fill="auto"/>
            <w:noWrap/>
            <w:vAlign w:val="bottom"/>
          </w:tcPr>
          <w:p w14:paraId="68EB6FAA" w14:textId="3F6A6EC9"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17</w:t>
            </w:r>
          </w:p>
        </w:tc>
        <w:tc>
          <w:tcPr>
            <w:tcW w:w="3288" w:type="dxa"/>
            <w:shd w:val="clear" w:color="auto" w:fill="auto"/>
            <w:noWrap/>
            <w:vAlign w:val="bottom"/>
            <w:hideMark/>
          </w:tcPr>
          <w:p w14:paraId="2B27B788" w14:textId="77777777" w:rsidR="005A34B4" w:rsidRPr="002008AC" w:rsidRDefault="005A34B4" w:rsidP="005A34B4">
            <w:pPr>
              <w:spacing w:after="0" w:line="240" w:lineRule="auto"/>
              <w:rPr>
                <w:rFonts w:ascii="Arial" w:eastAsia="Times New Roman" w:hAnsi="Arial" w:cs="Arial"/>
                <w:color w:val="000000"/>
                <w:sz w:val="20"/>
                <w:szCs w:val="20"/>
                <w:lang w:eastAsia="en-IN"/>
              </w:rPr>
            </w:pPr>
            <w:proofErr w:type="spellStart"/>
            <w:r w:rsidRPr="002008AC">
              <w:rPr>
                <w:rFonts w:ascii="Arial" w:eastAsia="Times New Roman" w:hAnsi="Arial" w:cs="Arial"/>
                <w:color w:val="000000"/>
                <w:sz w:val="20"/>
                <w:szCs w:val="20"/>
                <w:lang w:eastAsia="en-IN"/>
              </w:rPr>
              <w:t>debt_equity</w:t>
            </w:r>
            <w:proofErr w:type="spellEnd"/>
          </w:p>
        </w:tc>
        <w:tc>
          <w:tcPr>
            <w:tcW w:w="5103" w:type="dxa"/>
            <w:shd w:val="clear" w:color="auto" w:fill="auto"/>
            <w:noWrap/>
            <w:vAlign w:val="bottom"/>
            <w:hideMark/>
          </w:tcPr>
          <w:p w14:paraId="2DB8B007"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Total debt/ Total equity</w:t>
            </w:r>
          </w:p>
        </w:tc>
      </w:tr>
      <w:tr w:rsidR="005A34B4" w:rsidRPr="002008AC" w14:paraId="3BDD4018" w14:textId="77777777" w:rsidTr="00E14456">
        <w:trPr>
          <w:trHeight w:val="288"/>
        </w:trPr>
        <w:tc>
          <w:tcPr>
            <w:tcW w:w="960" w:type="dxa"/>
            <w:shd w:val="clear" w:color="auto" w:fill="auto"/>
            <w:noWrap/>
            <w:vAlign w:val="bottom"/>
          </w:tcPr>
          <w:p w14:paraId="0D94D26B" w14:textId="4BA7F0DA"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18</w:t>
            </w:r>
          </w:p>
        </w:tc>
        <w:tc>
          <w:tcPr>
            <w:tcW w:w="3288" w:type="dxa"/>
            <w:shd w:val="clear" w:color="auto" w:fill="auto"/>
            <w:noWrap/>
            <w:vAlign w:val="bottom"/>
            <w:hideMark/>
          </w:tcPr>
          <w:p w14:paraId="21590201" w14:textId="77777777" w:rsidR="005A34B4" w:rsidRPr="002008AC" w:rsidRDefault="005A34B4" w:rsidP="005A34B4">
            <w:pPr>
              <w:spacing w:after="0" w:line="240" w:lineRule="auto"/>
              <w:rPr>
                <w:rFonts w:ascii="Arial" w:eastAsia="Times New Roman" w:hAnsi="Arial" w:cs="Arial"/>
                <w:color w:val="000000"/>
                <w:sz w:val="20"/>
                <w:szCs w:val="20"/>
                <w:lang w:eastAsia="en-IN"/>
              </w:rPr>
            </w:pPr>
            <w:proofErr w:type="spellStart"/>
            <w:r w:rsidRPr="002008AC">
              <w:rPr>
                <w:rFonts w:ascii="Arial" w:eastAsia="Times New Roman" w:hAnsi="Arial" w:cs="Arial"/>
                <w:color w:val="000000"/>
                <w:sz w:val="20"/>
                <w:szCs w:val="20"/>
                <w:lang w:eastAsia="en-IN"/>
              </w:rPr>
              <w:t>debt_income</w:t>
            </w:r>
            <w:proofErr w:type="spellEnd"/>
          </w:p>
        </w:tc>
        <w:tc>
          <w:tcPr>
            <w:tcW w:w="5103" w:type="dxa"/>
            <w:shd w:val="clear" w:color="auto" w:fill="auto"/>
            <w:noWrap/>
            <w:vAlign w:val="bottom"/>
            <w:hideMark/>
          </w:tcPr>
          <w:p w14:paraId="6EAE9D81"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Total debt / EBIT</w:t>
            </w:r>
          </w:p>
        </w:tc>
      </w:tr>
      <w:tr w:rsidR="005A34B4" w:rsidRPr="002008AC" w14:paraId="1B82BE42" w14:textId="77777777" w:rsidTr="00E14456">
        <w:trPr>
          <w:trHeight w:val="288"/>
        </w:trPr>
        <w:tc>
          <w:tcPr>
            <w:tcW w:w="960" w:type="dxa"/>
            <w:shd w:val="clear" w:color="auto" w:fill="auto"/>
            <w:noWrap/>
            <w:vAlign w:val="bottom"/>
          </w:tcPr>
          <w:p w14:paraId="31F0B7A7" w14:textId="2DE57D04"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19</w:t>
            </w:r>
          </w:p>
        </w:tc>
        <w:tc>
          <w:tcPr>
            <w:tcW w:w="3288" w:type="dxa"/>
            <w:shd w:val="clear" w:color="auto" w:fill="auto"/>
            <w:noWrap/>
            <w:vAlign w:val="bottom"/>
            <w:hideMark/>
          </w:tcPr>
          <w:p w14:paraId="7AC260D3" w14:textId="77777777" w:rsidR="005A34B4" w:rsidRPr="002008AC" w:rsidRDefault="005A34B4" w:rsidP="005A34B4">
            <w:pPr>
              <w:spacing w:after="0" w:line="240" w:lineRule="auto"/>
              <w:rPr>
                <w:rFonts w:ascii="Arial" w:eastAsia="Times New Roman" w:hAnsi="Arial" w:cs="Arial"/>
                <w:color w:val="000000"/>
                <w:sz w:val="20"/>
                <w:szCs w:val="20"/>
                <w:lang w:eastAsia="en-IN"/>
              </w:rPr>
            </w:pPr>
            <w:proofErr w:type="spellStart"/>
            <w:r w:rsidRPr="002008AC">
              <w:rPr>
                <w:rFonts w:ascii="Arial" w:eastAsia="Times New Roman" w:hAnsi="Arial" w:cs="Arial"/>
                <w:color w:val="000000"/>
                <w:sz w:val="20"/>
                <w:szCs w:val="20"/>
                <w:lang w:eastAsia="en-IN"/>
              </w:rPr>
              <w:t>Interest_coverage</w:t>
            </w:r>
            <w:proofErr w:type="spellEnd"/>
          </w:p>
        </w:tc>
        <w:tc>
          <w:tcPr>
            <w:tcW w:w="5103" w:type="dxa"/>
            <w:shd w:val="clear" w:color="auto" w:fill="auto"/>
            <w:noWrap/>
            <w:vAlign w:val="bottom"/>
            <w:hideMark/>
          </w:tcPr>
          <w:p w14:paraId="0E0972B8"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EBITDA/Interest</w:t>
            </w:r>
          </w:p>
        </w:tc>
      </w:tr>
      <w:tr w:rsidR="005A34B4" w:rsidRPr="002008AC" w14:paraId="5F13D147" w14:textId="77777777" w:rsidTr="00E14456">
        <w:trPr>
          <w:trHeight w:val="288"/>
        </w:trPr>
        <w:tc>
          <w:tcPr>
            <w:tcW w:w="960" w:type="dxa"/>
            <w:shd w:val="clear" w:color="auto" w:fill="auto"/>
            <w:noWrap/>
            <w:vAlign w:val="bottom"/>
          </w:tcPr>
          <w:p w14:paraId="01C9B369" w14:textId="22BC7203"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20</w:t>
            </w:r>
          </w:p>
        </w:tc>
        <w:tc>
          <w:tcPr>
            <w:tcW w:w="3288" w:type="dxa"/>
            <w:shd w:val="clear" w:color="auto" w:fill="auto"/>
            <w:noWrap/>
            <w:vAlign w:val="bottom"/>
            <w:hideMark/>
          </w:tcPr>
          <w:p w14:paraId="31F476EC" w14:textId="77777777" w:rsidR="005A34B4" w:rsidRPr="002008AC" w:rsidRDefault="005A34B4" w:rsidP="005A34B4">
            <w:pPr>
              <w:spacing w:after="0" w:line="240" w:lineRule="auto"/>
              <w:rPr>
                <w:rFonts w:ascii="Arial" w:eastAsia="Times New Roman" w:hAnsi="Arial" w:cs="Arial"/>
                <w:color w:val="000000"/>
                <w:sz w:val="20"/>
                <w:szCs w:val="20"/>
                <w:lang w:eastAsia="en-IN"/>
              </w:rPr>
            </w:pPr>
            <w:proofErr w:type="spellStart"/>
            <w:r w:rsidRPr="002008AC">
              <w:rPr>
                <w:rFonts w:ascii="Arial" w:eastAsia="Times New Roman" w:hAnsi="Arial" w:cs="Arial"/>
                <w:color w:val="000000"/>
                <w:sz w:val="20"/>
                <w:szCs w:val="20"/>
                <w:lang w:eastAsia="en-IN"/>
              </w:rPr>
              <w:t>Asset_coverage</w:t>
            </w:r>
            <w:proofErr w:type="spellEnd"/>
          </w:p>
        </w:tc>
        <w:tc>
          <w:tcPr>
            <w:tcW w:w="5103" w:type="dxa"/>
            <w:shd w:val="clear" w:color="auto" w:fill="auto"/>
            <w:noWrap/>
            <w:vAlign w:val="bottom"/>
            <w:hideMark/>
          </w:tcPr>
          <w:p w14:paraId="0A8302EC"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Total asset - (CA-CL) / (Total debt)</w:t>
            </w:r>
          </w:p>
        </w:tc>
      </w:tr>
      <w:tr w:rsidR="005A34B4" w:rsidRPr="002008AC" w14:paraId="60E414AC" w14:textId="77777777" w:rsidTr="00E14456">
        <w:trPr>
          <w:trHeight w:val="288"/>
        </w:trPr>
        <w:tc>
          <w:tcPr>
            <w:tcW w:w="960" w:type="dxa"/>
            <w:shd w:val="clear" w:color="auto" w:fill="auto"/>
            <w:noWrap/>
            <w:vAlign w:val="bottom"/>
          </w:tcPr>
          <w:p w14:paraId="16507DD1" w14:textId="5AFCAAAF"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21</w:t>
            </w:r>
          </w:p>
        </w:tc>
        <w:tc>
          <w:tcPr>
            <w:tcW w:w="3288" w:type="dxa"/>
            <w:shd w:val="clear" w:color="auto" w:fill="auto"/>
            <w:noWrap/>
            <w:vAlign w:val="bottom"/>
            <w:hideMark/>
          </w:tcPr>
          <w:p w14:paraId="28F7796B" w14:textId="77777777" w:rsidR="005A34B4" w:rsidRPr="002008AC" w:rsidRDefault="005A34B4" w:rsidP="005A34B4">
            <w:pPr>
              <w:spacing w:after="0" w:line="240" w:lineRule="auto"/>
              <w:rPr>
                <w:rFonts w:ascii="Arial" w:eastAsia="Times New Roman" w:hAnsi="Arial" w:cs="Arial"/>
                <w:color w:val="000000"/>
                <w:sz w:val="20"/>
                <w:szCs w:val="20"/>
                <w:lang w:eastAsia="en-IN"/>
              </w:rPr>
            </w:pPr>
            <w:proofErr w:type="spellStart"/>
            <w:r w:rsidRPr="002008AC">
              <w:rPr>
                <w:rFonts w:ascii="Arial" w:eastAsia="Times New Roman" w:hAnsi="Arial" w:cs="Arial"/>
                <w:color w:val="000000"/>
                <w:sz w:val="20"/>
                <w:szCs w:val="20"/>
                <w:lang w:eastAsia="en-IN"/>
              </w:rPr>
              <w:t>EBIT_Sales</w:t>
            </w:r>
            <w:proofErr w:type="spellEnd"/>
          </w:p>
        </w:tc>
        <w:tc>
          <w:tcPr>
            <w:tcW w:w="5103" w:type="dxa"/>
            <w:shd w:val="clear" w:color="auto" w:fill="auto"/>
            <w:noWrap/>
            <w:vAlign w:val="bottom"/>
            <w:hideMark/>
          </w:tcPr>
          <w:p w14:paraId="38F9C414"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EBIT/Total sales</w:t>
            </w:r>
          </w:p>
        </w:tc>
      </w:tr>
      <w:tr w:rsidR="005A34B4" w:rsidRPr="002008AC" w14:paraId="521DD702" w14:textId="77777777" w:rsidTr="00E14456">
        <w:trPr>
          <w:trHeight w:val="288"/>
        </w:trPr>
        <w:tc>
          <w:tcPr>
            <w:tcW w:w="960" w:type="dxa"/>
            <w:shd w:val="clear" w:color="auto" w:fill="auto"/>
            <w:noWrap/>
            <w:vAlign w:val="bottom"/>
          </w:tcPr>
          <w:p w14:paraId="28F9E96C" w14:textId="1942A44C"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22</w:t>
            </w:r>
          </w:p>
        </w:tc>
        <w:tc>
          <w:tcPr>
            <w:tcW w:w="3288" w:type="dxa"/>
            <w:shd w:val="clear" w:color="auto" w:fill="auto"/>
            <w:noWrap/>
            <w:vAlign w:val="bottom"/>
            <w:hideMark/>
          </w:tcPr>
          <w:p w14:paraId="167C8D08" w14:textId="77777777" w:rsidR="005A34B4" w:rsidRPr="002008AC" w:rsidRDefault="005A34B4" w:rsidP="005A34B4">
            <w:pPr>
              <w:spacing w:after="0" w:line="240" w:lineRule="auto"/>
              <w:rPr>
                <w:rFonts w:ascii="Arial" w:eastAsia="Times New Roman" w:hAnsi="Arial" w:cs="Arial"/>
                <w:color w:val="000000"/>
                <w:sz w:val="20"/>
                <w:szCs w:val="20"/>
                <w:lang w:eastAsia="en-IN"/>
              </w:rPr>
            </w:pPr>
            <w:proofErr w:type="spellStart"/>
            <w:r w:rsidRPr="002008AC">
              <w:rPr>
                <w:rFonts w:ascii="Arial" w:eastAsia="Times New Roman" w:hAnsi="Arial" w:cs="Arial"/>
                <w:color w:val="000000"/>
                <w:sz w:val="20"/>
                <w:szCs w:val="20"/>
                <w:lang w:eastAsia="en-IN"/>
              </w:rPr>
              <w:t>Sales_CE</w:t>
            </w:r>
            <w:proofErr w:type="spellEnd"/>
          </w:p>
        </w:tc>
        <w:tc>
          <w:tcPr>
            <w:tcW w:w="5103" w:type="dxa"/>
            <w:shd w:val="clear" w:color="auto" w:fill="auto"/>
            <w:noWrap/>
            <w:vAlign w:val="bottom"/>
            <w:hideMark/>
          </w:tcPr>
          <w:p w14:paraId="433B399B"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Sales/Total capital employed</w:t>
            </w:r>
          </w:p>
        </w:tc>
      </w:tr>
      <w:tr w:rsidR="005A34B4" w:rsidRPr="002008AC" w14:paraId="388F73FC" w14:textId="77777777" w:rsidTr="00E14456">
        <w:trPr>
          <w:trHeight w:val="312"/>
        </w:trPr>
        <w:tc>
          <w:tcPr>
            <w:tcW w:w="960" w:type="dxa"/>
            <w:shd w:val="clear" w:color="auto" w:fill="auto"/>
            <w:noWrap/>
            <w:vAlign w:val="bottom"/>
          </w:tcPr>
          <w:p w14:paraId="5DCE508D" w14:textId="6CD4A350"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23</w:t>
            </w:r>
          </w:p>
        </w:tc>
        <w:tc>
          <w:tcPr>
            <w:tcW w:w="3288" w:type="dxa"/>
            <w:shd w:val="clear" w:color="auto" w:fill="auto"/>
            <w:noWrap/>
            <w:vAlign w:val="bottom"/>
            <w:hideMark/>
          </w:tcPr>
          <w:p w14:paraId="4EF50F7B"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ROCE_CE</w:t>
            </w:r>
          </w:p>
        </w:tc>
        <w:tc>
          <w:tcPr>
            <w:tcW w:w="5103" w:type="dxa"/>
            <w:shd w:val="clear" w:color="auto" w:fill="auto"/>
            <w:noWrap/>
            <w:vAlign w:val="bottom"/>
            <w:hideMark/>
          </w:tcPr>
          <w:p w14:paraId="2A5FCEDB"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(EBIT/Sales) * (Sales/CE)</w:t>
            </w:r>
          </w:p>
        </w:tc>
      </w:tr>
      <w:tr w:rsidR="005A34B4" w:rsidRPr="002008AC" w14:paraId="57DC25A9" w14:textId="77777777" w:rsidTr="00E14456">
        <w:trPr>
          <w:trHeight w:val="288"/>
        </w:trPr>
        <w:tc>
          <w:tcPr>
            <w:tcW w:w="960" w:type="dxa"/>
            <w:shd w:val="clear" w:color="auto" w:fill="auto"/>
            <w:noWrap/>
            <w:vAlign w:val="bottom"/>
          </w:tcPr>
          <w:p w14:paraId="72616EE0" w14:textId="34A22AD9"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lastRenderedPageBreak/>
              <w:t>24</w:t>
            </w:r>
          </w:p>
        </w:tc>
        <w:tc>
          <w:tcPr>
            <w:tcW w:w="3288" w:type="dxa"/>
            <w:shd w:val="clear" w:color="auto" w:fill="auto"/>
            <w:noWrap/>
            <w:vAlign w:val="bottom"/>
            <w:hideMark/>
          </w:tcPr>
          <w:p w14:paraId="1EE76989" w14:textId="77777777" w:rsidR="005A34B4" w:rsidRPr="002008AC" w:rsidRDefault="005A34B4" w:rsidP="005A34B4">
            <w:pPr>
              <w:spacing w:after="0" w:line="240" w:lineRule="auto"/>
              <w:rPr>
                <w:rFonts w:ascii="Arial" w:eastAsia="Times New Roman" w:hAnsi="Arial" w:cs="Arial"/>
                <w:color w:val="000000"/>
                <w:sz w:val="20"/>
                <w:szCs w:val="20"/>
                <w:lang w:eastAsia="en-IN"/>
              </w:rPr>
            </w:pPr>
            <w:proofErr w:type="spellStart"/>
            <w:r w:rsidRPr="002008AC">
              <w:rPr>
                <w:rFonts w:ascii="Arial" w:eastAsia="Times New Roman" w:hAnsi="Arial" w:cs="Arial"/>
                <w:color w:val="000000"/>
                <w:sz w:val="20"/>
                <w:szCs w:val="20"/>
                <w:lang w:eastAsia="en-IN"/>
              </w:rPr>
              <w:t>Changeinsales_Industry</w:t>
            </w:r>
            <w:proofErr w:type="spellEnd"/>
          </w:p>
        </w:tc>
        <w:tc>
          <w:tcPr>
            <w:tcW w:w="5103" w:type="dxa"/>
            <w:shd w:val="clear" w:color="auto" w:fill="auto"/>
            <w:noWrap/>
            <w:vAlign w:val="bottom"/>
            <w:hideMark/>
          </w:tcPr>
          <w:p w14:paraId="2EC85E73"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Sales (current year)- Sales (Previous year)/ Sales (current year)</w:t>
            </w:r>
          </w:p>
        </w:tc>
      </w:tr>
      <w:tr w:rsidR="005A34B4" w:rsidRPr="002008AC" w14:paraId="73C70D92" w14:textId="77777777" w:rsidTr="00E14456">
        <w:trPr>
          <w:trHeight w:val="288"/>
        </w:trPr>
        <w:tc>
          <w:tcPr>
            <w:tcW w:w="960" w:type="dxa"/>
            <w:shd w:val="clear" w:color="auto" w:fill="auto"/>
            <w:noWrap/>
            <w:vAlign w:val="bottom"/>
          </w:tcPr>
          <w:p w14:paraId="339DB3F7" w14:textId="17E523ED"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25</w:t>
            </w:r>
          </w:p>
        </w:tc>
        <w:tc>
          <w:tcPr>
            <w:tcW w:w="3288" w:type="dxa"/>
            <w:shd w:val="clear" w:color="auto" w:fill="auto"/>
            <w:noWrap/>
            <w:vAlign w:val="bottom"/>
            <w:hideMark/>
          </w:tcPr>
          <w:p w14:paraId="440DCFF7" w14:textId="77777777" w:rsidR="005A34B4" w:rsidRPr="002008AC" w:rsidRDefault="005A34B4" w:rsidP="005A34B4">
            <w:pPr>
              <w:spacing w:after="0" w:line="240" w:lineRule="auto"/>
              <w:rPr>
                <w:rFonts w:ascii="Arial" w:eastAsia="Times New Roman" w:hAnsi="Arial" w:cs="Arial"/>
                <w:color w:val="000000"/>
                <w:sz w:val="20"/>
                <w:szCs w:val="20"/>
                <w:lang w:eastAsia="en-IN"/>
              </w:rPr>
            </w:pPr>
            <w:proofErr w:type="spellStart"/>
            <w:r w:rsidRPr="002008AC">
              <w:rPr>
                <w:rFonts w:ascii="Arial" w:eastAsia="Times New Roman" w:hAnsi="Arial" w:cs="Arial"/>
                <w:color w:val="000000"/>
                <w:sz w:val="20"/>
                <w:szCs w:val="20"/>
                <w:lang w:eastAsia="en-IN"/>
              </w:rPr>
              <w:t>Grossvaluedadded</w:t>
            </w:r>
            <w:proofErr w:type="spellEnd"/>
          </w:p>
        </w:tc>
        <w:tc>
          <w:tcPr>
            <w:tcW w:w="5103" w:type="dxa"/>
            <w:shd w:val="clear" w:color="auto" w:fill="auto"/>
            <w:noWrap/>
            <w:vAlign w:val="bottom"/>
            <w:hideMark/>
          </w:tcPr>
          <w:p w14:paraId="60F00A46" w14:textId="77777777" w:rsidR="005A34B4" w:rsidRPr="002008AC" w:rsidRDefault="005A34B4" w:rsidP="005A34B4">
            <w:pPr>
              <w:spacing w:after="0" w:line="240" w:lineRule="auto"/>
              <w:rPr>
                <w:rFonts w:ascii="Arial" w:eastAsia="Times New Roman" w:hAnsi="Arial" w:cs="Arial"/>
                <w:color w:val="000000"/>
                <w:sz w:val="20"/>
                <w:szCs w:val="20"/>
                <w:lang w:eastAsia="en-IN"/>
              </w:rPr>
            </w:pPr>
            <w:proofErr w:type="spellStart"/>
            <w:r w:rsidRPr="002008AC">
              <w:rPr>
                <w:rFonts w:ascii="Arial" w:eastAsia="Times New Roman" w:hAnsi="Arial" w:cs="Arial"/>
                <w:color w:val="000000"/>
                <w:sz w:val="20"/>
                <w:szCs w:val="20"/>
                <w:lang w:eastAsia="en-IN"/>
              </w:rPr>
              <w:t>Grossvaluedadded</w:t>
            </w:r>
            <w:proofErr w:type="spellEnd"/>
            <w:r w:rsidRPr="002008AC">
              <w:rPr>
                <w:rFonts w:ascii="Arial" w:eastAsia="Times New Roman" w:hAnsi="Arial" w:cs="Arial"/>
                <w:color w:val="000000"/>
                <w:sz w:val="20"/>
                <w:szCs w:val="20"/>
                <w:lang w:eastAsia="en-IN"/>
              </w:rPr>
              <w:t xml:space="preserve">/Total </w:t>
            </w:r>
            <w:proofErr w:type="spellStart"/>
            <w:r w:rsidRPr="002008AC">
              <w:rPr>
                <w:rFonts w:ascii="Arial" w:eastAsia="Times New Roman" w:hAnsi="Arial" w:cs="Arial"/>
                <w:color w:val="000000"/>
                <w:sz w:val="20"/>
                <w:szCs w:val="20"/>
                <w:lang w:eastAsia="en-IN"/>
              </w:rPr>
              <w:t>grossvaluedadded</w:t>
            </w:r>
            <w:proofErr w:type="spellEnd"/>
          </w:p>
        </w:tc>
      </w:tr>
      <w:tr w:rsidR="005A34B4" w:rsidRPr="002008AC" w14:paraId="69BAF9EB" w14:textId="77777777" w:rsidTr="00E14456">
        <w:trPr>
          <w:trHeight w:val="288"/>
        </w:trPr>
        <w:tc>
          <w:tcPr>
            <w:tcW w:w="960" w:type="dxa"/>
            <w:shd w:val="clear" w:color="auto" w:fill="auto"/>
            <w:noWrap/>
            <w:vAlign w:val="bottom"/>
          </w:tcPr>
          <w:p w14:paraId="36609AB1" w14:textId="32F43C82"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26</w:t>
            </w:r>
          </w:p>
        </w:tc>
        <w:tc>
          <w:tcPr>
            <w:tcW w:w="3288" w:type="dxa"/>
            <w:shd w:val="clear" w:color="auto" w:fill="auto"/>
            <w:noWrap/>
            <w:vAlign w:val="bottom"/>
            <w:hideMark/>
          </w:tcPr>
          <w:p w14:paraId="331B4D7F" w14:textId="77777777" w:rsidR="005A34B4" w:rsidRPr="002008AC" w:rsidRDefault="005A34B4" w:rsidP="005A34B4">
            <w:pPr>
              <w:spacing w:after="0" w:line="240" w:lineRule="auto"/>
              <w:rPr>
                <w:rFonts w:ascii="Arial" w:eastAsia="Times New Roman" w:hAnsi="Arial" w:cs="Arial"/>
                <w:color w:val="000000"/>
                <w:sz w:val="20"/>
                <w:szCs w:val="20"/>
                <w:lang w:eastAsia="en-IN"/>
              </w:rPr>
            </w:pPr>
            <w:proofErr w:type="spellStart"/>
            <w:r w:rsidRPr="002008AC">
              <w:rPr>
                <w:rFonts w:ascii="Arial" w:eastAsia="Times New Roman" w:hAnsi="Arial" w:cs="Arial"/>
                <w:color w:val="000000"/>
                <w:sz w:val="20"/>
                <w:szCs w:val="20"/>
                <w:lang w:eastAsia="en-IN"/>
              </w:rPr>
              <w:t>Ln_GVA</w:t>
            </w:r>
            <w:proofErr w:type="spellEnd"/>
          </w:p>
        </w:tc>
        <w:tc>
          <w:tcPr>
            <w:tcW w:w="5103" w:type="dxa"/>
            <w:shd w:val="clear" w:color="auto" w:fill="auto"/>
            <w:noWrap/>
            <w:vAlign w:val="bottom"/>
            <w:hideMark/>
          </w:tcPr>
          <w:p w14:paraId="3978C8C5"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Ln (Gross value added)</w:t>
            </w:r>
          </w:p>
        </w:tc>
      </w:tr>
      <w:tr w:rsidR="005A34B4" w:rsidRPr="002008AC" w14:paraId="69E8C42F" w14:textId="77777777" w:rsidTr="00E14456">
        <w:trPr>
          <w:trHeight w:val="288"/>
        </w:trPr>
        <w:tc>
          <w:tcPr>
            <w:tcW w:w="960" w:type="dxa"/>
            <w:shd w:val="clear" w:color="auto" w:fill="auto"/>
            <w:noWrap/>
            <w:vAlign w:val="bottom"/>
          </w:tcPr>
          <w:p w14:paraId="451289BB" w14:textId="4FB9F783"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27</w:t>
            </w:r>
          </w:p>
        </w:tc>
        <w:tc>
          <w:tcPr>
            <w:tcW w:w="3288" w:type="dxa"/>
            <w:shd w:val="clear" w:color="auto" w:fill="auto"/>
            <w:noWrap/>
            <w:vAlign w:val="bottom"/>
            <w:hideMark/>
          </w:tcPr>
          <w:p w14:paraId="733AB135"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Operating Cash Flow/Total Sales</w:t>
            </w:r>
          </w:p>
        </w:tc>
        <w:tc>
          <w:tcPr>
            <w:tcW w:w="5103" w:type="dxa"/>
            <w:shd w:val="clear" w:color="auto" w:fill="auto"/>
            <w:noWrap/>
            <w:vAlign w:val="bottom"/>
            <w:hideMark/>
          </w:tcPr>
          <w:p w14:paraId="2DAD3C23"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Operating cash flow/Total sales</w:t>
            </w:r>
          </w:p>
        </w:tc>
      </w:tr>
      <w:tr w:rsidR="005A34B4" w:rsidRPr="002008AC" w14:paraId="44C09939" w14:textId="77777777" w:rsidTr="00E14456">
        <w:trPr>
          <w:trHeight w:val="288"/>
        </w:trPr>
        <w:tc>
          <w:tcPr>
            <w:tcW w:w="960" w:type="dxa"/>
            <w:shd w:val="clear" w:color="auto" w:fill="auto"/>
            <w:noWrap/>
            <w:vAlign w:val="bottom"/>
          </w:tcPr>
          <w:p w14:paraId="21BB2521" w14:textId="771F3965"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28</w:t>
            </w:r>
          </w:p>
        </w:tc>
        <w:tc>
          <w:tcPr>
            <w:tcW w:w="3288" w:type="dxa"/>
            <w:shd w:val="clear" w:color="auto" w:fill="auto"/>
            <w:noWrap/>
            <w:vAlign w:val="bottom"/>
            <w:hideMark/>
          </w:tcPr>
          <w:p w14:paraId="238C259A"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Operating Cash Flow/Total Debt</w:t>
            </w:r>
          </w:p>
        </w:tc>
        <w:tc>
          <w:tcPr>
            <w:tcW w:w="5103" w:type="dxa"/>
            <w:shd w:val="clear" w:color="auto" w:fill="auto"/>
            <w:noWrap/>
            <w:vAlign w:val="bottom"/>
            <w:hideMark/>
          </w:tcPr>
          <w:p w14:paraId="528B4AC7"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Operating cash flow/Total debt</w:t>
            </w:r>
          </w:p>
        </w:tc>
      </w:tr>
      <w:tr w:rsidR="005A34B4" w:rsidRPr="002008AC" w14:paraId="14F48912" w14:textId="77777777" w:rsidTr="00E14456">
        <w:trPr>
          <w:trHeight w:val="288"/>
        </w:trPr>
        <w:tc>
          <w:tcPr>
            <w:tcW w:w="960" w:type="dxa"/>
            <w:shd w:val="clear" w:color="auto" w:fill="auto"/>
            <w:noWrap/>
            <w:vAlign w:val="bottom"/>
          </w:tcPr>
          <w:p w14:paraId="2BC2ECE2" w14:textId="3C23687D"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29</w:t>
            </w:r>
          </w:p>
        </w:tc>
        <w:tc>
          <w:tcPr>
            <w:tcW w:w="3288" w:type="dxa"/>
            <w:shd w:val="clear" w:color="auto" w:fill="auto"/>
            <w:noWrap/>
            <w:vAlign w:val="bottom"/>
            <w:hideMark/>
          </w:tcPr>
          <w:p w14:paraId="70067762"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Operating Cash Flow/Shareholder's Equity</w:t>
            </w:r>
          </w:p>
        </w:tc>
        <w:tc>
          <w:tcPr>
            <w:tcW w:w="5103" w:type="dxa"/>
            <w:shd w:val="clear" w:color="auto" w:fill="auto"/>
            <w:noWrap/>
            <w:vAlign w:val="bottom"/>
            <w:hideMark/>
          </w:tcPr>
          <w:p w14:paraId="431EF046"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Operating cash flow /Total equity</w:t>
            </w:r>
          </w:p>
        </w:tc>
      </w:tr>
      <w:tr w:rsidR="005A34B4" w:rsidRPr="002008AC" w14:paraId="4097B1E3" w14:textId="77777777" w:rsidTr="00E14456">
        <w:trPr>
          <w:trHeight w:val="288"/>
        </w:trPr>
        <w:tc>
          <w:tcPr>
            <w:tcW w:w="960" w:type="dxa"/>
            <w:shd w:val="clear" w:color="auto" w:fill="auto"/>
            <w:noWrap/>
            <w:vAlign w:val="bottom"/>
          </w:tcPr>
          <w:p w14:paraId="043B30A3" w14:textId="198FCE6F"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30</w:t>
            </w:r>
          </w:p>
        </w:tc>
        <w:tc>
          <w:tcPr>
            <w:tcW w:w="3288" w:type="dxa"/>
            <w:shd w:val="clear" w:color="auto" w:fill="auto"/>
            <w:noWrap/>
            <w:vAlign w:val="bottom"/>
            <w:hideMark/>
          </w:tcPr>
          <w:p w14:paraId="6DC5A06C"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Fixed Asset Turnover Ratio</w:t>
            </w:r>
          </w:p>
        </w:tc>
        <w:tc>
          <w:tcPr>
            <w:tcW w:w="5103" w:type="dxa"/>
            <w:shd w:val="clear" w:color="auto" w:fill="auto"/>
            <w:noWrap/>
            <w:vAlign w:val="bottom"/>
            <w:hideMark/>
          </w:tcPr>
          <w:p w14:paraId="51A84CD0"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Total income/ Fixed asset</w:t>
            </w:r>
          </w:p>
        </w:tc>
      </w:tr>
      <w:tr w:rsidR="005A34B4" w:rsidRPr="002008AC" w14:paraId="18A899F8" w14:textId="77777777" w:rsidTr="00E14456">
        <w:trPr>
          <w:trHeight w:val="288"/>
        </w:trPr>
        <w:tc>
          <w:tcPr>
            <w:tcW w:w="960" w:type="dxa"/>
            <w:shd w:val="clear" w:color="auto" w:fill="auto"/>
            <w:noWrap/>
            <w:vAlign w:val="bottom"/>
          </w:tcPr>
          <w:p w14:paraId="169021A4" w14:textId="3EF18353"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31</w:t>
            </w:r>
          </w:p>
        </w:tc>
        <w:tc>
          <w:tcPr>
            <w:tcW w:w="3288" w:type="dxa"/>
            <w:shd w:val="clear" w:color="auto" w:fill="auto"/>
            <w:noWrap/>
            <w:vAlign w:val="bottom"/>
            <w:hideMark/>
          </w:tcPr>
          <w:p w14:paraId="326751B1"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YOY Sales Growth Rate</w:t>
            </w:r>
          </w:p>
        </w:tc>
        <w:tc>
          <w:tcPr>
            <w:tcW w:w="5103" w:type="dxa"/>
            <w:shd w:val="clear" w:color="auto" w:fill="auto"/>
            <w:noWrap/>
            <w:vAlign w:val="bottom"/>
            <w:hideMark/>
          </w:tcPr>
          <w:p w14:paraId="40B5C739"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 xml:space="preserve">Y-O-Y Sales Growth rate </w:t>
            </w:r>
          </w:p>
        </w:tc>
      </w:tr>
      <w:tr w:rsidR="005A34B4" w:rsidRPr="002008AC" w14:paraId="033AA9BA" w14:textId="77777777" w:rsidTr="00E14456">
        <w:trPr>
          <w:trHeight w:val="288"/>
        </w:trPr>
        <w:tc>
          <w:tcPr>
            <w:tcW w:w="960" w:type="dxa"/>
            <w:shd w:val="clear" w:color="auto" w:fill="auto"/>
            <w:noWrap/>
            <w:vAlign w:val="bottom"/>
          </w:tcPr>
          <w:p w14:paraId="172784C8" w14:textId="2B7257BB"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32</w:t>
            </w:r>
          </w:p>
        </w:tc>
        <w:tc>
          <w:tcPr>
            <w:tcW w:w="3288" w:type="dxa"/>
            <w:shd w:val="clear" w:color="auto" w:fill="auto"/>
            <w:noWrap/>
            <w:vAlign w:val="bottom"/>
            <w:hideMark/>
          </w:tcPr>
          <w:p w14:paraId="621D9D48"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YOY EBIT Growth Rate</w:t>
            </w:r>
          </w:p>
        </w:tc>
        <w:tc>
          <w:tcPr>
            <w:tcW w:w="5103" w:type="dxa"/>
            <w:shd w:val="clear" w:color="auto" w:fill="auto"/>
            <w:noWrap/>
            <w:vAlign w:val="bottom"/>
            <w:hideMark/>
          </w:tcPr>
          <w:p w14:paraId="2527CEF1"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 xml:space="preserve">Y-O-Y EBIT Growth rate </w:t>
            </w:r>
          </w:p>
        </w:tc>
      </w:tr>
      <w:tr w:rsidR="005A34B4" w:rsidRPr="002008AC" w14:paraId="5ADB3E11" w14:textId="77777777" w:rsidTr="00E14456">
        <w:trPr>
          <w:trHeight w:val="288"/>
        </w:trPr>
        <w:tc>
          <w:tcPr>
            <w:tcW w:w="960" w:type="dxa"/>
            <w:shd w:val="clear" w:color="auto" w:fill="auto"/>
            <w:noWrap/>
            <w:vAlign w:val="bottom"/>
          </w:tcPr>
          <w:p w14:paraId="7C8E048E" w14:textId="7741D094"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33</w:t>
            </w:r>
          </w:p>
        </w:tc>
        <w:tc>
          <w:tcPr>
            <w:tcW w:w="3288" w:type="dxa"/>
            <w:shd w:val="clear" w:color="auto" w:fill="auto"/>
            <w:noWrap/>
            <w:vAlign w:val="bottom"/>
            <w:hideMark/>
          </w:tcPr>
          <w:p w14:paraId="6F51C06F"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Total shareholders' funds</w:t>
            </w:r>
          </w:p>
        </w:tc>
        <w:tc>
          <w:tcPr>
            <w:tcW w:w="5103" w:type="dxa"/>
            <w:shd w:val="clear" w:color="auto" w:fill="auto"/>
            <w:noWrap/>
            <w:vAlign w:val="bottom"/>
            <w:hideMark/>
          </w:tcPr>
          <w:p w14:paraId="2E50550A"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Total shareholder's equity</w:t>
            </w:r>
          </w:p>
        </w:tc>
      </w:tr>
      <w:tr w:rsidR="005A34B4" w:rsidRPr="002008AC" w14:paraId="239E1C32" w14:textId="77777777" w:rsidTr="00E14456">
        <w:trPr>
          <w:trHeight w:val="288"/>
        </w:trPr>
        <w:tc>
          <w:tcPr>
            <w:tcW w:w="960" w:type="dxa"/>
            <w:shd w:val="clear" w:color="auto" w:fill="auto"/>
            <w:noWrap/>
            <w:vAlign w:val="bottom"/>
          </w:tcPr>
          <w:p w14:paraId="27E8FF6C" w14:textId="15546DEA"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34</w:t>
            </w:r>
          </w:p>
        </w:tc>
        <w:tc>
          <w:tcPr>
            <w:tcW w:w="3288" w:type="dxa"/>
            <w:shd w:val="clear" w:color="auto" w:fill="auto"/>
            <w:noWrap/>
            <w:vAlign w:val="bottom"/>
            <w:hideMark/>
          </w:tcPr>
          <w:p w14:paraId="309BA5A1" w14:textId="77777777" w:rsidR="005A34B4" w:rsidRPr="002008AC" w:rsidRDefault="005A34B4" w:rsidP="005A34B4">
            <w:pPr>
              <w:spacing w:after="0" w:line="240" w:lineRule="auto"/>
              <w:rPr>
                <w:rFonts w:ascii="Arial" w:eastAsia="Times New Roman" w:hAnsi="Arial" w:cs="Arial"/>
                <w:color w:val="000000"/>
                <w:sz w:val="20"/>
                <w:szCs w:val="20"/>
                <w:lang w:eastAsia="en-IN"/>
              </w:rPr>
            </w:pPr>
            <w:proofErr w:type="spellStart"/>
            <w:r w:rsidRPr="002008AC">
              <w:rPr>
                <w:rFonts w:ascii="Arial" w:eastAsia="Times New Roman" w:hAnsi="Arial" w:cs="Arial"/>
                <w:color w:val="000000"/>
                <w:sz w:val="20"/>
                <w:szCs w:val="20"/>
                <w:lang w:eastAsia="en-IN"/>
              </w:rPr>
              <w:t>Shareholderquity_code</w:t>
            </w:r>
            <w:proofErr w:type="spellEnd"/>
          </w:p>
        </w:tc>
        <w:tc>
          <w:tcPr>
            <w:tcW w:w="5103" w:type="dxa"/>
            <w:shd w:val="clear" w:color="auto" w:fill="auto"/>
            <w:noWrap/>
            <w:vAlign w:val="bottom"/>
            <w:hideMark/>
          </w:tcPr>
          <w:p w14:paraId="794BA136"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Dummy variable</w:t>
            </w:r>
          </w:p>
          <w:p w14:paraId="364A8EAB"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0 = healthy firm +</w:t>
            </w:r>
            <w:proofErr w:type="spellStart"/>
            <w:r w:rsidRPr="002008AC">
              <w:rPr>
                <w:rFonts w:ascii="Arial" w:eastAsia="Times New Roman" w:hAnsi="Arial" w:cs="Arial"/>
                <w:color w:val="000000"/>
                <w:sz w:val="20"/>
                <w:szCs w:val="20"/>
                <w:lang w:eastAsia="en-IN"/>
              </w:rPr>
              <w:t>ve</w:t>
            </w:r>
            <w:proofErr w:type="spellEnd"/>
            <w:r w:rsidRPr="002008AC">
              <w:rPr>
                <w:rFonts w:ascii="Arial" w:eastAsia="Times New Roman" w:hAnsi="Arial" w:cs="Arial"/>
                <w:color w:val="000000"/>
                <w:sz w:val="20"/>
                <w:szCs w:val="20"/>
                <w:lang w:eastAsia="en-IN"/>
              </w:rPr>
              <w:t xml:space="preserve"> equity</w:t>
            </w:r>
          </w:p>
          <w:p w14:paraId="6550168D"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1 = healthy firm -</w:t>
            </w:r>
            <w:proofErr w:type="spellStart"/>
            <w:r w:rsidRPr="002008AC">
              <w:rPr>
                <w:rFonts w:ascii="Arial" w:eastAsia="Times New Roman" w:hAnsi="Arial" w:cs="Arial"/>
                <w:color w:val="000000"/>
                <w:sz w:val="20"/>
                <w:szCs w:val="20"/>
                <w:lang w:eastAsia="en-IN"/>
              </w:rPr>
              <w:t>ve</w:t>
            </w:r>
            <w:proofErr w:type="spellEnd"/>
            <w:r w:rsidRPr="002008AC">
              <w:rPr>
                <w:rFonts w:ascii="Arial" w:eastAsia="Times New Roman" w:hAnsi="Arial" w:cs="Arial"/>
                <w:color w:val="000000"/>
                <w:sz w:val="20"/>
                <w:szCs w:val="20"/>
                <w:lang w:eastAsia="en-IN"/>
              </w:rPr>
              <w:t xml:space="preserve"> equity</w:t>
            </w:r>
          </w:p>
          <w:p w14:paraId="4C7E16A8" w14:textId="7777777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 xml:space="preserve">2 = </w:t>
            </w:r>
            <w:proofErr w:type="spellStart"/>
            <w:r w:rsidRPr="002008AC">
              <w:rPr>
                <w:rFonts w:ascii="Arial" w:eastAsia="Times New Roman" w:hAnsi="Arial" w:cs="Arial"/>
                <w:color w:val="000000"/>
                <w:sz w:val="20"/>
                <w:szCs w:val="20"/>
                <w:lang w:eastAsia="en-IN"/>
              </w:rPr>
              <w:t>banktrupt</w:t>
            </w:r>
            <w:proofErr w:type="spellEnd"/>
            <w:r w:rsidRPr="002008AC">
              <w:rPr>
                <w:rFonts w:ascii="Arial" w:eastAsia="Times New Roman" w:hAnsi="Arial" w:cs="Arial"/>
                <w:color w:val="000000"/>
                <w:sz w:val="20"/>
                <w:szCs w:val="20"/>
                <w:lang w:eastAsia="en-IN"/>
              </w:rPr>
              <w:t xml:space="preserve"> firm +</w:t>
            </w:r>
            <w:proofErr w:type="spellStart"/>
            <w:r w:rsidRPr="002008AC">
              <w:rPr>
                <w:rFonts w:ascii="Arial" w:eastAsia="Times New Roman" w:hAnsi="Arial" w:cs="Arial"/>
                <w:color w:val="000000"/>
                <w:sz w:val="20"/>
                <w:szCs w:val="20"/>
                <w:lang w:eastAsia="en-IN"/>
              </w:rPr>
              <w:t>ve</w:t>
            </w:r>
            <w:proofErr w:type="spellEnd"/>
            <w:r w:rsidRPr="002008AC">
              <w:rPr>
                <w:rFonts w:ascii="Arial" w:eastAsia="Times New Roman" w:hAnsi="Arial" w:cs="Arial"/>
                <w:color w:val="000000"/>
                <w:sz w:val="20"/>
                <w:szCs w:val="20"/>
                <w:lang w:eastAsia="en-IN"/>
              </w:rPr>
              <w:t xml:space="preserve"> equity</w:t>
            </w:r>
          </w:p>
          <w:p w14:paraId="41C38D63" w14:textId="1C381967" w:rsidR="005A34B4" w:rsidRPr="002008AC" w:rsidRDefault="005A34B4" w:rsidP="005A34B4">
            <w:pPr>
              <w:spacing w:after="0" w:line="240" w:lineRule="auto"/>
              <w:rPr>
                <w:rFonts w:ascii="Arial" w:eastAsia="Times New Roman" w:hAnsi="Arial" w:cs="Arial"/>
                <w:color w:val="000000"/>
                <w:sz w:val="20"/>
                <w:szCs w:val="20"/>
                <w:lang w:eastAsia="en-IN"/>
              </w:rPr>
            </w:pPr>
            <w:r w:rsidRPr="002008AC">
              <w:rPr>
                <w:rFonts w:ascii="Arial" w:eastAsia="Times New Roman" w:hAnsi="Arial" w:cs="Arial"/>
                <w:color w:val="000000"/>
                <w:sz w:val="20"/>
                <w:szCs w:val="20"/>
                <w:lang w:eastAsia="en-IN"/>
              </w:rPr>
              <w:t xml:space="preserve">3 = </w:t>
            </w:r>
            <w:proofErr w:type="spellStart"/>
            <w:r w:rsidRPr="002008AC">
              <w:rPr>
                <w:rFonts w:ascii="Arial" w:eastAsia="Times New Roman" w:hAnsi="Arial" w:cs="Arial"/>
                <w:color w:val="000000"/>
                <w:sz w:val="20"/>
                <w:szCs w:val="20"/>
                <w:lang w:eastAsia="en-IN"/>
              </w:rPr>
              <w:t>banktrupt</w:t>
            </w:r>
            <w:proofErr w:type="spellEnd"/>
            <w:r w:rsidRPr="002008AC">
              <w:rPr>
                <w:rFonts w:ascii="Arial" w:eastAsia="Times New Roman" w:hAnsi="Arial" w:cs="Arial"/>
                <w:color w:val="000000"/>
                <w:sz w:val="20"/>
                <w:szCs w:val="20"/>
                <w:lang w:eastAsia="en-IN"/>
              </w:rPr>
              <w:t xml:space="preserve"> firm -</w:t>
            </w:r>
            <w:proofErr w:type="spellStart"/>
            <w:r w:rsidRPr="002008AC">
              <w:rPr>
                <w:rFonts w:ascii="Arial" w:eastAsia="Times New Roman" w:hAnsi="Arial" w:cs="Arial"/>
                <w:color w:val="000000"/>
                <w:sz w:val="20"/>
                <w:szCs w:val="20"/>
                <w:lang w:eastAsia="en-IN"/>
              </w:rPr>
              <w:t>ve</w:t>
            </w:r>
            <w:proofErr w:type="spellEnd"/>
            <w:r w:rsidRPr="002008AC">
              <w:rPr>
                <w:rFonts w:ascii="Arial" w:eastAsia="Times New Roman" w:hAnsi="Arial" w:cs="Arial"/>
                <w:color w:val="000000"/>
                <w:sz w:val="20"/>
                <w:szCs w:val="20"/>
                <w:lang w:eastAsia="en-IN"/>
              </w:rPr>
              <w:t xml:space="preserve"> equity</w:t>
            </w:r>
          </w:p>
          <w:p w14:paraId="5E2DF1B2" w14:textId="6574829C" w:rsidR="005A34B4" w:rsidRPr="002008AC" w:rsidRDefault="005A34B4" w:rsidP="005A34B4">
            <w:pPr>
              <w:spacing w:after="0" w:line="240" w:lineRule="auto"/>
              <w:rPr>
                <w:rFonts w:ascii="Arial" w:eastAsia="Times New Roman" w:hAnsi="Arial" w:cs="Arial"/>
                <w:color w:val="000000"/>
                <w:sz w:val="20"/>
                <w:szCs w:val="20"/>
                <w:lang w:eastAsia="en-IN"/>
              </w:rPr>
            </w:pPr>
          </w:p>
        </w:tc>
      </w:tr>
      <w:tr w:rsidR="00BB1E38" w:rsidRPr="002008AC" w14:paraId="17BCB8D2" w14:textId="77777777" w:rsidTr="00E14456">
        <w:trPr>
          <w:trHeight w:val="288"/>
        </w:trPr>
        <w:tc>
          <w:tcPr>
            <w:tcW w:w="9351" w:type="dxa"/>
            <w:gridSpan w:val="3"/>
            <w:shd w:val="clear" w:color="auto" w:fill="8EAADB" w:themeFill="accent1" w:themeFillTint="99"/>
            <w:noWrap/>
            <w:vAlign w:val="bottom"/>
          </w:tcPr>
          <w:p w14:paraId="2567BCA4" w14:textId="366BE5CE" w:rsidR="00BB1E38" w:rsidRPr="002008AC" w:rsidRDefault="00BB1E38" w:rsidP="005A34B4">
            <w:pPr>
              <w:spacing w:after="0" w:line="240" w:lineRule="auto"/>
              <w:rPr>
                <w:rFonts w:ascii="Arial" w:eastAsia="Times New Roman" w:hAnsi="Arial" w:cs="Arial"/>
                <w:i/>
                <w:iCs/>
                <w:color w:val="000000"/>
                <w:sz w:val="20"/>
                <w:szCs w:val="20"/>
                <w:lang w:eastAsia="en-IN"/>
              </w:rPr>
            </w:pPr>
          </w:p>
        </w:tc>
      </w:tr>
    </w:tbl>
    <w:p w14:paraId="33DA3B1B" w14:textId="77777777" w:rsidR="004D0A61" w:rsidRPr="002008AC" w:rsidRDefault="004D0A61" w:rsidP="004D0A61">
      <w:pPr>
        <w:rPr>
          <w:rFonts w:ascii="Arial" w:hAnsi="Arial" w:cs="Arial"/>
        </w:rPr>
      </w:pPr>
    </w:p>
    <w:p w14:paraId="77BE08DD" w14:textId="7AB43901" w:rsidR="008C5F45" w:rsidRDefault="007F6325" w:rsidP="007F6325">
      <w:pPr>
        <w:pStyle w:val="Heading2"/>
        <w:spacing w:before="120" w:after="120" w:line="240" w:lineRule="auto"/>
        <w:ind w:left="567" w:hanging="567"/>
        <w:rPr>
          <w:rFonts w:ascii="Arial" w:hAnsi="Arial" w:cs="Arial"/>
          <w:b/>
          <w:bCs/>
        </w:rPr>
      </w:pPr>
      <w:bookmarkStart w:id="27" w:name="_Toc113259255"/>
      <w:r w:rsidRPr="007F6325">
        <w:rPr>
          <w:rFonts w:ascii="Arial" w:hAnsi="Arial" w:cs="Arial"/>
          <w:b/>
          <w:bCs/>
        </w:rPr>
        <w:t>6.2</w:t>
      </w:r>
      <w:r w:rsidRPr="007F6325">
        <w:rPr>
          <w:rFonts w:ascii="Arial" w:hAnsi="Arial" w:cs="Arial"/>
          <w:b/>
          <w:bCs/>
        </w:rPr>
        <w:tab/>
      </w:r>
      <w:r w:rsidR="008C5F45">
        <w:rPr>
          <w:rFonts w:ascii="Arial" w:hAnsi="Arial" w:cs="Arial"/>
          <w:b/>
          <w:bCs/>
        </w:rPr>
        <w:t>Glossary</w:t>
      </w:r>
      <w:bookmarkEnd w:id="27"/>
      <w:r w:rsidR="008C5F45">
        <w:rPr>
          <w:rFonts w:ascii="Arial" w:hAnsi="Arial" w:cs="Arial"/>
          <w:b/>
          <w:bCs/>
        </w:rPr>
        <w:t xml:space="preserve"> </w:t>
      </w:r>
    </w:p>
    <w:p w14:paraId="6EFBCE3A" w14:textId="77777777" w:rsidR="00E923D2" w:rsidRPr="00E923D2" w:rsidRDefault="00E923D2" w:rsidP="00E923D2"/>
    <w:p w14:paraId="642FDD47" w14:textId="1E1C42BF" w:rsidR="00F67EAF" w:rsidRPr="008C5F45" w:rsidRDefault="00222A0C" w:rsidP="008C5F45">
      <w:pPr>
        <w:rPr>
          <w:rFonts w:ascii="Arial" w:hAnsi="Arial" w:cs="Arial"/>
          <w:b/>
          <w:bCs/>
          <w:sz w:val="24"/>
          <w:szCs w:val="24"/>
        </w:rPr>
      </w:pPr>
      <w:r>
        <w:rPr>
          <w:rFonts w:ascii="Arial" w:hAnsi="Arial" w:cs="Arial"/>
          <w:b/>
          <w:bCs/>
          <w:sz w:val="24"/>
          <w:szCs w:val="24"/>
        </w:rPr>
        <w:t>A)</w:t>
      </w:r>
      <w:r>
        <w:rPr>
          <w:rFonts w:ascii="Arial" w:hAnsi="Arial" w:cs="Arial"/>
          <w:b/>
          <w:bCs/>
          <w:sz w:val="24"/>
          <w:szCs w:val="24"/>
        </w:rPr>
        <w:tab/>
      </w:r>
      <w:r w:rsidR="00F67EAF" w:rsidRPr="008C5F45">
        <w:rPr>
          <w:rFonts w:ascii="Arial" w:hAnsi="Arial" w:cs="Arial"/>
          <w:b/>
          <w:bCs/>
          <w:sz w:val="24"/>
          <w:szCs w:val="24"/>
        </w:rPr>
        <w:t xml:space="preserve">List of Machine Learning techniques used </w:t>
      </w:r>
    </w:p>
    <w:p w14:paraId="6D3EAC35" w14:textId="77777777" w:rsidR="00F67EAF" w:rsidRPr="002008AC" w:rsidRDefault="00F67EAF" w:rsidP="00F67EAF">
      <w:pPr>
        <w:spacing w:after="0" w:line="240" w:lineRule="auto"/>
        <w:jc w:val="both"/>
        <w:rPr>
          <w:rFonts w:ascii="Arial" w:hAnsi="Arial" w:cs="Arial"/>
          <w:b/>
          <w:bCs/>
          <w:sz w:val="24"/>
          <w:szCs w:val="24"/>
        </w:rPr>
      </w:pPr>
      <w:r w:rsidRPr="002008AC">
        <w:rPr>
          <w:rFonts w:ascii="Arial" w:hAnsi="Arial" w:cs="Arial"/>
          <w:b/>
          <w:bCs/>
          <w:sz w:val="24"/>
          <w:szCs w:val="24"/>
        </w:rPr>
        <w:t>1) Logistic Regression</w:t>
      </w:r>
    </w:p>
    <w:p w14:paraId="1861710E" w14:textId="77777777" w:rsidR="00F67EAF" w:rsidRPr="002008AC" w:rsidRDefault="00F67EAF" w:rsidP="00F67EAF">
      <w:pPr>
        <w:spacing w:after="0" w:line="240" w:lineRule="auto"/>
        <w:jc w:val="both"/>
        <w:rPr>
          <w:rFonts w:ascii="Arial" w:hAnsi="Arial" w:cs="Arial"/>
          <w:sz w:val="24"/>
          <w:szCs w:val="24"/>
        </w:rPr>
      </w:pPr>
    </w:p>
    <w:p w14:paraId="7A895CEB" w14:textId="77777777" w:rsidR="003C4271" w:rsidRPr="002008AC" w:rsidRDefault="003C4271" w:rsidP="003C4271">
      <w:pPr>
        <w:spacing w:after="0" w:line="240" w:lineRule="auto"/>
        <w:jc w:val="both"/>
        <w:rPr>
          <w:rFonts w:ascii="Arial" w:hAnsi="Arial" w:cs="Arial"/>
          <w:sz w:val="24"/>
          <w:szCs w:val="24"/>
        </w:rPr>
      </w:pPr>
      <w:r w:rsidRPr="002008AC">
        <w:rPr>
          <w:rFonts w:ascii="Arial" w:hAnsi="Arial" w:cs="Arial"/>
          <w:sz w:val="24"/>
          <w:szCs w:val="24"/>
        </w:rPr>
        <w:t xml:space="preserve">Logistic regression is one of the most popular Machine Learning algorithms in Supervised Learning techniques. Logistic regression is a classification technique that is used to calculate (or predict) the probability of a binary (yes/no) event occurring. In Logistic regression, instead of fitting a regression line, we fit an "S" shaped logistic function, sigmoid to predict. </w:t>
      </w:r>
    </w:p>
    <w:p w14:paraId="02BEAC32" w14:textId="77777777" w:rsidR="003C4271" w:rsidRPr="002008AC" w:rsidRDefault="003C4271" w:rsidP="003C4271">
      <w:pPr>
        <w:spacing w:after="0" w:line="240" w:lineRule="auto"/>
        <w:jc w:val="both"/>
        <w:rPr>
          <w:rFonts w:ascii="Arial" w:hAnsi="Arial" w:cs="Arial"/>
          <w:sz w:val="24"/>
          <w:szCs w:val="24"/>
        </w:rPr>
      </w:pPr>
    </w:p>
    <w:p w14:paraId="2F9AD377" w14:textId="7E474016" w:rsidR="003C4271" w:rsidRPr="002008AC" w:rsidRDefault="003C4271" w:rsidP="003C4271">
      <w:pPr>
        <w:spacing w:after="0" w:line="240" w:lineRule="auto"/>
        <w:jc w:val="both"/>
        <w:rPr>
          <w:rFonts w:ascii="Arial" w:hAnsi="Arial" w:cs="Arial"/>
          <w:sz w:val="24"/>
          <w:szCs w:val="24"/>
        </w:rPr>
      </w:pPr>
      <w:r w:rsidRPr="002008AC">
        <w:rPr>
          <w:rFonts w:ascii="Arial" w:hAnsi="Arial" w:cs="Arial"/>
          <w:sz w:val="24"/>
          <w:szCs w:val="24"/>
        </w:rPr>
        <w:t>The curve from the logistic function indicates the likelihood of whether the firm will go bankrupt or not.</w:t>
      </w:r>
      <w:r w:rsidR="005D33BB" w:rsidRPr="002008AC">
        <w:rPr>
          <w:rFonts w:ascii="Arial" w:hAnsi="Arial" w:cs="Arial"/>
          <w:sz w:val="24"/>
          <w:szCs w:val="24"/>
        </w:rPr>
        <w:t xml:space="preserve"> </w:t>
      </w:r>
      <w:r w:rsidRPr="002008AC">
        <w:rPr>
          <w:rFonts w:ascii="Arial" w:hAnsi="Arial" w:cs="Arial"/>
          <w:sz w:val="24"/>
          <w:szCs w:val="24"/>
        </w:rPr>
        <w:t xml:space="preserve">Logistic regression is a significant machine learning algorithm because it has the ability to provide probabilities and classify new data using continuous and discrete datasets.  </w:t>
      </w:r>
    </w:p>
    <w:p w14:paraId="61AF3792" w14:textId="77777777" w:rsidR="003C4271" w:rsidRPr="002008AC" w:rsidRDefault="003C4271" w:rsidP="003C4271">
      <w:pPr>
        <w:spacing w:after="0" w:line="240" w:lineRule="auto"/>
        <w:jc w:val="both"/>
        <w:rPr>
          <w:rFonts w:ascii="Arial" w:hAnsi="Arial" w:cs="Arial"/>
          <w:sz w:val="24"/>
          <w:szCs w:val="24"/>
        </w:rPr>
      </w:pPr>
    </w:p>
    <w:p w14:paraId="08A4995D" w14:textId="4C7D7DAB" w:rsidR="00F67EAF" w:rsidRPr="002008AC" w:rsidRDefault="003C4271" w:rsidP="003C4271">
      <w:pPr>
        <w:spacing w:after="0" w:line="240" w:lineRule="auto"/>
        <w:jc w:val="both"/>
        <w:rPr>
          <w:rFonts w:ascii="Arial" w:hAnsi="Arial" w:cs="Arial"/>
          <w:sz w:val="24"/>
          <w:szCs w:val="24"/>
        </w:rPr>
      </w:pPr>
      <w:r w:rsidRPr="002008AC">
        <w:rPr>
          <w:rFonts w:ascii="Arial" w:hAnsi="Arial" w:cs="Arial"/>
          <w:sz w:val="24"/>
          <w:szCs w:val="24"/>
        </w:rPr>
        <w:t>Logistic regression can be used to classify the observations using different types of data and can easily determine the most effective variables used for the classification.</w:t>
      </w:r>
    </w:p>
    <w:p w14:paraId="054AE18A" w14:textId="77777777" w:rsidR="003C4271" w:rsidRPr="002008AC" w:rsidRDefault="003C4271" w:rsidP="003C4271">
      <w:pPr>
        <w:spacing w:after="0" w:line="240" w:lineRule="auto"/>
        <w:jc w:val="both"/>
        <w:rPr>
          <w:rFonts w:ascii="Arial" w:hAnsi="Arial" w:cs="Arial"/>
          <w:sz w:val="24"/>
          <w:szCs w:val="24"/>
        </w:rPr>
      </w:pPr>
    </w:p>
    <w:p w14:paraId="2D9C3AA9" w14:textId="77777777" w:rsidR="00F67EAF" w:rsidRPr="002008AC" w:rsidRDefault="00F67EAF" w:rsidP="00F67EAF">
      <w:pPr>
        <w:spacing w:after="0" w:line="240" w:lineRule="auto"/>
        <w:jc w:val="both"/>
        <w:rPr>
          <w:rFonts w:ascii="Arial" w:hAnsi="Arial" w:cs="Arial"/>
          <w:b/>
          <w:bCs/>
          <w:sz w:val="24"/>
          <w:szCs w:val="24"/>
        </w:rPr>
      </w:pPr>
      <w:r w:rsidRPr="002008AC">
        <w:rPr>
          <w:rFonts w:ascii="Arial" w:hAnsi="Arial" w:cs="Arial"/>
          <w:b/>
          <w:bCs/>
          <w:sz w:val="24"/>
          <w:szCs w:val="24"/>
        </w:rPr>
        <w:t>2) CART or Decision Tree:</w:t>
      </w:r>
    </w:p>
    <w:p w14:paraId="5D832FDF" w14:textId="77777777" w:rsidR="00F67EAF" w:rsidRPr="002008AC" w:rsidRDefault="00F67EAF" w:rsidP="00F67EAF">
      <w:pPr>
        <w:spacing w:after="0" w:line="240" w:lineRule="auto"/>
        <w:jc w:val="both"/>
        <w:rPr>
          <w:rFonts w:ascii="Arial" w:hAnsi="Arial" w:cs="Arial"/>
          <w:sz w:val="24"/>
          <w:szCs w:val="24"/>
        </w:rPr>
      </w:pPr>
    </w:p>
    <w:p w14:paraId="567AAFDE" w14:textId="77777777" w:rsidR="00E93D50" w:rsidRPr="002008AC" w:rsidRDefault="00E93D50" w:rsidP="00E93D50">
      <w:pPr>
        <w:spacing w:after="0" w:line="240" w:lineRule="auto"/>
        <w:jc w:val="both"/>
        <w:rPr>
          <w:rFonts w:ascii="Arial" w:hAnsi="Arial" w:cs="Arial"/>
          <w:sz w:val="24"/>
          <w:szCs w:val="24"/>
        </w:rPr>
      </w:pPr>
      <w:r w:rsidRPr="002008AC">
        <w:rPr>
          <w:rFonts w:ascii="Arial" w:hAnsi="Arial" w:cs="Arial"/>
          <w:sz w:val="24"/>
          <w:szCs w:val="24"/>
        </w:rPr>
        <w:t xml:space="preserve">Classification And Regression Trees (CART) or Decision Tree algorithm is a classification algorithm for building a decision tree based on Gini's impurity index* as splitting criterion. Decision Tree is a supervised learning technique that can be used for both classification and regression problems, but mostly it is preferred for solving classification problems. </w:t>
      </w:r>
    </w:p>
    <w:p w14:paraId="3BB9B41C" w14:textId="77777777" w:rsidR="00E93D50" w:rsidRPr="002008AC" w:rsidRDefault="00E93D50" w:rsidP="00E93D50">
      <w:pPr>
        <w:spacing w:after="0" w:line="240" w:lineRule="auto"/>
        <w:jc w:val="both"/>
        <w:rPr>
          <w:rFonts w:ascii="Arial" w:hAnsi="Arial" w:cs="Arial"/>
          <w:sz w:val="24"/>
          <w:szCs w:val="24"/>
        </w:rPr>
      </w:pPr>
    </w:p>
    <w:p w14:paraId="5E3F758E" w14:textId="77777777" w:rsidR="00E93D50" w:rsidRPr="002008AC" w:rsidRDefault="00E93D50" w:rsidP="00E93D50">
      <w:pPr>
        <w:spacing w:after="0" w:line="240" w:lineRule="auto"/>
        <w:jc w:val="both"/>
        <w:rPr>
          <w:rFonts w:ascii="Arial" w:hAnsi="Arial" w:cs="Arial"/>
          <w:sz w:val="24"/>
          <w:szCs w:val="24"/>
        </w:rPr>
      </w:pPr>
      <w:r w:rsidRPr="002008AC">
        <w:rPr>
          <w:rFonts w:ascii="Arial" w:hAnsi="Arial" w:cs="Arial"/>
          <w:sz w:val="24"/>
          <w:szCs w:val="24"/>
        </w:rPr>
        <w:lastRenderedPageBreak/>
        <w:t xml:space="preserve">It is a tree-structured classifier, where internal nodes represent the features of a dataset, branches represent the decision rules and each leaf node represents the outcome. </w:t>
      </w:r>
    </w:p>
    <w:p w14:paraId="438DAB31" w14:textId="77777777" w:rsidR="00E93D50" w:rsidRPr="002008AC" w:rsidRDefault="00E93D50" w:rsidP="00E93D50">
      <w:pPr>
        <w:spacing w:after="0" w:line="240" w:lineRule="auto"/>
        <w:jc w:val="both"/>
        <w:rPr>
          <w:rFonts w:ascii="Arial" w:hAnsi="Arial" w:cs="Arial"/>
          <w:sz w:val="24"/>
          <w:szCs w:val="24"/>
        </w:rPr>
      </w:pPr>
    </w:p>
    <w:p w14:paraId="2CED5224" w14:textId="77777777" w:rsidR="00E93D50" w:rsidRPr="002008AC" w:rsidRDefault="00E93D50" w:rsidP="00E93D50">
      <w:pPr>
        <w:spacing w:after="0" w:line="240" w:lineRule="auto"/>
        <w:jc w:val="both"/>
        <w:rPr>
          <w:rFonts w:ascii="Arial" w:hAnsi="Arial" w:cs="Arial"/>
          <w:sz w:val="24"/>
          <w:szCs w:val="24"/>
        </w:rPr>
      </w:pPr>
      <w:r w:rsidRPr="002008AC">
        <w:rPr>
          <w:rFonts w:ascii="Arial" w:hAnsi="Arial" w:cs="Arial"/>
          <w:sz w:val="24"/>
          <w:szCs w:val="24"/>
        </w:rPr>
        <w:t xml:space="preserve">In a Decision Tree, there are two nodes, Decision Node and Leaf Node. Decision Nodes are used to make any decision and have multiple branches, whereas Leaf Nodes are the output of those decisions and do not contain any further branches. </w:t>
      </w:r>
    </w:p>
    <w:p w14:paraId="2774F2AA" w14:textId="77777777" w:rsidR="00E93D50" w:rsidRPr="002008AC" w:rsidRDefault="00E93D50" w:rsidP="00E93D50">
      <w:pPr>
        <w:spacing w:after="0" w:line="240" w:lineRule="auto"/>
        <w:jc w:val="both"/>
        <w:rPr>
          <w:rFonts w:ascii="Arial" w:hAnsi="Arial" w:cs="Arial"/>
          <w:sz w:val="24"/>
          <w:szCs w:val="24"/>
        </w:rPr>
      </w:pPr>
    </w:p>
    <w:p w14:paraId="068559D1" w14:textId="06F232DD" w:rsidR="00F67EAF" w:rsidRPr="002008AC" w:rsidRDefault="00E93D50" w:rsidP="00E93D50">
      <w:pPr>
        <w:spacing w:after="0" w:line="240" w:lineRule="auto"/>
        <w:jc w:val="both"/>
        <w:rPr>
          <w:rFonts w:ascii="Arial" w:hAnsi="Arial" w:cs="Arial"/>
          <w:sz w:val="24"/>
          <w:szCs w:val="24"/>
        </w:rPr>
      </w:pPr>
      <w:r w:rsidRPr="002008AC">
        <w:rPr>
          <w:rFonts w:ascii="Arial" w:hAnsi="Arial" w:cs="Arial"/>
          <w:sz w:val="24"/>
          <w:szCs w:val="24"/>
        </w:rPr>
        <w:t>It is a graphical representation for getting all possible solutions to a problem / decision based on given conditions.</w:t>
      </w:r>
    </w:p>
    <w:p w14:paraId="1495F3F9" w14:textId="77777777" w:rsidR="00E93D50" w:rsidRPr="002008AC" w:rsidRDefault="00E93D50" w:rsidP="00E93D50">
      <w:pPr>
        <w:spacing w:after="0" w:line="240" w:lineRule="auto"/>
        <w:jc w:val="both"/>
        <w:rPr>
          <w:rFonts w:ascii="Arial" w:hAnsi="Arial" w:cs="Arial"/>
          <w:sz w:val="24"/>
          <w:szCs w:val="24"/>
        </w:rPr>
      </w:pPr>
    </w:p>
    <w:p w14:paraId="32F1B366" w14:textId="77777777" w:rsidR="00F67EAF" w:rsidRPr="002008AC" w:rsidRDefault="00F67EAF" w:rsidP="00F67EAF">
      <w:pPr>
        <w:spacing w:after="0" w:line="240" w:lineRule="auto"/>
        <w:jc w:val="both"/>
        <w:rPr>
          <w:rFonts w:ascii="Arial" w:hAnsi="Arial" w:cs="Arial"/>
          <w:i/>
          <w:iCs/>
          <w:sz w:val="20"/>
          <w:szCs w:val="20"/>
        </w:rPr>
      </w:pPr>
      <w:r w:rsidRPr="002008AC">
        <w:rPr>
          <w:rFonts w:ascii="Arial" w:hAnsi="Arial" w:cs="Arial"/>
          <w:i/>
          <w:iCs/>
          <w:sz w:val="20"/>
          <w:szCs w:val="20"/>
        </w:rPr>
        <w:t>*Gini index or Gini impurity index measures the degree or probability of a particular variable being wrongly classified when it is randomly chosen.</w:t>
      </w:r>
    </w:p>
    <w:p w14:paraId="7D7C1E34" w14:textId="77777777" w:rsidR="00F67EAF" w:rsidRPr="002008AC" w:rsidRDefault="00F67EAF" w:rsidP="00F67EAF">
      <w:pPr>
        <w:spacing w:after="0" w:line="240" w:lineRule="auto"/>
        <w:jc w:val="both"/>
        <w:rPr>
          <w:rFonts w:ascii="Arial" w:hAnsi="Arial" w:cs="Arial"/>
          <w:sz w:val="24"/>
          <w:szCs w:val="24"/>
        </w:rPr>
      </w:pPr>
    </w:p>
    <w:p w14:paraId="1D9F9C0A" w14:textId="77777777" w:rsidR="00F67EAF" w:rsidRPr="002008AC" w:rsidRDefault="00F67EAF" w:rsidP="00F67EAF">
      <w:pPr>
        <w:spacing w:after="0" w:line="240" w:lineRule="auto"/>
        <w:jc w:val="both"/>
        <w:rPr>
          <w:rFonts w:ascii="Arial" w:hAnsi="Arial" w:cs="Arial"/>
          <w:b/>
          <w:bCs/>
          <w:sz w:val="24"/>
          <w:szCs w:val="24"/>
        </w:rPr>
      </w:pPr>
      <w:r w:rsidRPr="002008AC">
        <w:rPr>
          <w:rFonts w:ascii="Arial" w:hAnsi="Arial" w:cs="Arial"/>
          <w:b/>
          <w:bCs/>
          <w:sz w:val="24"/>
          <w:szCs w:val="24"/>
        </w:rPr>
        <w:t>3) Random Forest</w:t>
      </w:r>
    </w:p>
    <w:p w14:paraId="0F31FBE2" w14:textId="77777777" w:rsidR="00F67EAF" w:rsidRPr="002008AC" w:rsidRDefault="00F67EAF" w:rsidP="00F67EAF">
      <w:pPr>
        <w:spacing w:after="0" w:line="240" w:lineRule="auto"/>
        <w:jc w:val="both"/>
        <w:rPr>
          <w:rFonts w:ascii="Arial" w:hAnsi="Arial" w:cs="Arial"/>
          <w:sz w:val="24"/>
          <w:szCs w:val="24"/>
        </w:rPr>
      </w:pPr>
    </w:p>
    <w:p w14:paraId="092BE6C6" w14:textId="77777777" w:rsidR="007935C5" w:rsidRPr="002008AC" w:rsidRDefault="007935C5" w:rsidP="007935C5">
      <w:pPr>
        <w:spacing w:after="0" w:line="240" w:lineRule="auto"/>
        <w:jc w:val="both"/>
        <w:rPr>
          <w:rFonts w:ascii="Arial" w:hAnsi="Arial" w:cs="Arial"/>
          <w:sz w:val="24"/>
          <w:szCs w:val="24"/>
        </w:rPr>
      </w:pPr>
      <w:r w:rsidRPr="002008AC">
        <w:rPr>
          <w:rFonts w:ascii="Arial" w:hAnsi="Arial" w:cs="Arial"/>
          <w:sz w:val="24"/>
          <w:szCs w:val="24"/>
        </w:rPr>
        <w:t>Random Forest is a popular machine learning algorithm that belongs to the supervised learning technique. It can be used for both Classification and Regression problems. It is based on the concept of ensemble learning, which is a process of combining multiple classifiers to solve a complex problem and to improve the performance of the model. It builds decision trees on different samples and takes their majority vote for classification and average in case of regression.</w:t>
      </w:r>
    </w:p>
    <w:p w14:paraId="7440ED54" w14:textId="77777777" w:rsidR="007935C5" w:rsidRPr="002008AC" w:rsidRDefault="007935C5" w:rsidP="007935C5">
      <w:pPr>
        <w:spacing w:after="0" w:line="240" w:lineRule="auto"/>
        <w:jc w:val="both"/>
        <w:rPr>
          <w:rFonts w:ascii="Arial" w:hAnsi="Arial" w:cs="Arial"/>
          <w:sz w:val="24"/>
          <w:szCs w:val="24"/>
        </w:rPr>
      </w:pPr>
    </w:p>
    <w:p w14:paraId="79DDA094" w14:textId="77777777" w:rsidR="007935C5" w:rsidRPr="002008AC" w:rsidRDefault="007935C5" w:rsidP="007935C5">
      <w:pPr>
        <w:spacing w:after="0" w:line="240" w:lineRule="auto"/>
        <w:jc w:val="both"/>
        <w:rPr>
          <w:rFonts w:ascii="Arial" w:hAnsi="Arial" w:cs="Arial"/>
          <w:sz w:val="24"/>
          <w:szCs w:val="24"/>
        </w:rPr>
      </w:pPr>
      <w:r w:rsidRPr="002008AC">
        <w:rPr>
          <w:rFonts w:ascii="Arial" w:hAnsi="Arial" w:cs="Arial"/>
          <w:sz w:val="24"/>
          <w:szCs w:val="24"/>
        </w:rPr>
        <w:t xml:space="preserve">The greater number of trees in the forest leads to higher accuracy and prevents the problem of </w:t>
      </w:r>
      <w:proofErr w:type="spellStart"/>
      <w:r w:rsidRPr="002008AC">
        <w:rPr>
          <w:rFonts w:ascii="Arial" w:hAnsi="Arial" w:cs="Arial"/>
          <w:sz w:val="24"/>
          <w:szCs w:val="24"/>
        </w:rPr>
        <w:t>evalutaion</w:t>
      </w:r>
      <w:proofErr w:type="spellEnd"/>
      <w:r w:rsidRPr="002008AC">
        <w:rPr>
          <w:rFonts w:ascii="Arial" w:hAnsi="Arial" w:cs="Arial"/>
          <w:sz w:val="24"/>
          <w:szCs w:val="24"/>
        </w:rPr>
        <w:t xml:space="preserve"> of algorithms on training data is different from new or unseen data (overfitting). </w:t>
      </w:r>
    </w:p>
    <w:p w14:paraId="466651B7" w14:textId="77777777" w:rsidR="007935C5" w:rsidRPr="002008AC" w:rsidRDefault="007935C5" w:rsidP="007935C5">
      <w:pPr>
        <w:spacing w:after="0" w:line="240" w:lineRule="auto"/>
        <w:jc w:val="both"/>
        <w:rPr>
          <w:rFonts w:ascii="Arial" w:hAnsi="Arial" w:cs="Arial"/>
          <w:sz w:val="24"/>
          <w:szCs w:val="24"/>
        </w:rPr>
      </w:pPr>
    </w:p>
    <w:p w14:paraId="1E8BD2AC" w14:textId="6395FA0E" w:rsidR="00F67EAF" w:rsidRPr="002008AC" w:rsidRDefault="00F67EAF" w:rsidP="00F67EAF">
      <w:pPr>
        <w:spacing w:after="0" w:line="240" w:lineRule="auto"/>
        <w:jc w:val="both"/>
        <w:rPr>
          <w:rFonts w:ascii="Arial" w:hAnsi="Arial" w:cs="Arial"/>
          <w:b/>
          <w:bCs/>
          <w:sz w:val="24"/>
          <w:szCs w:val="24"/>
        </w:rPr>
      </w:pPr>
      <w:r w:rsidRPr="002008AC">
        <w:rPr>
          <w:rFonts w:ascii="Arial" w:hAnsi="Arial" w:cs="Arial"/>
          <w:b/>
          <w:bCs/>
          <w:sz w:val="24"/>
          <w:szCs w:val="24"/>
        </w:rPr>
        <w:t>4) K-Nearest Neighbour</w:t>
      </w:r>
    </w:p>
    <w:p w14:paraId="751DDC16" w14:textId="77777777" w:rsidR="00F67EAF" w:rsidRPr="002008AC" w:rsidRDefault="00F67EAF" w:rsidP="00F67EAF">
      <w:pPr>
        <w:spacing w:after="0" w:line="240" w:lineRule="auto"/>
        <w:jc w:val="both"/>
        <w:rPr>
          <w:rFonts w:ascii="Arial" w:hAnsi="Arial" w:cs="Arial"/>
          <w:sz w:val="24"/>
          <w:szCs w:val="24"/>
        </w:rPr>
      </w:pPr>
    </w:p>
    <w:p w14:paraId="6B716F62" w14:textId="77777777" w:rsidR="001F1F7E" w:rsidRPr="002008AC" w:rsidRDefault="001F1F7E" w:rsidP="001F1F7E">
      <w:pPr>
        <w:spacing w:after="0" w:line="240" w:lineRule="auto"/>
        <w:jc w:val="both"/>
        <w:rPr>
          <w:rFonts w:ascii="Arial" w:hAnsi="Arial" w:cs="Arial"/>
          <w:sz w:val="24"/>
          <w:szCs w:val="24"/>
        </w:rPr>
      </w:pPr>
      <w:r w:rsidRPr="002008AC">
        <w:rPr>
          <w:rFonts w:ascii="Arial" w:hAnsi="Arial" w:cs="Arial"/>
          <w:sz w:val="24"/>
          <w:szCs w:val="24"/>
        </w:rPr>
        <w:t xml:space="preserve">In statistics, the K-Nearest </w:t>
      </w:r>
      <w:proofErr w:type="spellStart"/>
      <w:r w:rsidRPr="002008AC">
        <w:rPr>
          <w:rFonts w:ascii="Arial" w:hAnsi="Arial" w:cs="Arial"/>
          <w:sz w:val="24"/>
          <w:szCs w:val="24"/>
        </w:rPr>
        <w:t>Neighbors</w:t>
      </w:r>
      <w:proofErr w:type="spellEnd"/>
      <w:r w:rsidRPr="002008AC">
        <w:rPr>
          <w:rFonts w:ascii="Arial" w:hAnsi="Arial" w:cs="Arial"/>
          <w:sz w:val="24"/>
          <w:szCs w:val="24"/>
        </w:rPr>
        <w:t xml:space="preserve"> algorithm (k-NN) is a non-parametric supervised learning method first developed by Evelyn Fix and Joseph Hodges in 1951, and later expanded by Thomas Cover. It is used for both classification and regression problems. </w:t>
      </w:r>
    </w:p>
    <w:p w14:paraId="79CB0101" w14:textId="77777777" w:rsidR="001F1F7E" w:rsidRPr="002008AC" w:rsidRDefault="001F1F7E" w:rsidP="001F1F7E">
      <w:pPr>
        <w:spacing w:after="0" w:line="240" w:lineRule="auto"/>
        <w:jc w:val="both"/>
        <w:rPr>
          <w:rFonts w:ascii="Arial" w:hAnsi="Arial" w:cs="Arial"/>
          <w:sz w:val="24"/>
          <w:szCs w:val="24"/>
        </w:rPr>
      </w:pPr>
    </w:p>
    <w:p w14:paraId="7BF26DAF" w14:textId="77777777" w:rsidR="001F1F7E" w:rsidRPr="002008AC" w:rsidRDefault="001F1F7E" w:rsidP="001F1F7E">
      <w:pPr>
        <w:spacing w:after="0" w:line="240" w:lineRule="auto"/>
        <w:jc w:val="both"/>
        <w:rPr>
          <w:rFonts w:ascii="Arial" w:hAnsi="Arial" w:cs="Arial"/>
          <w:sz w:val="24"/>
          <w:szCs w:val="24"/>
        </w:rPr>
      </w:pPr>
      <w:r w:rsidRPr="002008AC">
        <w:rPr>
          <w:rFonts w:ascii="Arial" w:hAnsi="Arial" w:cs="Arial"/>
          <w:sz w:val="24"/>
          <w:szCs w:val="24"/>
        </w:rPr>
        <w:t>K-NN algorithm assumes the similarity between the new case/data and available cases and put the new case into the category that is most similar to the available categories.</w:t>
      </w:r>
    </w:p>
    <w:p w14:paraId="1E66C930" w14:textId="77777777" w:rsidR="001F1F7E" w:rsidRPr="002008AC" w:rsidRDefault="001F1F7E" w:rsidP="001F1F7E">
      <w:pPr>
        <w:spacing w:after="0" w:line="240" w:lineRule="auto"/>
        <w:jc w:val="both"/>
        <w:rPr>
          <w:rFonts w:ascii="Arial" w:hAnsi="Arial" w:cs="Arial"/>
          <w:sz w:val="24"/>
          <w:szCs w:val="24"/>
        </w:rPr>
      </w:pPr>
    </w:p>
    <w:p w14:paraId="5DACEF5C" w14:textId="2073E3FD" w:rsidR="00F67EAF" w:rsidRPr="002008AC" w:rsidRDefault="001F1F7E" w:rsidP="001F1F7E">
      <w:pPr>
        <w:spacing w:after="0" w:line="240" w:lineRule="auto"/>
        <w:jc w:val="both"/>
        <w:rPr>
          <w:rFonts w:ascii="Arial" w:hAnsi="Arial" w:cs="Arial"/>
          <w:sz w:val="24"/>
          <w:szCs w:val="24"/>
        </w:rPr>
      </w:pPr>
      <w:r w:rsidRPr="002008AC">
        <w:rPr>
          <w:rFonts w:ascii="Arial" w:hAnsi="Arial" w:cs="Arial"/>
          <w:sz w:val="24"/>
          <w:szCs w:val="24"/>
        </w:rPr>
        <w:t>A K-NN is a type of classification where the function is only approximated locally and all computation is deferred until function evaluation. It is also called a lazy learner algorithm.</w:t>
      </w:r>
    </w:p>
    <w:p w14:paraId="18FE216D" w14:textId="77777777" w:rsidR="001F1F7E" w:rsidRPr="002008AC" w:rsidRDefault="001F1F7E" w:rsidP="001F1F7E">
      <w:pPr>
        <w:spacing w:after="0" w:line="240" w:lineRule="auto"/>
        <w:jc w:val="both"/>
        <w:rPr>
          <w:rFonts w:ascii="Arial" w:hAnsi="Arial" w:cs="Arial"/>
          <w:sz w:val="24"/>
          <w:szCs w:val="24"/>
        </w:rPr>
      </w:pPr>
    </w:p>
    <w:p w14:paraId="4E6790C9" w14:textId="1CA8F28D" w:rsidR="00F67EAF" w:rsidRPr="002008AC" w:rsidRDefault="00F645F6" w:rsidP="00F67EAF">
      <w:pPr>
        <w:spacing w:after="0" w:line="240" w:lineRule="auto"/>
        <w:jc w:val="both"/>
        <w:rPr>
          <w:rFonts w:ascii="Arial" w:hAnsi="Arial" w:cs="Arial"/>
          <w:b/>
          <w:bCs/>
          <w:sz w:val="24"/>
          <w:szCs w:val="24"/>
        </w:rPr>
      </w:pPr>
      <w:r w:rsidRPr="002008AC">
        <w:rPr>
          <w:rFonts w:ascii="Arial" w:hAnsi="Arial" w:cs="Arial"/>
          <w:b/>
          <w:bCs/>
          <w:sz w:val="24"/>
          <w:szCs w:val="24"/>
        </w:rPr>
        <w:t>5</w:t>
      </w:r>
      <w:r w:rsidR="00F67EAF" w:rsidRPr="002008AC">
        <w:rPr>
          <w:rFonts w:ascii="Arial" w:hAnsi="Arial" w:cs="Arial"/>
          <w:b/>
          <w:bCs/>
          <w:sz w:val="24"/>
          <w:szCs w:val="24"/>
        </w:rPr>
        <w:t>) Linear Discriminant Analysis</w:t>
      </w:r>
    </w:p>
    <w:p w14:paraId="762A4C3A" w14:textId="77777777" w:rsidR="00F67EAF" w:rsidRPr="002008AC" w:rsidRDefault="00F67EAF" w:rsidP="00F67EAF">
      <w:pPr>
        <w:spacing w:after="0" w:line="240" w:lineRule="auto"/>
        <w:jc w:val="both"/>
        <w:rPr>
          <w:rFonts w:ascii="Arial" w:hAnsi="Arial" w:cs="Arial"/>
          <w:sz w:val="24"/>
          <w:szCs w:val="24"/>
        </w:rPr>
      </w:pPr>
    </w:p>
    <w:p w14:paraId="244D95A5" w14:textId="3CF71768" w:rsidR="00AA3BF2" w:rsidRPr="002008AC" w:rsidRDefault="00AA3BF2" w:rsidP="00AA3BF2">
      <w:pPr>
        <w:spacing w:after="0" w:line="240" w:lineRule="auto"/>
        <w:jc w:val="both"/>
        <w:rPr>
          <w:rFonts w:ascii="Arial" w:hAnsi="Arial" w:cs="Arial"/>
          <w:sz w:val="24"/>
          <w:szCs w:val="24"/>
        </w:rPr>
      </w:pPr>
      <w:r w:rsidRPr="002008AC">
        <w:rPr>
          <w:rFonts w:ascii="Arial" w:hAnsi="Arial" w:cs="Arial"/>
          <w:sz w:val="24"/>
          <w:szCs w:val="24"/>
        </w:rPr>
        <w:t>Linear Discriminant Analysis (LDA) or Normal Discriminant Analysis (NDA) or Discriminant Function Analysis (DFA) is a generalization of Fisher's linear discriminant, a method used in statistics and other fields, to find a linear combination of features that characterizes or separates two or more classes of objects or events.</w:t>
      </w:r>
    </w:p>
    <w:p w14:paraId="4F7293A9" w14:textId="77777777" w:rsidR="00AA3BF2" w:rsidRPr="002008AC" w:rsidRDefault="00AA3BF2" w:rsidP="00AA3BF2">
      <w:pPr>
        <w:spacing w:after="0" w:line="240" w:lineRule="auto"/>
        <w:jc w:val="both"/>
        <w:rPr>
          <w:rFonts w:ascii="Arial" w:hAnsi="Arial" w:cs="Arial"/>
          <w:sz w:val="24"/>
          <w:szCs w:val="24"/>
        </w:rPr>
      </w:pPr>
    </w:p>
    <w:p w14:paraId="7997A77D" w14:textId="0402E44F" w:rsidR="00AA3BF2" w:rsidRPr="002008AC" w:rsidRDefault="00AA3BF2" w:rsidP="00AA3BF2">
      <w:pPr>
        <w:spacing w:after="0" w:line="240" w:lineRule="auto"/>
        <w:jc w:val="both"/>
        <w:rPr>
          <w:rFonts w:ascii="Arial" w:hAnsi="Arial" w:cs="Arial"/>
          <w:sz w:val="24"/>
          <w:szCs w:val="24"/>
        </w:rPr>
      </w:pPr>
      <w:r w:rsidRPr="002008AC">
        <w:rPr>
          <w:rFonts w:ascii="Arial" w:hAnsi="Arial" w:cs="Arial"/>
          <w:sz w:val="24"/>
          <w:szCs w:val="24"/>
        </w:rPr>
        <w:t xml:space="preserve">This is a supervised classification technique. It is used for modelling differences in groups </w:t>
      </w:r>
      <w:r w:rsidR="001C3A93" w:rsidRPr="002008AC">
        <w:rPr>
          <w:rFonts w:ascii="Arial" w:hAnsi="Arial" w:cs="Arial"/>
          <w:sz w:val="24"/>
          <w:szCs w:val="24"/>
        </w:rPr>
        <w:t>i.e.,</w:t>
      </w:r>
      <w:r w:rsidRPr="002008AC">
        <w:rPr>
          <w:rFonts w:ascii="Arial" w:hAnsi="Arial" w:cs="Arial"/>
          <w:sz w:val="24"/>
          <w:szCs w:val="24"/>
        </w:rPr>
        <w:t xml:space="preserve"> separating two or more classes by finding a linear combination of features </w:t>
      </w:r>
      <w:r w:rsidRPr="002008AC">
        <w:rPr>
          <w:rFonts w:ascii="Arial" w:hAnsi="Arial" w:cs="Arial"/>
          <w:sz w:val="24"/>
          <w:szCs w:val="24"/>
        </w:rPr>
        <w:lastRenderedPageBreak/>
        <w:t>that characterizes or separates two or more classes of objects or events. The resulting combination may be used as a linear classifier.</w:t>
      </w:r>
    </w:p>
    <w:p w14:paraId="4A01523B" w14:textId="77777777" w:rsidR="00AA3BF2" w:rsidRPr="002008AC" w:rsidRDefault="00AA3BF2" w:rsidP="00AA3BF2">
      <w:pPr>
        <w:spacing w:after="0" w:line="240" w:lineRule="auto"/>
        <w:jc w:val="both"/>
        <w:rPr>
          <w:rFonts w:ascii="Arial" w:hAnsi="Arial" w:cs="Arial"/>
          <w:sz w:val="24"/>
          <w:szCs w:val="24"/>
        </w:rPr>
      </w:pPr>
    </w:p>
    <w:p w14:paraId="5F56CAC3" w14:textId="2FBC89F6" w:rsidR="00F67EAF" w:rsidRPr="002008AC" w:rsidRDefault="00AA3BF2" w:rsidP="00AA3BF2">
      <w:pPr>
        <w:spacing w:after="0" w:line="240" w:lineRule="auto"/>
        <w:jc w:val="both"/>
        <w:rPr>
          <w:rFonts w:ascii="Arial" w:hAnsi="Arial" w:cs="Arial"/>
          <w:sz w:val="24"/>
          <w:szCs w:val="24"/>
        </w:rPr>
      </w:pPr>
      <w:r w:rsidRPr="002008AC">
        <w:rPr>
          <w:rFonts w:ascii="Arial" w:hAnsi="Arial" w:cs="Arial"/>
          <w:sz w:val="24"/>
          <w:szCs w:val="24"/>
        </w:rPr>
        <w:t>LDA is one of the commonly used dimensionality reduction techniques in machine learning to solve more than two-class classification problems.</w:t>
      </w:r>
    </w:p>
    <w:p w14:paraId="6F3104AC" w14:textId="77777777" w:rsidR="00CF30D4" w:rsidRPr="002008AC" w:rsidRDefault="00CF30D4">
      <w:pPr>
        <w:rPr>
          <w:rFonts w:ascii="Arial" w:hAnsi="Arial" w:cs="Arial"/>
          <w:b/>
          <w:bCs/>
          <w:sz w:val="24"/>
          <w:szCs w:val="24"/>
        </w:rPr>
      </w:pPr>
    </w:p>
    <w:p w14:paraId="468D3C56" w14:textId="45E902CF" w:rsidR="00CF30D4" w:rsidRPr="002008AC" w:rsidRDefault="00F645F6" w:rsidP="00CF30D4">
      <w:pPr>
        <w:spacing w:after="0" w:line="240" w:lineRule="auto"/>
        <w:jc w:val="both"/>
        <w:rPr>
          <w:rFonts w:ascii="Arial" w:hAnsi="Arial" w:cs="Arial"/>
          <w:b/>
          <w:bCs/>
          <w:sz w:val="24"/>
          <w:szCs w:val="24"/>
        </w:rPr>
      </w:pPr>
      <w:r w:rsidRPr="002008AC">
        <w:rPr>
          <w:rFonts w:ascii="Arial" w:hAnsi="Arial" w:cs="Arial"/>
          <w:b/>
          <w:bCs/>
          <w:sz w:val="24"/>
          <w:szCs w:val="24"/>
        </w:rPr>
        <w:t>6</w:t>
      </w:r>
      <w:r w:rsidR="00CF30D4" w:rsidRPr="002008AC">
        <w:rPr>
          <w:rFonts w:ascii="Arial" w:hAnsi="Arial" w:cs="Arial"/>
          <w:b/>
          <w:bCs/>
          <w:sz w:val="24"/>
          <w:szCs w:val="24"/>
        </w:rPr>
        <w:t>) XGBOOST</w:t>
      </w:r>
    </w:p>
    <w:p w14:paraId="335080D7" w14:textId="77777777" w:rsidR="00CF30D4" w:rsidRPr="002008AC" w:rsidRDefault="00CF30D4" w:rsidP="00CF30D4">
      <w:pPr>
        <w:spacing w:after="0" w:line="240" w:lineRule="auto"/>
        <w:jc w:val="both"/>
        <w:rPr>
          <w:rFonts w:ascii="Arial" w:hAnsi="Arial" w:cs="Arial"/>
          <w:sz w:val="24"/>
          <w:szCs w:val="24"/>
        </w:rPr>
      </w:pPr>
    </w:p>
    <w:p w14:paraId="5FA37481" w14:textId="77777777" w:rsidR="00EC6AE1" w:rsidRPr="002008AC" w:rsidRDefault="00EC6AE1" w:rsidP="00EC6AE1">
      <w:pPr>
        <w:jc w:val="both"/>
        <w:rPr>
          <w:rFonts w:ascii="Arial" w:hAnsi="Arial" w:cs="Arial"/>
          <w:sz w:val="24"/>
          <w:szCs w:val="24"/>
        </w:rPr>
      </w:pPr>
      <w:proofErr w:type="spellStart"/>
      <w:r w:rsidRPr="002008AC">
        <w:rPr>
          <w:rFonts w:ascii="Arial" w:hAnsi="Arial" w:cs="Arial"/>
          <w:sz w:val="24"/>
          <w:szCs w:val="24"/>
        </w:rPr>
        <w:t>XGBoost</w:t>
      </w:r>
      <w:proofErr w:type="spellEnd"/>
      <w:r w:rsidRPr="002008AC">
        <w:rPr>
          <w:rFonts w:ascii="Arial" w:hAnsi="Arial" w:cs="Arial"/>
          <w:sz w:val="24"/>
          <w:szCs w:val="24"/>
        </w:rPr>
        <w:t xml:space="preserve"> stands for “Extreme Gradient Boosting”.  Gradient boosting is a supervised learning algorithm, which attempts to accurately predict a target variable by combining the estimates of a set of simpler, weaker models.</w:t>
      </w:r>
    </w:p>
    <w:p w14:paraId="35E49664" w14:textId="7217491E" w:rsidR="00EC6AE1" w:rsidRPr="002008AC" w:rsidRDefault="00EC6AE1" w:rsidP="00EC6AE1">
      <w:pPr>
        <w:jc w:val="both"/>
        <w:rPr>
          <w:rFonts w:ascii="Arial" w:hAnsi="Arial" w:cs="Arial"/>
          <w:sz w:val="24"/>
          <w:szCs w:val="24"/>
        </w:rPr>
      </w:pPr>
      <w:r w:rsidRPr="002008AC">
        <w:rPr>
          <w:rFonts w:ascii="Arial" w:hAnsi="Arial" w:cs="Arial"/>
          <w:sz w:val="24"/>
          <w:szCs w:val="24"/>
        </w:rPr>
        <w:t xml:space="preserve">It implements Machine Learning algorithms under the Gradient Boosting framework. It provides a parallel tree boosting to solve many data science problems in a fast and accurate way. It was designed for performance and speed. It is an implementation of gradient boosting machines created by </w:t>
      </w:r>
      <w:proofErr w:type="gramStart"/>
      <w:r w:rsidRPr="002008AC">
        <w:rPr>
          <w:rFonts w:ascii="Arial" w:hAnsi="Arial" w:cs="Arial"/>
          <w:b/>
          <w:bCs/>
          <w:sz w:val="24"/>
          <w:szCs w:val="24"/>
        </w:rPr>
        <w:t>Tianqi  Chen</w:t>
      </w:r>
      <w:proofErr w:type="gramEnd"/>
      <w:r w:rsidRPr="002008AC">
        <w:rPr>
          <w:rFonts w:ascii="Arial" w:hAnsi="Arial" w:cs="Arial"/>
          <w:sz w:val="24"/>
          <w:szCs w:val="24"/>
        </w:rPr>
        <w:t>.</w:t>
      </w:r>
    </w:p>
    <w:p w14:paraId="0FC1EE9C" w14:textId="77777777" w:rsidR="00EC6AE1" w:rsidRPr="002008AC" w:rsidRDefault="00EC6AE1" w:rsidP="00EC6AE1">
      <w:pPr>
        <w:spacing w:before="60" w:after="60" w:line="240" w:lineRule="auto"/>
        <w:rPr>
          <w:rFonts w:ascii="Arial" w:hAnsi="Arial" w:cs="Arial"/>
          <w:sz w:val="24"/>
          <w:szCs w:val="24"/>
        </w:rPr>
      </w:pPr>
      <w:proofErr w:type="spellStart"/>
      <w:r w:rsidRPr="002008AC">
        <w:rPr>
          <w:rFonts w:ascii="Arial" w:hAnsi="Arial" w:cs="Arial"/>
          <w:sz w:val="24"/>
          <w:szCs w:val="24"/>
        </w:rPr>
        <w:t>XGBoost</w:t>
      </w:r>
      <w:proofErr w:type="spellEnd"/>
      <w:r w:rsidRPr="002008AC">
        <w:rPr>
          <w:rFonts w:ascii="Arial" w:hAnsi="Arial" w:cs="Arial"/>
          <w:sz w:val="24"/>
          <w:szCs w:val="24"/>
        </w:rPr>
        <w:t xml:space="preserve"> supports the three main forms of gradient boosting:</w:t>
      </w:r>
    </w:p>
    <w:p w14:paraId="1DEBA2E0" w14:textId="5E5B6877" w:rsidR="00EC6AE1" w:rsidRPr="002008AC" w:rsidRDefault="00EC6AE1" w:rsidP="00EC6AE1">
      <w:pPr>
        <w:pStyle w:val="ListParagraph"/>
        <w:numPr>
          <w:ilvl w:val="0"/>
          <w:numId w:val="28"/>
        </w:numPr>
        <w:spacing w:before="60" w:after="60" w:line="240" w:lineRule="auto"/>
        <w:rPr>
          <w:rFonts w:ascii="Arial" w:hAnsi="Arial" w:cs="Arial"/>
          <w:sz w:val="24"/>
          <w:szCs w:val="24"/>
        </w:rPr>
      </w:pPr>
      <w:r w:rsidRPr="002008AC">
        <w:rPr>
          <w:rFonts w:ascii="Arial" w:hAnsi="Arial" w:cs="Arial"/>
          <w:sz w:val="24"/>
          <w:szCs w:val="24"/>
        </w:rPr>
        <w:t>Gradient Boosting, known as Gradient Boosting Machine (GBM)</w:t>
      </w:r>
    </w:p>
    <w:p w14:paraId="73D43ACC" w14:textId="7AFD985F" w:rsidR="00EC6AE1" w:rsidRPr="002008AC" w:rsidRDefault="00EC6AE1" w:rsidP="00EC6AE1">
      <w:pPr>
        <w:pStyle w:val="ListParagraph"/>
        <w:numPr>
          <w:ilvl w:val="0"/>
          <w:numId w:val="28"/>
        </w:numPr>
        <w:spacing w:before="60" w:after="60" w:line="240" w:lineRule="auto"/>
        <w:rPr>
          <w:rFonts w:ascii="Arial" w:hAnsi="Arial" w:cs="Arial"/>
          <w:sz w:val="24"/>
          <w:szCs w:val="24"/>
        </w:rPr>
      </w:pPr>
      <w:r w:rsidRPr="002008AC">
        <w:rPr>
          <w:rFonts w:ascii="Arial" w:hAnsi="Arial" w:cs="Arial"/>
          <w:sz w:val="24"/>
          <w:szCs w:val="24"/>
        </w:rPr>
        <w:t>Stochastic Gradient Boosting, a boosting technique with sub-sampling at the row, column, and column per split levels</w:t>
      </w:r>
    </w:p>
    <w:p w14:paraId="2FE092A1" w14:textId="7F467054" w:rsidR="00EC6AE1" w:rsidRPr="002008AC" w:rsidRDefault="00EC6AE1" w:rsidP="00EC6AE1">
      <w:pPr>
        <w:pStyle w:val="ListParagraph"/>
        <w:numPr>
          <w:ilvl w:val="0"/>
          <w:numId w:val="28"/>
        </w:numPr>
        <w:spacing w:before="60" w:after="60" w:line="240" w:lineRule="auto"/>
        <w:rPr>
          <w:rFonts w:ascii="Arial" w:hAnsi="Arial" w:cs="Arial"/>
          <w:sz w:val="24"/>
          <w:szCs w:val="24"/>
        </w:rPr>
      </w:pPr>
      <w:r w:rsidRPr="002008AC">
        <w:rPr>
          <w:rFonts w:ascii="Arial" w:hAnsi="Arial" w:cs="Arial"/>
          <w:sz w:val="24"/>
          <w:szCs w:val="24"/>
        </w:rPr>
        <w:t>Regularized Gradient Boosting, which includes boosting with L1 and L2 regularization</w:t>
      </w:r>
    </w:p>
    <w:p w14:paraId="73733CB8" w14:textId="77777777" w:rsidR="008107A2" w:rsidRDefault="008107A2" w:rsidP="00EC6AE1">
      <w:pPr>
        <w:rPr>
          <w:rFonts w:ascii="Arial" w:hAnsi="Arial" w:cs="Arial"/>
          <w:b/>
          <w:bCs/>
          <w:sz w:val="24"/>
          <w:szCs w:val="24"/>
        </w:rPr>
      </w:pPr>
    </w:p>
    <w:p w14:paraId="59C811A5" w14:textId="1D867954" w:rsidR="00222A0C" w:rsidRDefault="00222A0C" w:rsidP="00EC6AE1">
      <w:pPr>
        <w:rPr>
          <w:rFonts w:ascii="Arial" w:hAnsi="Arial" w:cs="Arial"/>
          <w:b/>
          <w:bCs/>
          <w:sz w:val="24"/>
          <w:szCs w:val="24"/>
        </w:rPr>
      </w:pPr>
      <w:r>
        <w:rPr>
          <w:rFonts w:ascii="Arial" w:hAnsi="Arial" w:cs="Arial"/>
          <w:b/>
          <w:bCs/>
          <w:sz w:val="24"/>
          <w:szCs w:val="24"/>
        </w:rPr>
        <w:t>B)</w:t>
      </w:r>
      <w:r>
        <w:rPr>
          <w:rFonts w:ascii="Arial" w:hAnsi="Arial" w:cs="Arial"/>
          <w:b/>
          <w:bCs/>
          <w:sz w:val="24"/>
          <w:szCs w:val="24"/>
        </w:rPr>
        <w:tab/>
        <w:t>Model Performance Metrics</w:t>
      </w:r>
    </w:p>
    <w:p w14:paraId="097311AF" w14:textId="7C88A56B" w:rsidR="008C5F45" w:rsidRPr="00222A0C" w:rsidRDefault="008C5F45" w:rsidP="00222A0C">
      <w:pPr>
        <w:pStyle w:val="ListParagraph"/>
        <w:numPr>
          <w:ilvl w:val="0"/>
          <w:numId w:val="35"/>
        </w:numPr>
        <w:tabs>
          <w:tab w:val="left" w:pos="567"/>
        </w:tabs>
        <w:ind w:left="567" w:hanging="567"/>
        <w:rPr>
          <w:rFonts w:ascii="Arial" w:hAnsi="Arial" w:cs="Arial"/>
          <w:b/>
          <w:bCs/>
          <w:sz w:val="24"/>
          <w:szCs w:val="24"/>
        </w:rPr>
      </w:pPr>
      <w:r w:rsidRPr="00222A0C">
        <w:rPr>
          <w:rFonts w:ascii="Arial" w:hAnsi="Arial" w:cs="Arial"/>
          <w:b/>
          <w:bCs/>
          <w:sz w:val="24"/>
          <w:szCs w:val="24"/>
        </w:rPr>
        <w:t>ROC and AUROC</w:t>
      </w:r>
    </w:p>
    <w:p w14:paraId="1214DBAB" w14:textId="77777777" w:rsidR="008C5F45" w:rsidRPr="008C5F45" w:rsidRDefault="008C5F45" w:rsidP="008107A2">
      <w:pPr>
        <w:jc w:val="both"/>
        <w:rPr>
          <w:rFonts w:ascii="Arial" w:hAnsi="Arial" w:cs="Arial"/>
          <w:sz w:val="24"/>
          <w:szCs w:val="24"/>
        </w:rPr>
      </w:pPr>
      <w:r w:rsidRPr="008C5F45">
        <w:rPr>
          <w:rFonts w:ascii="Arial" w:hAnsi="Arial" w:cs="Arial"/>
          <w:sz w:val="24"/>
          <w:szCs w:val="24"/>
        </w:rPr>
        <w:t xml:space="preserve">Receiver Operating Characteristic (ROC) curve is a plot of True Positive Rate and False Positive Rate values derived from different decision thresholds for a particular classification model. </w:t>
      </w:r>
    </w:p>
    <w:p w14:paraId="435973A0" w14:textId="4F37FC79" w:rsidR="008C5F45" w:rsidRDefault="008C5F45" w:rsidP="008107A2">
      <w:pPr>
        <w:jc w:val="both"/>
        <w:rPr>
          <w:rFonts w:ascii="Arial" w:hAnsi="Arial" w:cs="Arial"/>
          <w:sz w:val="24"/>
          <w:szCs w:val="24"/>
        </w:rPr>
      </w:pPr>
      <w:r w:rsidRPr="008C5F45">
        <w:rPr>
          <w:rFonts w:ascii="Arial" w:hAnsi="Arial" w:cs="Arial"/>
          <w:sz w:val="24"/>
          <w:szCs w:val="24"/>
        </w:rPr>
        <w:t>AUC or AUROC is the area under the ROC curve and it characterizes the model performance.</w:t>
      </w:r>
    </w:p>
    <w:p w14:paraId="31DD9A61" w14:textId="251EF76D" w:rsidR="00222A0C" w:rsidRPr="00222A0C" w:rsidRDefault="00222A0C" w:rsidP="00222A0C">
      <w:pPr>
        <w:pStyle w:val="ListParagraph"/>
        <w:numPr>
          <w:ilvl w:val="0"/>
          <w:numId w:val="35"/>
        </w:numPr>
        <w:tabs>
          <w:tab w:val="left" w:pos="567"/>
        </w:tabs>
        <w:ind w:left="567" w:hanging="567"/>
        <w:rPr>
          <w:rFonts w:ascii="Arial" w:hAnsi="Arial" w:cs="Arial"/>
          <w:b/>
          <w:bCs/>
          <w:sz w:val="24"/>
          <w:szCs w:val="24"/>
        </w:rPr>
      </w:pPr>
      <w:r w:rsidRPr="00222A0C">
        <w:rPr>
          <w:rFonts w:ascii="Arial" w:hAnsi="Arial" w:cs="Arial"/>
          <w:b/>
          <w:bCs/>
          <w:sz w:val="24"/>
          <w:szCs w:val="24"/>
        </w:rPr>
        <w:t>Precision</w:t>
      </w:r>
    </w:p>
    <w:p w14:paraId="0C78E6F3" w14:textId="1AA937B4" w:rsidR="00222A0C" w:rsidRDefault="00222A0C" w:rsidP="008107A2">
      <w:pPr>
        <w:jc w:val="both"/>
        <w:rPr>
          <w:rFonts w:ascii="Arial" w:hAnsi="Arial" w:cs="Arial"/>
          <w:sz w:val="24"/>
          <w:szCs w:val="24"/>
        </w:rPr>
      </w:pPr>
      <w:r w:rsidRPr="00222A0C">
        <w:rPr>
          <w:rFonts w:ascii="Arial" w:hAnsi="Arial" w:cs="Arial"/>
          <w:sz w:val="24"/>
          <w:szCs w:val="24"/>
        </w:rPr>
        <w:t>Precision may be seen as the fraction of correct positive predictions made for all cases that are classed as positive.</w:t>
      </w:r>
    </w:p>
    <w:p w14:paraId="28A18674" w14:textId="5C560045" w:rsidR="00222A0C" w:rsidRPr="00222A0C" w:rsidRDefault="00222A0C" w:rsidP="00222A0C">
      <w:pPr>
        <w:pStyle w:val="ListParagraph"/>
        <w:numPr>
          <w:ilvl w:val="0"/>
          <w:numId w:val="35"/>
        </w:numPr>
        <w:tabs>
          <w:tab w:val="left" w:pos="567"/>
        </w:tabs>
        <w:ind w:left="567" w:hanging="567"/>
        <w:rPr>
          <w:rFonts w:ascii="Arial" w:hAnsi="Arial" w:cs="Arial"/>
          <w:b/>
          <w:bCs/>
          <w:sz w:val="24"/>
          <w:szCs w:val="24"/>
        </w:rPr>
      </w:pPr>
      <w:r w:rsidRPr="00222A0C">
        <w:rPr>
          <w:rFonts w:ascii="Arial" w:hAnsi="Arial" w:cs="Arial"/>
          <w:b/>
          <w:bCs/>
          <w:sz w:val="24"/>
          <w:szCs w:val="24"/>
        </w:rPr>
        <w:t>Recall</w:t>
      </w:r>
    </w:p>
    <w:p w14:paraId="1B711597" w14:textId="507C5F53" w:rsidR="00222A0C" w:rsidRDefault="00E13DB1" w:rsidP="00222A0C">
      <w:pPr>
        <w:jc w:val="both"/>
        <w:rPr>
          <w:rFonts w:ascii="Arial" w:hAnsi="Arial" w:cs="Arial"/>
          <w:sz w:val="24"/>
          <w:szCs w:val="24"/>
        </w:rPr>
      </w:pPr>
      <w:r w:rsidRPr="00E13DB1">
        <w:rPr>
          <w:rFonts w:ascii="Arial" w:hAnsi="Arial" w:cs="Arial"/>
          <w:sz w:val="24"/>
          <w:szCs w:val="24"/>
        </w:rPr>
        <w:t>The recall measures the model's ability to detect positive samples. The higher the recall, the more positive samples detected.</w:t>
      </w:r>
    </w:p>
    <w:p w14:paraId="0DC9CDCC" w14:textId="4690284B" w:rsidR="00222A0C" w:rsidRPr="00EC01A4" w:rsidRDefault="00EC01A4" w:rsidP="00222A0C">
      <w:pPr>
        <w:jc w:val="both"/>
        <w:rPr>
          <w:rFonts w:ascii="Arial" w:hAnsi="Arial" w:cs="Arial"/>
          <w:b/>
          <w:bCs/>
          <w:sz w:val="24"/>
          <w:szCs w:val="24"/>
        </w:rPr>
      </w:pPr>
      <w:r>
        <w:rPr>
          <w:rFonts w:ascii="Arial" w:hAnsi="Arial" w:cs="Arial"/>
          <w:b/>
          <w:bCs/>
          <w:sz w:val="24"/>
          <w:szCs w:val="24"/>
        </w:rPr>
        <w:t>C)</w:t>
      </w:r>
      <w:r>
        <w:rPr>
          <w:rFonts w:ascii="Arial" w:hAnsi="Arial" w:cs="Arial"/>
          <w:b/>
          <w:bCs/>
          <w:sz w:val="24"/>
          <w:szCs w:val="24"/>
        </w:rPr>
        <w:tab/>
      </w:r>
      <w:r w:rsidRPr="00EC01A4">
        <w:rPr>
          <w:rFonts w:ascii="Arial" w:hAnsi="Arial" w:cs="Arial"/>
          <w:b/>
          <w:bCs/>
          <w:sz w:val="24"/>
          <w:szCs w:val="24"/>
        </w:rPr>
        <w:t>Financial Metrics</w:t>
      </w:r>
    </w:p>
    <w:p w14:paraId="06C6E7DB" w14:textId="77777777" w:rsidR="00EC01A4" w:rsidRPr="00EC01A4" w:rsidRDefault="00EC01A4" w:rsidP="00EC01A4">
      <w:pPr>
        <w:pStyle w:val="ListParagraph"/>
        <w:numPr>
          <w:ilvl w:val="0"/>
          <w:numId w:val="38"/>
        </w:numPr>
        <w:ind w:left="567" w:hanging="567"/>
        <w:jc w:val="both"/>
        <w:rPr>
          <w:rFonts w:ascii="Arial" w:hAnsi="Arial" w:cs="Arial"/>
          <w:sz w:val="24"/>
          <w:szCs w:val="24"/>
        </w:rPr>
      </w:pPr>
      <w:proofErr w:type="spellStart"/>
      <w:r w:rsidRPr="00EC01A4">
        <w:rPr>
          <w:rFonts w:ascii="Arial" w:hAnsi="Arial" w:cs="Arial"/>
          <w:b/>
          <w:bCs/>
          <w:sz w:val="24"/>
          <w:szCs w:val="24"/>
        </w:rPr>
        <w:t>debt_equity</w:t>
      </w:r>
      <w:proofErr w:type="spellEnd"/>
      <w:r w:rsidRPr="00EC01A4">
        <w:rPr>
          <w:rFonts w:ascii="Arial" w:hAnsi="Arial" w:cs="Arial"/>
          <w:sz w:val="24"/>
          <w:szCs w:val="24"/>
        </w:rPr>
        <w:t>, a financial ratio indicating the weight of total debt and financial liabilities against shareholders' equity.</w:t>
      </w:r>
    </w:p>
    <w:p w14:paraId="42843E7D" w14:textId="72A6E51B" w:rsidR="00EC01A4" w:rsidRPr="00EC01A4" w:rsidRDefault="00EC01A4" w:rsidP="00EC01A4">
      <w:pPr>
        <w:pStyle w:val="ListParagraph"/>
        <w:numPr>
          <w:ilvl w:val="0"/>
          <w:numId w:val="38"/>
        </w:numPr>
        <w:ind w:left="567" w:hanging="567"/>
        <w:jc w:val="both"/>
        <w:rPr>
          <w:rFonts w:ascii="Arial" w:hAnsi="Arial" w:cs="Arial"/>
          <w:sz w:val="24"/>
          <w:szCs w:val="24"/>
        </w:rPr>
      </w:pPr>
      <w:r w:rsidRPr="00EC01A4">
        <w:rPr>
          <w:rFonts w:ascii="Arial" w:hAnsi="Arial" w:cs="Arial"/>
          <w:b/>
          <w:bCs/>
          <w:sz w:val="24"/>
          <w:szCs w:val="24"/>
        </w:rPr>
        <w:lastRenderedPageBreak/>
        <w:t>Total shareholders' funds</w:t>
      </w:r>
      <w:r w:rsidRPr="00EC01A4">
        <w:rPr>
          <w:rFonts w:ascii="Arial" w:hAnsi="Arial" w:cs="Arial"/>
          <w:sz w:val="24"/>
          <w:szCs w:val="24"/>
        </w:rPr>
        <w:t xml:space="preserve"> </w:t>
      </w:r>
      <w:proofErr w:type="gramStart"/>
      <w:r w:rsidRPr="00EC01A4">
        <w:rPr>
          <w:rFonts w:ascii="Arial" w:hAnsi="Arial" w:cs="Arial"/>
          <w:sz w:val="24"/>
          <w:szCs w:val="24"/>
        </w:rPr>
        <w:t>is</w:t>
      </w:r>
      <w:proofErr w:type="gramEnd"/>
      <w:r w:rsidRPr="00EC01A4">
        <w:rPr>
          <w:rFonts w:ascii="Arial" w:hAnsi="Arial" w:cs="Arial"/>
          <w:sz w:val="24"/>
          <w:szCs w:val="24"/>
        </w:rPr>
        <w:t xml:space="preserve"> the shareholders' investment in the company</w:t>
      </w:r>
      <w:r w:rsidR="00110326">
        <w:rPr>
          <w:rFonts w:ascii="Arial" w:hAnsi="Arial" w:cs="Arial"/>
          <w:sz w:val="24"/>
          <w:szCs w:val="24"/>
        </w:rPr>
        <w:t xml:space="preserve"> by adding </w:t>
      </w:r>
      <w:r w:rsidRPr="00EC01A4">
        <w:rPr>
          <w:rFonts w:ascii="Arial" w:hAnsi="Arial" w:cs="Arial"/>
          <w:sz w:val="24"/>
          <w:szCs w:val="24"/>
        </w:rPr>
        <w:t xml:space="preserve">the share capital </w:t>
      </w:r>
      <w:r w:rsidR="00110326">
        <w:rPr>
          <w:rFonts w:ascii="Arial" w:hAnsi="Arial" w:cs="Arial"/>
          <w:sz w:val="24"/>
          <w:szCs w:val="24"/>
        </w:rPr>
        <w:t>to</w:t>
      </w:r>
      <w:r w:rsidRPr="00EC01A4">
        <w:rPr>
          <w:rFonts w:ascii="Arial" w:hAnsi="Arial" w:cs="Arial"/>
          <w:sz w:val="24"/>
          <w:szCs w:val="24"/>
        </w:rPr>
        <w:t xml:space="preserve"> all the retained profits of the company. </w:t>
      </w:r>
    </w:p>
    <w:p w14:paraId="45536062" w14:textId="650DEA98" w:rsidR="00EC01A4" w:rsidRPr="00EC01A4" w:rsidRDefault="00EC01A4" w:rsidP="00EC01A4">
      <w:pPr>
        <w:pStyle w:val="ListParagraph"/>
        <w:numPr>
          <w:ilvl w:val="0"/>
          <w:numId w:val="38"/>
        </w:numPr>
        <w:ind w:left="567" w:hanging="567"/>
        <w:jc w:val="both"/>
        <w:rPr>
          <w:rFonts w:ascii="Arial" w:hAnsi="Arial" w:cs="Arial"/>
          <w:sz w:val="24"/>
          <w:szCs w:val="24"/>
        </w:rPr>
      </w:pPr>
      <w:proofErr w:type="spellStart"/>
      <w:r w:rsidRPr="00EC01A4">
        <w:rPr>
          <w:rFonts w:ascii="Arial" w:hAnsi="Arial" w:cs="Arial"/>
          <w:b/>
          <w:bCs/>
          <w:sz w:val="24"/>
          <w:szCs w:val="24"/>
        </w:rPr>
        <w:t>Cash_ratio</w:t>
      </w:r>
      <w:proofErr w:type="spellEnd"/>
      <w:r w:rsidRPr="00EC01A4">
        <w:rPr>
          <w:rFonts w:ascii="Arial" w:hAnsi="Arial" w:cs="Arial"/>
          <w:sz w:val="24"/>
          <w:szCs w:val="24"/>
        </w:rPr>
        <w:t xml:space="preserve">, </w:t>
      </w:r>
      <w:r w:rsidR="00110326">
        <w:rPr>
          <w:rFonts w:ascii="Arial" w:hAnsi="Arial" w:cs="Arial"/>
          <w:sz w:val="24"/>
          <w:szCs w:val="24"/>
        </w:rPr>
        <w:t xml:space="preserve">a metric </w:t>
      </w:r>
      <w:r w:rsidRPr="00EC01A4">
        <w:rPr>
          <w:rFonts w:ascii="Arial" w:hAnsi="Arial" w:cs="Arial"/>
          <w:sz w:val="24"/>
          <w:szCs w:val="24"/>
        </w:rPr>
        <w:t>which evaluates a company's ability to repay its short</w:t>
      </w:r>
      <w:r w:rsidR="00110326">
        <w:rPr>
          <w:rFonts w:ascii="Arial" w:hAnsi="Arial" w:cs="Arial"/>
          <w:sz w:val="24"/>
          <w:szCs w:val="24"/>
        </w:rPr>
        <w:t>-</w:t>
      </w:r>
      <w:r w:rsidRPr="00EC01A4">
        <w:rPr>
          <w:rFonts w:ascii="Arial" w:hAnsi="Arial" w:cs="Arial"/>
          <w:sz w:val="24"/>
          <w:szCs w:val="24"/>
        </w:rPr>
        <w:t xml:space="preserve">term liabilities with cash and cash equivalents. </w:t>
      </w:r>
    </w:p>
    <w:p w14:paraId="3D524B67" w14:textId="5226FEEE" w:rsidR="00EC01A4" w:rsidRDefault="00EC01A4" w:rsidP="00EC01A4">
      <w:pPr>
        <w:pStyle w:val="ListParagraph"/>
        <w:numPr>
          <w:ilvl w:val="0"/>
          <w:numId w:val="38"/>
        </w:numPr>
        <w:ind w:left="567" w:hanging="567"/>
        <w:jc w:val="both"/>
        <w:rPr>
          <w:rFonts w:ascii="Arial" w:hAnsi="Arial" w:cs="Arial"/>
          <w:sz w:val="24"/>
          <w:szCs w:val="24"/>
        </w:rPr>
      </w:pPr>
      <w:proofErr w:type="spellStart"/>
      <w:r w:rsidRPr="00110326">
        <w:rPr>
          <w:rFonts w:ascii="Arial" w:hAnsi="Arial" w:cs="Arial"/>
          <w:b/>
          <w:bCs/>
          <w:sz w:val="24"/>
          <w:szCs w:val="24"/>
        </w:rPr>
        <w:t>Interest_coverage</w:t>
      </w:r>
      <w:proofErr w:type="spellEnd"/>
      <w:r w:rsidRPr="00EC01A4">
        <w:rPr>
          <w:rFonts w:ascii="Arial" w:hAnsi="Arial" w:cs="Arial"/>
          <w:sz w:val="24"/>
          <w:szCs w:val="24"/>
        </w:rPr>
        <w:t>, a metric that helps assess how easily an entity could pay the interests against the outstanding dues it has.</w:t>
      </w:r>
    </w:p>
    <w:p w14:paraId="4A29F868" w14:textId="24E40A66" w:rsidR="00A02AB0" w:rsidRPr="007F6325" w:rsidRDefault="007F6325" w:rsidP="007F6325">
      <w:pPr>
        <w:pStyle w:val="Heading2"/>
        <w:spacing w:before="120" w:after="120" w:line="240" w:lineRule="auto"/>
        <w:ind w:left="567" w:hanging="567"/>
        <w:rPr>
          <w:rFonts w:ascii="Arial" w:hAnsi="Arial" w:cs="Arial"/>
          <w:b/>
          <w:bCs/>
        </w:rPr>
      </w:pPr>
      <w:bookmarkStart w:id="28" w:name="_Toc113259256"/>
      <w:r w:rsidRPr="007F6325">
        <w:rPr>
          <w:rFonts w:ascii="Arial" w:hAnsi="Arial" w:cs="Arial"/>
          <w:b/>
          <w:bCs/>
        </w:rPr>
        <w:t>6.3</w:t>
      </w:r>
      <w:r w:rsidRPr="007F6325">
        <w:rPr>
          <w:rFonts w:ascii="Arial" w:hAnsi="Arial" w:cs="Arial"/>
          <w:b/>
          <w:bCs/>
        </w:rPr>
        <w:tab/>
      </w:r>
      <w:r w:rsidR="00A50BD2" w:rsidRPr="007F6325">
        <w:rPr>
          <w:rFonts w:ascii="Arial" w:hAnsi="Arial" w:cs="Arial"/>
          <w:b/>
          <w:bCs/>
        </w:rPr>
        <w:t xml:space="preserve">Association between </w:t>
      </w:r>
      <w:proofErr w:type="spellStart"/>
      <w:r w:rsidR="00A50BD2" w:rsidRPr="007F6325">
        <w:rPr>
          <w:rFonts w:ascii="Arial" w:hAnsi="Arial" w:cs="Arial"/>
          <w:b/>
          <w:bCs/>
        </w:rPr>
        <w:t>Shareholderquity_code</w:t>
      </w:r>
      <w:proofErr w:type="spellEnd"/>
      <w:r w:rsidR="00A50BD2" w:rsidRPr="007F6325">
        <w:rPr>
          <w:rFonts w:ascii="Arial" w:hAnsi="Arial" w:cs="Arial"/>
          <w:b/>
          <w:bCs/>
        </w:rPr>
        <w:t xml:space="preserve"> and the target variable</w:t>
      </w:r>
      <w:bookmarkEnd w:id="28"/>
    </w:p>
    <w:p w14:paraId="0FD55C41" w14:textId="77777777" w:rsidR="00A02AB0" w:rsidRPr="002008AC" w:rsidRDefault="00A02AB0" w:rsidP="00A02AB0">
      <w:pPr>
        <w:pStyle w:val="HTMLPreformatted"/>
        <w:shd w:val="clear" w:color="auto" w:fill="FFFFFF"/>
        <w:wordWrap w:val="0"/>
        <w:textAlignment w:val="baseline"/>
        <w:rPr>
          <w:rFonts w:ascii="Arial" w:hAnsi="Arial" w:cs="Arial"/>
          <w:color w:val="000000"/>
          <w:sz w:val="21"/>
          <w:szCs w:val="21"/>
        </w:rPr>
      </w:pPr>
    </w:p>
    <w:p w14:paraId="2A8BF66E" w14:textId="4C33EDBD" w:rsidR="00A02AB0" w:rsidRPr="002008AC" w:rsidRDefault="008A22FE" w:rsidP="003C0376">
      <w:pPr>
        <w:pStyle w:val="HTMLPreformatted"/>
        <w:shd w:val="clear" w:color="auto" w:fill="FFFFFF"/>
        <w:wordWrap w:val="0"/>
        <w:jc w:val="both"/>
        <w:textAlignment w:val="baseline"/>
        <w:rPr>
          <w:rFonts w:ascii="Arial" w:hAnsi="Arial" w:cs="Arial"/>
          <w:color w:val="000000"/>
          <w:sz w:val="24"/>
          <w:szCs w:val="24"/>
        </w:rPr>
      </w:pPr>
      <w:r w:rsidRPr="002008AC">
        <w:rPr>
          <w:rFonts w:ascii="Arial" w:hAnsi="Arial" w:cs="Arial"/>
          <w:color w:val="000000"/>
          <w:sz w:val="24"/>
          <w:szCs w:val="24"/>
        </w:rPr>
        <w:t>We removed null values from the data and</w:t>
      </w:r>
      <w:r w:rsidR="003C0376">
        <w:rPr>
          <w:rFonts w:ascii="Arial" w:hAnsi="Arial" w:cs="Arial"/>
          <w:color w:val="000000"/>
          <w:sz w:val="24"/>
          <w:szCs w:val="24"/>
        </w:rPr>
        <w:t xml:space="preserve"> then </w:t>
      </w:r>
      <w:proofErr w:type="gramStart"/>
      <w:r w:rsidR="003C0376">
        <w:rPr>
          <w:rFonts w:ascii="Arial" w:hAnsi="Arial" w:cs="Arial"/>
          <w:color w:val="000000"/>
          <w:sz w:val="24"/>
          <w:szCs w:val="24"/>
        </w:rPr>
        <w:t>we</w:t>
      </w:r>
      <w:r w:rsidRPr="002008AC">
        <w:rPr>
          <w:rFonts w:ascii="Arial" w:hAnsi="Arial" w:cs="Arial"/>
          <w:color w:val="000000"/>
          <w:sz w:val="24"/>
          <w:szCs w:val="24"/>
        </w:rPr>
        <w:t xml:space="preserve"> </w:t>
      </w:r>
      <w:r w:rsidR="003C0376">
        <w:rPr>
          <w:rFonts w:ascii="Arial" w:hAnsi="Arial" w:cs="Arial"/>
          <w:color w:val="000000"/>
          <w:sz w:val="24"/>
          <w:szCs w:val="24"/>
        </w:rPr>
        <w:t xml:space="preserve"> </w:t>
      </w:r>
      <w:r w:rsidRPr="002008AC">
        <w:rPr>
          <w:rFonts w:ascii="Arial" w:hAnsi="Arial" w:cs="Arial"/>
          <w:color w:val="000000"/>
          <w:sz w:val="24"/>
          <w:szCs w:val="24"/>
        </w:rPr>
        <w:t>prepared</w:t>
      </w:r>
      <w:proofErr w:type="gramEnd"/>
      <w:r w:rsidRPr="002008AC">
        <w:rPr>
          <w:rFonts w:ascii="Arial" w:hAnsi="Arial" w:cs="Arial"/>
          <w:color w:val="000000"/>
          <w:sz w:val="24"/>
          <w:szCs w:val="24"/>
        </w:rPr>
        <w:t xml:space="preserve"> a </w:t>
      </w:r>
      <w:bookmarkStart w:id="29" w:name="_Hlk113171635"/>
      <w:r w:rsidR="00A02AB0" w:rsidRPr="002008AC">
        <w:rPr>
          <w:rFonts w:ascii="Arial" w:hAnsi="Arial" w:cs="Arial"/>
          <w:color w:val="000000"/>
          <w:sz w:val="24"/>
          <w:szCs w:val="24"/>
        </w:rPr>
        <w:t>contingency</w:t>
      </w:r>
      <w:r w:rsidR="003C0376">
        <w:rPr>
          <w:rFonts w:ascii="Arial" w:hAnsi="Arial" w:cs="Arial"/>
          <w:color w:val="000000"/>
          <w:sz w:val="24"/>
          <w:szCs w:val="24"/>
        </w:rPr>
        <w:t xml:space="preserve"> </w:t>
      </w:r>
      <w:bookmarkEnd w:id="29"/>
      <w:r w:rsidR="00A02AB0" w:rsidRPr="002008AC">
        <w:rPr>
          <w:rFonts w:ascii="Arial" w:hAnsi="Arial" w:cs="Arial"/>
          <w:color w:val="000000"/>
          <w:sz w:val="24"/>
          <w:szCs w:val="24"/>
        </w:rPr>
        <w:t>table</w:t>
      </w:r>
      <w:r w:rsidRPr="002008AC">
        <w:rPr>
          <w:rFonts w:ascii="Arial" w:hAnsi="Arial" w:cs="Arial"/>
          <w:color w:val="000000"/>
          <w:sz w:val="24"/>
          <w:szCs w:val="24"/>
        </w:rPr>
        <w:t xml:space="preserve"> for the variables, Target &amp; </w:t>
      </w:r>
      <w:proofErr w:type="spellStart"/>
      <w:r w:rsidRPr="002008AC">
        <w:rPr>
          <w:rFonts w:ascii="Arial" w:hAnsi="Arial" w:cs="Arial"/>
          <w:color w:val="000000"/>
          <w:sz w:val="24"/>
          <w:szCs w:val="24"/>
        </w:rPr>
        <w:t>Shareholderquity_code</w:t>
      </w:r>
      <w:proofErr w:type="spellEnd"/>
      <w:r w:rsidRPr="002008AC">
        <w:rPr>
          <w:rFonts w:ascii="Arial" w:hAnsi="Arial" w:cs="Arial"/>
          <w:color w:val="000000"/>
          <w:sz w:val="24"/>
          <w:szCs w:val="24"/>
        </w:rPr>
        <w:t xml:space="preserve">. </w:t>
      </w:r>
    </w:p>
    <w:p w14:paraId="71971780" w14:textId="77777777" w:rsidR="008A22FE" w:rsidRPr="002008AC" w:rsidRDefault="008A22FE" w:rsidP="00A02AB0">
      <w:pPr>
        <w:pStyle w:val="HTMLPreformatted"/>
        <w:shd w:val="clear" w:color="auto" w:fill="FFFFFF"/>
        <w:wordWrap w:val="0"/>
        <w:textAlignment w:val="baseline"/>
        <w:rPr>
          <w:rFonts w:ascii="Arial" w:hAnsi="Arial" w:cs="Arial"/>
          <w:b/>
          <w:bCs/>
          <w:color w:val="000000"/>
          <w:sz w:val="24"/>
          <w:szCs w:val="24"/>
        </w:rPr>
      </w:pPr>
    </w:p>
    <w:tbl>
      <w:tblPr>
        <w:tblStyle w:val="TableGrid"/>
        <w:tblW w:w="10490" w:type="dxa"/>
        <w:tblInd w:w="-572" w:type="dxa"/>
        <w:tblLook w:val="04A0" w:firstRow="1" w:lastRow="0" w:firstColumn="1" w:lastColumn="0" w:noHBand="0" w:noVBand="1"/>
      </w:tblPr>
      <w:tblGrid>
        <w:gridCol w:w="2268"/>
        <w:gridCol w:w="2127"/>
        <w:gridCol w:w="2126"/>
        <w:gridCol w:w="1984"/>
        <w:gridCol w:w="1985"/>
      </w:tblGrid>
      <w:tr w:rsidR="00B1619F" w:rsidRPr="002008AC" w14:paraId="48A362F5" w14:textId="77777777" w:rsidTr="00BB31E7">
        <w:tc>
          <w:tcPr>
            <w:tcW w:w="2268" w:type="dxa"/>
          </w:tcPr>
          <w:p w14:paraId="5C343AB4" w14:textId="1BE7BB38" w:rsidR="00B1619F" w:rsidRPr="002008AC" w:rsidRDefault="00B1619F" w:rsidP="00B1619F">
            <w:pPr>
              <w:pStyle w:val="HTMLPreformatted"/>
              <w:wordWrap w:val="0"/>
              <w:textAlignment w:val="baseline"/>
              <w:rPr>
                <w:rFonts w:ascii="Arial" w:hAnsi="Arial" w:cs="Arial"/>
                <w:color w:val="000000"/>
                <w:sz w:val="18"/>
                <w:szCs w:val="18"/>
              </w:rPr>
            </w:pPr>
            <w:r w:rsidRPr="002008AC">
              <w:rPr>
                <w:rFonts w:ascii="Arial" w:hAnsi="Arial" w:cs="Arial"/>
                <w:b/>
                <w:bCs/>
                <w:color w:val="000000"/>
                <w:sz w:val="18"/>
                <w:szCs w:val="18"/>
              </w:rPr>
              <w:t>Target</w:t>
            </w:r>
          </w:p>
        </w:tc>
        <w:tc>
          <w:tcPr>
            <w:tcW w:w="8222" w:type="dxa"/>
            <w:gridSpan w:val="4"/>
          </w:tcPr>
          <w:p w14:paraId="40A3027E" w14:textId="4094C15D" w:rsidR="00B1619F" w:rsidRPr="002008AC" w:rsidRDefault="00B1619F" w:rsidP="00B1619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293"/>
              </w:tabs>
              <w:wordWrap w:val="0"/>
              <w:textAlignment w:val="baseline"/>
              <w:rPr>
                <w:rFonts w:ascii="Arial" w:hAnsi="Arial" w:cs="Arial"/>
                <w:b/>
                <w:bCs/>
                <w:color w:val="000000"/>
                <w:sz w:val="18"/>
                <w:szCs w:val="18"/>
              </w:rPr>
            </w:pPr>
            <w:r w:rsidRPr="002008AC">
              <w:rPr>
                <w:rFonts w:ascii="Arial" w:hAnsi="Arial" w:cs="Arial"/>
                <w:color w:val="000000"/>
                <w:sz w:val="18"/>
                <w:szCs w:val="18"/>
              </w:rPr>
              <w:tab/>
            </w:r>
            <w:proofErr w:type="spellStart"/>
            <w:r w:rsidRPr="002008AC">
              <w:rPr>
                <w:rFonts w:ascii="Arial" w:hAnsi="Arial" w:cs="Arial"/>
                <w:b/>
                <w:bCs/>
                <w:color w:val="000000"/>
                <w:sz w:val="18"/>
                <w:szCs w:val="18"/>
              </w:rPr>
              <w:t>Shareholderquity_code</w:t>
            </w:r>
            <w:proofErr w:type="spellEnd"/>
            <w:r w:rsidRPr="002008AC">
              <w:rPr>
                <w:rFonts w:ascii="Arial" w:hAnsi="Arial" w:cs="Arial"/>
                <w:b/>
                <w:bCs/>
                <w:color w:val="000000"/>
                <w:sz w:val="18"/>
                <w:szCs w:val="18"/>
              </w:rPr>
              <w:t xml:space="preserve"> </w:t>
            </w:r>
          </w:p>
        </w:tc>
      </w:tr>
      <w:tr w:rsidR="00B1619F" w:rsidRPr="002008AC" w14:paraId="41593D2E" w14:textId="77777777" w:rsidTr="00B1619F">
        <w:tc>
          <w:tcPr>
            <w:tcW w:w="2268" w:type="dxa"/>
          </w:tcPr>
          <w:p w14:paraId="5C9B0DC7" w14:textId="0C6E2D2E" w:rsidR="00A02AB0" w:rsidRPr="002008AC" w:rsidRDefault="00A02AB0" w:rsidP="00B1619F">
            <w:pPr>
              <w:pStyle w:val="HTMLPreformatted"/>
              <w:wordWrap w:val="0"/>
              <w:textAlignment w:val="baseline"/>
              <w:rPr>
                <w:rFonts w:ascii="Arial" w:hAnsi="Arial" w:cs="Arial"/>
                <w:b/>
                <w:bCs/>
                <w:color w:val="000000"/>
                <w:sz w:val="18"/>
                <w:szCs w:val="18"/>
              </w:rPr>
            </w:pPr>
          </w:p>
        </w:tc>
        <w:tc>
          <w:tcPr>
            <w:tcW w:w="2127" w:type="dxa"/>
          </w:tcPr>
          <w:p w14:paraId="436C782A" w14:textId="71F5CB5E" w:rsidR="00A02AB0" w:rsidRPr="002008AC" w:rsidRDefault="00A02AB0" w:rsidP="00A02AB0">
            <w:pPr>
              <w:pStyle w:val="HTMLPreformatted"/>
              <w:wordWrap w:val="0"/>
              <w:textAlignment w:val="baseline"/>
              <w:rPr>
                <w:rFonts w:ascii="Arial" w:hAnsi="Arial" w:cs="Arial"/>
                <w:b/>
                <w:bCs/>
                <w:color w:val="000000"/>
                <w:sz w:val="18"/>
                <w:szCs w:val="18"/>
              </w:rPr>
            </w:pPr>
            <w:proofErr w:type="spellStart"/>
            <w:r w:rsidRPr="002008AC">
              <w:rPr>
                <w:rFonts w:ascii="Arial" w:hAnsi="Arial" w:cs="Arial"/>
                <w:color w:val="000000"/>
                <w:sz w:val="18"/>
                <w:szCs w:val="18"/>
              </w:rPr>
              <w:t>banktrupt</w:t>
            </w:r>
            <w:proofErr w:type="spellEnd"/>
            <w:r w:rsidRPr="002008AC">
              <w:rPr>
                <w:rFonts w:ascii="Arial" w:hAnsi="Arial" w:cs="Arial"/>
                <w:color w:val="000000"/>
                <w:sz w:val="18"/>
                <w:szCs w:val="18"/>
              </w:rPr>
              <w:t xml:space="preserve"> firm +</w:t>
            </w:r>
            <w:proofErr w:type="spellStart"/>
            <w:r w:rsidRPr="002008AC">
              <w:rPr>
                <w:rFonts w:ascii="Arial" w:hAnsi="Arial" w:cs="Arial"/>
                <w:color w:val="000000"/>
                <w:sz w:val="18"/>
                <w:szCs w:val="18"/>
              </w:rPr>
              <w:t>ve</w:t>
            </w:r>
            <w:proofErr w:type="spellEnd"/>
            <w:r w:rsidRPr="002008AC">
              <w:rPr>
                <w:rFonts w:ascii="Arial" w:hAnsi="Arial" w:cs="Arial"/>
                <w:color w:val="000000"/>
                <w:sz w:val="18"/>
                <w:szCs w:val="18"/>
              </w:rPr>
              <w:t xml:space="preserve"> equity</w:t>
            </w:r>
          </w:p>
        </w:tc>
        <w:tc>
          <w:tcPr>
            <w:tcW w:w="2126" w:type="dxa"/>
          </w:tcPr>
          <w:p w14:paraId="334ABA2D" w14:textId="078C6C30" w:rsidR="00A02AB0" w:rsidRPr="002008AC" w:rsidRDefault="00A02AB0" w:rsidP="00A02AB0">
            <w:pPr>
              <w:pStyle w:val="HTMLPreformatted"/>
              <w:wordWrap w:val="0"/>
              <w:textAlignment w:val="baseline"/>
              <w:rPr>
                <w:rFonts w:ascii="Arial" w:hAnsi="Arial" w:cs="Arial"/>
                <w:b/>
                <w:bCs/>
                <w:color w:val="000000"/>
                <w:sz w:val="18"/>
                <w:szCs w:val="18"/>
              </w:rPr>
            </w:pPr>
            <w:proofErr w:type="spellStart"/>
            <w:r w:rsidRPr="002008AC">
              <w:rPr>
                <w:rFonts w:ascii="Arial" w:hAnsi="Arial" w:cs="Arial"/>
                <w:color w:val="000000"/>
                <w:sz w:val="18"/>
                <w:szCs w:val="18"/>
              </w:rPr>
              <w:t>banktrupt</w:t>
            </w:r>
            <w:proofErr w:type="spellEnd"/>
            <w:r w:rsidRPr="002008AC">
              <w:rPr>
                <w:rFonts w:ascii="Arial" w:hAnsi="Arial" w:cs="Arial"/>
                <w:color w:val="000000"/>
                <w:sz w:val="18"/>
                <w:szCs w:val="18"/>
              </w:rPr>
              <w:t xml:space="preserve"> firm -</w:t>
            </w:r>
            <w:proofErr w:type="spellStart"/>
            <w:r w:rsidRPr="002008AC">
              <w:rPr>
                <w:rFonts w:ascii="Arial" w:hAnsi="Arial" w:cs="Arial"/>
                <w:color w:val="000000"/>
                <w:sz w:val="18"/>
                <w:szCs w:val="18"/>
              </w:rPr>
              <w:t>ve</w:t>
            </w:r>
            <w:proofErr w:type="spellEnd"/>
            <w:r w:rsidRPr="002008AC">
              <w:rPr>
                <w:rFonts w:ascii="Arial" w:hAnsi="Arial" w:cs="Arial"/>
                <w:color w:val="000000"/>
                <w:sz w:val="18"/>
                <w:szCs w:val="18"/>
              </w:rPr>
              <w:t xml:space="preserve"> equity</w:t>
            </w:r>
          </w:p>
        </w:tc>
        <w:tc>
          <w:tcPr>
            <w:tcW w:w="1984" w:type="dxa"/>
          </w:tcPr>
          <w:p w14:paraId="54D51ECC" w14:textId="5DEFECAF" w:rsidR="00A02AB0" w:rsidRPr="002008AC" w:rsidRDefault="00A02AB0" w:rsidP="00A02AB0">
            <w:pPr>
              <w:pStyle w:val="HTMLPreformatted"/>
              <w:wordWrap w:val="0"/>
              <w:textAlignment w:val="baseline"/>
              <w:rPr>
                <w:rFonts w:ascii="Arial" w:hAnsi="Arial" w:cs="Arial"/>
                <w:b/>
                <w:bCs/>
                <w:color w:val="000000"/>
                <w:sz w:val="18"/>
                <w:szCs w:val="18"/>
              </w:rPr>
            </w:pPr>
            <w:r w:rsidRPr="002008AC">
              <w:rPr>
                <w:rFonts w:ascii="Arial" w:hAnsi="Arial" w:cs="Arial"/>
                <w:color w:val="000000"/>
                <w:sz w:val="18"/>
                <w:szCs w:val="18"/>
              </w:rPr>
              <w:t>Healthy firm +</w:t>
            </w:r>
            <w:proofErr w:type="spellStart"/>
            <w:r w:rsidRPr="002008AC">
              <w:rPr>
                <w:rFonts w:ascii="Arial" w:hAnsi="Arial" w:cs="Arial"/>
                <w:color w:val="000000"/>
                <w:sz w:val="18"/>
                <w:szCs w:val="18"/>
              </w:rPr>
              <w:t>ve</w:t>
            </w:r>
            <w:proofErr w:type="spellEnd"/>
            <w:r w:rsidRPr="002008AC">
              <w:rPr>
                <w:rFonts w:ascii="Arial" w:hAnsi="Arial" w:cs="Arial"/>
                <w:color w:val="000000"/>
                <w:sz w:val="18"/>
                <w:szCs w:val="18"/>
              </w:rPr>
              <w:t xml:space="preserve"> equity</w:t>
            </w:r>
          </w:p>
        </w:tc>
        <w:tc>
          <w:tcPr>
            <w:tcW w:w="1985" w:type="dxa"/>
          </w:tcPr>
          <w:p w14:paraId="0F0B58C5" w14:textId="53CDE37F" w:rsidR="00A02AB0" w:rsidRPr="002008AC" w:rsidRDefault="00A02AB0" w:rsidP="00A02AB0">
            <w:pPr>
              <w:pStyle w:val="HTMLPreformatted"/>
              <w:wordWrap w:val="0"/>
              <w:textAlignment w:val="baseline"/>
              <w:rPr>
                <w:rFonts w:ascii="Arial" w:hAnsi="Arial" w:cs="Arial"/>
                <w:b/>
                <w:bCs/>
                <w:color w:val="000000"/>
                <w:sz w:val="18"/>
                <w:szCs w:val="18"/>
              </w:rPr>
            </w:pPr>
            <w:r w:rsidRPr="002008AC">
              <w:rPr>
                <w:rFonts w:ascii="Arial" w:hAnsi="Arial" w:cs="Arial"/>
                <w:color w:val="000000"/>
                <w:sz w:val="18"/>
                <w:szCs w:val="18"/>
              </w:rPr>
              <w:t>Healthy firm -</w:t>
            </w:r>
            <w:proofErr w:type="spellStart"/>
            <w:r w:rsidRPr="002008AC">
              <w:rPr>
                <w:rFonts w:ascii="Arial" w:hAnsi="Arial" w:cs="Arial"/>
                <w:color w:val="000000"/>
                <w:sz w:val="18"/>
                <w:szCs w:val="18"/>
              </w:rPr>
              <w:t>ve</w:t>
            </w:r>
            <w:proofErr w:type="spellEnd"/>
            <w:r w:rsidRPr="002008AC">
              <w:rPr>
                <w:rFonts w:ascii="Arial" w:hAnsi="Arial" w:cs="Arial"/>
                <w:color w:val="000000"/>
                <w:sz w:val="18"/>
                <w:szCs w:val="18"/>
              </w:rPr>
              <w:t xml:space="preserve"> equity</w:t>
            </w:r>
          </w:p>
        </w:tc>
      </w:tr>
      <w:tr w:rsidR="00A02AB0" w:rsidRPr="002008AC" w14:paraId="273A5B58" w14:textId="77777777" w:rsidTr="00B1619F">
        <w:tc>
          <w:tcPr>
            <w:tcW w:w="2268" w:type="dxa"/>
          </w:tcPr>
          <w:p w14:paraId="178CEFB8" w14:textId="2F3D8EA9" w:rsidR="00A02AB0" w:rsidRPr="002008AC" w:rsidRDefault="00B1619F" w:rsidP="00A02AB0">
            <w:pPr>
              <w:pStyle w:val="HTMLPreformatted"/>
              <w:wordWrap w:val="0"/>
              <w:textAlignment w:val="baseline"/>
              <w:rPr>
                <w:rFonts w:ascii="Arial" w:hAnsi="Arial" w:cs="Arial"/>
                <w:b/>
                <w:bCs/>
                <w:color w:val="000000"/>
                <w:sz w:val="18"/>
                <w:szCs w:val="18"/>
              </w:rPr>
            </w:pPr>
            <w:r w:rsidRPr="002008AC">
              <w:rPr>
                <w:rFonts w:ascii="Arial" w:hAnsi="Arial" w:cs="Arial"/>
                <w:b/>
                <w:bCs/>
                <w:color w:val="000000"/>
                <w:sz w:val="18"/>
                <w:szCs w:val="18"/>
              </w:rPr>
              <w:t>Healthy</w:t>
            </w:r>
          </w:p>
        </w:tc>
        <w:tc>
          <w:tcPr>
            <w:tcW w:w="2127" w:type="dxa"/>
          </w:tcPr>
          <w:p w14:paraId="14D52FCD" w14:textId="50BC6198" w:rsidR="00A02AB0" w:rsidRPr="002008AC" w:rsidRDefault="00B1619F" w:rsidP="00A02AB0">
            <w:pPr>
              <w:pStyle w:val="HTMLPreformatted"/>
              <w:wordWrap w:val="0"/>
              <w:textAlignment w:val="baseline"/>
              <w:rPr>
                <w:rFonts w:ascii="Arial" w:hAnsi="Arial" w:cs="Arial"/>
                <w:b/>
                <w:bCs/>
                <w:color w:val="000000"/>
                <w:sz w:val="18"/>
                <w:szCs w:val="18"/>
              </w:rPr>
            </w:pPr>
            <w:r w:rsidRPr="002008AC">
              <w:rPr>
                <w:rFonts w:ascii="Arial" w:hAnsi="Arial" w:cs="Arial"/>
                <w:b/>
                <w:bCs/>
                <w:color w:val="000000"/>
                <w:sz w:val="18"/>
                <w:szCs w:val="18"/>
              </w:rPr>
              <w:t>0</w:t>
            </w:r>
          </w:p>
        </w:tc>
        <w:tc>
          <w:tcPr>
            <w:tcW w:w="2126" w:type="dxa"/>
          </w:tcPr>
          <w:p w14:paraId="519789AA" w14:textId="65F8D331" w:rsidR="00A02AB0" w:rsidRPr="002008AC" w:rsidRDefault="00B1619F" w:rsidP="00A02AB0">
            <w:pPr>
              <w:pStyle w:val="HTMLPreformatted"/>
              <w:wordWrap w:val="0"/>
              <w:textAlignment w:val="baseline"/>
              <w:rPr>
                <w:rFonts w:ascii="Arial" w:hAnsi="Arial" w:cs="Arial"/>
                <w:b/>
                <w:bCs/>
                <w:color w:val="000000"/>
                <w:sz w:val="18"/>
                <w:szCs w:val="18"/>
              </w:rPr>
            </w:pPr>
            <w:r w:rsidRPr="002008AC">
              <w:rPr>
                <w:rFonts w:ascii="Arial" w:hAnsi="Arial" w:cs="Arial"/>
                <w:b/>
                <w:bCs/>
                <w:color w:val="000000"/>
                <w:sz w:val="18"/>
                <w:szCs w:val="18"/>
              </w:rPr>
              <w:t>0</w:t>
            </w:r>
          </w:p>
        </w:tc>
        <w:tc>
          <w:tcPr>
            <w:tcW w:w="1984" w:type="dxa"/>
          </w:tcPr>
          <w:p w14:paraId="3D890F75" w14:textId="721FA570" w:rsidR="00A02AB0" w:rsidRPr="002008AC" w:rsidRDefault="00B1619F" w:rsidP="00A02AB0">
            <w:pPr>
              <w:pStyle w:val="HTMLPreformatted"/>
              <w:wordWrap w:val="0"/>
              <w:textAlignment w:val="baseline"/>
              <w:rPr>
                <w:rFonts w:ascii="Arial" w:hAnsi="Arial" w:cs="Arial"/>
                <w:b/>
                <w:bCs/>
                <w:color w:val="000000"/>
                <w:sz w:val="18"/>
                <w:szCs w:val="18"/>
              </w:rPr>
            </w:pPr>
            <w:r w:rsidRPr="002008AC">
              <w:rPr>
                <w:rFonts w:ascii="Arial" w:hAnsi="Arial" w:cs="Arial"/>
                <w:b/>
                <w:bCs/>
                <w:color w:val="000000"/>
                <w:sz w:val="18"/>
                <w:szCs w:val="18"/>
              </w:rPr>
              <w:t>3305</w:t>
            </w:r>
          </w:p>
        </w:tc>
        <w:tc>
          <w:tcPr>
            <w:tcW w:w="1985" w:type="dxa"/>
          </w:tcPr>
          <w:p w14:paraId="4E22C708" w14:textId="6E82F3A8" w:rsidR="00A02AB0" w:rsidRPr="002008AC" w:rsidRDefault="00B1619F" w:rsidP="00A02AB0">
            <w:pPr>
              <w:pStyle w:val="HTMLPreformatted"/>
              <w:wordWrap w:val="0"/>
              <w:textAlignment w:val="baseline"/>
              <w:rPr>
                <w:rFonts w:ascii="Arial" w:hAnsi="Arial" w:cs="Arial"/>
                <w:b/>
                <w:bCs/>
                <w:color w:val="000000"/>
                <w:sz w:val="18"/>
                <w:szCs w:val="18"/>
              </w:rPr>
            </w:pPr>
            <w:r w:rsidRPr="002008AC">
              <w:rPr>
                <w:rFonts w:ascii="Arial" w:hAnsi="Arial" w:cs="Arial"/>
                <w:b/>
                <w:bCs/>
                <w:color w:val="000000"/>
                <w:sz w:val="18"/>
                <w:szCs w:val="18"/>
              </w:rPr>
              <w:t>601</w:t>
            </w:r>
          </w:p>
        </w:tc>
      </w:tr>
      <w:tr w:rsidR="00A02AB0" w:rsidRPr="002008AC" w14:paraId="45EFD150" w14:textId="77777777" w:rsidTr="00B1619F">
        <w:tc>
          <w:tcPr>
            <w:tcW w:w="2268" w:type="dxa"/>
          </w:tcPr>
          <w:p w14:paraId="04CF05DB" w14:textId="5AE9A719" w:rsidR="00A02AB0" w:rsidRPr="002008AC" w:rsidRDefault="00B1619F" w:rsidP="00A02AB0">
            <w:pPr>
              <w:pStyle w:val="HTMLPreformatted"/>
              <w:wordWrap w:val="0"/>
              <w:textAlignment w:val="baseline"/>
              <w:rPr>
                <w:rFonts w:ascii="Arial" w:hAnsi="Arial" w:cs="Arial"/>
                <w:b/>
                <w:bCs/>
                <w:color w:val="000000"/>
                <w:sz w:val="18"/>
                <w:szCs w:val="18"/>
              </w:rPr>
            </w:pPr>
            <w:r w:rsidRPr="002008AC">
              <w:rPr>
                <w:rFonts w:ascii="Arial" w:hAnsi="Arial" w:cs="Arial"/>
                <w:b/>
                <w:bCs/>
                <w:color w:val="000000"/>
                <w:sz w:val="18"/>
                <w:szCs w:val="18"/>
              </w:rPr>
              <w:t>NPA</w:t>
            </w:r>
          </w:p>
        </w:tc>
        <w:tc>
          <w:tcPr>
            <w:tcW w:w="2127" w:type="dxa"/>
          </w:tcPr>
          <w:p w14:paraId="15204F98" w14:textId="4EF4E956" w:rsidR="00A02AB0" w:rsidRPr="002008AC" w:rsidRDefault="00B1619F" w:rsidP="00A02AB0">
            <w:pPr>
              <w:pStyle w:val="HTMLPreformatted"/>
              <w:wordWrap w:val="0"/>
              <w:textAlignment w:val="baseline"/>
              <w:rPr>
                <w:rFonts w:ascii="Arial" w:hAnsi="Arial" w:cs="Arial"/>
                <w:b/>
                <w:bCs/>
                <w:color w:val="000000"/>
                <w:sz w:val="18"/>
                <w:szCs w:val="18"/>
              </w:rPr>
            </w:pPr>
            <w:r w:rsidRPr="002008AC">
              <w:rPr>
                <w:rFonts w:ascii="Arial" w:hAnsi="Arial" w:cs="Arial"/>
                <w:b/>
                <w:bCs/>
                <w:color w:val="000000"/>
                <w:sz w:val="18"/>
                <w:szCs w:val="18"/>
              </w:rPr>
              <w:t>865</w:t>
            </w:r>
          </w:p>
        </w:tc>
        <w:tc>
          <w:tcPr>
            <w:tcW w:w="2126" w:type="dxa"/>
          </w:tcPr>
          <w:p w14:paraId="139A3411" w14:textId="5361BED7" w:rsidR="00A02AB0" w:rsidRPr="002008AC" w:rsidRDefault="00B1619F" w:rsidP="00A02AB0">
            <w:pPr>
              <w:pStyle w:val="HTMLPreformatted"/>
              <w:wordWrap w:val="0"/>
              <w:textAlignment w:val="baseline"/>
              <w:rPr>
                <w:rFonts w:ascii="Arial" w:hAnsi="Arial" w:cs="Arial"/>
                <w:b/>
                <w:bCs/>
                <w:color w:val="000000"/>
                <w:sz w:val="18"/>
                <w:szCs w:val="18"/>
              </w:rPr>
            </w:pPr>
            <w:r w:rsidRPr="002008AC">
              <w:rPr>
                <w:rFonts w:ascii="Arial" w:hAnsi="Arial" w:cs="Arial"/>
                <w:b/>
                <w:bCs/>
                <w:color w:val="000000"/>
                <w:sz w:val="18"/>
                <w:szCs w:val="18"/>
              </w:rPr>
              <w:t>439</w:t>
            </w:r>
          </w:p>
        </w:tc>
        <w:tc>
          <w:tcPr>
            <w:tcW w:w="1984" w:type="dxa"/>
          </w:tcPr>
          <w:p w14:paraId="1DCC2C58" w14:textId="67E324D4" w:rsidR="00A02AB0" w:rsidRPr="002008AC" w:rsidRDefault="00B1619F" w:rsidP="00A02AB0">
            <w:pPr>
              <w:pStyle w:val="HTMLPreformatted"/>
              <w:wordWrap w:val="0"/>
              <w:textAlignment w:val="baseline"/>
              <w:rPr>
                <w:rFonts w:ascii="Arial" w:hAnsi="Arial" w:cs="Arial"/>
                <w:b/>
                <w:bCs/>
                <w:color w:val="000000"/>
                <w:sz w:val="18"/>
                <w:szCs w:val="18"/>
              </w:rPr>
            </w:pPr>
            <w:r w:rsidRPr="002008AC">
              <w:rPr>
                <w:rFonts w:ascii="Arial" w:hAnsi="Arial" w:cs="Arial"/>
                <w:b/>
                <w:bCs/>
                <w:color w:val="000000"/>
                <w:sz w:val="18"/>
                <w:szCs w:val="18"/>
              </w:rPr>
              <w:t>0</w:t>
            </w:r>
          </w:p>
        </w:tc>
        <w:tc>
          <w:tcPr>
            <w:tcW w:w="1985" w:type="dxa"/>
          </w:tcPr>
          <w:p w14:paraId="3CCE0057" w14:textId="1008DA58" w:rsidR="00A02AB0" w:rsidRPr="002008AC" w:rsidRDefault="00B1619F" w:rsidP="00A02AB0">
            <w:pPr>
              <w:pStyle w:val="HTMLPreformatted"/>
              <w:wordWrap w:val="0"/>
              <w:textAlignment w:val="baseline"/>
              <w:rPr>
                <w:rFonts w:ascii="Arial" w:hAnsi="Arial" w:cs="Arial"/>
                <w:b/>
                <w:bCs/>
                <w:color w:val="000000"/>
                <w:sz w:val="18"/>
                <w:szCs w:val="18"/>
              </w:rPr>
            </w:pPr>
            <w:r w:rsidRPr="002008AC">
              <w:rPr>
                <w:rFonts w:ascii="Arial" w:hAnsi="Arial" w:cs="Arial"/>
                <w:b/>
                <w:bCs/>
                <w:color w:val="000000"/>
                <w:sz w:val="18"/>
                <w:szCs w:val="18"/>
              </w:rPr>
              <w:t>0</w:t>
            </w:r>
          </w:p>
        </w:tc>
      </w:tr>
      <w:tr w:rsidR="00AB609C" w:rsidRPr="002008AC" w14:paraId="35396434" w14:textId="77777777" w:rsidTr="00B64B6A">
        <w:tc>
          <w:tcPr>
            <w:tcW w:w="10490" w:type="dxa"/>
            <w:gridSpan w:val="5"/>
          </w:tcPr>
          <w:p w14:paraId="23B6C1E6" w14:textId="77777777" w:rsidR="00AB609C" w:rsidRPr="002008AC" w:rsidRDefault="00AB609C" w:rsidP="00A02AB0">
            <w:pPr>
              <w:pStyle w:val="HTMLPreformatted"/>
              <w:wordWrap w:val="0"/>
              <w:textAlignment w:val="baseline"/>
              <w:rPr>
                <w:rFonts w:ascii="Arial" w:hAnsi="Arial" w:cs="Arial"/>
                <w:b/>
                <w:bCs/>
                <w:color w:val="000000"/>
                <w:sz w:val="18"/>
                <w:szCs w:val="18"/>
              </w:rPr>
            </w:pPr>
          </w:p>
        </w:tc>
      </w:tr>
    </w:tbl>
    <w:p w14:paraId="10CC2C82" w14:textId="39A6E17D" w:rsidR="00A02AB0" w:rsidRDefault="00A02AB0" w:rsidP="00A02AB0">
      <w:pPr>
        <w:pStyle w:val="HTMLPreformatted"/>
        <w:shd w:val="clear" w:color="auto" w:fill="FFFFFF"/>
        <w:wordWrap w:val="0"/>
        <w:textAlignment w:val="baseline"/>
        <w:rPr>
          <w:rFonts w:ascii="Arial" w:hAnsi="Arial" w:cs="Arial"/>
          <w:b/>
          <w:bCs/>
          <w:color w:val="000000"/>
          <w:sz w:val="24"/>
          <w:szCs w:val="24"/>
        </w:rPr>
      </w:pPr>
    </w:p>
    <w:p w14:paraId="7DBFC82F" w14:textId="04E542A3" w:rsidR="00E923D2" w:rsidRPr="005521FE" w:rsidRDefault="00E923D2" w:rsidP="00E923D2">
      <w:pPr>
        <w:pStyle w:val="Heading1"/>
        <w:spacing w:before="0" w:line="240" w:lineRule="auto"/>
        <w:jc w:val="center"/>
        <w:rPr>
          <w:rFonts w:eastAsia="Times New Roman" w:cstheme="majorHAnsi"/>
          <w:b/>
          <w:bCs/>
          <w:lang w:eastAsia="en-IN"/>
        </w:rPr>
      </w:pPr>
      <w:bookmarkStart w:id="30" w:name="_Toc113259157"/>
      <w:bookmarkStart w:id="31" w:name="_Toc113259257"/>
      <w:r w:rsidRPr="005521FE">
        <w:rPr>
          <w:rFonts w:cstheme="majorHAnsi"/>
          <w:b/>
          <w:bCs/>
          <w:lang w:eastAsia="en-IN"/>
        </w:rPr>
        <w:t xml:space="preserve">Table </w:t>
      </w:r>
      <w:r>
        <w:rPr>
          <w:rFonts w:cstheme="majorHAnsi"/>
          <w:b/>
          <w:bCs/>
          <w:lang w:eastAsia="en-IN"/>
        </w:rPr>
        <w:t>3</w:t>
      </w:r>
      <w:r w:rsidRPr="005521FE">
        <w:rPr>
          <w:rFonts w:cstheme="majorHAnsi"/>
          <w:b/>
          <w:bCs/>
          <w:lang w:eastAsia="en-IN"/>
        </w:rPr>
        <w:t xml:space="preserve">: </w:t>
      </w:r>
      <w:r>
        <w:rPr>
          <w:rFonts w:eastAsia="Times New Roman" w:cstheme="majorHAnsi"/>
          <w:b/>
          <w:bCs/>
          <w:lang w:eastAsia="en-IN"/>
        </w:rPr>
        <w:t xml:space="preserve">Association between </w:t>
      </w:r>
      <w:proofErr w:type="spellStart"/>
      <w:r w:rsidRPr="00E923D2">
        <w:rPr>
          <w:rFonts w:eastAsia="Times New Roman" w:cstheme="majorHAnsi"/>
          <w:b/>
          <w:bCs/>
          <w:lang w:eastAsia="en-IN"/>
        </w:rPr>
        <w:t>Shareholderquity_code</w:t>
      </w:r>
      <w:proofErr w:type="spellEnd"/>
      <w:r w:rsidRPr="00E923D2">
        <w:rPr>
          <w:rFonts w:eastAsia="Times New Roman" w:cstheme="majorHAnsi"/>
          <w:b/>
          <w:bCs/>
          <w:lang w:eastAsia="en-IN"/>
        </w:rPr>
        <w:t xml:space="preserve"> and the target variable</w:t>
      </w:r>
      <w:bookmarkEnd w:id="30"/>
      <w:bookmarkEnd w:id="31"/>
    </w:p>
    <w:p w14:paraId="52255878" w14:textId="77777777" w:rsidR="00E923D2" w:rsidRPr="002008AC" w:rsidRDefault="00E923D2" w:rsidP="00A02AB0">
      <w:pPr>
        <w:pStyle w:val="HTMLPreformatted"/>
        <w:shd w:val="clear" w:color="auto" w:fill="FFFFFF"/>
        <w:wordWrap w:val="0"/>
        <w:textAlignment w:val="baseline"/>
        <w:rPr>
          <w:rFonts w:ascii="Arial" w:hAnsi="Arial" w:cs="Arial"/>
          <w:b/>
          <w:bCs/>
          <w:color w:val="000000"/>
          <w:sz w:val="24"/>
          <w:szCs w:val="24"/>
        </w:rPr>
      </w:pPr>
    </w:p>
    <w:p w14:paraId="158CA860" w14:textId="01AC2A21" w:rsidR="00F45023" w:rsidRPr="008711A8" w:rsidRDefault="003B1F1D" w:rsidP="00F45023">
      <w:pPr>
        <w:pStyle w:val="HTMLPreformatted"/>
        <w:shd w:val="clear" w:color="auto" w:fill="FFFFFF"/>
        <w:wordWrap w:val="0"/>
        <w:jc w:val="both"/>
        <w:textAlignment w:val="baseline"/>
        <w:rPr>
          <w:rFonts w:ascii="Arial" w:hAnsi="Arial" w:cs="Arial"/>
          <w:color w:val="000000"/>
          <w:sz w:val="24"/>
          <w:szCs w:val="24"/>
        </w:rPr>
      </w:pPr>
      <w:r>
        <w:rPr>
          <w:rFonts w:ascii="Arial" w:hAnsi="Arial" w:cs="Arial"/>
          <w:color w:val="000000"/>
          <w:sz w:val="24"/>
          <w:szCs w:val="24"/>
        </w:rPr>
        <w:t>W</w:t>
      </w:r>
      <w:r w:rsidR="00A50BD2" w:rsidRPr="008711A8">
        <w:rPr>
          <w:rFonts w:ascii="Arial" w:hAnsi="Arial" w:cs="Arial"/>
          <w:color w:val="000000"/>
          <w:sz w:val="24"/>
          <w:szCs w:val="24"/>
        </w:rPr>
        <w:t xml:space="preserve">e infer that knowing the value of the variable, </w:t>
      </w:r>
      <w:proofErr w:type="spellStart"/>
      <w:r w:rsidR="00A50BD2" w:rsidRPr="008711A8">
        <w:rPr>
          <w:rFonts w:ascii="Arial" w:hAnsi="Arial" w:cs="Arial"/>
          <w:color w:val="000000"/>
          <w:sz w:val="24"/>
          <w:szCs w:val="24"/>
        </w:rPr>
        <w:t>Shareholderquity_code</w:t>
      </w:r>
      <w:proofErr w:type="spellEnd"/>
      <w:r w:rsidR="00A50BD2" w:rsidRPr="008711A8">
        <w:rPr>
          <w:rFonts w:ascii="Arial" w:hAnsi="Arial" w:cs="Arial"/>
          <w:color w:val="000000"/>
          <w:sz w:val="24"/>
          <w:szCs w:val="24"/>
        </w:rPr>
        <w:t xml:space="preserve"> gives </w:t>
      </w:r>
      <w:r>
        <w:rPr>
          <w:rFonts w:ascii="Arial" w:hAnsi="Arial" w:cs="Arial"/>
          <w:color w:val="000000"/>
          <w:sz w:val="24"/>
          <w:szCs w:val="24"/>
        </w:rPr>
        <w:t xml:space="preserve">us   the </w:t>
      </w:r>
      <w:r w:rsidR="00F45023" w:rsidRPr="008711A8">
        <w:rPr>
          <w:rFonts w:ascii="Arial" w:hAnsi="Arial" w:cs="Arial"/>
          <w:color w:val="000000"/>
          <w:sz w:val="24"/>
          <w:szCs w:val="24"/>
        </w:rPr>
        <w:t xml:space="preserve">information about the Target variable. </w:t>
      </w:r>
    </w:p>
    <w:p w14:paraId="451D92C8" w14:textId="77777777" w:rsidR="00F45023" w:rsidRPr="008711A8" w:rsidRDefault="00F45023" w:rsidP="00F45023">
      <w:pPr>
        <w:pStyle w:val="HTMLPreformatted"/>
        <w:shd w:val="clear" w:color="auto" w:fill="FFFFFF"/>
        <w:wordWrap w:val="0"/>
        <w:jc w:val="both"/>
        <w:textAlignment w:val="baseline"/>
        <w:rPr>
          <w:rFonts w:ascii="Arial" w:hAnsi="Arial" w:cs="Arial"/>
          <w:color w:val="000000"/>
          <w:sz w:val="24"/>
          <w:szCs w:val="24"/>
        </w:rPr>
      </w:pPr>
    </w:p>
    <w:p w14:paraId="16A15DDE" w14:textId="4BA20D99" w:rsidR="00F45023" w:rsidRPr="008711A8" w:rsidRDefault="00F45023" w:rsidP="00F45023">
      <w:pPr>
        <w:pStyle w:val="HTMLPreformatted"/>
        <w:shd w:val="clear" w:color="auto" w:fill="FFFFFF"/>
        <w:wordWrap w:val="0"/>
        <w:jc w:val="both"/>
        <w:textAlignment w:val="baseline"/>
        <w:rPr>
          <w:rFonts w:ascii="Arial" w:hAnsi="Arial" w:cs="Arial"/>
          <w:color w:val="000000"/>
          <w:sz w:val="24"/>
          <w:szCs w:val="24"/>
        </w:rPr>
      </w:pPr>
      <w:r w:rsidRPr="008711A8">
        <w:rPr>
          <w:rFonts w:ascii="Arial" w:hAnsi="Arial" w:cs="Arial"/>
          <w:color w:val="000000"/>
          <w:sz w:val="24"/>
          <w:szCs w:val="24"/>
        </w:rPr>
        <w:t>There is no case where</w:t>
      </w:r>
      <w:r w:rsidR="008711A8">
        <w:rPr>
          <w:rFonts w:ascii="Arial" w:hAnsi="Arial" w:cs="Arial"/>
          <w:color w:val="000000"/>
          <w:sz w:val="24"/>
          <w:szCs w:val="24"/>
        </w:rPr>
        <w:t xml:space="preserve"> </w:t>
      </w:r>
      <w:r w:rsidR="008711A8" w:rsidRPr="008711A8">
        <w:rPr>
          <w:rFonts w:ascii="Arial" w:hAnsi="Arial" w:cs="Arial"/>
          <w:color w:val="000000"/>
          <w:sz w:val="24"/>
          <w:szCs w:val="24"/>
        </w:rPr>
        <w:t xml:space="preserve">the value of </w:t>
      </w:r>
      <w:r w:rsidR="008711A8">
        <w:rPr>
          <w:rFonts w:ascii="Arial" w:hAnsi="Arial" w:cs="Arial"/>
          <w:color w:val="000000"/>
          <w:sz w:val="24"/>
          <w:szCs w:val="24"/>
        </w:rPr>
        <w:t xml:space="preserve">the variable, </w:t>
      </w:r>
      <w:proofErr w:type="spellStart"/>
      <w:r w:rsidR="008711A8" w:rsidRPr="008711A8">
        <w:rPr>
          <w:rFonts w:ascii="Arial" w:hAnsi="Arial" w:cs="Arial"/>
          <w:color w:val="000000"/>
          <w:sz w:val="24"/>
          <w:szCs w:val="24"/>
        </w:rPr>
        <w:t>Shareholderquity_code</w:t>
      </w:r>
      <w:proofErr w:type="spellEnd"/>
      <w:r w:rsidR="008711A8" w:rsidRPr="008711A8">
        <w:rPr>
          <w:rFonts w:ascii="Arial" w:hAnsi="Arial" w:cs="Arial"/>
          <w:color w:val="000000"/>
          <w:sz w:val="24"/>
          <w:szCs w:val="24"/>
        </w:rPr>
        <w:t xml:space="preserve"> is</w:t>
      </w:r>
      <w:r w:rsidRPr="008711A8">
        <w:rPr>
          <w:rFonts w:ascii="Arial" w:hAnsi="Arial" w:cs="Arial"/>
          <w:color w:val="000000"/>
          <w:sz w:val="24"/>
          <w:szCs w:val="24"/>
        </w:rPr>
        <w:t>:</w:t>
      </w:r>
    </w:p>
    <w:p w14:paraId="26B90B24" w14:textId="3A75EBA0" w:rsidR="00A02AB0" w:rsidRPr="003B1F1D" w:rsidRDefault="00F45023" w:rsidP="00F45023">
      <w:pPr>
        <w:pStyle w:val="HTMLPreformatted"/>
        <w:numPr>
          <w:ilvl w:val="0"/>
          <w:numId w:val="31"/>
        </w:numPr>
        <w:shd w:val="clear" w:color="auto" w:fill="FFFFFF"/>
        <w:wordWrap w:val="0"/>
        <w:jc w:val="both"/>
        <w:textAlignment w:val="baseline"/>
        <w:rPr>
          <w:rFonts w:ascii="Arial" w:hAnsi="Arial" w:cs="Arial"/>
          <w:b/>
          <w:bCs/>
          <w:color w:val="000000"/>
          <w:sz w:val="24"/>
          <w:szCs w:val="24"/>
        </w:rPr>
      </w:pPr>
      <w:r w:rsidRPr="008711A8">
        <w:rPr>
          <w:rFonts w:ascii="Arial" w:hAnsi="Arial" w:cs="Arial"/>
          <w:color w:val="000000"/>
          <w:sz w:val="24"/>
          <w:szCs w:val="24"/>
        </w:rPr>
        <w:t xml:space="preserve">bankrupt and (positive or negative) equity and the target variable is </w:t>
      </w:r>
      <w:r w:rsidRPr="003B1F1D">
        <w:rPr>
          <w:rFonts w:ascii="Arial" w:hAnsi="Arial" w:cs="Arial"/>
          <w:b/>
          <w:bCs/>
          <w:color w:val="000000"/>
          <w:sz w:val="24"/>
          <w:szCs w:val="24"/>
        </w:rPr>
        <w:t xml:space="preserve">Healthy </w:t>
      </w:r>
    </w:p>
    <w:p w14:paraId="61B9E02A" w14:textId="5E1BBE85" w:rsidR="00F45023" w:rsidRPr="008711A8" w:rsidRDefault="00F45023" w:rsidP="00F45023">
      <w:pPr>
        <w:pStyle w:val="HTMLPreformatted"/>
        <w:shd w:val="clear" w:color="auto" w:fill="FFFFFF"/>
        <w:wordWrap w:val="0"/>
        <w:ind w:left="720"/>
        <w:jc w:val="both"/>
        <w:textAlignment w:val="baseline"/>
        <w:rPr>
          <w:rFonts w:ascii="Arial" w:hAnsi="Arial" w:cs="Arial"/>
          <w:b/>
          <w:bCs/>
          <w:color w:val="000000"/>
          <w:sz w:val="24"/>
          <w:szCs w:val="24"/>
        </w:rPr>
      </w:pPr>
      <w:r w:rsidRPr="008711A8">
        <w:rPr>
          <w:rFonts w:ascii="Arial" w:hAnsi="Arial" w:cs="Arial"/>
          <w:b/>
          <w:bCs/>
          <w:color w:val="000000"/>
          <w:sz w:val="24"/>
          <w:szCs w:val="24"/>
        </w:rPr>
        <w:t>or</w:t>
      </w:r>
    </w:p>
    <w:p w14:paraId="1362E70F" w14:textId="5BA00852" w:rsidR="00F45023" w:rsidRPr="008711A8" w:rsidRDefault="00F45023" w:rsidP="00F45023">
      <w:pPr>
        <w:pStyle w:val="HTMLPreformatted"/>
        <w:numPr>
          <w:ilvl w:val="0"/>
          <w:numId w:val="31"/>
        </w:numPr>
        <w:shd w:val="clear" w:color="auto" w:fill="FFFFFF"/>
        <w:wordWrap w:val="0"/>
        <w:jc w:val="both"/>
        <w:textAlignment w:val="baseline"/>
        <w:rPr>
          <w:rFonts w:ascii="Arial" w:hAnsi="Arial" w:cs="Arial"/>
          <w:color w:val="000000"/>
          <w:sz w:val="24"/>
          <w:szCs w:val="24"/>
        </w:rPr>
      </w:pPr>
      <w:r w:rsidRPr="008711A8">
        <w:rPr>
          <w:rFonts w:ascii="Arial" w:hAnsi="Arial" w:cs="Arial"/>
          <w:color w:val="000000"/>
          <w:sz w:val="24"/>
          <w:szCs w:val="24"/>
        </w:rPr>
        <w:t xml:space="preserve">Healthy and (positive or negative) equity and the target variable is </w:t>
      </w:r>
      <w:r w:rsidRPr="003B1F1D">
        <w:rPr>
          <w:rFonts w:ascii="Arial" w:hAnsi="Arial" w:cs="Arial"/>
          <w:b/>
          <w:bCs/>
          <w:color w:val="000000"/>
          <w:sz w:val="24"/>
          <w:szCs w:val="24"/>
        </w:rPr>
        <w:t>NPA</w:t>
      </w:r>
      <w:r w:rsidRPr="008711A8">
        <w:rPr>
          <w:rFonts w:ascii="Arial" w:hAnsi="Arial" w:cs="Arial"/>
          <w:color w:val="000000"/>
          <w:sz w:val="24"/>
          <w:szCs w:val="24"/>
        </w:rPr>
        <w:t xml:space="preserve">. </w:t>
      </w:r>
    </w:p>
    <w:p w14:paraId="1D3A608C" w14:textId="77777777" w:rsidR="00F45023" w:rsidRPr="00F45023" w:rsidRDefault="00F45023" w:rsidP="00F45023">
      <w:pPr>
        <w:pStyle w:val="HTMLPreformatted"/>
        <w:shd w:val="clear" w:color="auto" w:fill="FFFFFF"/>
        <w:wordWrap w:val="0"/>
        <w:ind w:left="720"/>
        <w:jc w:val="both"/>
        <w:textAlignment w:val="baseline"/>
        <w:rPr>
          <w:rFonts w:ascii="Arial" w:hAnsi="Arial" w:cs="Arial"/>
          <w:color w:val="000000"/>
          <w:sz w:val="22"/>
          <w:szCs w:val="22"/>
        </w:rPr>
      </w:pPr>
    </w:p>
    <w:p w14:paraId="5111E7F2" w14:textId="697DD4A7" w:rsidR="003B1F1D" w:rsidRDefault="00F45023" w:rsidP="003B1F1D">
      <w:pPr>
        <w:pStyle w:val="HTMLPreformatted"/>
        <w:shd w:val="clear" w:color="auto" w:fill="FFFFFF"/>
        <w:wordWrap w:val="0"/>
        <w:jc w:val="both"/>
        <w:textAlignment w:val="baseline"/>
        <w:rPr>
          <w:rFonts w:ascii="Arial" w:hAnsi="Arial" w:cs="Arial"/>
          <w:color w:val="000000"/>
          <w:sz w:val="24"/>
          <w:szCs w:val="24"/>
        </w:rPr>
      </w:pPr>
      <w:r w:rsidRPr="008711A8">
        <w:rPr>
          <w:rFonts w:ascii="Arial" w:hAnsi="Arial" w:cs="Arial"/>
          <w:color w:val="000000"/>
          <w:sz w:val="24"/>
          <w:szCs w:val="24"/>
        </w:rPr>
        <w:t xml:space="preserve">Therefore, we conclude that </w:t>
      </w:r>
      <w:r w:rsidR="008711A8" w:rsidRPr="008711A8">
        <w:rPr>
          <w:rFonts w:ascii="Arial" w:hAnsi="Arial" w:cs="Arial"/>
          <w:color w:val="000000"/>
          <w:sz w:val="24"/>
          <w:szCs w:val="24"/>
        </w:rPr>
        <w:t xml:space="preserve">the variables </w:t>
      </w:r>
      <w:proofErr w:type="spellStart"/>
      <w:r w:rsidRPr="008711A8">
        <w:rPr>
          <w:rFonts w:ascii="Arial" w:hAnsi="Arial" w:cs="Arial"/>
          <w:color w:val="000000"/>
          <w:sz w:val="24"/>
          <w:szCs w:val="24"/>
        </w:rPr>
        <w:t>Shareholderquity_code</w:t>
      </w:r>
      <w:proofErr w:type="spellEnd"/>
      <w:r w:rsidRPr="008711A8">
        <w:rPr>
          <w:rFonts w:ascii="Arial" w:hAnsi="Arial" w:cs="Arial"/>
          <w:color w:val="000000"/>
          <w:sz w:val="24"/>
          <w:szCs w:val="24"/>
        </w:rPr>
        <w:t xml:space="preserve"> </w:t>
      </w:r>
      <w:r w:rsidR="008711A8" w:rsidRPr="008711A8">
        <w:rPr>
          <w:rFonts w:ascii="Arial" w:hAnsi="Arial" w:cs="Arial"/>
          <w:color w:val="000000"/>
          <w:sz w:val="24"/>
          <w:szCs w:val="24"/>
        </w:rPr>
        <w:t>and our</w:t>
      </w:r>
      <w:r w:rsidRPr="008711A8">
        <w:rPr>
          <w:rFonts w:ascii="Arial" w:hAnsi="Arial" w:cs="Arial"/>
          <w:color w:val="000000"/>
          <w:sz w:val="24"/>
          <w:szCs w:val="24"/>
        </w:rPr>
        <w:t xml:space="preserve"> Target</w:t>
      </w:r>
      <w:r w:rsidR="008711A8">
        <w:rPr>
          <w:rFonts w:ascii="Arial" w:hAnsi="Arial" w:cs="Arial"/>
          <w:color w:val="000000"/>
          <w:sz w:val="24"/>
          <w:szCs w:val="24"/>
        </w:rPr>
        <w:t xml:space="preserve">         </w:t>
      </w:r>
      <w:r w:rsidRPr="008711A8">
        <w:rPr>
          <w:rFonts w:ascii="Arial" w:hAnsi="Arial" w:cs="Arial"/>
          <w:color w:val="000000"/>
          <w:sz w:val="24"/>
          <w:szCs w:val="24"/>
        </w:rPr>
        <w:t xml:space="preserve"> variable</w:t>
      </w:r>
      <w:r w:rsidR="008711A8" w:rsidRPr="008711A8">
        <w:rPr>
          <w:rFonts w:ascii="Arial" w:hAnsi="Arial" w:cs="Arial"/>
          <w:color w:val="000000"/>
          <w:sz w:val="24"/>
          <w:szCs w:val="24"/>
        </w:rPr>
        <w:t xml:space="preserve">, </w:t>
      </w:r>
      <w:r w:rsidR="008711A8" w:rsidRPr="003B1F1D">
        <w:rPr>
          <w:rFonts w:ascii="Arial" w:hAnsi="Arial" w:cs="Arial"/>
          <w:b/>
          <w:bCs/>
          <w:color w:val="000000"/>
          <w:sz w:val="24"/>
          <w:szCs w:val="24"/>
        </w:rPr>
        <w:t xml:space="preserve">Dummy </w:t>
      </w:r>
      <w:proofErr w:type="gramStart"/>
      <w:r w:rsidR="008711A8" w:rsidRPr="003B1F1D">
        <w:rPr>
          <w:rFonts w:ascii="Arial" w:hAnsi="Arial" w:cs="Arial"/>
          <w:b/>
          <w:bCs/>
          <w:color w:val="000000"/>
          <w:sz w:val="24"/>
          <w:szCs w:val="24"/>
        </w:rPr>
        <w:t>Coded :Healthy</w:t>
      </w:r>
      <w:proofErr w:type="gramEnd"/>
      <w:r w:rsidR="008711A8" w:rsidRPr="003B1F1D">
        <w:rPr>
          <w:rFonts w:ascii="Arial" w:hAnsi="Arial" w:cs="Arial"/>
          <w:b/>
          <w:bCs/>
          <w:color w:val="000000"/>
          <w:sz w:val="24"/>
          <w:szCs w:val="24"/>
        </w:rPr>
        <w:t>= 0; NPA= 1</w:t>
      </w:r>
      <w:r w:rsidR="008711A8" w:rsidRPr="008711A8">
        <w:rPr>
          <w:rFonts w:ascii="Arial" w:hAnsi="Arial" w:cs="Arial"/>
          <w:color w:val="000000"/>
          <w:sz w:val="24"/>
          <w:szCs w:val="24"/>
        </w:rPr>
        <w:t xml:space="preserve"> are </w:t>
      </w:r>
      <w:r w:rsidR="003B1F1D">
        <w:rPr>
          <w:rFonts w:ascii="Arial" w:hAnsi="Arial" w:cs="Arial"/>
          <w:color w:val="000000"/>
          <w:sz w:val="24"/>
          <w:szCs w:val="24"/>
        </w:rPr>
        <w:t xml:space="preserve">    </w:t>
      </w:r>
      <w:r w:rsidR="008711A8" w:rsidRPr="008711A8">
        <w:rPr>
          <w:rFonts w:ascii="Arial" w:hAnsi="Arial" w:cs="Arial"/>
          <w:color w:val="000000"/>
          <w:sz w:val="24"/>
          <w:szCs w:val="24"/>
        </w:rPr>
        <w:t xml:space="preserve">completely </w:t>
      </w:r>
      <w:r w:rsidR="003B1F1D">
        <w:rPr>
          <w:rFonts w:ascii="Arial" w:hAnsi="Arial" w:cs="Arial"/>
          <w:color w:val="000000"/>
          <w:sz w:val="24"/>
          <w:szCs w:val="24"/>
        </w:rPr>
        <w:t xml:space="preserve">     </w:t>
      </w:r>
      <w:r w:rsidR="008711A8" w:rsidRPr="008711A8">
        <w:rPr>
          <w:rFonts w:ascii="Arial" w:hAnsi="Arial" w:cs="Arial"/>
          <w:color w:val="000000"/>
          <w:sz w:val="24"/>
          <w:szCs w:val="24"/>
        </w:rPr>
        <w:t xml:space="preserve">dependent </w:t>
      </w:r>
      <w:r w:rsidR="003B1F1D">
        <w:rPr>
          <w:rFonts w:ascii="Arial" w:hAnsi="Arial" w:cs="Arial"/>
          <w:color w:val="000000"/>
          <w:sz w:val="24"/>
          <w:szCs w:val="24"/>
        </w:rPr>
        <w:t xml:space="preserve">  </w:t>
      </w:r>
      <w:r w:rsidR="008711A8" w:rsidRPr="008711A8">
        <w:rPr>
          <w:rFonts w:ascii="Arial" w:hAnsi="Arial" w:cs="Arial"/>
          <w:color w:val="000000"/>
          <w:sz w:val="24"/>
          <w:szCs w:val="24"/>
        </w:rPr>
        <w:t xml:space="preserve">and </w:t>
      </w:r>
    </w:p>
    <w:p w14:paraId="0BBB8306" w14:textId="44D8ED3C" w:rsidR="00F45023" w:rsidRPr="008711A8" w:rsidRDefault="008711A8" w:rsidP="003B1F1D">
      <w:pPr>
        <w:pStyle w:val="HTMLPreformatted"/>
        <w:shd w:val="clear" w:color="auto" w:fill="FFFFFF"/>
        <w:wordWrap w:val="0"/>
        <w:jc w:val="both"/>
        <w:textAlignment w:val="baseline"/>
        <w:rPr>
          <w:rFonts w:ascii="Arial" w:hAnsi="Arial" w:cs="Arial"/>
          <w:color w:val="000000"/>
          <w:sz w:val="24"/>
          <w:szCs w:val="24"/>
        </w:rPr>
      </w:pPr>
      <w:r w:rsidRPr="008711A8">
        <w:rPr>
          <w:rFonts w:ascii="Arial" w:hAnsi="Arial" w:cs="Arial"/>
          <w:color w:val="000000"/>
          <w:sz w:val="24"/>
          <w:szCs w:val="24"/>
        </w:rPr>
        <w:t>there is no need to perform Chi-square test for independence.</w:t>
      </w:r>
    </w:p>
    <w:p w14:paraId="28E11CF7" w14:textId="339E30F5" w:rsidR="00A50BD2" w:rsidRPr="002008AC" w:rsidRDefault="00A50BD2" w:rsidP="00A02AB0">
      <w:pPr>
        <w:pStyle w:val="HTMLPreformatted"/>
        <w:shd w:val="clear" w:color="auto" w:fill="FFFFFF"/>
        <w:wordWrap w:val="0"/>
        <w:textAlignment w:val="baseline"/>
        <w:rPr>
          <w:rFonts w:ascii="Arial" w:hAnsi="Arial" w:cs="Arial"/>
          <w:color w:val="000000"/>
          <w:sz w:val="21"/>
          <w:szCs w:val="21"/>
        </w:rPr>
      </w:pPr>
    </w:p>
    <w:p w14:paraId="59DAC5F7" w14:textId="684DEFEB" w:rsidR="00E93D50" w:rsidRPr="007F6325" w:rsidRDefault="007F6325" w:rsidP="007F6325">
      <w:pPr>
        <w:pStyle w:val="Heading2"/>
        <w:spacing w:before="120" w:after="120" w:line="240" w:lineRule="auto"/>
        <w:ind w:left="567" w:hanging="567"/>
        <w:rPr>
          <w:rFonts w:ascii="Arial" w:hAnsi="Arial" w:cs="Arial"/>
          <w:b/>
          <w:bCs/>
        </w:rPr>
      </w:pPr>
      <w:bookmarkStart w:id="32" w:name="_Toc113259258"/>
      <w:r w:rsidRPr="007F6325">
        <w:rPr>
          <w:rFonts w:ascii="Arial" w:hAnsi="Arial" w:cs="Arial"/>
          <w:b/>
          <w:bCs/>
        </w:rPr>
        <w:t>6.4</w:t>
      </w:r>
      <w:r w:rsidRPr="007F6325">
        <w:rPr>
          <w:rFonts w:ascii="Arial" w:hAnsi="Arial" w:cs="Arial"/>
          <w:b/>
          <w:bCs/>
        </w:rPr>
        <w:tab/>
      </w:r>
      <w:r w:rsidR="00E93D50" w:rsidRPr="007F6325">
        <w:rPr>
          <w:rFonts w:ascii="Arial" w:hAnsi="Arial" w:cs="Arial"/>
          <w:b/>
          <w:bCs/>
        </w:rPr>
        <w:t>References</w:t>
      </w:r>
      <w:bookmarkEnd w:id="32"/>
    </w:p>
    <w:p w14:paraId="5D5F7A96" w14:textId="77777777" w:rsidR="00E93D50" w:rsidRPr="002008AC" w:rsidRDefault="00E93D50" w:rsidP="00F67EAF">
      <w:pPr>
        <w:spacing w:after="0" w:line="240" w:lineRule="auto"/>
        <w:jc w:val="both"/>
        <w:rPr>
          <w:rFonts w:ascii="Arial" w:hAnsi="Arial" w:cs="Arial"/>
          <w:sz w:val="24"/>
          <w:szCs w:val="24"/>
        </w:rPr>
      </w:pPr>
    </w:p>
    <w:p w14:paraId="06EBAE0F" w14:textId="77777777" w:rsidR="007E7530" w:rsidRPr="002008AC" w:rsidRDefault="00000000" w:rsidP="00EC6AE1">
      <w:pPr>
        <w:pStyle w:val="ListParagraph"/>
        <w:numPr>
          <w:ilvl w:val="0"/>
          <w:numId w:val="30"/>
        </w:numPr>
        <w:spacing w:before="60" w:after="60" w:line="240" w:lineRule="auto"/>
        <w:rPr>
          <w:rFonts w:ascii="Arial" w:hAnsi="Arial" w:cs="Arial"/>
          <w:color w:val="0070C0"/>
          <w:sz w:val="24"/>
          <w:szCs w:val="24"/>
        </w:rPr>
      </w:pPr>
      <w:hyperlink r:id="rId30" w:history="1">
        <w:r w:rsidR="00E93D50" w:rsidRPr="002008AC">
          <w:rPr>
            <w:rStyle w:val="Hyperlink"/>
            <w:rFonts w:ascii="Arial" w:hAnsi="Arial" w:cs="Arial"/>
            <w:color w:val="0070C0"/>
            <w:sz w:val="24"/>
            <w:szCs w:val="24"/>
          </w:rPr>
          <w:t>https://www.javatpoint.com/logistic-regression-in-machine-learning</w:t>
        </w:r>
      </w:hyperlink>
    </w:p>
    <w:p w14:paraId="23CE3628" w14:textId="77777777" w:rsidR="007E7530" w:rsidRPr="002008AC" w:rsidRDefault="00000000" w:rsidP="00EC6AE1">
      <w:pPr>
        <w:pStyle w:val="ListParagraph"/>
        <w:numPr>
          <w:ilvl w:val="0"/>
          <w:numId w:val="30"/>
        </w:numPr>
        <w:spacing w:before="60" w:after="60" w:line="240" w:lineRule="auto"/>
        <w:rPr>
          <w:rFonts w:ascii="Arial" w:hAnsi="Arial" w:cs="Arial"/>
          <w:color w:val="0070C0"/>
          <w:sz w:val="24"/>
          <w:szCs w:val="24"/>
        </w:rPr>
      </w:pPr>
      <w:hyperlink r:id="rId31" w:history="1">
        <w:r w:rsidR="007E7530" w:rsidRPr="002008AC">
          <w:rPr>
            <w:rStyle w:val="Hyperlink"/>
            <w:rFonts w:ascii="Arial" w:hAnsi="Arial" w:cs="Arial"/>
            <w:color w:val="0070C0"/>
            <w:sz w:val="24"/>
            <w:szCs w:val="24"/>
          </w:rPr>
          <w:t>https://www.javatpoint.com/machine-learning-decision-tree-classification-algorithm</w:t>
        </w:r>
      </w:hyperlink>
      <w:r w:rsidR="007E7530" w:rsidRPr="002008AC">
        <w:rPr>
          <w:rFonts w:ascii="Arial" w:hAnsi="Arial" w:cs="Arial"/>
          <w:color w:val="0070C0"/>
          <w:sz w:val="24"/>
          <w:szCs w:val="24"/>
        </w:rPr>
        <w:t xml:space="preserve"> </w:t>
      </w:r>
    </w:p>
    <w:p w14:paraId="0CEF1ED3" w14:textId="64D42163" w:rsidR="007935C5" w:rsidRPr="002008AC" w:rsidRDefault="00000000" w:rsidP="00EC6AE1">
      <w:pPr>
        <w:pStyle w:val="ListParagraph"/>
        <w:numPr>
          <w:ilvl w:val="0"/>
          <w:numId w:val="30"/>
        </w:numPr>
        <w:spacing w:before="60" w:after="60" w:line="240" w:lineRule="auto"/>
        <w:jc w:val="both"/>
        <w:rPr>
          <w:rStyle w:val="Hyperlink"/>
          <w:rFonts w:ascii="Arial" w:hAnsi="Arial" w:cs="Arial"/>
          <w:color w:val="0070C0"/>
          <w:sz w:val="24"/>
          <w:szCs w:val="24"/>
        </w:rPr>
      </w:pPr>
      <w:hyperlink r:id="rId32" w:history="1">
        <w:r w:rsidR="007935C5" w:rsidRPr="002008AC">
          <w:rPr>
            <w:rStyle w:val="Hyperlink"/>
            <w:rFonts w:ascii="Arial" w:hAnsi="Arial" w:cs="Arial"/>
            <w:color w:val="0070C0"/>
            <w:sz w:val="24"/>
            <w:szCs w:val="24"/>
          </w:rPr>
          <w:t>https://www.javatpoint.com/machine-learning-random-forest-algorithm</w:t>
        </w:r>
      </w:hyperlink>
    </w:p>
    <w:p w14:paraId="5FB3443D" w14:textId="6E49BBC8" w:rsidR="007E7530" w:rsidRPr="002008AC" w:rsidRDefault="00000000" w:rsidP="00EC6AE1">
      <w:pPr>
        <w:pStyle w:val="ListParagraph"/>
        <w:numPr>
          <w:ilvl w:val="0"/>
          <w:numId w:val="30"/>
        </w:numPr>
        <w:spacing w:before="60" w:after="60" w:line="240" w:lineRule="auto"/>
        <w:rPr>
          <w:rFonts w:ascii="Arial" w:hAnsi="Arial" w:cs="Arial"/>
          <w:color w:val="0070C0"/>
          <w:sz w:val="24"/>
          <w:szCs w:val="24"/>
        </w:rPr>
      </w:pPr>
      <w:hyperlink r:id="rId33" w:history="1">
        <w:r w:rsidR="001F1F7E" w:rsidRPr="002008AC">
          <w:rPr>
            <w:rStyle w:val="Hyperlink"/>
            <w:rFonts w:ascii="Arial" w:hAnsi="Arial" w:cs="Arial"/>
            <w:color w:val="0070C0"/>
            <w:sz w:val="24"/>
            <w:szCs w:val="24"/>
          </w:rPr>
          <w:t xml:space="preserve">K-Nearest </w:t>
        </w:r>
        <w:proofErr w:type="spellStart"/>
        <w:proofErr w:type="gramStart"/>
        <w:r w:rsidR="001F1F7E" w:rsidRPr="002008AC">
          <w:rPr>
            <w:rStyle w:val="Hyperlink"/>
            <w:rFonts w:ascii="Arial" w:hAnsi="Arial" w:cs="Arial"/>
            <w:color w:val="0070C0"/>
            <w:sz w:val="24"/>
            <w:szCs w:val="24"/>
          </w:rPr>
          <w:t>Neighbor</w:t>
        </w:r>
        <w:proofErr w:type="spellEnd"/>
        <w:r w:rsidR="001F1F7E" w:rsidRPr="002008AC">
          <w:rPr>
            <w:rStyle w:val="Hyperlink"/>
            <w:rFonts w:ascii="Arial" w:hAnsi="Arial" w:cs="Arial"/>
            <w:color w:val="0070C0"/>
            <w:sz w:val="24"/>
            <w:szCs w:val="24"/>
          </w:rPr>
          <w:t>(</w:t>
        </w:r>
        <w:proofErr w:type="gramEnd"/>
        <w:r w:rsidR="001F1F7E" w:rsidRPr="002008AC">
          <w:rPr>
            <w:rStyle w:val="Hyperlink"/>
            <w:rFonts w:ascii="Arial" w:hAnsi="Arial" w:cs="Arial"/>
            <w:color w:val="0070C0"/>
            <w:sz w:val="24"/>
            <w:szCs w:val="24"/>
          </w:rPr>
          <w:t xml:space="preserve">KNN) Algorithm for Machine Learning - </w:t>
        </w:r>
        <w:proofErr w:type="spellStart"/>
        <w:r w:rsidR="001F1F7E" w:rsidRPr="002008AC">
          <w:rPr>
            <w:rStyle w:val="Hyperlink"/>
            <w:rFonts w:ascii="Arial" w:hAnsi="Arial" w:cs="Arial"/>
            <w:color w:val="0070C0"/>
            <w:sz w:val="24"/>
            <w:szCs w:val="24"/>
          </w:rPr>
          <w:t>Javatpoint</w:t>
        </w:r>
        <w:proofErr w:type="spellEnd"/>
      </w:hyperlink>
    </w:p>
    <w:p w14:paraId="1DB5E10B" w14:textId="58ACCAAA" w:rsidR="00AA3BF2" w:rsidRPr="002008AC" w:rsidRDefault="00000000" w:rsidP="00EC6AE1">
      <w:pPr>
        <w:pStyle w:val="ListParagraph"/>
        <w:numPr>
          <w:ilvl w:val="0"/>
          <w:numId w:val="30"/>
        </w:numPr>
        <w:spacing w:before="60" w:after="60" w:line="240" w:lineRule="auto"/>
        <w:rPr>
          <w:rStyle w:val="Hyperlink"/>
          <w:rFonts w:ascii="Arial" w:hAnsi="Arial" w:cs="Arial"/>
          <w:color w:val="0070C0"/>
          <w:sz w:val="24"/>
          <w:szCs w:val="24"/>
          <w:u w:val="none"/>
        </w:rPr>
      </w:pPr>
      <w:hyperlink r:id="rId34" w:history="1">
        <w:r w:rsidR="00AA3BF2" w:rsidRPr="002008AC">
          <w:rPr>
            <w:rStyle w:val="Hyperlink"/>
            <w:rFonts w:ascii="Arial" w:hAnsi="Arial" w:cs="Arial"/>
            <w:color w:val="0070C0"/>
          </w:rPr>
          <w:t xml:space="preserve">Linear Discriminant Analysis (LDA) in Machine Learning - </w:t>
        </w:r>
        <w:proofErr w:type="spellStart"/>
        <w:r w:rsidR="00AA3BF2" w:rsidRPr="002008AC">
          <w:rPr>
            <w:rStyle w:val="Hyperlink"/>
            <w:rFonts w:ascii="Arial" w:hAnsi="Arial" w:cs="Arial"/>
            <w:color w:val="0070C0"/>
          </w:rPr>
          <w:t>Javatpoint</w:t>
        </w:r>
        <w:proofErr w:type="spellEnd"/>
      </w:hyperlink>
    </w:p>
    <w:p w14:paraId="55582110" w14:textId="31F67E9B" w:rsidR="00EC6AE1" w:rsidRPr="002008AC" w:rsidRDefault="00000000" w:rsidP="00EC6AE1">
      <w:pPr>
        <w:pStyle w:val="ListParagraph"/>
        <w:numPr>
          <w:ilvl w:val="0"/>
          <w:numId w:val="30"/>
        </w:numPr>
        <w:spacing w:before="60" w:after="60" w:line="240" w:lineRule="auto"/>
        <w:rPr>
          <w:rFonts w:ascii="Arial" w:hAnsi="Arial" w:cs="Arial"/>
          <w:color w:val="0070C0"/>
          <w:sz w:val="24"/>
          <w:szCs w:val="24"/>
        </w:rPr>
      </w:pPr>
      <w:hyperlink r:id="rId35" w:history="1">
        <w:r w:rsidR="00EC6AE1" w:rsidRPr="002008AC">
          <w:rPr>
            <w:rStyle w:val="Hyperlink"/>
            <w:rFonts w:ascii="Arial" w:hAnsi="Arial" w:cs="Arial"/>
            <w:color w:val="0070C0"/>
            <w:sz w:val="24"/>
            <w:szCs w:val="24"/>
          </w:rPr>
          <w:t>https://www.nvidia.com/en-us/glossary/data-science/xgboost/</w:t>
        </w:r>
      </w:hyperlink>
    </w:p>
    <w:p w14:paraId="04C003A2" w14:textId="65D5774E" w:rsidR="00EC6AE1" w:rsidRPr="00B60845" w:rsidRDefault="00000000" w:rsidP="00EC6AE1">
      <w:pPr>
        <w:pStyle w:val="ListParagraph"/>
        <w:numPr>
          <w:ilvl w:val="0"/>
          <w:numId w:val="30"/>
        </w:numPr>
        <w:spacing w:before="60" w:after="60" w:line="240" w:lineRule="auto"/>
        <w:rPr>
          <w:rStyle w:val="Hyperlink"/>
          <w:rFonts w:ascii="Arial" w:hAnsi="Arial" w:cs="Arial"/>
          <w:color w:val="0070C0"/>
          <w:sz w:val="24"/>
          <w:szCs w:val="24"/>
          <w:u w:val="none"/>
        </w:rPr>
      </w:pPr>
      <w:hyperlink r:id="rId36" w:history="1">
        <w:r w:rsidR="00EC6AE1" w:rsidRPr="002008AC">
          <w:rPr>
            <w:rStyle w:val="Hyperlink"/>
            <w:rFonts w:ascii="Arial" w:hAnsi="Arial" w:cs="Arial"/>
            <w:color w:val="0070C0"/>
            <w:sz w:val="24"/>
            <w:szCs w:val="24"/>
          </w:rPr>
          <w:t>https://data-flair.training/blogs/xgboost-tutorial/</w:t>
        </w:r>
      </w:hyperlink>
    </w:p>
    <w:p w14:paraId="08620C2A" w14:textId="016BF1D6" w:rsidR="00F67EAF" w:rsidRPr="00FF5220" w:rsidRDefault="00B60845" w:rsidP="00EB05CE">
      <w:pPr>
        <w:pStyle w:val="ListParagraph"/>
        <w:numPr>
          <w:ilvl w:val="0"/>
          <w:numId w:val="30"/>
        </w:numPr>
        <w:spacing w:before="60" w:after="0" w:line="240" w:lineRule="auto"/>
        <w:jc w:val="both"/>
        <w:rPr>
          <w:rFonts w:ascii="Arial" w:hAnsi="Arial" w:cs="Arial"/>
          <w:sz w:val="24"/>
          <w:szCs w:val="24"/>
        </w:rPr>
      </w:pPr>
      <w:r w:rsidRPr="00FF5220">
        <w:rPr>
          <w:rFonts w:ascii="Arial" w:hAnsi="Arial" w:cs="Arial"/>
          <w:color w:val="0070C0"/>
          <w:sz w:val="24"/>
          <w:szCs w:val="24"/>
        </w:rPr>
        <w:t>https://deepai.org/machine-learning-glossary-and-terms/precision-and-recall#:~:text=Precision%20and%20recall%20are%20two%20numbers%20which%20together,fraction%20of%20retrieved%20instances%20among%20all%20relevant%20instances.</w:t>
      </w:r>
    </w:p>
    <w:sectPr w:rsidR="00F67EAF" w:rsidRPr="00FF5220" w:rsidSect="00867BCE">
      <w:headerReference w:type="default" r:id="rId37"/>
      <w:footerReference w:type="default" r:id="rId38"/>
      <w:pgSz w:w="11906" w:h="16838"/>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F1012" w14:textId="77777777" w:rsidR="00A1261B" w:rsidRDefault="00A1261B" w:rsidP="0062346D">
      <w:pPr>
        <w:spacing w:after="0" w:line="240" w:lineRule="auto"/>
      </w:pPr>
      <w:r>
        <w:separator/>
      </w:r>
    </w:p>
  </w:endnote>
  <w:endnote w:type="continuationSeparator" w:id="0">
    <w:p w14:paraId="0A94679E" w14:textId="77777777" w:rsidR="00A1261B" w:rsidRDefault="00A1261B" w:rsidP="00623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7297691"/>
      <w:docPartObj>
        <w:docPartGallery w:val="Page Numbers (Bottom of Page)"/>
        <w:docPartUnique/>
      </w:docPartObj>
    </w:sdtPr>
    <w:sdtContent>
      <w:sdt>
        <w:sdtPr>
          <w:id w:val="-1769616900"/>
          <w:docPartObj>
            <w:docPartGallery w:val="Page Numbers (Top of Page)"/>
            <w:docPartUnique/>
          </w:docPartObj>
        </w:sdtPr>
        <w:sdtContent>
          <w:p w14:paraId="76BC805F" w14:textId="47FCA773" w:rsidR="00E82F72" w:rsidRDefault="00E82F7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E37D673" w14:textId="77777777" w:rsidR="00E82F72" w:rsidRDefault="00E82F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0B19C" w14:textId="77777777" w:rsidR="00A1261B" w:rsidRDefault="00A1261B" w:rsidP="0062346D">
      <w:pPr>
        <w:spacing w:after="0" w:line="240" w:lineRule="auto"/>
      </w:pPr>
      <w:r>
        <w:separator/>
      </w:r>
    </w:p>
  </w:footnote>
  <w:footnote w:type="continuationSeparator" w:id="0">
    <w:p w14:paraId="09C07AFF" w14:textId="77777777" w:rsidR="00A1261B" w:rsidRDefault="00A1261B" w:rsidP="00623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88A4E" w14:textId="7BC217DD" w:rsidR="0062346D" w:rsidRDefault="00E82F72">
    <w:pPr>
      <w:pStyle w:val="Header"/>
    </w:pPr>
    <w:r>
      <w:rPr>
        <w:noProof/>
      </w:rPr>
      <mc:AlternateContent>
        <mc:Choice Requires="wps">
          <w:drawing>
            <wp:anchor distT="0" distB="0" distL="118745" distR="118745" simplePos="0" relativeHeight="251659264" behindDoc="1" locked="0" layoutInCell="1" allowOverlap="0" wp14:anchorId="601A83E7" wp14:editId="676D1C1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540" b="9525"/>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0BB8F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002060"/>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B894FD6" w14:textId="21BB49DF" w:rsidR="00E82F72" w:rsidRPr="00E82F72" w:rsidRDefault="00E82F72">
                              <w:pPr>
                                <w:pStyle w:val="Header"/>
                                <w:jc w:val="center"/>
                                <w:rPr>
                                  <w:caps/>
                                  <w:color w:val="FFFFFF" w:themeColor="background1"/>
                                  <w:sz w:val="32"/>
                                  <w:szCs w:val="32"/>
                                </w:rPr>
                              </w:pPr>
                              <w:r w:rsidRPr="00E82F72">
                                <w:rPr>
                                  <w:b/>
                                  <w:bCs/>
                                  <w:caps/>
                                  <w:color w:val="002060"/>
                                  <w:sz w:val="32"/>
                                  <w:szCs w:val="32"/>
                                </w:rPr>
                                <w:t>Bankruptcy prediction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01A83E7"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" o:allowoverlap="f" fillcolor="#0bb8fd" stroked="f" strokeweight="1pt">
              <v:textbox style="mso-fit-shape-to-text:t">
                <w:txbxContent>
                  <w:sdt>
                    <w:sdtPr>
                      <w:rPr>
                        <w:b/>
                        <w:bCs/>
                        <w:caps/>
                        <w:color w:val="002060"/>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B894FD6" w14:textId="21BB49DF" w:rsidR="00E82F72" w:rsidRPr="00E82F72" w:rsidRDefault="00E82F72">
                        <w:pPr>
                          <w:pStyle w:val="Header"/>
                          <w:jc w:val="center"/>
                          <w:rPr>
                            <w:caps/>
                            <w:color w:val="FFFFFF" w:themeColor="background1"/>
                            <w:sz w:val="32"/>
                            <w:szCs w:val="32"/>
                          </w:rPr>
                        </w:pPr>
                        <w:r w:rsidRPr="00E82F72">
                          <w:rPr>
                            <w:b/>
                            <w:bCs/>
                            <w:caps/>
                            <w:color w:val="002060"/>
                            <w:sz w:val="32"/>
                            <w:szCs w:val="32"/>
                          </w:rPr>
                          <w:t>Bankruptcy prediction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474"/>
    <w:multiLevelType w:val="multilevel"/>
    <w:tmpl w:val="9294B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F4153"/>
    <w:multiLevelType w:val="hybridMultilevel"/>
    <w:tmpl w:val="81ECDC40"/>
    <w:lvl w:ilvl="0" w:tplc="1CF666FA">
      <w:start w:val="1"/>
      <w:numFmt w:val="decimal"/>
      <w:lvlText w:val="%1."/>
      <w:lvlJc w:val="left"/>
      <w:pPr>
        <w:ind w:left="720" w:hanging="360"/>
      </w:pPr>
      <w:rPr>
        <w:rFonts w:hint="default"/>
        <w:b w:val="0"/>
        <w:i w:val="0"/>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BE5ABB"/>
    <w:multiLevelType w:val="multilevel"/>
    <w:tmpl w:val="F82C55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7E5F5E"/>
    <w:multiLevelType w:val="hybridMultilevel"/>
    <w:tmpl w:val="F4AC2566"/>
    <w:lvl w:ilvl="0" w:tplc="FFFFFFFF">
      <w:start w:val="1"/>
      <w:numFmt w:val="lowerLetter"/>
      <w:lvlText w:val="%1)"/>
      <w:lvlJc w:val="left"/>
      <w:pPr>
        <w:ind w:left="720" w:hanging="360"/>
      </w:pPr>
      <w:rPr>
        <w:rFonts w:ascii="Calibri" w:hAnsi="Calibri" w:hint="default"/>
        <w:b w:val="0"/>
        <w:i w:val="0"/>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D12268"/>
    <w:multiLevelType w:val="hybridMultilevel"/>
    <w:tmpl w:val="4948C7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71E3013"/>
    <w:multiLevelType w:val="multilevel"/>
    <w:tmpl w:val="381CE03A"/>
    <w:styleLink w:val="Style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9290E0A"/>
    <w:multiLevelType w:val="hybridMultilevel"/>
    <w:tmpl w:val="6986BF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A53B2A"/>
    <w:multiLevelType w:val="hybridMultilevel"/>
    <w:tmpl w:val="0C660FA0"/>
    <w:lvl w:ilvl="0" w:tplc="1CF666FA">
      <w:start w:val="1"/>
      <w:numFmt w:val="decimal"/>
      <w:lvlText w:val="%1."/>
      <w:lvlJc w:val="left"/>
      <w:pPr>
        <w:ind w:left="720" w:hanging="360"/>
      </w:pPr>
      <w:rPr>
        <w:rFonts w:hint="default"/>
        <w:b w:val="0"/>
        <w:i w:val="0"/>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E75CE0"/>
    <w:multiLevelType w:val="hybridMultilevel"/>
    <w:tmpl w:val="B5145E82"/>
    <w:lvl w:ilvl="0" w:tplc="97BC987C">
      <w:start w:val="1"/>
      <w:numFmt w:val="lowerLetter"/>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3702E8F"/>
    <w:multiLevelType w:val="hybridMultilevel"/>
    <w:tmpl w:val="9CA8635C"/>
    <w:lvl w:ilvl="0" w:tplc="1CF666FA">
      <w:start w:val="1"/>
      <w:numFmt w:val="decimal"/>
      <w:lvlText w:val="%1."/>
      <w:lvlJc w:val="left"/>
      <w:pPr>
        <w:ind w:left="720" w:hanging="360"/>
      </w:pPr>
      <w:rPr>
        <w:rFonts w:hint="default"/>
        <w:b w:val="0"/>
        <w:i w:val="0"/>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457443"/>
    <w:multiLevelType w:val="hybridMultilevel"/>
    <w:tmpl w:val="E550B8F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BE11E5F"/>
    <w:multiLevelType w:val="hybridMultilevel"/>
    <w:tmpl w:val="F4AC2566"/>
    <w:lvl w:ilvl="0" w:tplc="8A7C3AC0">
      <w:start w:val="1"/>
      <w:numFmt w:val="lowerLetter"/>
      <w:lvlText w:val="%1)"/>
      <w:lvlJc w:val="left"/>
      <w:pPr>
        <w:ind w:left="720" w:hanging="360"/>
      </w:pPr>
      <w:rPr>
        <w:rFonts w:ascii="Calibri" w:hAnsi="Calibri" w:hint="default"/>
        <w:b w:val="0"/>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C126FF7"/>
    <w:multiLevelType w:val="hybridMultilevel"/>
    <w:tmpl w:val="C9BA5B3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1D4502A"/>
    <w:multiLevelType w:val="multilevel"/>
    <w:tmpl w:val="61A6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FA6510"/>
    <w:multiLevelType w:val="multilevel"/>
    <w:tmpl w:val="EA02D3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4752C08"/>
    <w:multiLevelType w:val="hybridMultilevel"/>
    <w:tmpl w:val="7796350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AE47A45"/>
    <w:multiLevelType w:val="hybridMultilevel"/>
    <w:tmpl w:val="E2CC4E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F4467B8"/>
    <w:multiLevelType w:val="hybridMultilevel"/>
    <w:tmpl w:val="BCA6C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453B2B"/>
    <w:multiLevelType w:val="multilevel"/>
    <w:tmpl w:val="32BA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FD6CBE"/>
    <w:multiLevelType w:val="hybridMultilevel"/>
    <w:tmpl w:val="E6A6048C"/>
    <w:lvl w:ilvl="0" w:tplc="1CF666FA">
      <w:start w:val="1"/>
      <w:numFmt w:val="decimal"/>
      <w:lvlText w:val="%1."/>
      <w:lvlJc w:val="left"/>
      <w:pPr>
        <w:ind w:left="720" w:hanging="360"/>
      </w:pPr>
      <w:rPr>
        <w:rFonts w:hint="default"/>
        <w:b w:val="0"/>
        <w:i w:val="0"/>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1E75A04"/>
    <w:multiLevelType w:val="hybridMultilevel"/>
    <w:tmpl w:val="7CF6892A"/>
    <w:lvl w:ilvl="0" w:tplc="82CEBE14">
      <w:start w:val="1"/>
      <w:numFmt w:val="lowerLetter"/>
      <w:lvlText w:val="%1)"/>
      <w:lvlJc w:val="left"/>
      <w:pPr>
        <w:ind w:left="1080" w:hanging="360"/>
      </w:pPr>
      <w:rPr>
        <w:rFonts w:ascii="Calibri" w:hAnsi="Calibri" w:hint="default"/>
        <w:b w:val="0"/>
        <w:i w:val="0"/>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4A16F30"/>
    <w:multiLevelType w:val="hybridMultilevel"/>
    <w:tmpl w:val="AF967E70"/>
    <w:lvl w:ilvl="0" w:tplc="BC94F0B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5294898"/>
    <w:multiLevelType w:val="hybridMultilevel"/>
    <w:tmpl w:val="57F49136"/>
    <w:lvl w:ilvl="0" w:tplc="1CF666FA">
      <w:start w:val="1"/>
      <w:numFmt w:val="decimal"/>
      <w:lvlText w:val="%1."/>
      <w:lvlJc w:val="left"/>
      <w:pPr>
        <w:ind w:left="720" w:hanging="360"/>
      </w:pPr>
      <w:rPr>
        <w:rFonts w:hint="default"/>
        <w:b w:val="0"/>
        <w:i w:val="0"/>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8F86124"/>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C957895"/>
    <w:multiLevelType w:val="hybridMultilevel"/>
    <w:tmpl w:val="7CE83AE0"/>
    <w:lvl w:ilvl="0" w:tplc="40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E4F4A30"/>
    <w:multiLevelType w:val="hybridMultilevel"/>
    <w:tmpl w:val="C8F04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04C00E3"/>
    <w:multiLevelType w:val="hybridMultilevel"/>
    <w:tmpl w:val="6AA6BB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0A14ABF"/>
    <w:multiLevelType w:val="hybridMultilevel"/>
    <w:tmpl w:val="8BE69396"/>
    <w:lvl w:ilvl="0" w:tplc="40090017">
      <w:start w:val="1"/>
      <w:numFmt w:val="lowerLetter"/>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8" w15:restartNumberingAfterBreak="0">
    <w:nsid w:val="60AC6DA8"/>
    <w:multiLevelType w:val="hybridMultilevel"/>
    <w:tmpl w:val="438222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4485B67"/>
    <w:multiLevelType w:val="multilevel"/>
    <w:tmpl w:val="29120CC8"/>
    <w:lvl w:ilvl="0">
      <w:start w:val="1"/>
      <w:numFmt w:val="decimal"/>
      <w:lvlText w:val="%1."/>
      <w:lvlJc w:val="left"/>
      <w:pPr>
        <w:ind w:left="360" w:hanging="360"/>
      </w:pPr>
    </w:lvl>
    <w:lvl w:ilvl="1">
      <w:start w:val="1"/>
      <w:numFmt w:val="decimal"/>
      <w:lvlText w:val="%2"/>
      <w:lvlJc w:val="left"/>
      <w:pPr>
        <w:ind w:left="720" w:hanging="360"/>
      </w:pPr>
      <w:rPr>
        <w:rFonts w:ascii="Arial" w:hAnsi="Arial" w:hint="default"/>
        <w:b/>
        <w:i w:val="0"/>
        <w:sz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4BF331E"/>
    <w:multiLevelType w:val="multilevel"/>
    <w:tmpl w:val="381CE03A"/>
    <w:numStyleLink w:val="Style1"/>
  </w:abstractNum>
  <w:abstractNum w:abstractNumId="31" w15:restartNumberingAfterBreak="0">
    <w:nsid w:val="67CD7338"/>
    <w:multiLevelType w:val="multilevel"/>
    <w:tmpl w:val="BCE2C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2A5647"/>
    <w:multiLevelType w:val="hybridMultilevel"/>
    <w:tmpl w:val="60EE0366"/>
    <w:lvl w:ilvl="0" w:tplc="4F8E73F8">
      <w:start w:val="1"/>
      <w:numFmt w:val="decimal"/>
      <w:lvlText w:val="%1)"/>
      <w:lvlJc w:val="left"/>
      <w:pPr>
        <w:ind w:left="1571" w:hanging="360"/>
      </w:pPr>
    </w:lvl>
    <w:lvl w:ilvl="1" w:tplc="97BC987C">
      <w:start w:val="1"/>
      <w:numFmt w:val="lowerLetter"/>
      <w:lvlText w:val="%2)"/>
      <w:lvlJc w:val="left"/>
      <w:pPr>
        <w:ind w:left="2291" w:hanging="360"/>
      </w:pPr>
      <w:rPr>
        <w:rFonts w:hint="default"/>
      </w:r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33" w15:restartNumberingAfterBreak="0">
    <w:nsid w:val="70FA6D1C"/>
    <w:multiLevelType w:val="hybridMultilevel"/>
    <w:tmpl w:val="47C840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10C28A8"/>
    <w:multiLevelType w:val="hybridMultilevel"/>
    <w:tmpl w:val="D7323D9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48F57F3"/>
    <w:multiLevelType w:val="singleLevel"/>
    <w:tmpl w:val="40090017"/>
    <w:lvl w:ilvl="0">
      <w:start w:val="1"/>
      <w:numFmt w:val="lowerLetter"/>
      <w:lvlText w:val="%1)"/>
      <w:lvlJc w:val="left"/>
      <w:pPr>
        <w:ind w:left="1080" w:hanging="360"/>
      </w:pPr>
    </w:lvl>
  </w:abstractNum>
  <w:abstractNum w:abstractNumId="36" w15:restartNumberingAfterBreak="0">
    <w:nsid w:val="766B315B"/>
    <w:multiLevelType w:val="hybridMultilevel"/>
    <w:tmpl w:val="7E62E5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DB1408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E234C13"/>
    <w:multiLevelType w:val="hybridMultilevel"/>
    <w:tmpl w:val="55B46210"/>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7FCB5D71"/>
    <w:multiLevelType w:val="hybridMultilevel"/>
    <w:tmpl w:val="C9B2635A"/>
    <w:lvl w:ilvl="0" w:tplc="40090017">
      <w:start w:val="1"/>
      <w:numFmt w:val="lowerLetter"/>
      <w:lvlText w:val="%1)"/>
      <w:lvlJc w:val="left"/>
      <w:pPr>
        <w:ind w:left="720" w:hanging="360"/>
      </w:pPr>
      <w:rPr>
        <w:rFonts w:hint="default"/>
        <w:b w:val="0"/>
        <w:i w:val="0"/>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71520021">
    <w:abstractNumId w:val="18"/>
  </w:num>
  <w:num w:numId="2" w16cid:durableId="2071729260">
    <w:abstractNumId w:val="13"/>
  </w:num>
  <w:num w:numId="3" w16cid:durableId="413204586">
    <w:abstractNumId w:val="0"/>
  </w:num>
  <w:num w:numId="4" w16cid:durableId="230770122">
    <w:abstractNumId w:val="6"/>
  </w:num>
  <w:num w:numId="5" w16cid:durableId="698049164">
    <w:abstractNumId w:val="32"/>
  </w:num>
  <w:num w:numId="6" w16cid:durableId="72895484">
    <w:abstractNumId w:val="35"/>
  </w:num>
  <w:num w:numId="7" w16cid:durableId="1961841056">
    <w:abstractNumId w:val="5"/>
  </w:num>
  <w:num w:numId="8" w16cid:durableId="1372414623">
    <w:abstractNumId w:val="16"/>
  </w:num>
  <w:num w:numId="9" w16cid:durableId="240724079">
    <w:abstractNumId w:val="21"/>
  </w:num>
  <w:num w:numId="10" w16cid:durableId="1477914392">
    <w:abstractNumId w:val="26"/>
  </w:num>
  <w:num w:numId="11" w16cid:durableId="801070588">
    <w:abstractNumId w:val="27"/>
  </w:num>
  <w:num w:numId="12" w16cid:durableId="55320363">
    <w:abstractNumId w:val="28"/>
  </w:num>
  <w:num w:numId="13" w16cid:durableId="2030255794">
    <w:abstractNumId w:val="33"/>
  </w:num>
  <w:num w:numId="14" w16cid:durableId="2015301702">
    <w:abstractNumId w:val="38"/>
  </w:num>
  <w:num w:numId="15" w16cid:durableId="1497451242">
    <w:abstractNumId w:val="14"/>
  </w:num>
  <w:num w:numId="16" w16cid:durableId="1236471871">
    <w:abstractNumId w:val="37"/>
  </w:num>
  <w:num w:numId="17" w16cid:durableId="2105956944">
    <w:abstractNumId w:val="2"/>
  </w:num>
  <w:num w:numId="18" w16cid:durableId="648479032">
    <w:abstractNumId w:val="30"/>
  </w:num>
  <w:num w:numId="19" w16cid:durableId="2017729299">
    <w:abstractNumId w:val="31"/>
  </w:num>
  <w:num w:numId="20" w16cid:durableId="917594147">
    <w:abstractNumId w:val="25"/>
  </w:num>
  <w:num w:numId="21" w16cid:durableId="864245247">
    <w:abstractNumId w:val="23"/>
  </w:num>
  <w:num w:numId="22" w16cid:durableId="1834563416">
    <w:abstractNumId w:val="24"/>
  </w:num>
  <w:num w:numId="23" w16cid:durableId="487021396">
    <w:abstractNumId w:val="12"/>
  </w:num>
  <w:num w:numId="24" w16cid:durableId="1584678408">
    <w:abstractNumId w:val="36"/>
  </w:num>
  <w:num w:numId="25" w16cid:durableId="1431661282">
    <w:abstractNumId w:val="10"/>
  </w:num>
  <w:num w:numId="26" w16cid:durableId="687755552">
    <w:abstractNumId w:val="4"/>
  </w:num>
  <w:num w:numId="27" w16cid:durableId="1739015827">
    <w:abstractNumId w:val="11"/>
  </w:num>
  <w:num w:numId="28" w16cid:durableId="1153567855">
    <w:abstractNumId w:val="8"/>
  </w:num>
  <w:num w:numId="29" w16cid:durableId="1656450504">
    <w:abstractNumId w:val="3"/>
  </w:num>
  <w:num w:numId="30" w16cid:durableId="1066755477">
    <w:abstractNumId w:val="20"/>
  </w:num>
  <w:num w:numId="31" w16cid:durableId="150605150">
    <w:abstractNumId w:val="34"/>
  </w:num>
  <w:num w:numId="32" w16cid:durableId="123696771">
    <w:abstractNumId w:val="29"/>
  </w:num>
  <w:num w:numId="33" w16cid:durableId="2003309043">
    <w:abstractNumId w:val="22"/>
  </w:num>
  <w:num w:numId="34" w16cid:durableId="1154418798">
    <w:abstractNumId w:val="7"/>
  </w:num>
  <w:num w:numId="35" w16cid:durableId="808134316">
    <w:abstractNumId w:val="19"/>
  </w:num>
  <w:num w:numId="36" w16cid:durableId="1074935078">
    <w:abstractNumId w:val="17"/>
  </w:num>
  <w:num w:numId="37" w16cid:durableId="1517385386">
    <w:abstractNumId w:val="15"/>
  </w:num>
  <w:num w:numId="38" w16cid:durableId="882794014">
    <w:abstractNumId w:val="1"/>
  </w:num>
  <w:num w:numId="39" w16cid:durableId="164587794">
    <w:abstractNumId w:val="9"/>
  </w:num>
  <w:num w:numId="40" w16cid:durableId="27821858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2EA"/>
    <w:rsid w:val="000159BD"/>
    <w:rsid w:val="00064399"/>
    <w:rsid w:val="00066DDB"/>
    <w:rsid w:val="00085806"/>
    <w:rsid w:val="000A7AD8"/>
    <w:rsid w:val="000B26CC"/>
    <w:rsid w:val="000D1426"/>
    <w:rsid w:val="000F1FF0"/>
    <w:rsid w:val="0010290C"/>
    <w:rsid w:val="00110326"/>
    <w:rsid w:val="00120F1E"/>
    <w:rsid w:val="0013408A"/>
    <w:rsid w:val="001360C5"/>
    <w:rsid w:val="00162F55"/>
    <w:rsid w:val="001764F4"/>
    <w:rsid w:val="00196866"/>
    <w:rsid w:val="00196ECA"/>
    <w:rsid w:val="001C3A93"/>
    <w:rsid w:val="001F1F7E"/>
    <w:rsid w:val="002008AC"/>
    <w:rsid w:val="00222A0C"/>
    <w:rsid w:val="00230787"/>
    <w:rsid w:val="00242CAE"/>
    <w:rsid w:val="00244916"/>
    <w:rsid w:val="00281C4E"/>
    <w:rsid w:val="002C457C"/>
    <w:rsid w:val="002D0CFD"/>
    <w:rsid w:val="00306E63"/>
    <w:rsid w:val="00310AB2"/>
    <w:rsid w:val="0034643C"/>
    <w:rsid w:val="003607A5"/>
    <w:rsid w:val="003A3123"/>
    <w:rsid w:val="003B1F1D"/>
    <w:rsid w:val="003B3BE6"/>
    <w:rsid w:val="003C0376"/>
    <w:rsid w:val="003C4271"/>
    <w:rsid w:val="00461B3B"/>
    <w:rsid w:val="00465F15"/>
    <w:rsid w:val="0047072B"/>
    <w:rsid w:val="00473352"/>
    <w:rsid w:val="004836C0"/>
    <w:rsid w:val="004D0A61"/>
    <w:rsid w:val="00513937"/>
    <w:rsid w:val="005521FE"/>
    <w:rsid w:val="00574A80"/>
    <w:rsid w:val="005A34B4"/>
    <w:rsid w:val="005B65D1"/>
    <w:rsid w:val="005D2795"/>
    <w:rsid w:val="005D33BB"/>
    <w:rsid w:val="005D7F30"/>
    <w:rsid w:val="0062346D"/>
    <w:rsid w:val="0063187F"/>
    <w:rsid w:val="006554CF"/>
    <w:rsid w:val="006654EB"/>
    <w:rsid w:val="006A1C43"/>
    <w:rsid w:val="006B75EF"/>
    <w:rsid w:val="006C2B96"/>
    <w:rsid w:val="006C524C"/>
    <w:rsid w:val="006D27B7"/>
    <w:rsid w:val="006E32EA"/>
    <w:rsid w:val="007214B0"/>
    <w:rsid w:val="00724963"/>
    <w:rsid w:val="007645D5"/>
    <w:rsid w:val="00764858"/>
    <w:rsid w:val="007935C5"/>
    <w:rsid w:val="007B4E46"/>
    <w:rsid w:val="007E7530"/>
    <w:rsid w:val="007F6325"/>
    <w:rsid w:val="008107A2"/>
    <w:rsid w:val="00850D82"/>
    <w:rsid w:val="00865C68"/>
    <w:rsid w:val="00867BCE"/>
    <w:rsid w:val="008711A8"/>
    <w:rsid w:val="008A22FE"/>
    <w:rsid w:val="008C0824"/>
    <w:rsid w:val="008C5F45"/>
    <w:rsid w:val="009328C3"/>
    <w:rsid w:val="00944966"/>
    <w:rsid w:val="00960A0E"/>
    <w:rsid w:val="00966B97"/>
    <w:rsid w:val="00971D45"/>
    <w:rsid w:val="009E4559"/>
    <w:rsid w:val="00A02AB0"/>
    <w:rsid w:val="00A1261B"/>
    <w:rsid w:val="00A4303E"/>
    <w:rsid w:val="00A43D60"/>
    <w:rsid w:val="00A50BD2"/>
    <w:rsid w:val="00A549C9"/>
    <w:rsid w:val="00A54AD6"/>
    <w:rsid w:val="00AA3BF2"/>
    <w:rsid w:val="00AB609C"/>
    <w:rsid w:val="00AC2901"/>
    <w:rsid w:val="00AD32C3"/>
    <w:rsid w:val="00AE385D"/>
    <w:rsid w:val="00AE4F83"/>
    <w:rsid w:val="00AE5FA1"/>
    <w:rsid w:val="00AF516F"/>
    <w:rsid w:val="00B1619F"/>
    <w:rsid w:val="00B23EC3"/>
    <w:rsid w:val="00B42E7B"/>
    <w:rsid w:val="00B46655"/>
    <w:rsid w:val="00B60845"/>
    <w:rsid w:val="00B87876"/>
    <w:rsid w:val="00BA665F"/>
    <w:rsid w:val="00BB1E38"/>
    <w:rsid w:val="00BB7CD3"/>
    <w:rsid w:val="00BC2244"/>
    <w:rsid w:val="00BC229D"/>
    <w:rsid w:val="00BC3791"/>
    <w:rsid w:val="00BC3B32"/>
    <w:rsid w:val="00BD79EA"/>
    <w:rsid w:val="00BE307C"/>
    <w:rsid w:val="00C07B0F"/>
    <w:rsid w:val="00C42268"/>
    <w:rsid w:val="00C43376"/>
    <w:rsid w:val="00C764DE"/>
    <w:rsid w:val="00C819E4"/>
    <w:rsid w:val="00C8368F"/>
    <w:rsid w:val="00C84699"/>
    <w:rsid w:val="00C94F97"/>
    <w:rsid w:val="00CB5817"/>
    <w:rsid w:val="00CC3AD8"/>
    <w:rsid w:val="00CD6EE5"/>
    <w:rsid w:val="00CE153B"/>
    <w:rsid w:val="00CF2444"/>
    <w:rsid w:val="00CF30D4"/>
    <w:rsid w:val="00CF610F"/>
    <w:rsid w:val="00D256D7"/>
    <w:rsid w:val="00D81766"/>
    <w:rsid w:val="00DD0B48"/>
    <w:rsid w:val="00DF4D96"/>
    <w:rsid w:val="00E01721"/>
    <w:rsid w:val="00E11106"/>
    <w:rsid w:val="00E13DB1"/>
    <w:rsid w:val="00E14456"/>
    <w:rsid w:val="00E25DA3"/>
    <w:rsid w:val="00E62327"/>
    <w:rsid w:val="00E64788"/>
    <w:rsid w:val="00E66F53"/>
    <w:rsid w:val="00E82F72"/>
    <w:rsid w:val="00E923D2"/>
    <w:rsid w:val="00E93D50"/>
    <w:rsid w:val="00EA10B3"/>
    <w:rsid w:val="00EA75E2"/>
    <w:rsid w:val="00EB316B"/>
    <w:rsid w:val="00EC01A4"/>
    <w:rsid w:val="00EC4F40"/>
    <w:rsid w:val="00EC5F47"/>
    <w:rsid w:val="00EC6AE1"/>
    <w:rsid w:val="00EE5C64"/>
    <w:rsid w:val="00EE7219"/>
    <w:rsid w:val="00F031C5"/>
    <w:rsid w:val="00F2590F"/>
    <w:rsid w:val="00F45023"/>
    <w:rsid w:val="00F60F5D"/>
    <w:rsid w:val="00F645F6"/>
    <w:rsid w:val="00F67EAF"/>
    <w:rsid w:val="00F8109B"/>
    <w:rsid w:val="00FA429A"/>
    <w:rsid w:val="00FD2DC9"/>
    <w:rsid w:val="00FF5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0EAF7"/>
  <w15:chartTrackingRefBased/>
  <w15:docId w15:val="{8DD99D95-FCBC-46CA-A1CE-AFE3E0ED5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4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7E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346D"/>
    <w:rPr>
      <w:color w:val="0000FF"/>
      <w:u w:val="single"/>
    </w:rPr>
  </w:style>
  <w:style w:type="character" w:customStyle="1" w:styleId="Heading1Char">
    <w:name w:val="Heading 1 Char"/>
    <w:basedOn w:val="DefaultParagraphFont"/>
    <w:link w:val="Heading1"/>
    <w:uiPriority w:val="9"/>
    <w:rsid w:val="0062346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2346D"/>
    <w:pPr>
      <w:ind w:left="720"/>
      <w:contextualSpacing/>
    </w:pPr>
  </w:style>
  <w:style w:type="paragraph" w:styleId="Header">
    <w:name w:val="header"/>
    <w:basedOn w:val="Normal"/>
    <w:link w:val="HeaderChar"/>
    <w:uiPriority w:val="99"/>
    <w:unhideWhenUsed/>
    <w:rsid w:val="006234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346D"/>
  </w:style>
  <w:style w:type="paragraph" w:styleId="Footer">
    <w:name w:val="footer"/>
    <w:basedOn w:val="Normal"/>
    <w:link w:val="FooterChar"/>
    <w:uiPriority w:val="99"/>
    <w:unhideWhenUsed/>
    <w:rsid w:val="006234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346D"/>
  </w:style>
  <w:style w:type="paragraph" w:styleId="NormalWeb">
    <w:name w:val="Normal (Web)"/>
    <w:basedOn w:val="Normal"/>
    <w:uiPriority w:val="99"/>
    <w:semiHidden/>
    <w:unhideWhenUsed/>
    <w:rsid w:val="007249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6C524C"/>
    <w:rPr>
      <w:color w:val="605E5C"/>
      <w:shd w:val="clear" w:color="auto" w:fill="E1DFDD"/>
    </w:rPr>
  </w:style>
  <w:style w:type="character" w:customStyle="1" w:styleId="Heading2Char">
    <w:name w:val="Heading 2 Char"/>
    <w:basedOn w:val="DefaultParagraphFont"/>
    <w:link w:val="Heading2"/>
    <w:uiPriority w:val="9"/>
    <w:rsid w:val="00F67EAF"/>
    <w:rPr>
      <w:rFonts w:asciiTheme="majorHAnsi" w:eastAsiaTheme="majorEastAsia" w:hAnsiTheme="majorHAnsi" w:cstheme="majorBidi"/>
      <w:color w:val="2F5496" w:themeColor="accent1" w:themeShade="BF"/>
      <w:sz w:val="26"/>
      <w:szCs w:val="26"/>
    </w:rPr>
  </w:style>
  <w:style w:type="numbering" w:customStyle="1" w:styleId="Style1">
    <w:name w:val="Style1"/>
    <w:uiPriority w:val="99"/>
    <w:rsid w:val="00F67EAF"/>
    <w:pPr>
      <w:numPr>
        <w:numId w:val="7"/>
      </w:numPr>
    </w:pPr>
  </w:style>
  <w:style w:type="paragraph" w:styleId="TOCHeading">
    <w:name w:val="TOC Heading"/>
    <w:basedOn w:val="Heading1"/>
    <w:next w:val="Normal"/>
    <w:uiPriority w:val="39"/>
    <w:unhideWhenUsed/>
    <w:qFormat/>
    <w:rsid w:val="00196ECA"/>
    <w:pPr>
      <w:outlineLvl w:val="9"/>
    </w:pPr>
    <w:rPr>
      <w:lang w:val="en-US"/>
    </w:rPr>
  </w:style>
  <w:style w:type="paragraph" w:styleId="TOC1">
    <w:name w:val="toc 1"/>
    <w:basedOn w:val="Normal"/>
    <w:next w:val="Normal"/>
    <w:autoRedefine/>
    <w:uiPriority w:val="39"/>
    <w:unhideWhenUsed/>
    <w:rsid w:val="00196ECA"/>
    <w:pPr>
      <w:spacing w:after="100"/>
    </w:pPr>
  </w:style>
  <w:style w:type="paragraph" w:styleId="TOC2">
    <w:name w:val="toc 2"/>
    <w:basedOn w:val="Normal"/>
    <w:next w:val="Normal"/>
    <w:autoRedefine/>
    <w:uiPriority w:val="39"/>
    <w:unhideWhenUsed/>
    <w:rsid w:val="00196ECA"/>
    <w:pPr>
      <w:spacing w:after="100"/>
      <w:ind w:left="220"/>
    </w:pPr>
  </w:style>
  <w:style w:type="table" w:styleId="TableGrid">
    <w:name w:val="Table Grid"/>
    <w:basedOn w:val="TableNormal"/>
    <w:uiPriority w:val="39"/>
    <w:rsid w:val="00E64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6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4788"/>
    <w:rPr>
      <w:rFonts w:ascii="Courier New" w:eastAsia="Times New Roman" w:hAnsi="Courier New" w:cs="Courier New"/>
      <w:sz w:val="20"/>
      <w:szCs w:val="20"/>
      <w:lang w:eastAsia="en-IN"/>
    </w:rPr>
  </w:style>
  <w:style w:type="character" w:styleId="FollowedHyperlink">
    <w:name w:val="FollowedHyperlink"/>
    <w:basedOn w:val="DefaultParagraphFont"/>
    <w:uiPriority w:val="99"/>
    <w:semiHidden/>
    <w:unhideWhenUsed/>
    <w:rsid w:val="00FF52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76912">
      <w:bodyDiv w:val="1"/>
      <w:marLeft w:val="0"/>
      <w:marRight w:val="0"/>
      <w:marTop w:val="0"/>
      <w:marBottom w:val="0"/>
      <w:divBdr>
        <w:top w:val="none" w:sz="0" w:space="0" w:color="auto"/>
        <w:left w:val="none" w:sz="0" w:space="0" w:color="auto"/>
        <w:bottom w:val="none" w:sz="0" w:space="0" w:color="auto"/>
        <w:right w:val="none" w:sz="0" w:space="0" w:color="auto"/>
      </w:divBdr>
    </w:div>
    <w:div w:id="682557967">
      <w:bodyDiv w:val="1"/>
      <w:marLeft w:val="0"/>
      <w:marRight w:val="0"/>
      <w:marTop w:val="0"/>
      <w:marBottom w:val="0"/>
      <w:divBdr>
        <w:top w:val="none" w:sz="0" w:space="0" w:color="auto"/>
        <w:left w:val="none" w:sz="0" w:space="0" w:color="auto"/>
        <w:bottom w:val="none" w:sz="0" w:space="0" w:color="auto"/>
        <w:right w:val="none" w:sz="0" w:space="0" w:color="auto"/>
      </w:divBdr>
      <w:divsChild>
        <w:div w:id="350180573">
          <w:marLeft w:val="0"/>
          <w:marRight w:val="0"/>
          <w:marTop w:val="0"/>
          <w:marBottom w:val="0"/>
          <w:divBdr>
            <w:top w:val="none" w:sz="0" w:space="0" w:color="auto"/>
            <w:left w:val="none" w:sz="0" w:space="0" w:color="auto"/>
            <w:bottom w:val="none" w:sz="0" w:space="0" w:color="auto"/>
            <w:right w:val="none" w:sz="0" w:space="0" w:color="auto"/>
          </w:divBdr>
        </w:div>
        <w:div w:id="1311863429">
          <w:marLeft w:val="0"/>
          <w:marRight w:val="0"/>
          <w:marTop w:val="0"/>
          <w:marBottom w:val="0"/>
          <w:divBdr>
            <w:top w:val="none" w:sz="0" w:space="0" w:color="auto"/>
            <w:left w:val="none" w:sz="0" w:space="0" w:color="auto"/>
            <w:bottom w:val="none" w:sz="0" w:space="0" w:color="auto"/>
            <w:right w:val="none" w:sz="0" w:space="0" w:color="auto"/>
          </w:divBdr>
        </w:div>
        <w:div w:id="1354265082">
          <w:marLeft w:val="0"/>
          <w:marRight w:val="0"/>
          <w:marTop w:val="0"/>
          <w:marBottom w:val="0"/>
          <w:divBdr>
            <w:top w:val="none" w:sz="0" w:space="0" w:color="auto"/>
            <w:left w:val="none" w:sz="0" w:space="0" w:color="auto"/>
            <w:bottom w:val="none" w:sz="0" w:space="0" w:color="auto"/>
            <w:right w:val="none" w:sz="0" w:space="0" w:color="auto"/>
          </w:divBdr>
        </w:div>
      </w:divsChild>
    </w:div>
    <w:div w:id="706376074">
      <w:bodyDiv w:val="1"/>
      <w:marLeft w:val="0"/>
      <w:marRight w:val="0"/>
      <w:marTop w:val="0"/>
      <w:marBottom w:val="0"/>
      <w:divBdr>
        <w:top w:val="none" w:sz="0" w:space="0" w:color="auto"/>
        <w:left w:val="none" w:sz="0" w:space="0" w:color="auto"/>
        <w:bottom w:val="none" w:sz="0" w:space="0" w:color="auto"/>
        <w:right w:val="none" w:sz="0" w:space="0" w:color="auto"/>
      </w:divBdr>
    </w:div>
    <w:div w:id="714623199">
      <w:bodyDiv w:val="1"/>
      <w:marLeft w:val="0"/>
      <w:marRight w:val="0"/>
      <w:marTop w:val="0"/>
      <w:marBottom w:val="0"/>
      <w:divBdr>
        <w:top w:val="none" w:sz="0" w:space="0" w:color="auto"/>
        <w:left w:val="none" w:sz="0" w:space="0" w:color="auto"/>
        <w:bottom w:val="none" w:sz="0" w:space="0" w:color="auto"/>
        <w:right w:val="none" w:sz="0" w:space="0" w:color="auto"/>
      </w:divBdr>
    </w:div>
    <w:div w:id="780957728">
      <w:bodyDiv w:val="1"/>
      <w:marLeft w:val="0"/>
      <w:marRight w:val="0"/>
      <w:marTop w:val="0"/>
      <w:marBottom w:val="0"/>
      <w:divBdr>
        <w:top w:val="none" w:sz="0" w:space="0" w:color="auto"/>
        <w:left w:val="none" w:sz="0" w:space="0" w:color="auto"/>
        <w:bottom w:val="none" w:sz="0" w:space="0" w:color="auto"/>
        <w:right w:val="none" w:sz="0" w:space="0" w:color="auto"/>
      </w:divBdr>
    </w:div>
    <w:div w:id="836113250">
      <w:bodyDiv w:val="1"/>
      <w:marLeft w:val="0"/>
      <w:marRight w:val="0"/>
      <w:marTop w:val="0"/>
      <w:marBottom w:val="0"/>
      <w:divBdr>
        <w:top w:val="none" w:sz="0" w:space="0" w:color="auto"/>
        <w:left w:val="none" w:sz="0" w:space="0" w:color="auto"/>
        <w:bottom w:val="none" w:sz="0" w:space="0" w:color="auto"/>
        <w:right w:val="none" w:sz="0" w:space="0" w:color="auto"/>
      </w:divBdr>
    </w:div>
    <w:div w:id="916087285">
      <w:bodyDiv w:val="1"/>
      <w:marLeft w:val="0"/>
      <w:marRight w:val="0"/>
      <w:marTop w:val="0"/>
      <w:marBottom w:val="0"/>
      <w:divBdr>
        <w:top w:val="none" w:sz="0" w:space="0" w:color="auto"/>
        <w:left w:val="none" w:sz="0" w:space="0" w:color="auto"/>
        <w:bottom w:val="none" w:sz="0" w:space="0" w:color="auto"/>
        <w:right w:val="none" w:sz="0" w:space="0" w:color="auto"/>
      </w:divBdr>
    </w:div>
    <w:div w:id="1285193579">
      <w:bodyDiv w:val="1"/>
      <w:marLeft w:val="0"/>
      <w:marRight w:val="0"/>
      <w:marTop w:val="0"/>
      <w:marBottom w:val="0"/>
      <w:divBdr>
        <w:top w:val="none" w:sz="0" w:space="0" w:color="auto"/>
        <w:left w:val="none" w:sz="0" w:space="0" w:color="auto"/>
        <w:bottom w:val="none" w:sz="0" w:space="0" w:color="auto"/>
        <w:right w:val="none" w:sz="0" w:space="0" w:color="auto"/>
      </w:divBdr>
    </w:div>
    <w:div w:id="1789011588">
      <w:bodyDiv w:val="1"/>
      <w:marLeft w:val="0"/>
      <w:marRight w:val="0"/>
      <w:marTop w:val="0"/>
      <w:marBottom w:val="0"/>
      <w:divBdr>
        <w:top w:val="none" w:sz="0" w:space="0" w:color="auto"/>
        <w:left w:val="none" w:sz="0" w:space="0" w:color="auto"/>
        <w:bottom w:val="none" w:sz="0" w:space="0" w:color="auto"/>
        <w:right w:val="none" w:sz="0" w:space="0" w:color="auto"/>
      </w:divBdr>
    </w:div>
    <w:div w:id="188975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png"/><Relationship Id="rId26" Type="http://schemas.openxmlformats.org/officeDocument/2006/relationships/oleObject" Target="embeddings/oleObject7.bin"/><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hyperlink" Target="https://www.javatpoint.com/linear-discriminant-analysis-in-machine-learning"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oleObject" Target="embeddings/oleObject3.bin"/><Relationship Id="rId25" Type="http://schemas.openxmlformats.org/officeDocument/2006/relationships/image" Target="media/image8.png"/><Relationship Id="rId33" Type="http://schemas.openxmlformats.org/officeDocument/2006/relationships/hyperlink" Target="https://www.javatpoint.com/k-nearest-neighbor-algorithm-for-machine-learning"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oleObject" Target="embeddings/oleObject4.bin"/><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effective-feature-selection-recursive-feature-elimination-using-r-148ff998e4f7" TargetMode="External"/><Relationship Id="rId24" Type="http://schemas.openxmlformats.org/officeDocument/2006/relationships/oleObject" Target="embeddings/oleObject6.bin"/><Relationship Id="rId32" Type="http://schemas.openxmlformats.org/officeDocument/2006/relationships/hyperlink" Target="https://www.javatpoint.com/machine-learning-random-forest-algorithm"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7.png"/><Relationship Id="rId28" Type="http://schemas.openxmlformats.org/officeDocument/2006/relationships/image" Target="media/image10.png"/><Relationship Id="rId36" Type="http://schemas.openxmlformats.org/officeDocument/2006/relationships/hyperlink" Target="https://data-flair.training/blogs/xgboost-tutorial/" TargetMode="External"/><Relationship Id="rId10" Type="http://schemas.openxmlformats.org/officeDocument/2006/relationships/hyperlink" Target="https://www.numpyninja.com/post/mice-and-knn-missing-value-imputations-through-python" TargetMode="External"/><Relationship Id="rId19" Type="http://schemas.openxmlformats.org/officeDocument/2006/relationships/image" Target="media/image5.png"/><Relationship Id="rId31" Type="http://schemas.openxmlformats.org/officeDocument/2006/relationships/hyperlink" Target="https://www.javatpoint.com/machine-learning-decision-tree-classification-algorithm%20" TargetMode="External"/><Relationship Id="rId4" Type="http://schemas.openxmlformats.org/officeDocument/2006/relationships/settings" Target="settings.xml"/><Relationship Id="rId9" Type="http://schemas.openxmlformats.org/officeDocument/2006/relationships/hyperlink" Target="https://en.wikipedia.org/wiki/FitzPatrick_1932" TargetMode="External"/><Relationship Id="rId14" Type="http://schemas.openxmlformats.org/officeDocument/2006/relationships/image" Target="media/image2.png"/><Relationship Id="rId22" Type="http://schemas.openxmlformats.org/officeDocument/2006/relationships/oleObject" Target="embeddings/oleObject5.bin"/><Relationship Id="rId27" Type="http://schemas.openxmlformats.org/officeDocument/2006/relationships/image" Target="media/image9.png"/><Relationship Id="rId30" Type="http://schemas.openxmlformats.org/officeDocument/2006/relationships/hyperlink" Target="https://www.javatpoint.com/logistic-regression-in-machine-learning" TargetMode="External"/><Relationship Id="rId35" Type="http://schemas.openxmlformats.org/officeDocument/2006/relationships/hyperlink" Target="https://www.nvidia.com/en-us/glossary/data-science/xgboost/" TargetMode="External"/><Relationship Id="rId8" Type="http://schemas.openxmlformats.org/officeDocument/2006/relationships/hyperlink" Target="https://en-academic.com/dic.nsf/enwiki/11068795"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1B819-6CC3-47C3-A6EB-DB5BA3901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15</Pages>
  <Words>3524</Words>
  <Characters>20092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Bankruptcy prediction</vt:lpstr>
    </vt:vector>
  </TitlesOfParts>
  <Company/>
  <LinksUpToDate>false</LinksUpToDate>
  <CharactersWithSpaces>23569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Bankruptcy prediction</dc:title>
  <dc:subject/>
  <dc:creator>Subramanian V Palamarneri</dc:creator>
  <cp:keywords/>
  <dc:description/>
  <cp:lastModifiedBy>Subramanian V Palamarneri</cp:lastModifiedBy>
  <cp:revision>35</cp:revision>
  <dcterms:created xsi:type="dcterms:W3CDTF">2022-09-01T16:51:00Z</dcterms:created>
  <dcterms:modified xsi:type="dcterms:W3CDTF">2022-09-05T03:31:00Z</dcterms:modified>
</cp:coreProperties>
</file>