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7F1B" w14:textId="77777777" w:rsidR="00AD035E" w:rsidRDefault="00AD035E">
      <w:pPr>
        <w:rPr>
          <w:rFonts w:ascii="Times New Roman" w:hAnsi="Times New Roman" w:cs="Times New Roman"/>
          <w:sz w:val="24"/>
          <w:szCs w:val="24"/>
        </w:rPr>
      </w:pPr>
      <w:r>
        <w:rPr>
          <w:rFonts w:ascii="Times New Roman" w:hAnsi="Times New Roman" w:cs="Times New Roman"/>
          <w:sz w:val="24"/>
          <w:szCs w:val="24"/>
        </w:rPr>
        <w:t>Colin Quinn</w:t>
      </w:r>
    </w:p>
    <w:p w14:paraId="6DA40460" w14:textId="67B05936" w:rsidR="00AD035E" w:rsidRDefault="00AD035E">
      <w:pPr>
        <w:rPr>
          <w:rFonts w:ascii="Times New Roman" w:hAnsi="Times New Roman" w:cs="Times New Roman"/>
          <w:sz w:val="24"/>
          <w:szCs w:val="24"/>
        </w:rPr>
      </w:pPr>
      <w:r>
        <w:rPr>
          <w:rFonts w:ascii="Times New Roman" w:hAnsi="Times New Roman" w:cs="Times New Roman"/>
          <w:sz w:val="24"/>
          <w:szCs w:val="24"/>
        </w:rPr>
        <w:t>Professor Brown</w:t>
      </w:r>
    </w:p>
    <w:p w14:paraId="735B5EA8" w14:textId="2C0A2187" w:rsidR="00AD035E" w:rsidRDefault="00AD035E">
      <w:pPr>
        <w:rPr>
          <w:rFonts w:ascii="Times New Roman" w:hAnsi="Times New Roman" w:cs="Times New Roman"/>
          <w:sz w:val="24"/>
          <w:szCs w:val="24"/>
        </w:rPr>
      </w:pPr>
      <w:r>
        <w:rPr>
          <w:rFonts w:ascii="Times New Roman" w:hAnsi="Times New Roman" w:cs="Times New Roman"/>
          <w:sz w:val="24"/>
          <w:szCs w:val="24"/>
        </w:rPr>
        <w:t>COMM 301</w:t>
      </w:r>
    </w:p>
    <w:p w14:paraId="1BB4F2DD" w14:textId="74C9485A" w:rsidR="00AD035E" w:rsidRDefault="00AD035E">
      <w:pPr>
        <w:rPr>
          <w:rFonts w:ascii="Times New Roman" w:hAnsi="Times New Roman" w:cs="Times New Roman"/>
          <w:sz w:val="24"/>
          <w:szCs w:val="24"/>
        </w:rPr>
      </w:pPr>
      <w:r>
        <w:rPr>
          <w:rFonts w:ascii="Times New Roman" w:hAnsi="Times New Roman" w:cs="Times New Roman"/>
          <w:sz w:val="24"/>
          <w:szCs w:val="24"/>
        </w:rPr>
        <w:t>18 July 2019</w:t>
      </w:r>
    </w:p>
    <w:p w14:paraId="68E9A3D9" w14:textId="73584FBC" w:rsidR="00AD035E" w:rsidRDefault="00AD035E" w:rsidP="00AD035E">
      <w:pPr>
        <w:jc w:val="center"/>
        <w:rPr>
          <w:rFonts w:ascii="Times New Roman" w:hAnsi="Times New Roman" w:cs="Times New Roman"/>
          <w:sz w:val="24"/>
          <w:szCs w:val="24"/>
        </w:rPr>
      </w:pPr>
      <w:r>
        <w:rPr>
          <w:rFonts w:ascii="Times New Roman" w:hAnsi="Times New Roman" w:cs="Times New Roman"/>
          <w:sz w:val="24"/>
          <w:szCs w:val="24"/>
        </w:rPr>
        <w:t>Mini-Thesis Questions</w:t>
      </w:r>
    </w:p>
    <w:p w14:paraId="1DF7C1E8" w14:textId="5730BD0B" w:rsidR="00AD035E" w:rsidRDefault="00AD035E"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Kettering Car Consumers</w:t>
      </w:r>
    </w:p>
    <w:p w14:paraId="03D1417E" w14:textId="5DF1EBEC" w:rsidR="00AD035E" w:rsidRDefault="00AD035E"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Finding the most practical car for a Kettering student to own for their time at the co-op.</w:t>
      </w:r>
    </w:p>
    <w:p w14:paraId="24F4B419" w14:textId="53A7E19A" w:rsidR="00AD035E" w:rsidRDefault="00DB6776"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w:t>
      </w:r>
      <w:r w:rsidR="007E72B6">
        <w:rPr>
          <w:rFonts w:ascii="Times New Roman" w:hAnsi="Times New Roman" w:cs="Times New Roman"/>
          <w:sz w:val="24"/>
          <w:szCs w:val="24"/>
        </w:rPr>
        <w:t>, the question is answered. The mini thesis</w:t>
      </w:r>
      <w:r>
        <w:rPr>
          <w:rFonts w:ascii="Times New Roman" w:hAnsi="Times New Roman" w:cs="Times New Roman"/>
          <w:sz w:val="24"/>
          <w:szCs w:val="24"/>
        </w:rPr>
        <w:t xml:space="preserve"> uses </w:t>
      </w:r>
      <w:r w:rsidR="007E72B6">
        <w:rPr>
          <w:rFonts w:ascii="Times New Roman" w:hAnsi="Times New Roman" w:cs="Times New Roman"/>
          <w:sz w:val="24"/>
          <w:szCs w:val="24"/>
        </w:rPr>
        <w:t>a survey to find the most important factors in buying a car for Kettering students, then uses those factors to determine a best option based on a list from Kelly Blue Book.</w:t>
      </w:r>
    </w:p>
    <w:p w14:paraId="0BB75A5F" w14:textId="52227834" w:rsidR="00AD035E" w:rsidRDefault="00AD035E"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mini thesis concludes that the best option for a Kettering student is the Subaru Impreza, based on the features of its relatively low price, above average fuel efficiency, inclusion of all-wheel drive, and a five-star safety rating.</w:t>
      </w:r>
    </w:p>
    <w:p w14:paraId="6D89E3B8" w14:textId="7F9754D1" w:rsidR="00AD035E" w:rsidRDefault="007E72B6"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ideal audience would be students that are looking at buying or leasing a car while still attending college. This writing should help them answer questions about what they should look for in a car and give them options to pursue.</w:t>
      </w:r>
    </w:p>
    <w:p w14:paraId="7AEB9DB4" w14:textId="77777777" w:rsidR="007E72B6" w:rsidRDefault="007E72B6"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include survey results as well as a list of vehicle options that are regarded as the best options for students based on vehicle types. I feel as though this is a significant amount of research in the time frame allotted.</w:t>
      </w:r>
    </w:p>
    <w:p w14:paraId="19BF95BB" w14:textId="77777777" w:rsidR="0082123E" w:rsidRDefault="0082123E"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Kelly Blue Book mainly for information on which vehicles are most recommended for those that are still in college.</w:t>
      </w:r>
    </w:p>
    <w:p w14:paraId="6B9DDE4B" w14:textId="1F1FFE27" w:rsidR="007E72B6" w:rsidRDefault="007E72B6"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82123E">
        <w:rPr>
          <w:rFonts w:ascii="Times New Roman" w:hAnsi="Times New Roman" w:cs="Times New Roman"/>
          <w:sz w:val="24"/>
          <w:szCs w:val="24"/>
        </w:rPr>
        <w:t>They show that there is an ideal car for many people, while also explaining the caveat of personal preferences playing a key factor in these decisions.</w:t>
      </w:r>
    </w:p>
    <w:p w14:paraId="2965EAD2" w14:textId="705D0AA4" w:rsidR="0082123E" w:rsidRDefault="0082123E"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They provide graphs of the results from their survey questions, as well as a table with the calculations for picking the winning car along with pictures of the cars. Yes, these add value by not only showing the reader what is being talked about, but also letting them see the information firsthand.</w:t>
      </w:r>
    </w:p>
    <w:p w14:paraId="77EC9992" w14:textId="31369DBA" w:rsidR="0082123E" w:rsidRDefault="0082123E"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while personal preference is still a major counterargument to this, I feel as though it is quite thorough and still lets the reader make their own decision, except now they are more informed about the topic and some new options may arise.</w:t>
      </w:r>
    </w:p>
    <w:p w14:paraId="174DB261" w14:textId="108CE36C" w:rsidR="0082123E" w:rsidRDefault="0082123E"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feel as if this is a good example of the assignment. They </w:t>
      </w:r>
      <w:r w:rsidR="00815D2A">
        <w:rPr>
          <w:rFonts w:ascii="Times New Roman" w:hAnsi="Times New Roman" w:cs="Times New Roman"/>
          <w:sz w:val="24"/>
          <w:szCs w:val="24"/>
        </w:rPr>
        <w:t>consider many different aspects of buying a vehicle and do so through the angle of a student. Everything is well thought out, the ideas are conveyed well, and the research is relevant to the overlying topic of the essay.</w:t>
      </w:r>
    </w:p>
    <w:p w14:paraId="07FD6BD9" w14:textId="52CF8895" w:rsidR="00815D2A" w:rsidRPr="00AD035E" w:rsidRDefault="00815D2A" w:rsidP="00AD0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capstone is the final responsibility of a student. It is the culmination of their education up to this point, and a display of work ethic combined with their ability to apply their knowledge to a real life situation.</w:t>
      </w:r>
      <w:bookmarkStart w:id="0" w:name="_GoBack"/>
      <w:bookmarkEnd w:id="0"/>
    </w:p>
    <w:sectPr w:rsidR="00815D2A" w:rsidRPr="00AD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02161"/>
    <w:multiLevelType w:val="hybridMultilevel"/>
    <w:tmpl w:val="5736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5E"/>
    <w:rsid w:val="007E72B6"/>
    <w:rsid w:val="00815D2A"/>
    <w:rsid w:val="0082123E"/>
    <w:rsid w:val="00AD035E"/>
    <w:rsid w:val="00DB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4938"/>
  <w15:chartTrackingRefBased/>
  <w15:docId w15:val="{14F2CC05-3B6E-4F63-AB04-DA7D0110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2019-07-15T23:59:00Z</dcterms:created>
  <dcterms:modified xsi:type="dcterms:W3CDTF">2019-07-16T01:44:00Z</dcterms:modified>
</cp:coreProperties>
</file>