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E3DDA" w14:textId="28BF6A12" w:rsidR="009D6124" w:rsidRDefault="00FE214B">
      <w:pPr>
        <w:rPr>
          <w:rFonts w:ascii="Times New Roman" w:hAnsi="Times New Roman" w:cs="Times New Roman"/>
          <w:sz w:val="24"/>
          <w:szCs w:val="24"/>
        </w:rPr>
      </w:pPr>
      <w:r>
        <w:rPr>
          <w:rFonts w:ascii="Times New Roman" w:hAnsi="Times New Roman" w:cs="Times New Roman"/>
          <w:sz w:val="24"/>
          <w:szCs w:val="24"/>
        </w:rPr>
        <w:t>Colin Quinn</w:t>
      </w:r>
    </w:p>
    <w:p w14:paraId="5254F401" w14:textId="1E2C275D" w:rsidR="00FE214B" w:rsidRDefault="00FE214B">
      <w:pPr>
        <w:rPr>
          <w:rFonts w:ascii="Times New Roman" w:hAnsi="Times New Roman" w:cs="Times New Roman"/>
          <w:sz w:val="24"/>
          <w:szCs w:val="24"/>
        </w:rPr>
      </w:pPr>
      <w:r>
        <w:rPr>
          <w:rFonts w:ascii="Times New Roman" w:hAnsi="Times New Roman" w:cs="Times New Roman"/>
          <w:sz w:val="24"/>
          <w:szCs w:val="24"/>
        </w:rPr>
        <w:t>Reviewing: Jacob Sherman</w:t>
      </w:r>
    </w:p>
    <w:p w14:paraId="1EEEED82" w14:textId="162F5A9A" w:rsidR="00FE214B" w:rsidRDefault="00FE214B">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Levecq</w:t>
      </w:r>
      <w:proofErr w:type="spellEnd"/>
    </w:p>
    <w:p w14:paraId="31B3827D" w14:textId="4C8A32F6" w:rsidR="00FE214B" w:rsidRDefault="00FE214B">
      <w:pPr>
        <w:rPr>
          <w:rFonts w:ascii="Times New Roman" w:hAnsi="Times New Roman" w:cs="Times New Roman"/>
          <w:sz w:val="24"/>
          <w:szCs w:val="24"/>
        </w:rPr>
      </w:pPr>
      <w:r>
        <w:rPr>
          <w:rFonts w:ascii="Times New Roman" w:hAnsi="Times New Roman" w:cs="Times New Roman"/>
          <w:sz w:val="24"/>
          <w:szCs w:val="24"/>
        </w:rPr>
        <w:t>LS 201</w:t>
      </w:r>
    </w:p>
    <w:p w14:paraId="6CD1DEE2" w14:textId="6E39A872" w:rsidR="00FE214B" w:rsidRDefault="00FE214B">
      <w:pPr>
        <w:rPr>
          <w:rFonts w:ascii="Times New Roman" w:hAnsi="Times New Roman" w:cs="Times New Roman"/>
          <w:sz w:val="24"/>
          <w:szCs w:val="24"/>
        </w:rPr>
      </w:pPr>
      <w:r>
        <w:rPr>
          <w:rFonts w:ascii="Times New Roman" w:hAnsi="Times New Roman" w:cs="Times New Roman"/>
          <w:sz w:val="24"/>
          <w:szCs w:val="24"/>
        </w:rPr>
        <w:t>6 March 2019</w:t>
      </w:r>
    </w:p>
    <w:p w14:paraId="350012AE" w14:textId="754050DE" w:rsidR="00FE214B" w:rsidRDefault="00FE214B" w:rsidP="00FE214B">
      <w:pPr>
        <w:jc w:val="center"/>
        <w:rPr>
          <w:rFonts w:ascii="Times New Roman" w:hAnsi="Times New Roman" w:cs="Times New Roman"/>
          <w:sz w:val="24"/>
          <w:szCs w:val="24"/>
        </w:rPr>
      </w:pPr>
      <w:r>
        <w:rPr>
          <w:rFonts w:ascii="Times New Roman" w:hAnsi="Times New Roman" w:cs="Times New Roman"/>
          <w:sz w:val="24"/>
          <w:szCs w:val="24"/>
        </w:rPr>
        <w:t>Thesis Review</w:t>
      </w:r>
    </w:p>
    <w:p w14:paraId="3F6B4FE8" w14:textId="72A1AF59" w:rsidR="00FE214B" w:rsidRPr="00FE214B" w:rsidRDefault="00FE214B" w:rsidP="00FE214B">
      <w:pPr>
        <w:rPr>
          <w:rFonts w:ascii="Times New Roman" w:hAnsi="Times New Roman" w:cs="Times New Roman"/>
          <w:sz w:val="24"/>
          <w:szCs w:val="24"/>
        </w:rPr>
      </w:pPr>
      <w:r>
        <w:rPr>
          <w:rFonts w:ascii="Times New Roman" w:hAnsi="Times New Roman" w:cs="Times New Roman"/>
          <w:sz w:val="24"/>
          <w:szCs w:val="24"/>
        </w:rPr>
        <w:tab/>
        <w:t>I would recommend not using the word “I” or “you” in a formal paper. Try to find ways around it if necessary, with something like “Both having equal merit, it is important to realize the positives and negatives of each side’s debate” as an example. It sounds very informal in this setting to bring a person, meaning writer or reader, into this evidence/analytical based argumentative piece. Same thing for the next sentence, rewording it a bit would help significantly with the fluidity and clarity of the sentence and its flow into the next. The last sentence of the thesis is also a bit long, it could be broken up into two separate sentences that could more narrowly explain what your goal of the paper is</w:t>
      </w:r>
      <w:r w:rsidR="00C73621">
        <w:rPr>
          <w:rFonts w:ascii="Times New Roman" w:hAnsi="Times New Roman" w:cs="Times New Roman"/>
          <w:sz w:val="24"/>
          <w:szCs w:val="24"/>
        </w:rPr>
        <w:t xml:space="preserve">. The thesis also seems a bit redundant, as it essentially states what the assignment of the paper is, not what the paper will </w:t>
      </w:r>
      <w:proofErr w:type="gramStart"/>
      <w:r w:rsidR="00C73621">
        <w:rPr>
          <w:rFonts w:ascii="Times New Roman" w:hAnsi="Times New Roman" w:cs="Times New Roman"/>
          <w:sz w:val="24"/>
          <w:szCs w:val="24"/>
        </w:rPr>
        <w:t>actually be</w:t>
      </w:r>
      <w:proofErr w:type="gramEnd"/>
      <w:r w:rsidR="00C73621">
        <w:rPr>
          <w:rFonts w:ascii="Times New Roman" w:hAnsi="Times New Roman" w:cs="Times New Roman"/>
          <w:sz w:val="24"/>
          <w:szCs w:val="24"/>
        </w:rPr>
        <w:t xml:space="preserve"> about. I would suggest getting a bit more creative with the way that you introduce your topic and it will seem much more interesting and will engage the reader more. Do not be afraid to take </w:t>
      </w:r>
      <w:proofErr w:type="gramStart"/>
      <w:r w:rsidR="00C73621">
        <w:rPr>
          <w:rFonts w:ascii="Times New Roman" w:hAnsi="Times New Roman" w:cs="Times New Roman"/>
          <w:sz w:val="24"/>
          <w:szCs w:val="24"/>
        </w:rPr>
        <w:t>a  step</w:t>
      </w:r>
      <w:proofErr w:type="gramEnd"/>
      <w:r w:rsidR="00C73621">
        <w:rPr>
          <w:rFonts w:ascii="Times New Roman" w:hAnsi="Times New Roman" w:cs="Times New Roman"/>
          <w:sz w:val="24"/>
          <w:szCs w:val="24"/>
        </w:rPr>
        <w:t xml:space="preserve"> closer  to the topic in this part of the paper as it will only help your arguments if  they are clearly and effectively introduced in the beginning of the essay. You can be a bit more specific as to how your cultural aspect sheds light onto the topic of border security, even going so far as to stating  the main arguments that you plan to discuss later in the essay.</w:t>
      </w:r>
      <w:bookmarkStart w:id="0" w:name="_GoBack"/>
      <w:bookmarkEnd w:id="0"/>
    </w:p>
    <w:sectPr w:rsidR="00FE214B" w:rsidRPr="00FE21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E1E4" w14:textId="77777777" w:rsidR="00A52734" w:rsidRDefault="00A52734" w:rsidP="00FE214B">
      <w:pPr>
        <w:spacing w:line="240" w:lineRule="auto"/>
      </w:pPr>
      <w:r>
        <w:separator/>
      </w:r>
    </w:p>
  </w:endnote>
  <w:endnote w:type="continuationSeparator" w:id="0">
    <w:p w14:paraId="53D1655A" w14:textId="77777777" w:rsidR="00A52734" w:rsidRDefault="00A52734" w:rsidP="00FE2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7594B" w14:textId="77777777" w:rsidR="00A52734" w:rsidRDefault="00A52734" w:rsidP="00FE214B">
      <w:pPr>
        <w:spacing w:line="240" w:lineRule="auto"/>
      </w:pPr>
      <w:r>
        <w:separator/>
      </w:r>
    </w:p>
  </w:footnote>
  <w:footnote w:type="continuationSeparator" w:id="0">
    <w:p w14:paraId="0C94DC33" w14:textId="77777777" w:rsidR="00A52734" w:rsidRDefault="00A52734" w:rsidP="00FE2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24B7C" w14:textId="363A50B9" w:rsidR="00FE214B" w:rsidRPr="00FE214B" w:rsidRDefault="00FE214B">
    <w:pPr>
      <w:pStyle w:val="Head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Quinn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4B"/>
    <w:rsid w:val="009D6124"/>
    <w:rsid w:val="00A52734"/>
    <w:rsid w:val="00C73621"/>
    <w:rsid w:val="00EC5BA2"/>
    <w:rsid w:val="00FE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EFE3"/>
  <w15:chartTrackingRefBased/>
  <w15:docId w15:val="{CBB21CF3-9AE4-43B7-8B54-E9FE63BD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14B"/>
    <w:pPr>
      <w:tabs>
        <w:tab w:val="center" w:pos="4680"/>
        <w:tab w:val="right" w:pos="9360"/>
      </w:tabs>
      <w:spacing w:line="240" w:lineRule="auto"/>
    </w:pPr>
  </w:style>
  <w:style w:type="character" w:customStyle="1" w:styleId="HeaderChar">
    <w:name w:val="Header Char"/>
    <w:basedOn w:val="DefaultParagraphFont"/>
    <w:link w:val="Header"/>
    <w:uiPriority w:val="99"/>
    <w:rsid w:val="00FE214B"/>
  </w:style>
  <w:style w:type="paragraph" w:styleId="Footer">
    <w:name w:val="footer"/>
    <w:basedOn w:val="Normal"/>
    <w:link w:val="FooterChar"/>
    <w:uiPriority w:val="99"/>
    <w:unhideWhenUsed/>
    <w:rsid w:val="00FE214B"/>
    <w:pPr>
      <w:tabs>
        <w:tab w:val="center" w:pos="4680"/>
        <w:tab w:val="right" w:pos="9360"/>
      </w:tabs>
      <w:spacing w:line="240" w:lineRule="auto"/>
    </w:pPr>
  </w:style>
  <w:style w:type="character" w:customStyle="1" w:styleId="FooterChar">
    <w:name w:val="Footer Char"/>
    <w:basedOn w:val="DefaultParagraphFont"/>
    <w:link w:val="Footer"/>
    <w:uiPriority w:val="99"/>
    <w:rsid w:val="00FE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2019-03-07T01:09:00Z</dcterms:created>
  <dcterms:modified xsi:type="dcterms:W3CDTF">2019-03-07T01:42:00Z</dcterms:modified>
</cp:coreProperties>
</file>