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ACD93" w14:textId="77777777" w:rsidR="002A20DF" w:rsidRDefault="00114A57">
      <w:pPr>
        <w:pStyle w:val="Normal2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3CD433D" w14:textId="77777777" w:rsidR="002A20DF" w:rsidRDefault="00114A57">
      <w:pPr>
        <w:pStyle w:val="Normal2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49955E6" w14:textId="77777777" w:rsidR="002A20DF" w:rsidRDefault="002A20DF">
      <w:pPr>
        <w:pStyle w:val="Normal2"/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A20DF" w14:paraId="7E27A708" w14:textId="77777777">
        <w:trPr>
          <w:cantSplit/>
          <w:tblHeader/>
          <w:jc w:val="center"/>
        </w:trPr>
        <w:tc>
          <w:tcPr>
            <w:tcW w:w="4508" w:type="dxa"/>
          </w:tcPr>
          <w:p w14:paraId="1981311F" w14:textId="77777777" w:rsidR="002A20DF" w:rsidRDefault="00114A57">
            <w:pPr>
              <w:pStyle w:val="Normal2"/>
            </w:pPr>
            <w:r>
              <w:t>Date</w:t>
            </w:r>
          </w:p>
        </w:tc>
        <w:tc>
          <w:tcPr>
            <w:tcW w:w="4843" w:type="dxa"/>
          </w:tcPr>
          <w:p w14:paraId="0C464091" w14:textId="77777777" w:rsidR="002A20DF" w:rsidRDefault="00CD6794">
            <w:pPr>
              <w:pStyle w:val="Normal2"/>
            </w:pPr>
            <w:r>
              <w:rPr>
                <w:rFonts w:ascii="Calibri" w:eastAsia="Calibri" w:hAnsi="Calibri" w:cs="Calibri"/>
              </w:rPr>
              <w:t>30 August 2025</w:t>
            </w:r>
          </w:p>
        </w:tc>
      </w:tr>
      <w:tr w:rsidR="002A20DF" w14:paraId="71D836F8" w14:textId="77777777">
        <w:trPr>
          <w:cantSplit/>
          <w:tblHeader/>
          <w:jc w:val="center"/>
        </w:trPr>
        <w:tc>
          <w:tcPr>
            <w:tcW w:w="4508" w:type="dxa"/>
          </w:tcPr>
          <w:p w14:paraId="523FCC20" w14:textId="77777777" w:rsidR="002A20DF" w:rsidRDefault="00114A57">
            <w:pPr>
              <w:pStyle w:val="Normal2"/>
            </w:pPr>
            <w:r>
              <w:t>Team ID</w:t>
            </w:r>
          </w:p>
        </w:tc>
        <w:tc>
          <w:tcPr>
            <w:tcW w:w="4843" w:type="dxa"/>
          </w:tcPr>
          <w:p w14:paraId="7486C8F4" w14:textId="394612A5" w:rsidR="002A20DF" w:rsidRDefault="00CD6794">
            <w:pPr>
              <w:pStyle w:val="Normal2"/>
            </w:pPr>
            <w:r w:rsidRPr="00CD6794">
              <w:t>LTVIP2025TMID6</w:t>
            </w:r>
            <w:r w:rsidR="00E056CF">
              <w:t>1036</w:t>
            </w:r>
          </w:p>
        </w:tc>
      </w:tr>
      <w:tr w:rsidR="002A20DF" w14:paraId="7FF2F666" w14:textId="77777777">
        <w:trPr>
          <w:cantSplit/>
          <w:tblHeader/>
          <w:jc w:val="center"/>
        </w:trPr>
        <w:tc>
          <w:tcPr>
            <w:tcW w:w="4508" w:type="dxa"/>
          </w:tcPr>
          <w:p w14:paraId="0EC1AB87" w14:textId="77777777" w:rsidR="002A20DF" w:rsidRDefault="00114A57">
            <w:pPr>
              <w:pStyle w:val="Normal2"/>
            </w:pPr>
            <w:r>
              <w:t>Project Name</w:t>
            </w:r>
          </w:p>
        </w:tc>
        <w:tc>
          <w:tcPr>
            <w:tcW w:w="4843" w:type="dxa"/>
          </w:tcPr>
          <w:p w14:paraId="36DE0F05" w14:textId="77777777" w:rsidR="002A20DF" w:rsidRDefault="00114A57">
            <w:pPr>
              <w:pStyle w:val="Normal2"/>
              <w:spacing w:line="259" w:lineRule="auto"/>
              <w:rPr>
                <w:sz w:val="16"/>
                <w:szCs w:val="16"/>
              </w:rPr>
            </w:pPr>
            <w:proofErr w:type="spellStart"/>
            <w:r>
              <w:t>DocSpot</w:t>
            </w:r>
            <w:proofErr w:type="spellEnd"/>
            <w:r>
              <w:t>: Seamless Appointment Booking for Health</w:t>
            </w:r>
          </w:p>
        </w:tc>
      </w:tr>
      <w:tr w:rsidR="002A20DF" w14:paraId="32C18E88" w14:textId="77777777">
        <w:trPr>
          <w:cantSplit/>
          <w:tblHeader/>
          <w:jc w:val="center"/>
        </w:trPr>
        <w:tc>
          <w:tcPr>
            <w:tcW w:w="4508" w:type="dxa"/>
          </w:tcPr>
          <w:p w14:paraId="26E3A11D" w14:textId="77777777" w:rsidR="002A20DF" w:rsidRDefault="00114A57">
            <w:pPr>
              <w:pStyle w:val="Normal2"/>
            </w:pPr>
            <w:r>
              <w:t>Maximum Marks</w:t>
            </w:r>
          </w:p>
        </w:tc>
        <w:tc>
          <w:tcPr>
            <w:tcW w:w="4843" w:type="dxa"/>
          </w:tcPr>
          <w:p w14:paraId="05A8AB55" w14:textId="77777777" w:rsidR="002A20DF" w:rsidRDefault="00114A57">
            <w:pPr>
              <w:pStyle w:val="Normal2"/>
            </w:pPr>
            <w:r>
              <w:t>4 Marks</w:t>
            </w:r>
          </w:p>
        </w:tc>
      </w:tr>
    </w:tbl>
    <w:p w14:paraId="4685C927" w14:textId="77777777" w:rsidR="002A20DF" w:rsidRDefault="002A20DF">
      <w:pPr>
        <w:pStyle w:val="Normal2"/>
        <w:spacing w:after="160" w:line="259" w:lineRule="auto"/>
        <w:rPr>
          <w:b/>
        </w:rPr>
      </w:pPr>
    </w:p>
    <w:p w14:paraId="1582BD87" w14:textId="77777777" w:rsidR="002A20DF" w:rsidRDefault="002A20DF">
      <w:pPr>
        <w:pStyle w:val="Normal2"/>
        <w:spacing w:after="160" w:line="259" w:lineRule="auto"/>
        <w:rPr>
          <w:b/>
        </w:rPr>
      </w:pPr>
    </w:p>
    <w:p w14:paraId="53ADAE25" w14:textId="77777777" w:rsidR="002A20DF" w:rsidRDefault="00114A57">
      <w:pPr>
        <w:pStyle w:val="Normal2"/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8FEB3EE" w14:textId="77777777" w:rsidR="00114A57" w:rsidRDefault="00114A57" w:rsidP="00114A57">
      <w:pPr>
        <w:pStyle w:val="NormalWeb"/>
        <w:spacing w:line="360" w:lineRule="auto"/>
        <w:jc w:val="both"/>
      </w:pPr>
      <w:r>
        <w:t xml:space="preserve">The </w:t>
      </w:r>
      <w:proofErr w:type="spellStart"/>
      <w:r>
        <w:rPr>
          <w:rStyle w:val="Strong"/>
        </w:rPr>
        <w:t>DocSpot</w:t>
      </w:r>
      <w:proofErr w:type="spellEnd"/>
      <w:r>
        <w:rPr>
          <w:rStyle w:val="Strong"/>
        </w:rPr>
        <w:t xml:space="preserve"> platform</w:t>
      </w:r>
      <w:r>
        <w:t xml:space="preserve"> is designed with a </w:t>
      </w:r>
      <w:r>
        <w:rPr>
          <w:rStyle w:val="Strong"/>
        </w:rPr>
        <w:t>scalable 3-tier architecture</w:t>
      </w:r>
      <w:r>
        <w:t xml:space="preserve"> that includes:</w:t>
      </w:r>
    </w:p>
    <w:p w14:paraId="6E49A047" w14:textId="77777777" w:rsidR="00114A57" w:rsidRDefault="00114A57" w:rsidP="00114A57">
      <w:pPr>
        <w:pStyle w:val="NormalWeb"/>
        <w:numPr>
          <w:ilvl w:val="0"/>
          <w:numId w:val="2"/>
        </w:numPr>
        <w:spacing w:line="360" w:lineRule="auto"/>
        <w:jc w:val="both"/>
      </w:pPr>
      <w:r>
        <w:rPr>
          <w:rStyle w:val="Strong"/>
        </w:rPr>
        <w:t>Presentation Layer (Frontend):</w:t>
      </w:r>
      <w:r>
        <w:t xml:space="preserve"> Patient and doctor interfaces for booking, managing appointments, and accessing telehealth.</w:t>
      </w:r>
    </w:p>
    <w:p w14:paraId="1996B670" w14:textId="77777777" w:rsidR="00114A57" w:rsidRDefault="00114A57" w:rsidP="00114A57">
      <w:pPr>
        <w:pStyle w:val="NormalWeb"/>
        <w:numPr>
          <w:ilvl w:val="0"/>
          <w:numId w:val="2"/>
        </w:numPr>
        <w:spacing w:line="360" w:lineRule="auto"/>
        <w:jc w:val="both"/>
      </w:pPr>
      <w:r>
        <w:rPr>
          <w:rStyle w:val="Strong"/>
        </w:rPr>
        <w:t>Business Logic (Backend):</w:t>
      </w:r>
      <w:r>
        <w:t xml:space="preserve"> Appointment scheduling, notifications, and telehealth integrations.</w:t>
      </w:r>
    </w:p>
    <w:p w14:paraId="45E196DE" w14:textId="77777777" w:rsidR="00114A57" w:rsidRPr="00114A57" w:rsidRDefault="00114A57" w:rsidP="00114A57">
      <w:pPr>
        <w:pStyle w:val="NormalWeb"/>
        <w:numPr>
          <w:ilvl w:val="0"/>
          <w:numId w:val="2"/>
        </w:numPr>
        <w:spacing w:line="360" w:lineRule="auto"/>
        <w:jc w:val="both"/>
      </w:pPr>
      <w:r>
        <w:rPr>
          <w:rStyle w:val="Strong"/>
        </w:rPr>
        <w:t>Data Storage Layer:</w:t>
      </w:r>
      <w:r>
        <w:t xml:space="preserve"> Secure storage of patient, doctor, and medical data, ensuring healthcare compliance (HIPAA/GDPR)</w:t>
      </w:r>
    </w:p>
    <w:p w14:paraId="7A65949E" w14:textId="77777777" w:rsidR="002A20DF" w:rsidRDefault="00114A57">
      <w:pPr>
        <w:pStyle w:val="Normal2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60366AA" w14:textId="77777777" w:rsidR="002A20DF" w:rsidRDefault="00114A57">
      <w:pPr>
        <w:pStyle w:val="Normal2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658"/>
        <w:gridCol w:w="3911"/>
        <w:gridCol w:w="2977"/>
      </w:tblGrid>
      <w:tr w:rsidR="00114A57" w:rsidRPr="00114A57" w14:paraId="22F3E79B" w14:textId="77777777" w:rsidTr="00114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864592" w14:textId="77777777" w:rsidR="00114A57" w:rsidRPr="00114A57" w:rsidRDefault="00114A57" w:rsidP="00114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27ECA0" w14:textId="77777777" w:rsidR="00114A57" w:rsidRPr="00114A57" w:rsidRDefault="00114A57" w:rsidP="00114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BAD6FE5" w14:textId="77777777" w:rsidR="00114A57" w:rsidRPr="00114A57" w:rsidRDefault="00114A57" w:rsidP="00114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7AA7FC1" w14:textId="77777777" w:rsidR="00114A57" w:rsidRPr="00114A57" w:rsidRDefault="00114A57" w:rsidP="00114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114A57" w:rsidRPr="00114A57" w14:paraId="0E5792E1" w14:textId="77777777" w:rsidTr="00114A57">
        <w:trPr>
          <w:trHeight w:val="846"/>
          <w:tblCellSpacing w:w="15" w:type="dxa"/>
        </w:trPr>
        <w:tc>
          <w:tcPr>
            <w:tcW w:w="0" w:type="auto"/>
            <w:vAlign w:val="center"/>
            <w:hideMark/>
          </w:tcPr>
          <w:p w14:paraId="0208ECA5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6B266C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48ADC4B8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Web &amp; Mobile interfaces for patients and doctors</w:t>
            </w:r>
          </w:p>
        </w:tc>
        <w:tc>
          <w:tcPr>
            <w:tcW w:w="0" w:type="auto"/>
            <w:vAlign w:val="center"/>
            <w:hideMark/>
          </w:tcPr>
          <w:p w14:paraId="4D609C43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React.js, React Native, HTML, CSS, Tailwind CSS</w:t>
            </w:r>
          </w:p>
        </w:tc>
      </w:tr>
      <w:tr w:rsidR="00114A57" w:rsidRPr="00114A57" w14:paraId="4DF3A04C" w14:textId="77777777" w:rsidTr="00114A57">
        <w:trPr>
          <w:trHeight w:val="760"/>
          <w:tblCellSpacing w:w="15" w:type="dxa"/>
        </w:trPr>
        <w:tc>
          <w:tcPr>
            <w:tcW w:w="0" w:type="auto"/>
            <w:vAlign w:val="center"/>
            <w:hideMark/>
          </w:tcPr>
          <w:p w14:paraId="50AA81BA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3F9B0E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7B2C43CB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 booking, rescheduling, cancellation, reminders</w:t>
            </w:r>
          </w:p>
        </w:tc>
        <w:tc>
          <w:tcPr>
            <w:tcW w:w="0" w:type="auto"/>
            <w:vAlign w:val="center"/>
            <w:hideMark/>
          </w:tcPr>
          <w:p w14:paraId="6C31CF89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Node.js, Express.js</w:t>
            </w:r>
          </w:p>
        </w:tc>
      </w:tr>
      <w:tr w:rsidR="00114A57" w:rsidRPr="00114A57" w14:paraId="2BFB9613" w14:textId="77777777" w:rsidTr="00114A57">
        <w:trPr>
          <w:trHeight w:val="914"/>
          <w:tblCellSpacing w:w="15" w:type="dxa"/>
        </w:trPr>
        <w:tc>
          <w:tcPr>
            <w:tcW w:w="0" w:type="auto"/>
            <w:vAlign w:val="center"/>
            <w:hideMark/>
          </w:tcPr>
          <w:p w14:paraId="1659623F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1ACE2B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65644C2B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Doctor dashboards, patient profiles, telehealth integration, admin panel</w:t>
            </w:r>
          </w:p>
        </w:tc>
        <w:tc>
          <w:tcPr>
            <w:tcW w:w="0" w:type="auto"/>
            <w:vAlign w:val="center"/>
            <w:hideMark/>
          </w:tcPr>
          <w:p w14:paraId="53CAF3E6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Node.js, React.js</w:t>
            </w:r>
          </w:p>
        </w:tc>
      </w:tr>
      <w:tr w:rsidR="00114A57" w:rsidRPr="00114A57" w14:paraId="2B05D010" w14:textId="77777777" w:rsidTr="00114A57">
        <w:trPr>
          <w:trHeight w:val="773"/>
          <w:tblCellSpacing w:w="15" w:type="dxa"/>
        </w:trPr>
        <w:tc>
          <w:tcPr>
            <w:tcW w:w="0" w:type="auto"/>
            <w:vAlign w:val="center"/>
            <w:hideMark/>
          </w:tcPr>
          <w:p w14:paraId="6DB9105F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FB5F290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2276770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Stores patient data, doctor profiles, appointments, feedback</w:t>
            </w:r>
          </w:p>
        </w:tc>
        <w:tc>
          <w:tcPr>
            <w:tcW w:w="0" w:type="auto"/>
            <w:vAlign w:val="center"/>
            <w:hideMark/>
          </w:tcPr>
          <w:p w14:paraId="2CB80789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MongoDB / PostgreSQL</w:t>
            </w:r>
          </w:p>
        </w:tc>
      </w:tr>
    </w:tbl>
    <w:p w14:paraId="190BBF9F" w14:textId="77777777" w:rsidR="00114A57" w:rsidRDefault="00114A57">
      <w:pPr>
        <w:pStyle w:val="Normal2"/>
        <w:tabs>
          <w:tab w:val="left" w:pos="2320"/>
        </w:tabs>
        <w:spacing w:after="160" w:line="259" w:lineRule="auto"/>
        <w:rPr>
          <w:b/>
        </w:rPr>
      </w:pPr>
    </w:p>
    <w:p w14:paraId="72C2E703" w14:textId="77777777" w:rsidR="00114A57" w:rsidRDefault="00114A57">
      <w:pPr>
        <w:pStyle w:val="Normal2"/>
        <w:tabs>
          <w:tab w:val="left" w:pos="2320"/>
        </w:tabs>
        <w:spacing w:after="160" w:line="259" w:lineRule="auto"/>
        <w:rPr>
          <w:b/>
        </w:rPr>
      </w:pPr>
    </w:p>
    <w:p w14:paraId="3A255D65" w14:textId="77777777" w:rsidR="00114A57" w:rsidRDefault="00114A57">
      <w:pPr>
        <w:pStyle w:val="Normal2"/>
        <w:spacing w:after="160" w:line="259" w:lineRule="auto"/>
        <w:rPr>
          <w:b/>
        </w:rPr>
      </w:pPr>
    </w:p>
    <w:p w14:paraId="467CB68B" w14:textId="77777777" w:rsidR="00114A57" w:rsidRDefault="00114A57">
      <w:pPr>
        <w:pStyle w:val="Normal2"/>
        <w:spacing w:after="160" w:line="259" w:lineRule="auto"/>
        <w:rPr>
          <w:b/>
        </w:rPr>
      </w:pPr>
    </w:p>
    <w:p w14:paraId="3973DDF2" w14:textId="77777777" w:rsidR="002A20DF" w:rsidRPr="00114A57" w:rsidRDefault="00114A57">
      <w:pPr>
        <w:pStyle w:val="Normal2"/>
        <w:spacing w:after="160" w:line="259" w:lineRule="auto"/>
        <w:rPr>
          <w:b/>
        </w:rPr>
      </w:pPr>
      <w:r w:rsidRPr="00114A57">
        <w:rPr>
          <w:b/>
        </w:rPr>
        <w:lastRenderedPageBreak/>
        <w:t>Table-2: Application Characteristics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2300"/>
        <w:gridCol w:w="3271"/>
        <w:gridCol w:w="2976"/>
      </w:tblGrid>
      <w:tr w:rsidR="00114A57" w:rsidRPr="00114A57" w14:paraId="45F2B3A3" w14:textId="77777777" w:rsidTr="00114A57">
        <w:trPr>
          <w:trHeight w:val="5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165286" w14:textId="77777777" w:rsidR="00114A57" w:rsidRPr="00114A57" w:rsidRDefault="00114A57" w:rsidP="00114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68AEB4" w14:textId="77777777" w:rsidR="00114A57" w:rsidRPr="00114A57" w:rsidRDefault="00114A57" w:rsidP="00114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670308EE" w14:textId="77777777" w:rsidR="00114A57" w:rsidRPr="00114A57" w:rsidRDefault="00114A57" w:rsidP="00114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A7A6E9F" w14:textId="77777777" w:rsidR="00114A57" w:rsidRPr="00114A57" w:rsidRDefault="00114A57" w:rsidP="00114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114A57" w:rsidRPr="00114A57" w14:paraId="27EB47ED" w14:textId="77777777" w:rsidTr="00114A57">
        <w:trPr>
          <w:trHeight w:val="769"/>
          <w:tblCellSpacing w:w="15" w:type="dxa"/>
        </w:trPr>
        <w:tc>
          <w:tcPr>
            <w:tcW w:w="0" w:type="auto"/>
            <w:vAlign w:val="center"/>
            <w:hideMark/>
          </w:tcPr>
          <w:p w14:paraId="0AE24105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E51743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03BA32E5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&amp; backend frameworks for scalability</w:t>
            </w:r>
          </w:p>
        </w:tc>
        <w:tc>
          <w:tcPr>
            <w:tcW w:w="0" w:type="auto"/>
            <w:vAlign w:val="center"/>
            <w:hideMark/>
          </w:tcPr>
          <w:p w14:paraId="193F2E98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React.js, Node.js, Tailwind CSS, Bootstrap</w:t>
            </w:r>
          </w:p>
        </w:tc>
      </w:tr>
      <w:tr w:rsidR="00114A57" w:rsidRPr="00114A57" w14:paraId="00ABC6CB" w14:textId="77777777" w:rsidTr="00114A57">
        <w:trPr>
          <w:trHeight w:val="766"/>
          <w:tblCellSpacing w:w="15" w:type="dxa"/>
        </w:trPr>
        <w:tc>
          <w:tcPr>
            <w:tcW w:w="0" w:type="auto"/>
            <w:vAlign w:val="center"/>
            <w:hideMark/>
          </w:tcPr>
          <w:p w14:paraId="08330640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836CBD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54EF5DEF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3-tier design with RESTful &amp; </w:t>
            </w:r>
            <w:proofErr w:type="spellStart"/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GraphQL</w:t>
            </w:r>
            <w:proofErr w:type="spellEnd"/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APIs</w:t>
            </w:r>
          </w:p>
        </w:tc>
        <w:tc>
          <w:tcPr>
            <w:tcW w:w="0" w:type="auto"/>
            <w:vAlign w:val="center"/>
            <w:hideMark/>
          </w:tcPr>
          <w:p w14:paraId="7DF37A67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MVC, Microservices</w:t>
            </w:r>
          </w:p>
        </w:tc>
      </w:tr>
      <w:tr w:rsidR="00114A57" w:rsidRPr="00114A57" w14:paraId="034C0AD7" w14:textId="77777777" w:rsidTr="00114A57">
        <w:trPr>
          <w:trHeight w:val="920"/>
          <w:tblCellSpacing w:w="15" w:type="dxa"/>
        </w:trPr>
        <w:tc>
          <w:tcPr>
            <w:tcW w:w="0" w:type="auto"/>
            <w:vAlign w:val="center"/>
            <w:hideMark/>
          </w:tcPr>
          <w:p w14:paraId="58F61982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43D802B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Healthcare Compliance</w:t>
            </w:r>
          </w:p>
        </w:tc>
        <w:tc>
          <w:tcPr>
            <w:tcW w:w="0" w:type="auto"/>
            <w:vAlign w:val="center"/>
            <w:hideMark/>
          </w:tcPr>
          <w:p w14:paraId="766AE528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Ensures secure handling of medical records</w:t>
            </w:r>
          </w:p>
        </w:tc>
        <w:tc>
          <w:tcPr>
            <w:tcW w:w="0" w:type="auto"/>
            <w:vAlign w:val="center"/>
            <w:hideMark/>
          </w:tcPr>
          <w:p w14:paraId="7DE63354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HIPAA/GDPR standards</w:t>
            </w:r>
          </w:p>
        </w:tc>
      </w:tr>
      <w:tr w:rsidR="00114A57" w:rsidRPr="00114A57" w14:paraId="3C1E8FBA" w14:textId="77777777" w:rsidTr="00114A57">
        <w:trPr>
          <w:trHeight w:val="779"/>
          <w:tblCellSpacing w:w="15" w:type="dxa"/>
        </w:trPr>
        <w:tc>
          <w:tcPr>
            <w:tcW w:w="0" w:type="auto"/>
            <w:vAlign w:val="center"/>
            <w:hideMark/>
          </w:tcPr>
          <w:p w14:paraId="17488E2F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5835DC4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Real-time Communication</w:t>
            </w:r>
          </w:p>
        </w:tc>
        <w:tc>
          <w:tcPr>
            <w:tcW w:w="0" w:type="auto"/>
            <w:vAlign w:val="center"/>
            <w:hideMark/>
          </w:tcPr>
          <w:p w14:paraId="2BB11DFE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Enables instant chat, notifications &amp; video consults</w:t>
            </w:r>
          </w:p>
        </w:tc>
        <w:tc>
          <w:tcPr>
            <w:tcW w:w="0" w:type="auto"/>
            <w:vAlign w:val="center"/>
            <w:hideMark/>
          </w:tcPr>
          <w:p w14:paraId="44D8616E" w14:textId="77777777"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WebSockets</w:t>
            </w:r>
            <w:proofErr w:type="spellEnd"/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, WebRTC</w:t>
            </w:r>
          </w:p>
        </w:tc>
      </w:tr>
    </w:tbl>
    <w:p w14:paraId="7B7CB972" w14:textId="77777777" w:rsidR="00114A57" w:rsidRDefault="00114A57">
      <w:pPr>
        <w:pStyle w:val="Normal2"/>
        <w:spacing w:after="160" w:line="259" w:lineRule="auto"/>
        <w:rPr>
          <w:b/>
        </w:rPr>
      </w:pPr>
    </w:p>
    <w:p w14:paraId="7AE3334F" w14:textId="77777777" w:rsidR="002A20DF" w:rsidRDefault="00114A57">
      <w:pPr>
        <w:pStyle w:val="Normal2"/>
        <w:spacing w:after="160" w:line="259" w:lineRule="auto"/>
        <w:rPr>
          <w:b/>
        </w:rPr>
      </w:pPr>
      <w:r>
        <w:rPr>
          <w:b/>
        </w:rPr>
        <w:t>References:</w:t>
      </w:r>
    </w:p>
    <w:p w14:paraId="7934694A" w14:textId="77777777" w:rsidR="002A20DF" w:rsidRDefault="00114A57">
      <w:pPr>
        <w:pStyle w:val="Normal2"/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6AB82501" w14:textId="77777777" w:rsidR="002A20DF" w:rsidRDefault="00114A57">
      <w:pPr>
        <w:pStyle w:val="Normal2"/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 xml:space="preserve">Node </w:t>
        </w:r>
        <w:proofErr w:type="spellStart"/>
        <w:r>
          <w:rPr>
            <w:b/>
            <w:color w:val="1155CC"/>
            <w:u w:val="single"/>
          </w:rPr>
          <w:t>js</w:t>
        </w:r>
        <w:proofErr w:type="spellEnd"/>
        <w:r>
          <w:rPr>
            <w:b/>
            <w:color w:val="1155CC"/>
            <w:u w:val="single"/>
          </w:rPr>
          <w:t xml:space="preserve"> Best Practice</w:t>
        </w:r>
      </w:hyperlink>
    </w:p>
    <w:p w14:paraId="35709193" w14:textId="77777777" w:rsidR="002A20DF" w:rsidRDefault="00114A57">
      <w:pPr>
        <w:pStyle w:val="Normal2"/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 xml:space="preserve">JSON Web Server </w:t>
        </w:r>
        <w:proofErr w:type="spellStart"/>
        <w:r>
          <w:rPr>
            <w:b/>
            <w:color w:val="1155CC"/>
            <w:u w:val="single"/>
          </w:rPr>
          <w:t>Referance</w:t>
        </w:r>
        <w:proofErr w:type="spellEnd"/>
      </w:hyperlink>
    </w:p>
    <w:p w14:paraId="3A8D71B2" w14:textId="77777777" w:rsidR="002A20DF" w:rsidRDefault="002A20DF">
      <w:pPr>
        <w:pStyle w:val="Normal2"/>
        <w:spacing w:after="160" w:line="259" w:lineRule="auto"/>
        <w:rPr>
          <w:b/>
        </w:rPr>
      </w:pPr>
    </w:p>
    <w:p w14:paraId="5F4F8378" w14:textId="77777777" w:rsidR="002A20DF" w:rsidRDefault="002A20DF">
      <w:pPr>
        <w:pStyle w:val="Normal2"/>
        <w:spacing w:after="160" w:line="259" w:lineRule="auto"/>
        <w:rPr>
          <w:b/>
        </w:rPr>
      </w:pPr>
    </w:p>
    <w:p w14:paraId="08736937" w14:textId="77777777" w:rsidR="002A20DF" w:rsidRDefault="002A20DF">
      <w:pPr>
        <w:pStyle w:val="Normal2"/>
        <w:spacing w:after="160" w:line="259" w:lineRule="auto"/>
        <w:rPr>
          <w:b/>
        </w:rPr>
      </w:pPr>
    </w:p>
    <w:p w14:paraId="4E98158E" w14:textId="77777777" w:rsidR="002A20DF" w:rsidRDefault="002A20DF">
      <w:pPr>
        <w:pStyle w:val="Normal2"/>
      </w:pPr>
    </w:p>
    <w:sectPr w:rsidR="002A20DF" w:rsidSect="002A20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10086"/>
    <w:multiLevelType w:val="multilevel"/>
    <w:tmpl w:val="F8BE408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3D12F43"/>
    <w:multiLevelType w:val="multilevel"/>
    <w:tmpl w:val="B9A0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415323">
    <w:abstractNumId w:val="0"/>
  </w:num>
  <w:num w:numId="2" w16cid:durableId="1792279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0DF"/>
    <w:rsid w:val="000302E7"/>
    <w:rsid w:val="00114A57"/>
    <w:rsid w:val="002A20DF"/>
    <w:rsid w:val="005D1CD9"/>
    <w:rsid w:val="00CD6794"/>
    <w:rsid w:val="00E0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9ECA"/>
  <w15:docId w15:val="{C7355A66-CA5C-492C-9D6C-2DA608E6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D9"/>
  </w:style>
  <w:style w:type="paragraph" w:styleId="Heading1">
    <w:name w:val="heading 1"/>
    <w:basedOn w:val="Normal1"/>
    <w:next w:val="Normal1"/>
    <w:rsid w:val="002A20D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2A20D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2A20D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2A20D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2A20D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2A20D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A20DF"/>
  </w:style>
  <w:style w:type="table" w:customStyle="1" w:styleId="TableNormal0">
    <w:name w:val="TableNormal"/>
    <w:rsid w:val="002A20D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2A20DF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A20DF"/>
  </w:style>
  <w:style w:type="table" w:customStyle="1" w:styleId="a">
    <w:basedOn w:val="TableNormal"/>
    <w:rsid w:val="002A20DF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2A20DF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2A20D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2A20D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2A20DF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2"/>
    <w:next w:val="Normal2"/>
    <w:rsid w:val="002A20D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4">
    <w:basedOn w:val="TableNormal"/>
    <w:rsid w:val="002A20DF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rsid w:val="002A20DF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rsid w:val="002A20D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2A20D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2A20DF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114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4A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7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0X7SgrgSv2I98sMKuJMsJ+sVhg==">CgMxLjA4AHIhMUkydlhySlZ4SnRldlhGSzBqTUV6eUVQYlhRYmJ6SmxY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chaganti nandini</dc:creator>
  <cp:lastModifiedBy>yendeti hemu</cp:lastModifiedBy>
  <cp:revision>4</cp:revision>
  <dcterms:created xsi:type="dcterms:W3CDTF">2025-09-02T06:33:00Z</dcterms:created>
  <dcterms:modified xsi:type="dcterms:W3CDTF">2025-09-02T15:30:00Z</dcterms:modified>
</cp:coreProperties>
</file>