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7CF" w:rsidRPr="00E936F9" w:rsidRDefault="008207CF" w:rsidP="008207CF">
      <w:pPr>
        <w:suppressAutoHyphens/>
        <w:spacing w:after="40" w:line="240" w:lineRule="auto"/>
        <w:jc w:val="center"/>
        <w:rPr>
          <w:bCs/>
          <w:sz w:val="22"/>
          <w:szCs w:val="28"/>
          <w:lang w:eastAsia="ru-RU"/>
        </w:rPr>
      </w:pPr>
      <w:r w:rsidRPr="00E936F9">
        <w:rPr>
          <w:bCs/>
          <w:sz w:val="22"/>
          <w:szCs w:val="28"/>
          <w:lang w:eastAsia="ru-RU"/>
        </w:rPr>
        <w:t>Министерство</w:t>
      </w:r>
      <w:r>
        <w:rPr>
          <w:bCs/>
          <w:sz w:val="22"/>
          <w:szCs w:val="28"/>
          <w:lang w:eastAsia="ru-RU"/>
        </w:rPr>
        <w:t xml:space="preserve"> науки и высшего образования</w:t>
      </w:r>
      <w:r w:rsidRPr="00E936F9">
        <w:rPr>
          <w:bCs/>
          <w:sz w:val="22"/>
          <w:szCs w:val="28"/>
          <w:lang w:eastAsia="ru-RU"/>
        </w:rPr>
        <w:t xml:space="preserve"> Российской Федерации</w:t>
      </w:r>
    </w:p>
    <w:p w:rsidR="008207CF" w:rsidRPr="00DB6BF8" w:rsidRDefault="008207CF" w:rsidP="008207CF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Федеральное государственное </w:t>
      </w:r>
      <w:r w:rsidRPr="00FB439F">
        <w:rPr>
          <w:sz w:val="20"/>
          <w:szCs w:val="20"/>
          <w:lang w:eastAsia="ru-RU"/>
        </w:rPr>
        <w:t xml:space="preserve">автономное </w:t>
      </w:r>
      <w:r w:rsidRPr="00DB6BF8">
        <w:rPr>
          <w:sz w:val="20"/>
          <w:szCs w:val="20"/>
          <w:lang w:eastAsia="ru-RU"/>
        </w:rPr>
        <w:t>образовательное учреждение</w:t>
      </w:r>
    </w:p>
    <w:p w:rsidR="008207CF" w:rsidRPr="001C5AD1" w:rsidRDefault="008207CF" w:rsidP="008207CF">
      <w:pPr>
        <w:suppressAutoHyphens/>
        <w:spacing w:after="0" w:line="240" w:lineRule="auto"/>
        <w:jc w:val="center"/>
        <w:rPr>
          <w:sz w:val="20"/>
          <w:szCs w:val="20"/>
          <w:lang w:eastAsia="ru-RU"/>
        </w:rPr>
      </w:pPr>
      <w:r w:rsidRPr="00DB6BF8">
        <w:rPr>
          <w:sz w:val="20"/>
          <w:szCs w:val="20"/>
          <w:lang w:eastAsia="ru-RU"/>
        </w:rPr>
        <w:t xml:space="preserve"> высшего образования</w:t>
      </w:r>
    </w:p>
    <w:p w:rsidR="008207CF" w:rsidRPr="00DB6BF8" w:rsidRDefault="008207CF" w:rsidP="008207CF">
      <w:pPr>
        <w:suppressAutoHyphens/>
        <w:spacing w:after="120" w:line="240" w:lineRule="auto"/>
        <w:jc w:val="center"/>
        <w:rPr>
          <w:sz w:val="36"/>
          <w:szCs w:val="36"/>
          <w:lang w:eastAsia="ru-RU"/>
        </w:rPr>
      </w:pPr>
      <w:r w:rsidRPr="00DB6BF8">
        <w:rPr>
          <w:b/>
          <w:sz w:val="36"/>
          <w:szCs w:val="36"/>
          <w:lang w:eastAsia="ru-RU"/>
        </w:rPr>
        <w:t>«Пермский национальный</w:t>
      </w:r>
      <w:r w:rsidRPr="00DB6BF8">
        <w:rPr>
          <w:sz w:val="36"/>
          <w:szCs w:val="36"/>
          <w:lang w:eastAsia="ru-RU"/>
        </w:rPr>
        <w:t xml:space="preserve"> </w:t>
      </w:r>
      <w:r w:rsidRPr="00DB6BF8">
        <w:rPr>
          <w:b/>
          <w:sz w:val="36"/>
          <w:szCs w:val="36"/>
          <w:lang w:eastAsia="ru-RU"/>
        </w:rPr>
        <w:t>исследовательский политехнический университет»</w:t>
      </w:r>
    </w:p>
    <w:p w:rsidR="008207CF" w:rsidRPr="00DB6BF8" w:rsidRDefault="008207CF" w:rsidP="008207CF">
      <w:pPr>
        <w:suppressAutoHyphens/>
        <w:spacing w:after="0" w:line="240" w:lineRule="auto"/>
        <w:ind w:firstLine="567"/>
        <w:jc w:val="center"/>
        <w:rPr>
          <w:b/>
          <w:szCs w:val="20"/>
          <w:lang w:eastAsia="ru-RU"/>
        </w:rPr>
      </w:pPr>
    </w:p>
    <w:p w:rsidR="008207CF" w:rsidRDefault="008207CF" w:rsidP="008207CF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Факультет: Прикладной математики и механики</w:t>
      </w:r>
    </w:p>
    <w:p w:rsidR="008207CF" w:rsidRPr="00DB6BF8" w:rsidRDefault="008207CF" w:rsidP="008207CF">
      <w:pPr>
        <w:tabs>
          <w:tab w:val="left" w:pos="709"/>
          <w:tab w:val="left" w:pos="5103"/>
        </w:tabs>
        <w:suppressAutoHyphens/>
        <w:spacing w:after="0" w:line="240" w:lineRule="auto"/>
        <w:ind w:firstLine="567"/>
        <w:jc w:val="both"/>
        <w:rPr>
          <w:szCs w:val="24"/>
          <w:lang w:eastAsia="ru-RU"/>
        </w:rPr>
      </w:pPr>
      <w:r>
        <w:rPr>
          <w:szCs w:val="24"/>
          <w:lang w:eastAsia="ru-RU"/>
        </w:rPr>
        <w:t>Кафедра: Вычислительной математики, механики и биомеханики</w:t>
      </w:r>
    </w:p>
    <w:p w:rsidR="008207CF" w:rsidRDefault="008207CF" w:rsidP="008207CF">
      <w:pPr>
        <w:spacing w:after="0" w:line="240" w:lineRule="auto"/>
        <w:ind w:right="-1" w:firstLine="567"/>
        <w:rPr>
          <w:rFonts w:ascii="Arial" w:hAnsi="Arial" w:cs="Arial"/>
          <w:b/>
          <w:bCs/>
          <w:kern w:val="32"/>
          <w:sz w:val="22"/>
          <w:lang w:eastAsia="ru-RU"/>
        </w:rPr>
      </w:pPr>
    </w:p>
    <w:p w:rsidR="008207CF" w:rsidRPr="001C5AD1" w:rsidRDefault="008207CF" w:rsidP="008207CF">
      <w:pPr>
        <w:spacing w:after="0" w:line="240" w:lineRule="auto"/>
        <w:ind w:right="-1" w:firstLine="567"/>
        <w:rPr>
          <w:szCs w:val="28"/>
        </w:rPr>
      </w:pPr>
      <w:r>
        <w:rPr>
          <w:szCs w:val="28"/>
        </w:rPr>
        <w:t>Направление: 09.03.02</w:t>
      </w:r>
      <w:r w:rsidRPr="001C5AD1">
        <w:rPr>
          <w:szCs w:val="28"/>
        </w:rPr>
        <w:t xml:space="preserve">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8207CF" w:rsidRPr="001C5AD1" w:rsidRDefault="008207CF" w:rsidP="008207CF">
      <w:pPr>
        <w:spacing w:after="0" w:line="240" w:lineRule="auto"/>
        <w:ind w:right="-1" w:firstLine="567"/>
        <w:rPr>
          <w:szCs w:val="28"/>
        </w:rPr>
      </w:pPr>
      <w:r w:rsidRPr="001C5AD1">
        <w:rPr>
          <w:szCs w:val="28"/>
        </w:rPr>
        <w:t>Профиль бакалавриата: «</w:t>
      </w:r>
      <w:r>
        <w:rPr>
          <w:szCs w:val="28"/>
        </w:rPr>
        <w:t>Информационные системы и технологии</w:t>
      </w:r>
      <w:r w:rsidRPr="001C5AD1">
        <w:rPr>
          <w:szCs w:val="28"/>
        </w:rPr>
        <w:t>»</w:t>
      </w:r>
    </w:p>
    <w:p w:rsidR="008207CF" w:rsidRDefault="008207CF" w:rsidP="008207CF">
      <w:pPr>
        <w:spacing w:after="0" w:line="240" w:lineRule="auto"/>
        <w:ind w:right="-1"/>
        <w:jc w:val="center"/>
        <w:rPr>
          <w:szCs w:val="28"/>
        </w:rPr>
      </w:pPr>
    </w:p>
    <w:p w:rsidR="008207CF" w:rsidRDefault="008207CF" w:rsidP="008207CF">
      <w:pPr>
        <w:spacing w:after="0" w:line="240" w:lineRule="auto"/>
        <w:ind w:right="-1"/>
        <w:jc w:val="center"/>
        <w:rPr>
          <w:b/>
          <w:sz w:val="44"/>
          <w:szCs w:val="28"/>
        </w:rPr>
      </w:pPr>
    </w:p>
    <w:p w:rsidR="008207CF" w:rsidRPr="00401455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t>ПРАКТИЧЕСКАЯ РАБОТА</w:t>
      </w:r>
    </w:p>
    <w:p w:rsidR="008207CF" w:rsidRDefault="008207CF" w:rsidP="008207CF">
      <w:pPr>
        <w:spacing w:after="0" w:line="276" w:lineRule="auto"/>
        <w:ind w:right="-1"/>
        <w:jc w:val="center"/>
        <w:rPr>
          <w:szCs w:val="28"/>
        </w:rPr>
      </w:pPr>
      <w:r>
        <w:rPr>
          <w:szCs w:val="28"/>
        </w:rPr>
        <w:t>по дисциплине</w:t>
      </w:r>
    </w:p>
    <w:p w:rsidR="008207CF" w:rsidRPr="00401455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401455">
        <w:rPr>
          <w:b/>
          <w:sz w:val="32"/>
          <w:szCs w:val="32"/>
          <w:lang w:eastAsia="ru-RU"/>
        </w:rPr>
        <w:t>«КОРПОРАТИВНЫЕ ИНФОРМАЦИОННЫЕ СИСТЕМЫ»</w:t>
      </w: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uppressAutoHyphens/>
        <w:spacing w:after="0" w:line="240" w:lineRule="auto"/>
        <w:jc w:val="center"/>
        <w:rPr>
          <w:b/>
          <w:sz w:val="32"/>
          <w:szCs w:val="32"/>
          <w:lang w:eastAsia="ru-RU"/>
        </w:rPr>
      </w:pPr>
      <w:r w:rsidRPr="00D16627">
        <w:rPr>
          <w:sz w:val="32"/>
          <w:szCs w:val="32"/>
          <w:lang w:eastAsia="ru-RU"/>
        </w:rPr>
        <w:t>Тема:</w:t>
      </w:r>
      <w:r>
        <w:rPr>
          <w:b/>
          <w:sz w:val="32"/>
          <w:szCs w:val="32"/>
          <w:lang w:eastAsia="ru-RU"/>
        </w:rPr>
        <w:t xml:space="preserve"> «Проектирование </w:t>
      </w:r>
      <w:r w:rsidR="00BC22DA">
        <w:rPr>
          <w:b/>
          <w:sz w:val="32"/>
          <w:szCs w:val="32"/>
          <w:lang w:eastAsia="ru-RU"/>
        </w:rPr>
        <w:t xml:space="preserve">интерфейса </w:t>
      </w:r>
      <w:r>
        <w:rPr>
          <w:b/>
          <w:sz w:val="32"/>
          <w:szCs w:val="32"/>
          <w:lang w:eastAsia="ru-RU"/>
        </w:rPr>
        <w:t>КИС»</w:t>
      </w: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pacing w:after="0" w:line="240" w:lineRule="auto"/>
        <w:ind w:right="-1"/>
        <w:rPr>
          <w:b/>
          <w:color w:val="000000"/>
          <w:szCs w:val="28"/>
          <w:shd w:val="clear" w:color="auto" w:fill="FFFFFF"/>
        </w:rPr>
      </w:pPr>
    </w:p>
    <w:p w:rsidR="008207CF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 xml:space="preserve">Выполнил: </w:t>
      </w:r>
    </w:p>
    <w:p w:rsidR="008207CF" w:rsidRPr="003A035D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>студент гр.____</w:t>
      </w:r>
      <w:r w:rsidRPr="008207CF">
        <w:rPr>
          <w:szCs w:val="20"/>
          <w:u w:val="single"/>
          <w:lang w:eastAsia="ru-RU"/>
        </w:rPr>
        <w:t xml:space="preserve">ИСТ-19-1б </w:t>
      </w:r>
      <w:r>
        <w:rPr>
          <w:szCs w:val="20"/>
          <w:lang w:eastAsia="ru-RU"/>
        </w:rPr>
        <w:t>__________</w:t>
      </w:r>
    </w:p>
    <w:p w:rsidR="008207CF" w:rsidRPr="00765849" w:rsidRDefault="008207CF" w:rsidP="008207CF">
      <w:pPr>
        <w:suppressAutoHyphens/>
        <w:spacing w:after="0" w:line="360" w:lineRule="auto"/>
        <w:ind w:left="4536" w:right="141"/>
        <w:rPr>
          <w:szCs w:val="20"/>
          <w:lang w:eastAsia="ru-RU"/>
        </w:rPr>
      </w:pPr>
      <w:r>
        <w:rPr>
          <w:szCs w:val="20"/>
          <w:lang w:eastAsia="ru-RU"/>
        </w:rPr>
        <w:t>_____</w:t>
      </w:r>
      <w:r w:rsidRPr="008207CF">
        <w:rPr>
          <w:szCs w:val="20"/>
          <w:u w:val="single"/>
          <w:lang w:eastAsia="ru-RU"/>
        </w:rPr>
        <w:t>Сученинова Е. В.</w:t>
      </w:r>
      <w:r>
        <w:rPr>
          <w:szCs w:val="20"/>
          <w:lang w:eastAsia="ru-RU"/>
        </w:rPr>
        <w:t>_________</w:t>
      </w:r>
    </w:p>
    <w:p w:rsidR="008207CF" w:rsidRPr="003A035D" w:rsidRDefault="008207CF" w:rsidP="008207CF">
      <w:pPr>
        <w:suppressAutoHyphens/>
        <w:spacing w:after="0" w:line="240" w:lineRule="auto"/>
        <w:ind w:firstLine="4576"/>
        <w:rPr>
          <w:sz w:val="20"/>
          <w:szCs w:val="20"/>
          <w:lang w:eastAsia="ru-RU"/>
        </w:rPr>
      </w:pPr>
      <w:r w:rsidRPr="003A035D">
        <w:rPr>
          <w:sz w:val="20"/>
          <w:szCs w:val="20"/>
          <w:lang w:eastAsia="ru-RU"/>
        </w:rPr>
        <w:t xml:space="preserve">           </w:t>
      </w:r>
      <w:r>
        <w:rPr>
          <w:sz w:val="20"/>
          <w:szCs w:val="20"/>
          <w:lang w:eastAsia="ru-RU"/>
        </w:rPr>
        <w:t xml:space="preserve">                              </w:t>
      </w:r>
      <w:r w:rsidRPr="003A035D">
        <w:rPr>
          <w:sz w:val="20"/>
          <w:szCs w:val="20"/>
          <w:lang w:eastAsia="ru-RU"/>
        </w:rPr>
        <w:t xml:space="preserve">   </w:t>
      </w:r>
      <w:r w:rsidRPr="003A035D">
        <w:rPr>
          <w:sz w:val="16"/>
          <w:szCs w:val="20"/>
          <w:lang w:eastAsia="ru-RU"/>
        </w:rPr>
        <w:t>(</w:t>
      </w:r>
      <w:r w:rsidRPr="003A035D">
        <w:rPr>
          <w:sz w:val="20"/>
          <w:szCs w:val="20"/>
          <w:lang w:eastAsia="ru-RU"/>
        </w:rPr>
        <w:t>Ф.И.О.)</w:t>
      </w:r>
    </w:p>
    <w:p w:rsidR="008207CF" w:rsidRPr="003A035D" w:rsidRDefault="008207CF" w:rsidP="008207CF">
      <w:pPr>
        <w:suppressAutoHyphens/>
        <w:spacing w:before="240" w:after="60" w:line="240" w:lineRule="auto"/>
        <w:outlineLvl w:val="5"/>
        <w:rPr>
          <w:b/>
          <w:bCs/>
          <w:sz w:val="22"/>
          <w:lang w:eastAsia="ru-RU"/>
        </w:rPr>
      </w:pPr>
      <w:r w:rsidRPr="003A035D">
        <w:rPr>
          <w:b/>
          <w:bCs/>
          <w:sz w:val="22"/>
          <w:lang w:eastAsia="ru-RU"/>
        </w:rPr>
        <w:t xml:space="preserve">                                                                                                  </w:t>
      </w:r>
      <w:r w:rsidRPr="003A035D">
        <w:rPr>
          <w:b/>
          <w:bCs/>
          <w:sz w:val="22"/>
          <w:lang w:eastAsia="ru-RU"/>
        </w:rPr>
        <w:tab/>
        <w:t xml:space="preserve">        _______________________</w:t>
      </w:r>
      <w:r>
        <w:rPr>
          <w:b/>
          <w:bCs/>
          <w:sz w:val="22"/>
          <w:lang w:eastAsia="ru-RU"/>
        </w:rPr>
        <w:t>___</w:t>
      </w:r>
      <w:r w:rsidRPr="003A035D">
        <w:rPr>
          <w:b/>
          <w:bCs/>
          <w:sz w:val="22"/>
          <w:lang w:eastAsia="ru-RU"/>
        </w:rPr>
        <w:t>_</w:t>
      </w:r>
    </w:p>
    <w:p w:rsidR="008207CF" w:rsidRPr="003A035D" w:rsidRDefault="008207CF" w:rsidP="008207CF">
      <w:pPr>
        <w:suppressAutoHyphens/>
        <w:spacing w:after="0" w:line="240" w:lineRule="auto"/>
        <w:ind w:left="6480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</w:t>
      </w:r>
      <w:r>
        <w:rPr>
          <w:i/>
          <w:sz w:val="22"/>
          <w:szCs w:val="20"/>
          <w:lang w:eastAsia="ru-RU"/>
        </w:rPr>
        <w:t xml:space="preserve">      </w:t>
      </w:r>
      <w:r w:rsidRPr="003A035D">
        <w:rPr>
          <w:i/>
          <w:sz w:val="22"/>
          <w:szCs w:val="20"/>
          <w:lang w:eastAsia="ru-RU"/>
        </w:rPr>
        <w:t xml:space="preserve">   (подпись)</w:t>
      </w:r>
    </w:p>
    <w:p w:rsidR="008207CF" w:rsidRPr="00C7071F" w:rsidRDefault="008207CF" w:rsidP="008207CF">
      <w:pPr>
        <w:suppressAutoHyphens/>
        <w:spacing w:before="240" w:after="60" w:line="240" w:lineRule="auto"/>
        <w:outlineLvl w:val="5"/>
        <w:rPr>
          <w:bCs/>
          <w:lang w:eastAsia="ru-RU"/>
        </w:rPr>
      </w:pPr>
      <w:r w:rsidRPr="00C7071F">
        <w:rPr>
          <w:bCs/>
          <w:lang w:eastAsia="ru-RU"/>
        </w:rPr>
        <w:t>Принял:</w:t>
      </w:r>
    </w:p>
    <w:p w:rsidR="008207CF" w:rsidRPr="003A035D" w:rsidRDefault="008207CF" w:rsidP="008207CF">
      <w:pPr>
        <w:suppressAutoHyphens/>
        <w:spacing w:after="0" w:line="240" w:lineRule="auto"/>
        <w:rPr>
          <w:sz w:val="20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szCs w:val="20"/>
          <w:lang w:eastAsia="ru-RU"/>
        </w:rPr>
      </w:pPr>
      <w:r>
        <w:rPr>
          <w:szCs w:val="20"/>
          <w:lang w:eastAsia="ru-RU"/>
        </w:rPr>
        <w:t>ст. преподаватель, Банников Р.Ю.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>______________________________________________________</w:t>
      </w:r>
    </w:p>
    <w:p w:rsidR="008207CF" w:rsidRPr="003A035D" w:rsidRDefault="008207CF" w:rsidP="008207CF">
      <w:pPr>
        <w:suppressAutoHyphens/>
        <w:spacing w:after="0" w:line="240" w:lineRule="auto"/>
        <w:ind w:left="709"/>
        <w:rPr>
          <w:i/>
          <w:sz w:val="22"/>
          <w:szCs w:val="20"/>
          <w:lang w:eastAsia="ru-RU"/>
        </w:rPr>
      </w:pPr>
      <w:r>
        <w:rPr>
          <w:i/>
          <w:sz w:val="22"/>
          <w:szCs w:val="20"/>
          <w:lang w:eastAsia="ru-RU"/>
        </w:rPr>
        <w:t>(должность, ФИО  руководителя</w:t>
      </w:r>
      <w:r w:rsidRPr="003A035D">
        <w:rPr>
          <w:i/>
          <w:sz w:val="22"/>
          <w:szCs w:val="20"/>
          <w:lang w:eastAsia="ru-RU"/>
        </w:rPr>
        <w:t xml:space="preserve">)     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___________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_________________________</w:t>
      </w:r>
    </w:p>
    <w:p w:rsidR="008207CF" w:rsidRPr="003A035D" w:rsidRDefault="008207CF" w:rsidP="008207CF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(оценка)       </w:t>
      </w:r>
      <w:r>
        <w:rPr>
          <w:i/>
          <w:sz w:val="22"/>
          <w:szCs w:val="20"/>
          <w:lang w:eastAsia="ru-RU"/>
        </w:rPr>
        <w:t xml:space="preserve">     </w:t>
      </w:r>
      <w:r w:rsidRPr="003A035D">
        <w:rPr>
          <w:i/>
          <w:sz w:val="22"/>
          <w:szCs w:val="20"/>
          <w:lang w:eastAsia="ru-RU"/>
        </w:rPr>
        <w:t xml:space="preserve">                        (подпись)</w:t>
      </w: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</w:p>
    <w:p w:rsidR="008207CF" w:rsidRPr="003A035D" w:rsidRDefault="008207CF" w:rsidP="008207CF">
      <w:pPr>
        <w:suppressAutoHyphens/>
        <w:spacing w:after="0" w:line="240" w:lineRule="auto"/>
        <w:rPr>
          <w:rFonts w:ascii="Arial" w:hAnsi="Arial"/>
          <w:i/>
          <w:sz w:val="16"/>
          <w:szCs w:val="20"/>
          <w:lang w:eastAsia="ru-RU"/>
        </w:rPr>
      </w:pPr>
      <w:r w:rsidRPr="003A035D">
        <w:rPr>
          <w:rFonts w:ascii="Arial" w:hAnsi="Arial"/>
          <w:i/>
          <w:sz w:val="16"/>
          <w:szCs w:val="20"/>
          <w:lang w:eastAsia="ru-RU"/>
        </w:rPr>
        <w:t xml:space="preserve">                                           </w:t>
      </w:r>
      <w:r w:rsidRPr="003A035D">
        <w:rPr>
          <w:rFonts w:ascii="Arial" w:hAnsi="Arial"/>
          <w:i/>
          <w:sz w:val="16"/>
          <w:szCs w:val="20"/>
          <w:lang w:eastAsia="ru-RU"/>
        </w:rPr>
        <w:tab/>
        <w:t xml:space="preserve">       _____________</w:t>
      </w:r>
    </w:p>
    <w:p w:rsidR="008207CF" w:rsidRPr="003A035D" w:rsidRDefault="008207CF" w:rsidP="008207CF">
      <w:pPr>
        <w:suppressAutoHyphens/>
        <w:spacing w:after="0" w:line="240" w:lineRule="auto"/>
        <w:rPr>
          <w:i/>
          <w:sz w:val="22"/>
          <w:szCs w:val="20"/>
          <w:lang w:eastAsia="ru-RU"/>
        </w:rPr>
      </w:pPr>
      <w:r w:rsidRPr="003A035D">
        <w:rPr>
          <w:i/>
          <w:sz w:val="22"/>
          <w:szCs w:val="20"/>
          <w:lang w:eastAsia="ru-RU"/>
        </w:rPr>
        <w:t xml:space="preserve">        </w:t>
      </w:r>
      <w:r>
        <w:rPr>
          <w:i/>
          <w:sz w:val="22"/>
          <w:szCs w:val="20"/>
          <w:lang w:eastAsia="ru-RU"/>
        </w:rPr>
        <w:t xml:space="preserve">                              </w:t>
      </w:r>
      <w:r w:rsidRPr="003A035D">
        <w:rPr>
          <w:i/>
          <w:sz w:val="22"/>
          <w:szCs w:val="20"/>
          <w:lang w:eastAsia="ru-RU"/>
        </w:rPr>
        <w:t xml:space="preserve">           (дата)</w:t>
      </w:r>
    </w:p>
    <w:p w:rsidR="008207CF" w:rsidRPr="003A035D" w:rsidRDefault="008207CF" w:rsidP="008207CF">
      <w:pPr>
        <w:suppressAutoHyphens/>
        <w:spacing w:after="0" w:line="240" w:lineRule="auto"/>
        <w:rPr>
          <w:b/>
          <w:szCs w:val="20"/>
          <w:lang w:eastAsia="ru-RU"/>
        </w:rPr>
      </w:pPr>
    </w:p>
    <w:p w:rsidR="008207CF" w:rsidRPr="001E4DD3" w:rsidRDefault="008207CF" w:rsidP="008207CF">
      <w:pPr>
        <w:suppressAutoHyphens/>
        <w:spacing w:after="0" w:line="240" w:lineRule="auto"/>
        <w:jc w:val="center"/>
        <w:rPr>
          <w:b/>
          <w:szCs w:val="20"/>
          <w:lang w:eastAsia="ru-RU"/>
        </w:rPr>
      </w:pPr>
      <w:r>
        <w:rPr>
          <w:b/>
          <w:szCs w:val="20"/>
          <w:lang w:eastAsia="ru-RU"/>
        </w:rPr>
        <w:t>Пермь 2023</w:t>
      </w:r>
    </w:p>
    <w:p w:rsidR="008207CF" w:rsidRDefault="008207CF">
      <w:r>
        <w:br w:type="page"/>
      </w:r>
    </w:p>
    <w:p w:rsidR="00376AC9" w:rsidRPr="00376AC9" w:rsidRDefault="00376AC9" w:rsidP="00376AC9">
      <w:pPr>
        <w:pStyle w:val="11"/>
      </w:pPr>
      <w:r w:rsidRPr="00376AC9">
        <w:lastRenderedPageBreak/>
        <w:t>Содержание</w:t>
      </w:r>
    </w:p>
    <w:p w:rsidR="0035006A" w:rsidRDefault="00376AC9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r>
        <w:fldChar w:fldCharType="begin"/>
      </w:r>
      <w:r>
        <w:instrText xml:space="preserve"> TOC \o "2-3" \h \z \t "Заголовок 1;1" </w:instrText>
      </w:r>
      <w:r>
        <w:fldChar w:fldCharType="separate"/>
      </w:r>
      <w:hyperlink w:anchor="_Toc127131518" w:history="1">
        <w:r w:rsidR="0035006A" w:rsidRPr="00664202">
          <w:rPr>
            <w:rStyle w:val="a7"/>
            <w:noProof/>
          </w:rPr>
          <w:t>Постановка задачи</w:t>
        </w:r>
        <w:r w:rsidR="0035006A">
          <w:rPr>
            <w:noProof/>
            <w:webHidden/>
          </w:rPr>
          <w:tab/>
        </w:r>
        <w:r w:rsidR="0035006A">
          <w:rPr>
            <w:noProof/>
            <w:webHidden/>
          </w:rPr>
          <w:fldChar w:fldCharType="begin"/>
        </w:r>
        <w:r w:rsidR="0035006A">
          <w:rPr>
            <w:noProof/>
            <w:webHidden/>
          </w:rPr>
          <w:instrText xml:space="preserve"> PAGEREF _Toc127131518 \h </w:instrText>
        </w:r>
        <w:r w:rsidR="0035006A">
          <w:rPr>
            <w:noProof/>
            <w:webHidden/>
          </w:rPr>
        </w:r>
        <w:r w:rsidR="0035006A">
          <w:rPr>
            <w:noProof/>
            <w:webHidden/>
          </w:rPr>
          <w:fldChar w:fldCharType="separate"/>
        </w:r>
        <w:r w:rsidR="0035006A">
          <w:rPr>
            <w:noProof/>
            <w:webHidden/>
          </w:rPr>
          <w:t>3</w:t>
        </w:r>
        <w:r w:rsidR="0035006A">
          <w:rPr>
            <w:noProof/>
            <w:webHidden/>
          </w:rPr>
          <w:fldChar w:fldCharType="end"/>
        </w:r>
      </w:hyperlink>
    </w:p>
    <w:p w:rsidR="0035006A" w:rsidRDefault="00A70539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7131519" w:history="1">
        <w:r w:rsidR="0035006A" w:rsidRPr="00664202">
          <w:rPr>
            <w:rStyle w:val="a7"/>
            <w:noProof/>
          </w:rPr>
          <w:t>Предметная область проектируемой БД</w:t>
        </w:r>
        <w:r w:rsidR="0035006A">
          <w:rPr>
            <w:noProof/>
            <w:webHidden/>
          </w:rPr>
          <w:tab/>
        </w:r>
        <w:r w:rsidR="0035006A">
          <w:rPr>
            <w:noProof/>
            <w:webHidden/>
          </w:rPr>
          <w:fldChar w:fldCharType="begin"/>
        </w:r>
        <w:r w:rsidR="0035006A">
          <w:rPr>
            <w:noProof/>
            <w:webHidden/>
          </w:rPr>
          <w:instrText xml:space="preserve"> PAGEREF _Toc127131519 \h </w:instrText>
        </w:r>
        <w:r w:rsidR="0035006A">
          <w:rPr>
            <w:noProof/>
            <w:webHidden/>
          </w:rPr>
        </w:r>
        <w:r w:rsidR="0035006A">
          <w:rPr>
            <w:noProof/>
            <w:webHidden/>
          </w:rPr>
          <w:fldChar w:fldCharType="separate"/>
        </w:r>
        <w:r w:rsidR="0035006A">
          <w:rPr>
            <w:noProof/>
            <w:webHidden/>
          </w:rPr>
          <w:t>4</w:t>
        </w:r>
        <w:r w:rsidR="0035006A">
          <w:rPr>
            <w:noProof/>
            <w:webHidden/>
          </w:rPr>
          <w:fldChar w:fldCharType="end"/>
        </w:r>
      </w:hyperlink>
    </w:p>
    <w:p w:rsidR="0035006A" w:rsidRDefault="00A70539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7131520" w:history="1">
        <w:r w:rsidR="0035006A" w:rsidRPr="00664202">
          <w:rPr>
            <w:rStyle w:val="a7"/>
            <w:noProof/>
          </w:rPr>
          <w:t>Логическая модель</w:t>
        </w:r>
        <w:r w:rsidR="0035006A">
          <w:rPr>
            <w:noProof/>
            <w:webHidden/>
          </w:rPr>
          <w:tab/>
        </w:r>
        <w:r w:rsidR="0035006A">
          <w:rPr>
            <w:noProof/>
            <w:webHidden/>
          </w:rPr>
          <w:fldChar w:fldCharType="begin"/>
        </w:r>
        <w:r w:rsidR="0035006A">
          <w:rPr>
            <w:noProof/>
            <w:webHidden/>
          </w:rPr>
          <w:instrText xml:space="preserve"> PAGEREF _Toc127131520 \h </w:instrText>
        </w:r>
        <w:r w:rsidR="0035006A">
          <w:rPr>
            <w:noProof/>
            <w:webHidden/>
          </w:rPr>
        </w:r>
        <w:r w:rsidR="0035006A">
          <w:rPr>
            <w:noProof/>
            <w:webHidden/>
          </w:rPr>
          <w:fldChar w:fldCharType="separate"/>
        </w:r>
        <w:r w:rsidR="0035006A">
          <w:rPr>
            <w:noProof/>
            <w:webHidden/>
          </w:rPr>
          <w:t>4</w:t>
        </w:r>
        <w:r w:rsidR="0035006A">
          <w:rPr>
            <w:noProof/>
            <w:webHidden/>
          </w:rPr>
          <w:fldChar w:fldCharType="end"/>
        </w:r>
      </w:hyperlink>
    </w:p>
    <w:p w:rsidR="0035006A" w:rsidRDefault="00A70539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7131521" w:history="1">
        <w:r w:rsidR="0035006A" w:rsidRPr="00664202">
          <w:rPr>
            <w:rStyle w:val="a7"/>
            <w:noProof/>
          </w:rPr>
          <w:t>Физическая модель</w:t>
        </w:r>
        <w:r w:rsidR="0035006A">
          <w:rPr>
            <w:noProof/>
            <w:webHidden/>
          </w:rPr>
          <w:tab/>
        </w:r>
        <w:r w:rsidR="0035006A">
          <w:rPr>
            <w:noProof/>
            <w:webHidden/>
          </w:rPr>
          <w:fldChar w:fldCharType="begin"/>
        </w:r>
        <w:r w:rsidR="0035006A">
          <w:rPr>
            <w:noProof/>
            <w:webHidden/>
          </w:rPr>
          <w:instrText xml:space="preserve"> PAGEREF _Toc127131521 \h </w:instrText>
        </w:r>
        <w:r w:rsidR="0035006A">
          <w:rPr>
            <w:noProof/>
            <w:webHidden/>
          </w:rPr>
        </w:r>
        <w:r w:rsidR="0035006A">
          <w:rPr>
            <w:noProof/>
            <w:webHidden/>
          </w:rPr>
          <w:fldChar w:fldCharType="separate"/>
        </w:r>
        <w:r w:rsidR="0035006A">
          <w:rPr>
            <w:noProof/>
            <w:webHidden/>
          </w:rPr>
          <w:t>5</w:t>
        </w:r>
        <w:r w:rsidR="0035006A">
          <w:rPr>
            <w:noProof/>
            <w:webHidden/>
          </w:rPr>
          <w:fldChar w:fldCharType="end"/>
        </w:r>
      </w:hyperlink>
    </w:p>
    <w:p w:rsidR="0035006A" w:rsidRDefault="00A70539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7131522" w:history="1">
        <w:r w:rsidR="0035006A" w:rsidRPr="00664202">
          <w:rPr>
            <w:rStyle w:val="a7"/>
            <w:noProof/>
          </w:rPr>
          <w:t>Содержимое БД</w:t>
        </w:r>
        <w:r w:rsidR="0035006A">
          <w:rPr>
            <w:noProof/>
            <w:webHidden/>
          </w:rPr>
          <w:tab/>
        </w:r>
        <w:r w:rsidR="0035006A">
          <w:rPr>
            <w:noProof/>
            <w:webHidden/>
          </w:rPr>
          <w:fldChar w:fldCharType="begin"/>
        </w:r>
        <w:r w:rsidR="0035006A">
          <w:rPr>
            <w:noProof/>
            <w:webHidden/>
          </w:rPr>
          <w:instrText xml:space="preserve"> PAGEREF _Toc127131522 \h </w:instrText>
        </w:r>
        <w:r w:rsidR="0035006A">
          <w:rPr>
            <w:noProof/>
            <w:webHidden/>
          </w:rPr>
        </w:r>
        <w:r w:rsidR="0035006A">
          <w:rPr>
            <w:noProof/>
            <w:webHidden/>
          </w:rPr>
          <w:fldChar w:fldCharType="separate"/>
        </w:r>
        <w:r w:rsidR="0035006A">
          <w:rPr>
            <w:noProof/>
            <w:webHidden/>
          </w:rPr>
          <w:t>6</w:t>
        </w:r>
        <w:r w:rsidR="0035006A">
          <w:rPr>
            <w:noProof/>
            <w:webHidden/>
          </w:rPr>
          <w:fldChar w:fldCharType="end"/>
        </w:r>
      </w:hyperlink>
    </w:p>
    <w:p w:rsidR="0035006A" w:rsidRDefault="00A70539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7131523" w:history="1">
        <w:r w:rsidR="0035006A" w:rsidRPr="00664202">
          <w:rPr>
            <w:rStyle w:val="a7"/>
            <w:noProof/>
          </w:rPr>
          <w:t>Вывод</w:t>
        </w:r>
        <w:r w:rsidR="0035006A">
          <w:rPr>
            <w:noProof/>
            <w:webHidden/>
          </w:rPr>
          <w:tab/>
        </w:r>
        <w:r w:rsidR="0035006A">
          <w:rPr>
            <w:noProof/>
            <w:webHidden/>
          </w:rPr>
          <w:fldChar w:fldCharType="begin"/>
        </w:r>
        <w:r w:rsidR="0035006A">
          <w:rPr>
            <w:noProof/>
            <w:webHidden/>
          </w:rPr>
          <w:instrText xml:space="preserve"> PAGEREF _Toc127131523 \h </w:instrText>
        </w:r>
        <w:r w:rsidR="0035006A">
          <w:rPr>
            <w:noProof/>
            <w:webHidden/>
          </w:rPr>
        </w:r>
        <w:r w:rsidR="0035006A">
          <w:rPr>
            <w:noProof/>
            <w:webHidden/>
          </w:rPr>
          <w:fldChar w:fldCharType="separate"/>
        </w:r>
        <w:r w:rsidR="0035006A">
          <w:rPr>
            <w:noProof/>
            <w:webHidden/>
          </w:rPr>
          <w:t>9</w:t>
        </w:r>
        <w:r w:rsidR="0035006A">
          <w:rPr>
            <w:noProof/>
            <w:webHidden/>
          </w:rPr>
          <w:fldChar w:fldCharType="end"/>
        </w:r>
      </w:hyperlink>
    </w:p>
    <w:p w:rsidR="0035006A" w:rsidRDefault="00A70539">
      <w:pPr>
        <w:pStyle w:val="11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127131524" w:history="1">
        <w:r w:rsidR="0035006A" w:rsidRPr="00664202">
          <w:rPr>
            <w:rStyle w:val="a7"/>
            <w:noProof/>
          </w:rPr>
          <w:t>Приложение</w:t>
        </w:r>
        <w:r w:rsidR="0035006A">
          <w:rPr>
            <w:noProof/>
            <w:webHidden/>
          </w:rPr>
          <w:tab/>
        </w:r>
        <w:r w:rsidR="0035006A">
          <w:rPr>
            <w:noProof/>
            <w:webHidden/>
          </w:rPr>
          <w:fldChar w:fldCharType="begin"/>
        </w:r>
        <w:r w:rsidR="0035006A">
          <w:rPr>
            <w:noProof/>
            <w:webHidden/>
          </w:rPr>
          <w:instrText xml:space="preserve"> PAGEREF _Toc127131524 \h </w:instrText>
        </w:r>
        <w:r w:rsidR="0035006A">
          <w:rPr>
            <w:noProof/>
            <w:webHidden/>
          </w:rPr>
        </w:r>
        <w:r w:rsidR="0035006A">
          <w:rPr>
            <w:noProof/>
            <w:webHidden/>
          </w:rPr>
          <w:fldChar w:fldCharType="separate"/>
        </w:r>
        <w:r w:rsidR="0035006A">
          <w:rPr>
            <w:noProof/>
            <w:webHidden/>
          </w:rPr>
          <w:t>10</w:t>
        </w:r>
        <w:r w:rsidR="0035006A">
          <w:rPr>
            <w:noProof/>
            <w:webHidden/>
          </w:rPr>
          <w:fldChar w:fldCharType="end"/>
        </w:r>
      </w:hyperlink>
    </w:p>
    <w:p w:rsidR="00657D70" w:rsidRDefault="00376AC9">
      <w:r>
        <w:fldChar w:fldCharType="end"/>
      </w:r>
    </w:p>
    <w:p w:rsidR="008207CF" w:rsidRDefault="008207CF">
      <w:r>
        <w:br w:type="page"/>
      </w:r>
    </w:p>
    <w:p w:rsidR="008207CF" w:rsidRDefault="008207CF" w:rsidP="008207CF">
      <w:pPr>
        <w:pStyle w:val="1"/>
      </w:pPr>
      <w:bookmarkStart w:id="0" w:name="_Toc127131518"/>
      <w:r>
        <w:lastRenderedPageBreak/>
        <w:t>Постановка задачи</w:t>
      </w:r>
      <w:bookmarkEnd w:id="0"/>
    </w:p>
    <w:p w:rsidR="00030BA7" w:rsidRDefault="00030BA7" w:rsidP="00F44B27">
      <w:pPr>
        <w:pStyle w:val="22"/>
      </w:pPr>
      <w:r>
        <w:t xml:space="preserve">Система предназначена </w:t>
      </w:r>
      <w:r w:rsidR="00487526">
        <w:t xml:space="preserve">для обеспечения работы непрерывного общения </w:t>
      </w:r>
      <w:r w:rsidR="00F44B27">
        <w:t xml:space="preserve">между посетителями и библиотекой, что даст пользователям ряд возможностей: </w:t>
      </w:r>
    </w:p>
    <w:p w:rsidR="00F44B27" w:rsidRPr="00C43B25" w:rsidRDefault="00F44B27" w:rsidP="00F44B27">
      <w:pPr>
        <w:pStyle w:val="22"/>
        <w:numPr>
          <w:ilvl w:val="0"/>
          <w:numId w:val="2"/>
        </w:numPr>
      </w:pPr>
      <w:r w:rsidRPr="00C43B25">
        <w:t xml:space="preserve">для </w:t>
      </w:r>
      <w:r>
        <w:t>определения наличия или отсутствия данной книги в библиотеке</w:t>
      </w:r>
      <w:r w:rsidRPr="00C43B25">
        <w:t>;</w:t>
      </w:r>
    </w:p>
    <w:p w:rsidR="00F44B27" w:rsidRDefault="00F44B27" w:rsidP="00F44B27">
      <w:pPr>
        <w:pStyle w:val="22"/>
        <w:numPr>
          <w:ilvl w:val="0"/>
          <w:numId w:val="2"/>
        </w:numPr>
      </w:pPr>
      <w:r w:rsidRPr="00C43B25">
        <w:t>для</w:t>
      </w:r>
      <w:r>
        <w:t xml:space="preserve"> оформления заказа книги для получения в библиотеке</w:t>
      </w:r>
      <w:r w:rsidRPr="00C43B25">
        <w:t>;</w:t>
      </w:r>
    </w:p>
    <w:p w:rsidR="00F44B27" w:rsidRPr="00C43B25" w:rsidRDefault="00F44B27" w:rsidP="00F44B27">
      <w:pPr>
        <w:pStyle w:val="22"/>
        <w:numPr>
          <w:ilvl w:val="0"/>
          <w:numId w:val="2"/>
        </w:numPr>
      </w:pPr>
      <w:r>
        <w:t>для ознакомления с книгами, находящимися в фонде библиотеки.</w:t>
      </w:r>
    </w:p>
    <w:p w:rsidR="00F44B27" w:rsidRDefault="00F44B27" w:rsidP="00FA0325">
      <w:pPr>
        <w:pStyle w:val="22"/>
      </w:pPr>
      <w:r>
        <w:t>В рамках практического задания нужно описать предметную область с выделением основных сущностей и связей между ними. А также на основании описанной области спроектировать БД:</w:t>
      </w:r>
    </w:p>
    <w:p w:rsidR="00F44B27" w:rsidRDefault="00F44B27" w:rsidP="00FA0325">
      <w:pPr>
        <w:pStyle w:val="22"/>
        <w:numPr>
          <w:ilvl w:val="0"/>
          <w:numId w:val="2"/>
        </w:numPr>
      </w:pPr>
      <w:r>
        <w:t>Создать логическую и физическую модели БД.</w:t>
      </w:r>
    </w:p>
    <w:p w:rsidR="00FA0325" w:rsidRDefault="00F44B27" w:rsidP="00FA0325">
      <w:pPr>
        <w:pStyle w:val="22"/>
        <w:numPr>
          <w:ilvl w:val="0"/>
          <w:numId w:val="2"/>
        </w:numPr>
      </w:pPr>
      <w:r>
        <w:t>Реализовать БД и заполнить тестовыми данными в одной из СУБД.</w:t>
      </w:r>
    </w:p>
    <w:p w:rsidR="00F44B27" w:rsidRPr="00FA0325" w:rsidRDefault="00F44B27" w:rsidP="00FA0325">
      <w:pPr>
        <w:pStyle w:val="22"/>
      </w:pPr>
      <w:r w:rsidRPr="00FA0325">
        <w:t xml:space="preserve">В качестве СУБД была выбрана </w:t>
      </w:r>
      <w:r w:rsidR="00FA0325" w:rsidRPr="00FA0325">
        <w:t xml:space="preserve">PostgreSQL, так как он </w:t>
      </w:r>
      <w:r w:rsidR="00FA0325" w:rsidRPr="00FA0325">
        <w:rPr>
          <w:color w:val="111111"/>
          <w:shd w:val="clear" w:color="auto" w:fill="FFFFFF"/>
        </w:rPr>
        <w:t>поддерживает сложные структуры и широкий спектр встроенных и определяемых пользователем типов данных. Он обеспечивает расширенную ёмкость данных</w:t>
      </w:r>
      <w:r w:rsidR="00FA0325">
        <w:rPr>
          <w:color w:val="111111"/>
          <w:shd w:val="clear" w:color="auto" w:fill="FFFFFF"/>
        </w:rPr>
        <w:t>.</w:t>
      </w:r>
    </w:p>
    <w:p w:rsidR="008207CF" w:rsidRDefault="008207CF">
      <w:r>
        <w:br w:type="page"/>
      </w:r>
    </w:p>
    <w:p w:rsidR="008207CF" w:rsidRDefault="00BC22DA" w:rsidP="00765002">
      <w:pPr>
        <w:pStyle w:val="1"/>
      </w:pPr>
      <w:r>
        <w:lastRenderedPageBreak/>
        <w:t>Интерфейс</w:t>
      </w:r>
    </w:p>
    <w:p w:rsidR="00BC22DA" w:rsidRDefault="00BC22DA" w:rsidP="00BC22DA">
      <w:pPr>
        <w:pStyle w:val="2"/>
      </w:pPr>
      <w:r>
        <w:t>Средства для проектирования интерфейса.</w:t>
      </w:r>
    </w:p>
    <w:p w:rsidR="00BC22DA" w:rsidRDefault="00BC22DA" w:rsidP="00AB1F08">
      <w:pPr>
        <w:pStyle w:val="22"/>
        <w:rPr>
          <w:color w:val="363636"/>
          <w:shd w:val="clear" w:color="auto" w:fill="FFFFFF"/>
        </w:rPr>
      </w:pPr>
      <w:r>
        <w:t xml:space="preserve">Интерфейс был спроектирован с помощью </w:t>
      </w:r>
      <w:r w:rsidR="00AB1F08">
        <w:t xml:space="preserve">программного обеспечения </w:t>
      </w:r>
      <w:r w:rsidR="00AB1F08">
        <w:rPr>
          <w:lang w:val="en-US"/>
        </w:rPr>
        <w:t>diagrams</w:t>
      </w:r>
      <w:r w:rsidR="00AB1F08" w:rsidRPr="00AB1F08">
        <w:t>.</w:t>
      </w:r>
      <w:r w:rsidR="00AB1F08">
        <w:rPr>
          <w:lang w:val="en-US"/>
        </w:rPr>
        <w:t>net</w:t>
      </w:r>
      <w:r w:rsidR="00AB1F08">
        <w:t xml:space="preserve"> </w:t>
      </w:r>
      <w:r w:rsidR="00AB1F08">
        <w:rPr>
          <w:color w:val="363636"/>
          <w:shd w:val="clear" w:color="auto" w:fill="FFFFFF"/>
        </w:rPr>
        <w:t>Инструмент diagrams.net (draw.io) обеспечивает интуитивно понятный интерфейс с функцией перетаскивания, настраиваемыми шаблонами диаграмм и обширной библиотекой графических элементов.</w:t>
      </w:r>
    </w:p>
    <w:p w:rsidR="00AB1F08" w:rsidRPr="0099538B" w:rsidRDefault="00AB1F08" w:rsidP="00AB1F08">
      <w:pPr>
        <w:pStyle w:val="22"/>
      </w:pPr>
      <w:r w:rsidRPr="00AB1F08">
        <w:t>Далее спроектированный интерфейс будет реализован на Windows</w:t>
      </w:r>
      <w:r>
        <w:t xml:space="preserve"> Forms, который является интерфейсом программирования </w:t>
      </w:r>
      <w:r w:rsidRPr="0099538B">
        <w:t>приложений (API), отвечающий за графический интерфейс пользователя и являющийся частью Microsoft .NET Framework.</w:t>
      </w:r>
    </w:p>
    <w:p w:rsidR="00AB1F08" w:rsidRDefault="00AB1F08" w:rsidP="00AB1F08">
      <w:pPr>
        <w:pStyle w:val="22"/>
      </w:pPr>
    </w:p>
    <w:p w:rsidR="0099538B" w:rsidRDefault="0099538B" w:rsidP="0099538B">
      <w:pPr>
        <w:pStyle w:val="2"/>
      </w:pPr>
      <w:r>
        <w:t>Элементы интерфейса</w:t>
      </w:r>
    </w:p>
    <w:p w:rsidR="0099538B" w:rsidRPr="0099538B" w:rsidRDefault="0099538B" w:rsidP="0099538B">
      <w:pPr>
        <w:pStyle w:val="22"/>
        <w:rPr>
          <w:color w:val="363636"/>
          <w:shd w:val="clear" w:color="auto" w:fill="FFFFFF"/>
        </w:rPr>
      </w:pPr>
      <w:r>
        <w:rPr>
          <w:color w:val="363636"/>
          <w:shd w:val="clear" w:color="auto" w:fill="FFFFFF"/>
        </w:rPr>
        <w:t xml:space="preserve">Интерфейс спроектирован в виде схемы в черно-белом цвете, так как проектирование в </w:t>
      </w:r>
      <w:r w:rsidRPr="00AB1F08">
        <w:t>Windows</w:t>
      </w:r>
      <w:r>
        <w:t xml:space="preserve"> Forms на данном этапе не позволяет разместить весь интерфейс на формах для лучшего восприятия.</w:t>
      </w:r>
    </w:p>
    <w:p w:rsidR="0099538B" w:rsidRDefault="0099538B" w:rsidP="0099538B">
      <w:pPr>
        <w:pStyle w:val="aa"/>
        <w:numPr>
          <w:ilvl w:val="0"/>
          <w:numId w:val="3"/>
        </w:numPr>
      </w:pPr>
      <w:r>
        <w:t>Авторизация</w:t>
      </w:r>
    </w:p>
    <w:p w:rsidR="004F5F2A" w:rsidRDefault="004F5F2A" w:rsidP="004F5F2A">
      <w:pPr>
        <w:pStyle w:val="22"/>
      </w:pPr>
      <w:r w:rsidRPr="00E74A55">
        <w:t>Элементы пользовательского интерфейса вкладки «</w:t>
      </w:r>
      <w:r>
        <w:t>Авторизация</w:t>
      </w:r>
      <w:r w:rsidRPr="00E74A55">
        <w:t>» отображены ниже (</w:t>
      </w:r>
      <w:r>
        <w:t xml:space="preserve">см. </w:t>
      </w:r>
      <w:r w:rsidRPr="00E74A55">
        <w:fldChar w:fldCharType="begin"/>
      </w:r>
      <w:r w:rsidRPr="00E74A55">
        <w:instrText xml:space="preserve"> REF _Ref10812334 \h  \* MERGEFORMAT </w:instrText>
      </w:r>
      <w:r w:rsidRPr="00E74A55">
        <w:fldChar w:fldCharType="separate"/>
      </w:r>
      <w:r>
        <w:rPr>
          <w:szCs w:val="24"/>
        </w:rPr>
        <w:t xml:space="preserve">Рисунок </w:t>
      </w:r>
      <w:r w:rsidRPr="004F5F2A">
        <w:rPr>
          <w:szCs w:val="24"/>
        </w:rPr>
        <w:t>1</w:t>
      </w:r>
      <w:r w:rsidRPr="00E74A55">
        <w:fldChar w:fldCharType="end"/>
      </w:r>
      <w:r w:rsidRPr="00E74A55">
        <w:t>).</w:t>
      </w:r>
    </w:p>
    <w:p w:rsidR="0099538B" w:rsidRDefault="0099538B" w:rsidP="00F14AE7">
      <w:pPr>
        <w:pStyle w:val="12"/>
      </w:pPr>
      <w:r>
        <w:rPr>
          <w:noProof/>
          <w:lang w:eastAsia="ru-RU"/>
        </w:rPr>
        <w:drawing>
          <wp:inline distT="0" distB="0" distL="0" distR="0" wp14:anchorId="643C96BD" wp14:editId="2C5F75C7">
            <wp:extent cx="4475285" cy="2338070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64" t="23652" r="27246" b="12148"/>
                    <a:stretch/>
                  </pic:blipFill>
                  <pic:spPr bwMode="auto">
                    <a:xfrm>
                      <a:off x="0" y="0"/>
                      <a:ext cx="4476673" cy="233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38B" w:rsidRDefault="0099538B" w:rsidP="00F14AE7">
      <w:pPr>
        <w:pStyle w:val="12"/>
      </w:pPr>
      <w:r>
        <w:t>Рисунок 1 – Интерфейс вкладки «Авторизация»</w:t>
      </w:r>
      <w:r w:rsidR="00E0794E">
        <w:t>.</w:t>
      </w:r>
    </w:p>
    <w:p w:rsidR="00FE155D" w:rsidRDefault="00FE155D" w:rsidP="00FE155D">
      <w:pPr>
        <w:pStyle w:val="22"/>
      </w:pPr>
      <w:r w:rsidRPr="00E74A55">
        <w:t xml:space="preserve">Данная вкладка включает в себя два поля для ввода текста. Первое поле </w:t>
      </w:r>
      <w:r>
        <w:t>– ввод логина пользователя</w:t>
      </w:r>
      <w:r w:rsidRPr="00E74A55">
        <w:t>. Второе</w:t>
      </w:r>
      <w:r>
        <w:t xml:space="preserve"> – ввод пароля пользователя. В данном поле можно корректировать видимость введенного текста</w:t>
      </w:r>
      <w:r w:rsidRPr="00E74A55">
        <w:t xml:space="preserve">. </w:t>
      </w:r>
    </w:p>
    <w:p w:rsidR="00FE155D" w:rsidRPr="00FE155D" w:rsidRDefault="00FE155D" w:rsidP="00FE155D">
      <w:pPr>
        <w:pStyle w:val="22"/>
      </w:pPr>
    </w:p>
    <w:p w:rsidR="0099538B" w:rsidRDefault="0099538B" w:rsidP="0099538B">
      <w:pPr>
        <w:pStyle w:val="aa"/>
        <w:numPr>
          <w:ilvl w:val="0"/>
          <w:numId w:val="3"/>
        </w:numPr>
      </w:pPr>
      <w:r>
        <w:t>Вид приложения под разными пользователями</w:t>
      </w:r>
    </w:p>
    <w:p w:rsidR="00FE155D" w:rsidRDefault="00FE155D" w:rsidP="00FE155D">
      <w:pPr>
        <w:pStyle w:val="22"/>
      </w:pPr>
      <w:r>
        <w:t>На рисунках 2 и 3 расположены вкладки доступные авторизованным пользователям в роли «читатель».</w:t>
      </w:r>
    </w:p>
    <w:p w:rsidR="00FE155D" w:rsidRDefault="00FE155D" w:rsidP="00FE155D">
      <w:pPr>
        <w:pStyle w:val="22"/>
      </w:pPr>
      <w:r>
        <w:t>На рисунке 4 и 5 расположены вкладки доступные авторизованным пользователям в роли «администратор».</w:t>
      </w:r>
    </w:p>
    <w:p w:rsidR="00FE155D" w:rsidRDefault="004F5F2A" w:rsidP="00E31B13">
      <w:pPr>
        <w:pStyle w:val="22"/>
      </w:pPr>
      <w:r>
        <w:t xml:space="preserve">Вкладка «Выбор произведения» включает в себя поле со списком произведений (выделено зеленым цветом). Также расположено поле для ввода текста – ввод </w:t>
      </w:r>
      <w:r>
        <w:lastRenderedPageBreak/>
        <w:t>произведения или автора для поиска в библиотеке.</w:t>
      </w:r>
      <w:r w:rsidR="00E31B13">
        <w:t xml:space="preserve"> При выборе какого-либо произведения поле (выделено красным цветом) заполняется информацией о произведении (название, автор, биография автора) при выборе конкретного издания данные этого поля дополняются дополнительной информацией. Также на данном интерфейсе расположена кнопка «добавления в корзину».</w:t>
      </w:r>
    </w:p>
    <w:p w:rsidR="00E31B13" w:rsidRDefault="00E31B13" w:rsidP="00E31B13">
      <w:pPr>
        <w:pStyle w:val="22"/>
      </w:pPr>
    </w:p>
    <w:p w:rsidR="0099538B" w:rsidRDefault="004F5F2A" w:rsidP="00F14AE7">
      <w:pPr>
        <w:pStyle w:val="1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BA86C6" wp14:editId="55D15DCD">
                <wp:simplePos x="0" y="0"/>
                <wp:positionH relativeFrom="column">
                  <wp:posOffset>3343861</wp:posOffset>
                </wp:positionH>
                <wp:positionV relativeFrom="paragraph">
                  <wp:posOffset>348518</wp:posOffset>
                </wp:positionV>
                <wp:extent cx="2162907" cy="1362807"/>
                <wp:effectExtent l="0" t="0" r="27940" b="2794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907" cy="1362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19EBE" id="Прямоугольник 15" o:spid="_x0000_s1026" style="position:absolute;margin-left:263.3pt;margin-top:27.45pt;width:170.3pt;height:10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" filled="f" strokecolor="red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1099918</wp:posOffset>
                </wp:positionH>
                <wp:positionV relativeFrom="paragraph">
                  <wp:posOffset>528418</wp:posOffset>
                </wp:positionV>
                <wp:extent cx="2162907" cy="1362807"/>
                <wp:effectExtent l="0" t="0" r="27940" b="2794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907" cy="13628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F943C4" id="Прямоугольник 14" o:spid="_x0000_s1026" style="position:absolute;margin-left:86.6pt;margin-top:41.6pt;width:170.3pt;height:10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" filled="f" strokecolor="#00b050" strokeweight="1pt"/>
            </w:pict>
          </mc:Fallback>
        </mc:AlternateContent>
      </w:r>
      <w:r w:rsidR="00F14AE7">
        <w:rPr>
          <w:noProof/>
          <w:lang w:eastAsia="ru-RU"/>
        </w:rPr>
        <w:drawing>
          <wp:inline distT="0" distB="0" distL="0" distR="0" wp14:anchorId="09F23E49" wp14:editId="070DD002">
            <wp:extent cx="4484077" cy="2329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6" t="24860" r="27794" b="11172"/>
                    <a:stretch/>
                  </pic:blipFill>
                  <pic:spPr bwMode="auto">
                    <a:xfrm>
                      <a:off x="0" y="0"/>
                      <a:ext cx="4485182" cy="233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2 – Интерфейс вкладки «Выбор произведения»</w:t>
      </w:r>
      <w:r w:rsidR="00E0794E">
        <w:t>.</w:t>
      </w:r>
    </w:p>
    <w:p w:rsidR="00E31B13" w:rsidRPr="00E31B13" w:rsidRDefault="00E31B13" w:rsidP="00ED0AE9">
      <w:pPr>
        <w:pStyle w:val="22"/>
      </w:pPr>
      <w:r>
        <w:t>На вкладке «Читательский билет»</w:t>
      </w:r>
      <w:r w:rsidR="00E0794E">
        <w:t xml:space="preserve"> (рис. 3)</w:t>
      </w:r>
      <w:r w:rsidR="00ED0AE9">
        <w:t xml:space="preserve"> отображена основная информация о пользователе системой, также отображен список книг</w:t>
      </w:r>
      <w:r w:rsidR="00330535">
        <w:t xml:space="preserve">, которые были или есть на руках у читателя. Поле корзина предназначено для отметки, что книга понравилась пользователю, и для оформления заказа. </w:t>
      </w:r>
    </w:p>
    <w:p w:rsidR="00F14AE7" w:rsidRDefault="00330535" w:rsidP="00F14AE7">
      <w:pPr>
        <w:pStyle w:val="12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3899580</wp:posOffset>
                </wp:positionH>
                <wp:positionV relativeFrom="paragraph">
                  <wp:posOffset>2067340</wp:posOffset>
                </wp:positionV>
                <wp:extent cx="1529778" cy="216683"/>
                <wp:effectExtent l="0" t="0" r="13335" b="1206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78" cy="2166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9FB9E" id="Прямоугольник 16" o:spid="_x0000_s1026" style="position:absolute;margin-left:307.05pt;margin-top:162.8pt;width:120.4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F14AE7">
        <w:rPr>
          <w:noProof/>
          <w:lang w:eastAsia="ru-RU"/>
        </w:rPr>
        <w:drawing>
          <wp:inline distT="0" distB="0" distL="0" distR="0" wp14:anchorId="798E1C04" wp14:editId="3B81E09A">
            <wp:extent cx="4447540" cy="233875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5" t="23898" r="28624" b="11884"/>
                    <a:stretch/>
                  </pic:blipFill>
                  <pic:spPr bwMode="auto">
                    <a:xfrm>
                      <a:off x="0" y="0"/>
                      <a:ext cx="4448943" cy="233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3 – Интерфейс вкладки «Читательский билет»</w:t>
      </w:r>
      <w:r w:rsidR="00E0794E">
        <w:t>.</w:t>
      </w:r>
    </w:p>
    <w:p w:rsidR="00E0794E" w:rsidRPr="00E0794E" w:rsidRDefault="00E0794E" w:rsidP="0014741F">
      <w:pPr>
        <w:pStyle w:val="22"/>
      </w:pPr>
      <w:r>
        <w:t>Вкладка «Пользователи» включает в себя таблицу с полями: ФИО, адрес, электронная почта, телефон, дата выдачи билета, дата завершения действия билета, состояние билета на текущий момент (действует/окончен). Внизу расположен блок «режим редактирования», где можно вносить изменения в данные существующих пользователей и также добавлять новых. Есть возможность удаления данных из системы. Также в данной вкладке находятся кнопки по формированию отчетов по действиям пользователей и по кол-ву пользователей.</w:t>
      </w:r>
    </w:p>
    <w:p w:rsidR="00F14AE7" w:rsidRDefault="00330535" w:rsidP="00F14AE7">
      <w:pPr>
        <w:pStyle w:val="12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4695895</wp:posOffset>
                </wp:positionH>
                <wp:positionV relativeFrom="paragraph">
                  <wp:posOffset>766557</wp:posOffset>
                </wp:positionV>
                <wp:extent cx="743578" cy="435898"/>
                <wp:effectExtent l="0" t="0" r="19050" b="2159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78" cy="43589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0535" w:rsidRPr="00330535" w:rsidRDefault="00330535" w:rsidP="00330535">
                            <w:pPr>
                              <w:jc w:val="both"/>
                              <w:rPr>
                                <w:sz w:val="14"/>
                                <w:szCs w:val="14"/>
                              </w:rPr>
                            </w:pPr>
                            <w:r w:rsidRPr="00330535">
                              <w:rPr>
                                <w:sz w:val="14"/>
                                <w:szCs w:val="14"/>
                              </w:rPr>
                              <w:t>Отчет по действиям пользователей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369.75pt;margin-top:60.35pt;width:58.55pt;height:34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" filled="f" strokeweight=".5pt">
                <v:textbox>
                  <w:txbxContent>
                    <w:p w:rsidR="00330535" w:rsidRPr="00330535" w:rsidRDefault="00330535" w:rsidP="00330535">
                      <w:pPr>
                        <w:jc w:val="both"/>
                        <w:rPr>
                          <w:sz w:val="14"/>
                          <w:szCs w:val="14"/>
                        </w:rPr>
                      </w:pPr>
                      <w:r w:rsidRPr="00330535">
                        <w:rPr>
                          <w:sz w:val="14"/>
                          <w:szCs w:val="14"/>
                        </w:rPr>
                        <w:t>Отчет по действиям пользователей</w:t>
                      </w:r>
                    </w:p>
                  </w:txbxContent>
                </v:textbox>
              </v:shape>
            </w:pict>
          </mc:Fallback>
        </mc:AlternateContent>
      </w:r>
      <w:r w:rsidR="00F14AE7">
        <w:rPr>
          <w:noProof/>
          <w:lang w:eastAsia="ru-RU"/>
        </w:rPr>
        <w:drawing>
          <wp:inline distT="0" distB="0" distL="0" distR="0" wp14:anchorId="412D7E16" wp14:editId="088ED5FC">
            <wp:extent cx="4536076" cy="2391508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57" t="24135" r="28615" b="10197"/>
                    <a:stretch/>
                  </pic:blipFill>
                  <pic:spPr bwMode="auto">
                    <a:xfrm>
                      <a:off x="0" y="0"/>
                      <a:ext cx="4537519" cy="239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4 – Интерфейс вкладки «Пользователи»</w:t>
      </w:r>
      <w:r w:rsidR="00E0794E">
        <w:t>.</w:t>
      </w:r>
    </w:p>
    <w:p w:rsidR="00E0794E" w:rsidRPr="00E0794E" w:rsidRDefault="00E0794E" w:rsidP="0014741F">
      <w:pPr>
        <w:pStyle w:val="22"/>
      </w:pPr>
      <w:r>
        <w:t>Вкладка «Управление заказами книг»</w:t>
      </w:r>
      <w:r w:rsidR="0014741F">
        <w:t xml:space="preserve"> (рис 5)</w:t>
      </w:r>
      <w:r>
        <w:t xml:space="preserve"> включает в себя таблицу с полями: ФИО, номер читательского билета, дата выдачи и возврата книги, статус готовности заказа. Также здесь находится функция режима редактирования, которая при нажатие</w:t>
      </w:r>
      <w:r w:rsidR="0014741F">
        <w:t>,</w:t>
      </w:r>
      <w:r>
        <w:t xml:space="preserve"> делает столбец «Статус»</w:t>
      </w:r>
      <w:r w:rsidR="0014741F">
        <w:t xml:space="preserve"> таблицы активным</w:t>
      </w:r>
      <w:r>
        <w:t xml:space="preserve">. Также здесь будет предусмотрена функция поиска по данной таблице. Также в данной вкладке находятся кнопки по формированию отчетов по </w:t>
      </w:r>
      <w:r w:rsidR="0014741F">
        <w:t xml:space="preserve">кол-ву книг у пользователей и о выполненных и отмененных заказах. </w:t>
      </w:r>
    </w:p>
    <w:p w:rsidR="00F14AE7" w:rsidRDefault="00F14AE7" w:rsidP="00F14AE7">
      <w:pPr>
        <w:pStyle w:val="12"/>
      </w:pPr>
      <w:r>
        <w:rPr>
          <w:noProof/>
          <w:lang w:eastAsia="ru-RU"/>
        </w:rPr>
        <w:drawing>
          <wp:inline distT="0" distB="0" distL="0" distR="0" wp14:anchorId="4DCCF3F5" wp14:editId="2BE95964">
            <wp:extent cx="4500875" cy="28662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8" t="14243" r="28742" b="7062"/>
                    <a:stretch/>
                  </pic:blipFill>
                  <pic:spPr bwMode="auto">
                    <a:xfrm>
                      <a:off x="0" y="0"/>
                      <a:ext cx="4501731" cy="286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AE7" w:rsidRDefault="00F14AE7" w:rsidP="00F14AE7">
      <w:pPr>
        <w:pStyle w:val="12"/>
      </w:pPr>
      <w:r>
        <w:t>Рисунок 5 – Интерфейс вкладки «Управление заказами книг»</w:t>
      </w:r>
      <w:r w:rsidR="00E0794E">
        <w:t>.</w:t>
      </w:r>
    </w:p>
    <w:p w:rsidR="0099538B" w:rsidRDefault="0099538B" w:rsidP="0099538B">
      <w:pPr>
        <w:pStyle w:val="aa"/>
        <w:numPr>
          <w:ilvl w:val="0"/>
          <w:numId w:val="3"/>
        </w:numPr>
      </w:pPr>
      <w:r>
        <w:t>Редактирование БД</w:t>
      </w:r>
    </w:p>
    <w:p w:rsidR="0014741F" w:rsidRDefault="0014741F" w:rsidP="0014741F">
      <w:pPr>
        <w:pStyle w:val="22"/>
      </w:pPr>
      <w:r>
        <w:t>Изменения в БД вносится, через вкладку «Пользователи», где можно изменять и вносить информацию напрямую. Также с БД можно вносить корректировки во вкладке «Управление заказами книг».</w:t>
      </w:r>
    </w:p>
    <w:p w:rsidR="0099538B" w:rsidRDefault="0014741F" w:rsidP="0099538B">
      <w:pPr>
        <w:pStyle w:val="aa"/>
        <w:numPr>
          <w:ilvl w:val="0"/>
          <w:numId w:val="3"/>
        </w:numPr>
      </w:pPr>
      <w:r>
        <w:t>От</w:t>
      </w:r>
      <w:r w:rsidR="0099538B">
        <w:t>четы</w:t>
      </w:r>
    </w:p>
    <w:p w:rsidR="00CD43D1" w:rsidRPr="00CD43D1" w:rsidRDefault="00CD43D1" w:rsidP="00CD43D1">
      <w:pPr>
        <w:pStyle w:val="22"/>
      </w:pPr>
      <w:r w:rsidRPr="00CD43D1">
        <w:t>Элементы пользовательского интерфейса вкладки «Авторизация» отображены ниже (Рисунок 6).</w:t>
      </w:r>
    </w:p>
    <w:p w:rsidR="00CD43D1" w:rsidRDefault="00CD43D1" w:rsidP="00CD43D1">
      <w:pPr>
        <w:pStyle w:val="aa"/>
        <w:ind w:firstLine="0"/>
      </w:pPr>
    </w:p>
    <w:p w:rsidR="00CC7837" w:rsidRDefault="0032284F" w:rsidP="00CD43D1">
      <w:pPr>
        <w:pStyle w:val="12"/>
      </w:pPr>
      <w:r>
        <w:rPr>
          <w:noProof/>
          <w:lang w:eastAsia="ru-RU"/>
        </w:rPr>
        <w:lastRenderedPageBreak/>
        <w:drawing>
          <wp:inline distT="0" distB="0" distL="0" distR="0" wp14:anchorId="5F535250" wp14:editId="2BD814ED">
            <wp:extent cx="5165090" cy="315301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357" cy="315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37" w:rsidRDefault="00CD43D1" w:rsidP="00CD43D1">
      <w:pPr>
        <w:pStyle w:val="12"/>
      </w:pPr>
      <w:r>
        <w:t>Рисунок 6 – И</w:t>
      </w:r>
      <w:r w:rsidR="00CC7837">
        <w:t>нтерфейс вкладки</w:t>
      </w:r>
      <w:r>
        <w:t xml:space="preserve"> «Отчеты»</w:t>
      </w:r>
    </w:p>
    <w:p w:rsidR="009546CA" w:rsidRDefault="009546CA" w:rsidP="009546CA">
      <w:pPr>
        <w:pStyle w:val="22"/>
      </w:pPr>
      <w:r>
        <w:t>Вид в файле docx имеет такую же структуру</w:t>
      </w:r>
      <w:r w:rsidR="00C53EDC">
        <w:t>,</w:t>
      </w:r>
      <w:r>
        <w:t xml:space="preserve"> как и на рисунке 6.</w:t>
      </w:r>
      <w:r w:rsidR="00C53EDC">
        <w:t xml:space="preserve"> Пример отчета «Кол-во пользователей в системе»</w:t>
      </w:r>
      <w:r w:rsidR="0032284F">
        <w:t xml:space="preserve"> (рис 7).</w:t>
      </w:r>
    </w:p>
    <w:p w:rsidR="0032284F" w:rsidRDefault="0032284F" w:rsidP="0032284F">
      <w:pPr>
        <w:pStyle w:val="22"/>
        <w:jc w:val="center"/>
      </w:pPr>
      <w:r>
        <w:rPr>
          <w:noProof/>
          <w:lang w:eastAsia="ru-RU"/>
        </w:rPr>
        <w:drawing>
          <wp:inline distT="0" distB="0" distL="0" distR="0" wp14:anchorId="52940DAC" wp14:editId="78196F0B">
            <wp:extent cx="4717415" cy="265227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606" cy="26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2284F" w:rsidRPr="009546CA" w:rsidRDefault="0032284F" w:rsidP="0032284F">
      <w:pPr>
        <w:pStyle w:val="22"/>
        <w:jc w:val="center"/>
      </w:pPr>
      <w:r>
        <w:t>Рисунок 7 – Пример отчета «Количество пользователей в системе»</w:t>
      </w:r>
    </w:p>
    <w:p w:rsidR="0014741F" w:rsidRDefault="0014741F" w:rsidP="0099538B">
      <w:pPr>
        <w:pStyle w:val="aa"/>
        <w:numPr>
          <w:ilvl w:val="0"/>
          <w:numId w:val="3"/>
        </w:numPr>
      </w:pPr>
      <w:r>
        <w:t>Реакция ИС на ошибочный ввод данных</w:t>
      </w:r>
    </w:p>
    <w:p w:rsidR="0014741F" w:rsidRPr="0099538B" w:rsidRDefault="0014741F" w:rsidP="009546CA">
      <w:pPr>
        <w:pStyle w:val="22"/>
      </w:pPr>
      <w:r>
        <w:t>При ошибочном вводе данных, под полями ввода будет всплыв</w:t>
      </w:r>
      <w:r w:rsidR="00CC7837">
        <w:t>ать сообщение. Если ошибка связана с вводом информации в некорректном формате, то текст ошибки: «Некорректный формат введенных данных». Если ошибка связана с несоответствием введенной информации, например</w:t>
      </w:r>
      <w:r w:rsidR="009546CA">
        <w:t>,</w:t>
      </w:r>
      <w:r w:rsidR="00CC7837">
        <w:t xml:space="preserve"> неправильно введен логин или пароль, то текст ошибки: «Неверный логин или пароль»</w:t>
      </w:r>
    </w:p>
    <w:p w:rsidR="00437D26" w:rsidRPr="001A61A3" w:rsidRDefault="00437D26">
      <w:r w:rsidRPr="001A61A3">
        <w:br w:type="page"/>
      </w:r>
    </w:p>
    <w:p w:rsidR="00437D26" w:rsidRDefault="00437D26" w:rsidP="00437D26">
      <w:pPr>
        <w:pStyle w:val="1"/>
      </w:pPr>
      <w:bookmarkStart w:id="2" w:name="_Toc127131523"/>
      <w:r>
        <w:lastRenderedPageBreak/>
        <w:t>Вывод</w:t>
      </w:r>
      <w:bookmarkEnd w:id="2"/>
    </w:p>
    <w:p w:rsidR="0059303A" w:rsidRDefault="001A61A3" w:rsidP="00962780">
      <w:pPr>
        <w:pStyle w:val="22"/>
      </w:pPr>
      <w:r>
        <w:t>В рамках практического за</w:t>
      </w:r>
      <w:r w:rsidR="00962780">
        <w:t>дания были спроектированы интерфейсы основных вкладок. Так как ещё не начата разработка приложения, то в функции интерфейсов могут быть внесены изменения. После проектирования интерфейса, идет разработка и описание структуры классов и их методов.</w:t>
      </w:r>
    </w:p>
    <w:p w:rsidR="0059303A" w:rsidRDefault="0059303A" w:rsidP="00437D26"/>
    <w:p w:rsidR="0059303A" w:rsidRDefault="0059303A" w:rsidP="00437D26"/>
    <w:p w:rsidR="00437D26" w:rsidRPr="00437D26" w:rsidRDefault="00437D26" w:rsidP="00BC22DA">
      <w:pPr>
        <w:pStyle w:val="1"/>
        <w:jc w:val="left"/>
      </w:pPr>
    </w:p>
    <w:sectPr w:rsidR="00437D26" w:rsidRPr="00437D26" w:rsidSect="00BC22DA">
      <w:pgSz w:w="11906" w:h="16838"/>
      <w:pgMar w:top="1134" w:right="568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539" w:rsidRDefault="00A70539">
      <w:pPr>
        <w:spacing w:after="0" w:line="240" w:lineRule="auto"/>
      </w:pPr>
      <w:r>
        <w:separator/>
      </w:r>
    </w:p>
  </w:endnote>
  <w:endnote w:type="continuationSeparator" w:id="0">
    <w:p w:rsidR="00A70539" w:rsidRDefault="00A7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539" w:rsidRDefault="00A70539">
      <w:pPr>
        <w:spacing w:after="0" w:line="240" w:lineRule="auto"/>
      </w:pPr>
      <w:r>
        <w:separator/>
      </w:r>
    </w:p>
  </w:footnote>
  <w:footnote w:type="continuationSeparator" w:id="0">
    <w:p w:rsidR="00A70539" w:rsidRDefault="00A70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F238A"/>
    <w:multiLevelType w:val="hybridMultilevel"/>
    <w:tmpl w:val="F19C6D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F77FC"/>
    <w:multiLevelType w:val="hybridMultilevel"/>
    <w:tmpl w:val="0AA82B62"/>
    <w:lvl w:ilvl="0" w:tplc="64D267BC">
      <w:start w:val="1"/>
      <w:numFmt w:val="bullet"/>
      <w:lvlText w:val=""/>
      <w:lvlJc w:val="left"/>
      <w:pPr>
        <w:tabs>
          <w:tab w:val="num" w:pos="992"/>
        </w:tabs>
        <w:ind w:left="0" w:firstLine="99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56B590B"/>
    <w:multiLevelType w:val="hybridMultilevel"/>
    <w:tmpl w:val="C0FE5D2A"/>
    <w:lvl w:ilvl="0" w:tplc="ED125406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A23"/>
    <w:rsid w:val="00030BA7"/>
    <w:rsid w:val="0007673A"/>
    <w:rsid w:val="000A3C42"/>
    <w:rsid w:val="000B4601"/>
    <w:rsid w:val="00122836"/>
    <w:rsid w:val="0014741F"/>
    <w:rsid w:val="001A61A3"/>
    <w:rsid w:val="001C6F1D"/>
    <w:rsid w:val="001D534F"/>
    <w:rsid w:val="001F2AC0"/>
    <w:rsid w:val="001F5333"/>
    <w:rsid w:val="0022091F"/>
    <w:rsid w:val="00265FDD"/>
    <w:rsid w:val="00294D02"/>
    <w:rsid w:val="002956F0"/>
    <w:rsid w:val="002E3C92"/>
    <w:rsid w:val="00314571"/>
    <w:rsid w:val="0032284F"/>
    <w:rsid w:val="00330535"/>
    <w:rsid w:val="0035006A"/>
    <w:rsid w:val="00376AC9"/>
    <w:rsid w:val="003F1ADA"/>
    <w:rsid w:val="004155B3"/>
    <w:rsid w:val="00437D26"/>
    <w:rsid w:val="004748B6"/>
    <w:rsid w:val="00477212"/>
    <w:rsid w:val="00487526"/>
    <w:rsid w:val="004B1E65"/>
    <w:rsid w:val="004F5F2A"/>
    <w:rsid w:val="005300E6"/>
    <w:rsid w:val="00544BF5"/>
    <w:rsid w:val="00545522"/>
    <w:rsid w:val="00577B3F"/>
    <w:rsid w:val="0059303A"/>
    <w:rsid w:val="00657D70"/>
    <w:rsid w:val="00662099"/>
    <w:rsid w:val="006A7A23"/>
    <w:rsid w:val="00765002"/>
    <w:rsid w:val="007D2B27"/>
    <w:rsid w:val="007F3C31"/>
    <w:rsid w:val="008207CF"/>
    <w:rsid w:val="00893AEB"/>
    <w:rsid w:val="009546CA"/>
    <w:rsid w:val="00962780"/>
    <w:rsid w:val="0096331B"/>
    <w:rsid w:val="0099538B"/>
    <w:rsid w:val="00A3276B"/>
    <w:rsid w:val="00A40840"/>
    <w:rsid w:val="00A70539"/>
    <w:rsid w:val="00AB1F08"/>
    <w:rsid w:val="00BB3B9A"/>
    <w:rsid w:val="00BC22DA"/>
    <w:rsid w:val="00BE504B"/>
    <w:rsid w:val="00C02B8D"/>
    <w:rsid w:val="00C50B3D"/>
    <w:rsid w:val="00C53EDC"/>
    <w:rsid w:val="00CB618E"/>
    <w:rsid w:val="00CC7837"/>
    <w:rsid w:val="00CD43D1"/>
    <w:rsid w:val="00D3148C"/>
    <w:rsid w:val="00D37132"/>
    <w:rsid w:val="00D66FD3"/>
    <w:rsid w:val="00E0794E"/>
    <w:rsid w:val="00E31B13"/>
    <w:rsid w:val="00E43026"/>
    <w:rsid w:val="00EA4CAD"/>
    <w:rsid w:val="00EB35B9"/>
    <w:rsid w:val="00ED0AE9"/>
    <w:rsid w:val="00F07C98"/>
    <w:rsid w:val="00F14AE7"/>
    <w:rsid w:val="00F44B27"/>
    <w:rsid w:val="00FA025B"/>
    <w:rsid w:val="00FA0325"/>
    <w:rsid w:val="00FB1497"/>
    <w:rsid w:val="00FE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F0951"/>
  <w15:chartTrackingRefBased/>
  <w15:docId w15:val="{77A2C1D3-26DA-40AA-9ADD-DA5A99993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bCs/>
        <w:caps/>
        <w:sz w:val="28"/>
        <w:szCs w:val="24"/>
        <w:u w:val="single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1"/>
    <w:qFormat/>
    <w:rsid w:val="008207CF"/>
    <w:rPr>
      <w:rFonts w:eastAsia="Times New Roman" w:cs="Times New Roman"/>
      <w:bCs w:val="0"/>
      <w:caps w:val="0"/>
      <w:szCs w:val="22"/>
      <w:u w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8207C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207C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11"/>
    <w:link w:val="a4"/>
    <w:qFormat/>
    <w:rsid w:val="0022091F"/>
    <w:pPr>
      <w:tabs>
        <w:tab w:val="right" w:leader="dot" w:pos="9345"/>
      </w:tabs>
      <w:spacing w:after="0"/>
    </w:pPr>
    <w:rPr>
      <w:b w:val="0"/>
      <w:bCs/>
      <w:caps/>
      <w:noProof/>
    </w:rPr>
  </w:style>
  <w:style w:type="character" w:customStyle="1" w:styleId="a4">
    <w:name w:val="Оглавление Знак"/>
    <w:basedOn w:val="a0"/>
    <w:link w:val="a3"/>
    <w:rsid w:val="0022091F"/>
    <w:rPr>
      <w:b/>
      <w:bCs w:val="0"/>
      <w:caps w:val="0"/>
      <w:noProof/>
    </w:rPr>
  </w:style>
  <w:style w:type="paragraph" w:styleId="11">
    <w:name w:val="toc 1"/>
    <w:basedOn w:val="a"/>
    <w:next w:val="a"/>
    <w:autoRedefine/>
    <w:uiPriority w:val="39"/>
    <w:unhideWhenUsed/>
    <w:rsid w:val="00376AC9"/>
    <w:pPr>
      <w:tabs>
        <w:tab w:val="right" w:leader="dot" w:pos="9061"/>
      </w:tabs>
      <w:spacing w:after="100"/>
      <w:jc w:val="center"/>
    </w:pPr>
    <w:rPr>
      <w:b/>
    </w:rPr>
  </w:style>
  <w:style w:type="paragraph" w:customStyle="1" w:styleId="a5">
    <w:name w:val="Таблица"/>
    <w:basedOn w:val="a"/>
    <w:link w:val="a6"/>
    <w:qFormat/>
    <w:rsid w:val="0007673A"/>
    <w:rPr>
      <w:lang w:eastAsia="ru-RU"/>
    </w:rPr>
  </w:style>
  <w:style w:type="character" w:customStyle="1" w:styleId="a6">
    <w:name w:val="Таблица Знак"/>
    <w:basedOn w:val="a0"/>
    <w:link w:val="a5"/>
    <w:rsid w:val="0007673A"/>
    <w:rPr>
      <w:sz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07CF"/>
    <w:rPr>
      <w:rFonts w:eastAsiaTheme="majorEastAsia" w:cstheme="majorBidi"/>
      <w:b/>
      <w:bCs w:val="0"/>
      <w:caps w:val="0"/>
      <w:szCs w:val="32"/>
      <w:u w:val="none"/>
    </w:rPr>
  </w:style>
  <w:style w:type="character" w:customStyle="1" w:styleId="20">
    <w:name w:val="Заголовок 2 Знак"/>
    <w:basedOn w:val="a0"/>
    <w:link w:val="2"/>
    <w:uiPriority w:val="9"/>
    <w:rsid w:val="008207CF"/>
    <w:rPr>
      <w:rFonts w:eastAsiaTheme="majorEastAsia" w:cstheme="majorBidi"/>
      <w:b/>
      <w:bCs w:val="0"/>
      <w:i/>
      <w:caps w:val="0"/>
      <w:color w:val="000000" w:themeColor="text1"/>
      <w:szCs w:val="26"/>
      <w:u w:val="none"/>
    </w:rPr>
  </w:style>
  <w:style w:type="paragraph" w:customStyle="1" w:styleId="21">
    <w:name w:val="Обычный2"/>
    <w:next w:val="a"/>
    <w:qFormat/>
    <w:rsid w:val="008207CF"/>
    <w:rPr>
      <w:rFonts w:eastAsia="Times New Roman" w:cs="Times New Roman"/>
      <w:bCs w:val="0"/>
      <w:caps w:val="0"/>
      <w:sz w:val="24"/>
      <w:szCs w:val="22"/>
      <w:u w:val="none"/>
    </w:rPr>
  </w:style>
  <w:style w:type="paragraph" w:customStyle="1" w:styleId="22">
    <w:name w:val="ОБычный_2"/>
    <w:basedOn w:val="21"/>
    <w:link w:val="23"/>
    <w:qFormat/>
    <w:rsid w:val="007F3C31"/>
    <w:pPr>
      <w:spacing w:after="0" w:line="240" w:lineRule="auto"/>
      <w:ind w:firstLine="709"/>
      <w:jc w:val="both"/>
    </w:pPr>
    <w:rPr>
      <w:sz w:val="28"/>
    </w:rPr>
  </w:style>
  <w:style w:type="character" w:styleId="a7">
    <w:name w:val="Hyperlink"/>
    <w:basedOn w:val="a0"/>
    <w:uiPriority w:val="99"/>
    <w:unhideWhenUsed/>
    <w:rsid w:val="00376AC9"/>
    <w:rPr>
      <w:color w:val="0563C1" w:themeColor="hyperlink"/>
      <w:u w:val="single"/>
    </w:rPr>
  </w:style>
  <w:style w:type="character" w:customStyle="1" w:styleId="23">
    <w:name w:val="ОБычный_2 Знак"/>
    <w:basedOn w:val="10"/>
    <w:link w:val="22"/>
    <w:rsid w:val="007F3C31"/>
    <w:rPr>
      <w:rFonts w:eastAsia="Times New Roman" w:cs="Times New Roman"/>
      <w:b w:val="0"/>
      <w:bCs w:val="0"/>
      <w:caps w:val="0"/>
      <w:szCs w:val="22"/>
      <w:u w:val="none"/>
    </w:rPr>
  </w:style>
  <w:style w:type="paragraph" w:styleId="24">
    <w:name w:val="toc 2"/>
    <w:basedOn w:val="a"/>
    <w:next w:val="a"/>
    <w:autoRedefine/>
    <w:uiPriority w:val="39"/>
    <w:semiHidden/>
    <w:unhideWhenUsed/>
    <w:rsid w:val="00376AC9"/>
    <w:pPr>
      <w:spacing w:after="100"/>
      <w:ind w:left="280"/>
    </w:pPr>
  </w:style>
  <w:style w:type="paragraph" w:customStyle="1" w:styleId="a8">
    <w:name w:val="Подпись к картинке"/>
    <w:basedOn w:val="a"/>
    <w:qFormat/>
    <w:rsid w:val="00FA0325"/>
    <w:pPr>
      <w:spacing w:after="0" w:line="360" w:lineRule="auto"/>
      <w:jc w:val="center"/>
    </w:pPr>
  </w:style>
  <w:style w:type="paragraph" w:customStyle="1" w:styleId="12">
    <w:name w:val="Подпись к картинке1"/>
    <w:basedOn w:val="a"/>
    <w:next w:val="a8"/>
    <w:link w:val="a9"/>
    <w:autoRedefine/>
    <w:qFormat/>
    <w:rsid w:val="00F14AE7"/>
    <w:pPr>
      <w:spacing w:after="0" w:line="360" w:lineRule="auto"/>
      <w:jc w:val="center"/>
    </w:pPr>
  </w:style>
  <w:style w:type="character" w:customStyle="1" w:styleId="a9">
    <w:name w:val="Подпись к картинке Знак"/>
    <w:basedOn w:val="a0"/>
    <w:link w:val="12"/>
    <w:rsid w:val="00F14AE7"/>
    <w:rPr>
      <w:rFonts w:eastAsia="Times New Roman" w:cs="Times New Roman"/>
      <w:bCs w:val="0"/>
      <w:caps w:val="0"/>
      <w:szCs w:val="22"/>
      <w:u w:val="none"/>
    </w:rPr>
  </w:style>
  <w:style w:type="paragraph" w:styleId="aa">
    <w:name w:val="List Paragraph"/>
    <w:basedOn w:val="a"/>
    <w:uiPriority w:val="34"/>
    <w:qFormat/>
    <w:rsid w:val="00F44B27"/>
    <w:pPr>
      <w:spacing w:after="0" w:line="240" w:lineRule="auto"/>
      <w:ind w:left="720" w:firstLine="709"/>
      <w:contextualSpacing/>
      <w:jc w:val="both"/>
    </w:pPr>
    <w:rPr>
      <w:rFonts w:eastAsiaTheme="minorHAnsi" w:cstheme="minorBidi"/>
    </w:rPr>
  </w:style>
  <w:style w:type="character" w:customStyle="1" w:styleId="organictextcontentspan">
    <w:name w:val="organictextcontentspan"/>
    <w:basedOn w:val="a0"/>
    <w:rsid w:val="00AB1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6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28A55-3DE5-4C08-AE34-FE9EA18E4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8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UserPC</dc:creator>
  <cp:keywords/>
  <dc:description/>
  <cp:lastModifiedBy>UserPC</cp:lastModifiedBy>
  <cp:revision>11</cp:revision>
  <dcterms:created xsi:type="dcterms:W3CDTF">2023-02-11T11:25:00Z</dcterms:created>
  <dcterms:modified xsi:type="dcterms:W3CDTF">2023-02-22T14:57:00Z</dcterms:modified>
</cp:coreProperties>
</file>