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13CB5" w14:textId="77777777" w:rsidR="00CD31B2" w:rsidRDefault="00CD31B2" w:rsidP="00AE2707">
      <w:pPr>
        <w:spacing w:line="276" w:lineRule="auto"/>
        <w:rPr>
          <w:rFonts w:ascii="Roboto Condensed" w:hAnsi="Roboto Condensed" w:cstheme="minorHAnsi"/>
          <w:b/>
          <w:bCs/>
          <w:sz w:val="40"/>
          <w:szCs w:val="40"/>
          <w:u w:val="single"/>
        </w:rPr>
      </w:pPr>
    </w:p>
    <w:p w14:paraId="7B230AAF" w14:textId="31A90680" w:rsidR="00AE2707" w:rsidRPr="00EE64FE" w:rsidRDefault="00AE2707" w:rsidP="00AE2707">
      <w:pPr>
        <w:spacing w:line="276" w:lineRule="auto"/>
        <w:rPr>
          <w:rFonts w:ascii="Roboto Condensed" w:hAnsi="Roboto Condensed" w:cstheme="minorHAnsi"/>
          <w:b/>
          <w:bCs/>
          <w:sz w:val="40"/>
          <w:szCs w:val="40"/>
          <w:u w:val="single"/>
        </w:rPr>
      </w:pPr>
      <w:r w:rsidRPr="00EE64FE">
        <w:rPr>
          <w:rFonts w:ascii="Roboto Condensed" w:hAnsi="Roboto Condensed" w:cstheme="minorHAnsi"/>
          <w:b/>
          <w:bCs/>
          <w:sz w:val="40"/>
          <w:szCs w:val="40"/>
          <w:u w:val="single"/>
        </w:rPr>
        <w:t xml:space="preserve">TRAINITY PROJECT </w:t>
      </w:r>
      <w:r w:rsidR="008C65D7">
        <w:rPr>
          <w:rFonts w:ascii="Roboto Condensed" w:hAnsi="Roboto Condensed" w:cstheme="minorHAnsi"/>
          <w:b/>
          <w:bCs/>
          <w:sz w:val="40"/>
          <w:szCs w:val="40"/>
          <w:u w:val="single"/>
        </w:rPr>
        <w:t>3</w:t>
      </w:r>
      <w:r w:rsidRPr="00EE64FE">
        <w:rPr>
          <w:rFonts w:ascii="Roboto Condensed" w:hAnsi="Roboto Condensed" w:cstheme="minorHAnsi"/>
          <w:b/>
          <w:bCs/>
          <w:sz w:val="40"/>
          <w:szCs w:val="40"/>
          <w:u w:val="single"/>
        </w:rPr>
        <w:t>: DATA ANALYTICS PROCESS</w:t>
      </w:r>
    </w:p>
    <w:p w14:paraId="10C7997A" w14:textId="77777777" w:rsidR="00AE2707" w:rsidRDefault="00AE2707" w:rsidP="00AE2707">
      <w:pPr>
        <w:pStyle w:val="Heading5"/>
        <w:shd w:val="clear" w:color="auto" w:fill="FFFFFF"/>
        <w:spacing w:before="0" w:beforeAutospacing="0" w:line="276" w:lineRule="auto"/>
        <w:rPr>
          <w:color w:val="3C4858"/>
          <w:sz w:val="36"/>
          <w:szCs w:val="36"/>
        </w:rPr>
      </w:pPr>
      <w:r w:rsidRPr="00EE64FE">
        <w:rPr>
          <w:rFonts w:cstheme="minorHAnsi"/>
          <w:sz w:val="36"/>
          <w:szCs w:val="36"/>
        </w:rPr>
        <w:t xml:space="preserve">TOPIC: </w:t>
      </w:r>
      <w:r w:rsidRPr="00AE2707">
        <w:rPr>
          <w:color w:val="3C4858"/>
          <w:sz w:val="36"/>
          <w:szCs w:val="36"/>
        </w:rPr>
        <w:t>Operation Analytics and Investigating Metric Spike</w:t>
      </w:r>
    </w:p>
    <w:p w14:paraId="6595D366" w14:textId="77777777" w:rsidR="00266111" w:rsidRPr="00471CD4" w:rsidRDefault="00266111" w:rsidP="00266111">
      <w:pPr>
        <w:spacing w:line="276" w:lineRule="auto"/>
        <w:rPr>
          <w:rFonts w:asciiTheme="minorHAnsi" w:hAnsiTheme="minorHAnsi" w:cstheme="minorHAnsi"/>
          <w:b/>
          <w:bCs/>
          <w:sz w:val="28"/>
          <w:szCs w:val="28"/>
          <w:u w:val="single"/>
          <w:shd w:val="clear" w:color="auto" w:fill="FFFFFF"/>
        </w:rPr>
      </w:pPr>
      <w:r w:rsidRPr="00471CD4">
        <w:rPr>
          <w:rFonts w:asciiTheme="minorHAnsi" w:hAnsiTheme="minorHAnsi" w:cstheme="minorHAnsi"/>
          <w:b/>
          <w:bCs/>
          <w:sz w:val="28"/>
          <w:szCs w:val="28"/>
          <w:u w:val="single"/>
          <w:shd w:val="clear" w:color="auto" w:fill="FFFFFF"/>
        </w:rPr>
        <w:t>PROJECT DESCRIPTION:</w:t>
      </w:r>
    </w:p>
    <w:p w14:paraId="01062640" w14:textId="36EB873D" w:rsidR="00487505" w:rsidRPr="003412DF" w:rsidRDefault="006B1B8B" w:rsidP="001D0B2D">
      <w:pPr>
        <w:pStyle w:val="Heading5"/>
        <w:shd w:val="clear" w:color="auto" w:fill="FFFFFF"/>
        <w:spacing w:before="0" w:beforeAutospacing="0" w:line="276" w:lineRule="auto"/>
        <w:jc w:val="both"/>
        <w:rPr>
          <w:rFonts w:asciiTheme="minorHAnsi" w:hAnsiTheme="minorHAnsi" w:cstheme="minorHAnsi"/>
          <w:b w:val="0"/>
          <w:bCs w:val="0"/>
          <w:sz w:val="24"/>
          <w:szCs w:val="24"/>
        </w:rPr>
      </w:pPr>
      <w:r w:rsidRPr="003412DF">
        <w:rPr>
          <w:rFonts w:asciiTheme="minorHAnsi" w:hAnsiTheme="minorHAnsi" w:cstheme="minorHAnsi"/>
          <w:b w:val="0"/>
          <w:bCs w:val="0"/>
          <w:sz w:val="24"/>
          <w:szCs w:val="24"/>
          <w:shd w:val="clear" w:color="auto" w:fill="FFFFFF"/>
        </w:rPr>
        <w:t xml:space="preserve">Operational Analytics is a crucial process that involves analyzing a company's end-to-end operations. This analysis helps identify areas for improvement within the company. As a Data Analyst, </w:t>
      </w:r>
      <w:r w:rsidR="002741D1">
        <w:rPr>
          <w:rFonts w:asciiTheme="minorHAnsi" w:hAnsiTheme="minorHAnsi" w:cstheme="minorHAnsi"/>
          <w:b w:val="0"/>
          <w:bCs w:val="0"/>
          <w:sz w:val="24"/>
          <w:szCs w:val="24"/>
          <w:shd w:val="clear" w:color="auto" w:fill="FFFFFF"/>
        </w:rPr>
        <w:t>one needs to</w:t>
      </w:r>
      <w:r w:rsidRPr="003412DF">
        <w:rPr>
          <w:rFonts w:asciiTheme="minorHAnsi" w:hAnsiTheme="minorHAnsi" w:cstheme="minorHAnsi"/>
          <w:b w:val="0"/>
          <w:bCs w:val="0"/>
          <w:sz w:val="24"/>
          <w:szCs w:val="24"/>
          <w:shd w:val="clear" w:color="auto" w:fill="FFFFFF"/>
        </w:rPr>
        <w:t xml:space="preserve"> work closely with various teams, such as operations, support, and marketing, helping them derive valuable insights from the data they collect.</w:t>
      </w:r>
      <w:r w:rsidR="001D0B2D">
        <w:rPr>
          <w:rFonts w:asciiTheme="minorHAnsi" w:hAnsiTheme="minorHAnsi" w:cstheme="minorHAnsi"/>
          <w:b w:val="0"/>
          <w:bCs w:val="0"/>
          <w:sz w:val="24"/>
          <w:szCs w:val="24"/>
        </w:rPr>
        <w:t xml:space="preserve"> </w:t>
      </w:r>
      <w:r w:rsidRPr="003412DF">
        <w:rPr>
          <w:rFonts w:asciiTheme="minorHAnsi" w:hAnsiTheme="minorHAnsi" w:cstheme="minorHAnsi"/>
          <w:b w:val="0"/>
          <w:bCs w:val="0"/>
          <w:sz w:val="24"/>
          <w:szCs w:val="24"/>
          <w:shd w:val="clear" w:color="auto" w:fill="FFFFFF"/>
        </w:rPr>
        <w:t xml:space="preserve">One of the key aspects of Operational Analytics is investigating metric spikes. This involves understanding and explaining sudden changes in key metrics, such as a dip in daily user engagement or a drop in sales. As a Data Analyst, </w:t>
      </w:r>
      <w:r w:rsidR="002741D1">
        <w:rPr>
          <w:rFonts w:asciiTheme="minorHAnsi" w:hAnsiTheme="minorHAnsi" w:cstheme="minorHAnsi"/>
          <w:b w:val="0"/>
          <w:bCs w:val="0"/>
          <w:sz w:val="24"/>
          <w:szCs w:val="24"/>
          <w:shd w:val="clear" w:color="auto" w:fill="FFFFFF"/>
        </w:rPr>
        <w:t>one</w:t>
      </w:r>
      <w:r w:rsidRPr="003412DF">
        <w:rPr>
          <w:rFonts w:asciiTheme="minorHAnsi" w:hAnsiTheme="minorHAnsi" w:cstheme="minorHAnsi"/>
          <w:b w:val="0"/>
          <w:bCs w:val="0"/>
          <w:sz w:val="24"/>
          <w:szCs w:val="24"/>
          <w:shd w:val="clear" w:color="auto" w:fill="FFFFFF"/>
        </w:rPr>
        <w:t xml:space="preserve"> need</w:t>
      </w:r>
      <w:r w:rsidR="002741D1">
        <w:rPr>
          <w:rFonts w:asciiTheme="minorHAnsi" w:hAnsiTheme="minorHAnsi" w:cstheme="minorHAnsi"/>
          <w:b w:val="0"/>
          <w:bCs w:val="0"/>
          <w:sz w:val="24"/>
          <w:szCs w:val="24"/>
          <w:shd w:val="clear" w:color="auto" w:fill="FFFFFF"/>
        </w:rPr>
        <w:t>s</w:t>
      </w:r>
      <w:r w:rsidRPr="003412DF">
        <w:rPr>
          <w:rFonts w:asciiTheme="minorHAnsi" w:hAnsiTheme="minorHAnsi" w:cstheme="minorHAnsi"/>
          <w:b w:val="0"/>
          <w:bCs w:val="0"/>
          <w:sz w:val="24"/>
          <w:szCs w:val="24"/>
          <w:shd w:val="clear" w:color="auto" w:fill="FFFFFF"/>
        </w:rPr>
        <w:t xml:space="preserve"> to answer these questions daily, making it crucial to understand how to investigate these metric spikes.</w:t>
      </w:r>
      <w:r w:rsidRPr="003412DF">
        <w:rPr>
          <w:rFonts w:asciiTheme="minorHAnsi" w:hAnsiTheme="minorHAnsi" w:cstheme="minorHAnsi"/>
          <w:b w:val="0"/>
          <w:bCs w:val="0"/>
          <w:sz w:val="24"/>
          <w:szCs w:val="24"/>
        </w:rPr>
        <w:br/>
      </w:r>
      <w:r w:rsidRPr="003412DF">
        <w:rPr>
          <w:rFonts w:asciiTheme="minorHAnsi" w:hAnsiTheme="minorHAnsi" w:cstheme="minorHAnsi"/>
          <w:b w:val="0"/>
          <w:bCs w:val="0"/>
          <w:sz w:val="24"/>
          <w:szCs w:val="24"/>
        </w:rPr>
        <w:br/>
      </w:r>
      <w:r w:rsidRPr="003412DF">
        <w:rPr>
          <w:rFonts w:asciiTheme="minorHAnsi" w:hAnsiTheme="minorHAnsi" w:cstheme="minorHAnsi"/>
          <w:b w:val="0"/>
          <w:bCs w:val="0"/>
          <w:sz w:val="24"/>
          <w:szCs w:val="24"/>
          <w:shd w:val="clear" w:color="auto" w:fill="FFFFFF"/>
        </w:rPr>
        <w:t xml:space="preserve">In this project, with various datasets and tables, task </w:t>
      </w:r>
      <w:r w:rsidR="002E6DDF">
        <w:rPr>
          <w:rFonts w:asciiTheme="minorHAnsi" w:hAnsiTheme="minorHAnsi" w:cstheme="minorHAnsi"/>
          <w:b w:val="0"/>
          <w:bCs w:val="0"/>
          <w:sz w:val="24"/>
          <w:szCs w:val="24"/>
          <w:shd w:val="clear" w:color="auto" w:fill="FFFFFF"/>
        </w:rPr>
        <w:t>is</w:t>
      </w:r>
      <w:r w:rsidRPr="003412DF">
        <w:rPr>
          <w:rFonts w:asciiTheme="minorHAnsi" w:hAnsiTheme="minorHAnsi" w:cstheme="minorHAnsi"/>
          <w:b w:val="0"/>
          <w:bCs w:val="0"/>
          <w:sz w:val="24"/>
          <w:szCs w:val="24"/>
          <w:shd w:val="clear" w:color="auto" w:fill="FFFFFF"/>
        </w:rPr>
        <w:t xml:space="preserve"> to derive insights from this data to answer questions posed by different departments within the company. </w:t>
      </w:r>
      <w:r w:rsidR="00F33AAD">
        <w:rPr>
          <w:rFonts w:asciiTheme="minorHAnsi" w:hAnsiTheme="minorHAnsi" w:cstheme="minorHAnsi"/>
          <w:b w:val="0"/>
          <w:bCs w:val="0"/>
          <w:sz w:val="24"/>
          <w:szCs w:val="24"/>
          <w:shd w:val="clear" w:color="auto" w:fill="FFFFFF"/>
        </w:rPr>
        <w:t>Here</w:t>
      </w:r>
      <w:r w:rsidRPr="003412DF">
        <w:rPr>
          <w:rFonts w:asciiTheme="minorHAnsi" w:hAnsiTheme="minorHAnsi" w:cstheme="minorHAnsi"/>
          <w:b w:val="0"/>
          <w:bCs w:val="0"/>
          <w:sz w:val="24"/>
          <w:szCs w:val="24"/>
          <w:shd w:val="clear" w:color="auto" w:fill="FFFFFF"/>
        </w:rPr>
        <w:t xml:space="preserve"> advanced SQL skills </w:t>
      </w:r>
      <w:r w:rsidR="00F33AAD">
        <w:rPr>
          <w:rFonts w:asciiTheme="minorHAnsi" w:hAnsiTheme="minorHAnsi" w:cstheme="minorHAnsi"/>
          <w:b w:val="0"/>
          <w:bCs w:val="0"/>
          <w:sz w:val="24"/>
          <w:szCs w:val="24"/>
          <w:shd w:val="clear" w:color="auto" w:fill="FFFFFF"/>
        </w:rPr>
        <w:t xml:space="preserve">is used </w:t>
      </w:r>
      <w:r w:rsidRPr="003412DF">
        <w:rPr>
          <w:rFonts w:asciiTheme="minorHAnsi" w:hAnsiTheme="minorHAnsi" w:cstheme="minorHAnsi"/>
          <w:b w:val="0"/>
          <w:bCs w:val="0"/>
          <w:sz w:val="24"/>
          <w:szCs w:val="24"/>
          <w:shd w:val="clear" w:color="auto" w:fill="FFFFFF"/>
        </w:rPr>
        <w:t>to analyze the data and provide valuable insights that can help improve the company's operations and understand sudden changes in key metrics.</w:t>
      </w:r>
    </w:p>
    <w:p w14:paraId="555B568F" w14:textId="77777777" w:rsidR="00AD5D65" w:rsidRPr="00471CD4" w:rsidRDefault="00AD5D65" w:rsidP="00AD5D65">
      <w:pPr>
        <w:spacing w:line="276" w:lineRule="auto"/>
        <w:rPr>
          <w:rFonts w:cstheme="minorHAnsi"/>
          <w:b/>
          <w:bCs/>
          <w:sz w:val="28"/>
          <w:szCs w:val="28"/>
          <w:u w:val="single"/>
        </w:rPr>
      </w:pPr>
      <w:r w:rsidRPr="00471CD4">
        <w:rPr>
          <w:rFonts w:asciiTheme="minorHAnsi" w:hAnsiTheme="minorHAnsi" w:cstheme="minorHAnsi"/>
          <w:b/>
          <w:bCs/>
          <w:sz w:val="28"/>
          <w:szCs w:val="28"/>
          <w:u w:val="single"/>
        </w:rPr>
        <w:t>APPROACH</w:t>
      </w:r>
      <w:r w:rsidRPr="00471CD4">
        <w:rPr>
          <w:rFonts w:cstheme="minorHAnsi"/>
          <w:b/>
          <w:bCs/>
          <w:sz w:val="28"/>
          <w:szCs w:val="28"/>
          <w:u w:val="single"/>
        </w:rPr>
        <w:t>:</w:t>
      </w:r>
    </w:p>
    <w:p w14:paraId="74FC235A" w14:textId="630F7DD2" w:rsidR="008B1931" w:rsidRPr="007B66B1" w:rsidRDefault="00025C65" w:rsidP="003412DF">
      <w:pPr>
        <w:pStyle w:val="Heading5"/>
        <w:shd w:val="clear" w:color="auto" w:fill="FFFFFF"/>
        <w:spacing w:before="0" w:beforeAutospacing="0" w:line="276" w:lineRule="auto"/>
        <w:jc w:val="both"/>
        <w:rPr>
          <w:rFonts w:ascii="Calibri" w:hAnsi="Calibri" w:cs="Calibri"/>
          <w:b w:val="0"/>
          <w:bCs w:val="0"/>
          <w:sz w:val="24"/>
          <w:szCs w:val="24"/>
        </w:rPr>
      </w:pPr>
      <w:r w:rsidRPr="00025C65">
        <w:rPr>
          <w:sz w:val="24"/>
          <w:szCs w:val="24"/>
        </w:rPr>
        <w:t>Create a Database: </w:t>
      </w:r>
      <w:r w:rsidRPr="007B66B1">
        <w:rPr>
          <w:rFonts w:ascii="Calibri" w:hAnsi="Calibri" w:cs="Calibri"/>
          <w:b w:val="0"/>
          <w:bCs w:val="0"/>
          <w:sz w:val="24"/>
          <w:szCs w:val="24"/>
        </w:rPr>
        <w:t>The database file was provided in the attachments.</w:t>
      </w:r>
      <w:r w:rsidR="00CF6F53" w:rsidRPr="007B66B1">
        <w:rPr>
          <w:rFonts w:ascii="Calibri" w:hAnsi="Calibri" w:cs="Calibri"/>
          <w:b w:val="0"/>
          <w:bCs w:val="0"/>
          <w:sz w:val="24"/>
          <w:szCs w:val="24"/>
        </w:rPr>
        <w:t xml:space="preserve"> The necessay tables </w:t>
      </w:r>
      <w:r w:rsidR="007B66B1" w:rsidRPr="007B66B1">
        <w:rPr>
          <w:rFonts w:ascii="Calibri" w:hAnsi="Calibri" w:cs="Calibri"/>
          <w:b w:val="0"/>
          <w:bCs w:val="0"/>
          <w:sz w:val="24"/>
          <w:szCs w:val="24"/>
        </w:rPr>
        <w:t>were created using</w:t>
      </w:r>
      <w:r w:rsidR="007B66B1" w:rsidRPr="007B66B1">
        <w:rPr>
          <w:rFonts w:ascii="Calibri" w:hAnsi="Calibri" w:cs="Calibri"/>
          <w:b w:val="0"/>
          <w:bCs w:val="0"/>
          <w:sz w:val="24"/>
          <w:szCs w:val="24"/>
          <w:shd w:val="clear" w:color="auto" w:fill="FFFFFF"/>
        </w:rPr>
        <w:t xml:space="preserve"> the provided table structures and links. </w:t>
      </w:r>
      <w:r w:rsidR="00E2730B">
        <w:rPr>
          <w:rFonts w:ascii="Calibri" w:hAnsi="Calibri" w:cs="Calibri"/>
          <w:b w:val="0"/>
          <w:bCs w:val="0"/>
          <w:sz w:val="24"/>
          <w:szCs w:val="24"/>
          <w:shd w:val="clear" w:color="auto" w:fill="FFFFFF"/>
        </w:rPr>
        <w:t xml:space="preserve">The </w:t>
      </w:r>
      <w:r w:rsidR="007B66B1" w:rsidRPr="007B66B1">
        <w:rPr>
          <w:rFonts w:ascii="Calibri" w:hAnsi="Calibri" w:cs="Calibri"/>
          <w:b w:val="0"/>
          <w:bCs w:val="0"/>
          <w:sz w:val="24"/>
          <w:szCs w:val="24"/>
          <w:shd w:val="clear" w:color="auto" w:fill="FFFFFF"/>
        </w:rPr>
        <w:t xml:space="preserve">csv file </w:t>
      </w:r>
      <w:r w:rsidR="00E2730B">
        <w:rPr>
          <w:rFonts w:ascii="Calibri" w:hAnsi="Calibri" w:cs="Calibri"/>
          <w:b w:val="0"/>
          <w:bCs w:val="0"/>
          <w:sz w:val="24"/>
          <w:szCs w:val="24"/>
          <w:shd w:val="clear" w:color="auto" w:fill="FFFFFF"/>
        </w:rPr>
        <w:t xml:space="preserve">was imported </w:t>
      </w:r>
      <w:r w:rsidR="007B66B1" w:rsidRPr="007B66B1">
        <w:rPr>
          <w:rFonts w:ascii="Calibri" w:hAnsi="Calibri" w:cs="Calibri"/>
          <w:b w:val="0"/>
          <w:bCs w:val="0"/>
          <w:sz w:val="24"/>
          <w:szCs w:val="24"/>
          <w:shd w:val="clear" w:color="auto" w:fill="FFFFFF"/>
        </w:rPr>
        <w:t>into MySQL Workbench.</w:t>
      </w:r>
    </w:p>
    <w:p w14:paraId="0893FA4E" w14:textId="77777777" w:rsidR="00290409" w:rsidRPr="00471CD4" w:rsidRDefault="00290409" w:rsidP="00290409">
      <w:pPr>
        <w:spacing w:line="276" w:lineRule="auto"/>
        <w:rPr>
          <w:rFonts w:asciiTheme="minorHAnsi" w:hAnsiTheme="minorHAnsi" w:cstheme="minorHAnsi"/>
          <w:b/>
          <w:bCs/>
          <w:sz w:val="28"/>
          <w:szCs w:val="28"/>
          <w:u w:val="single"/>
        </w:rPr>
      </w:pPr>
      <w:r w:rsidRPr="00471CD4">
        <w:rPr>
          <w:rFonts w:asciiTheme="minorHAnsi" w:hAnsiTheme="minorHAnsi" w:cstheme="minorHAnsi"/>
          <w:b/>
          <w:bCs/>
          <w:sz w:val="28"/>
          <w:szCs w:val="28"/>
          <w:u w:val="single"/>
        </w:rPr>
        <w:t>TECH- STACK USED:</w:t>
      </w:r>
    </w:p>
    <w:p w14:paraId="5C7341EC" w14:textId="66BA2674" w:rsidR="00025C65" w:rsidRPr="00F01189" w:rsidRDefault="00290409" w:rsidP="00F01189">
      <w:pPr>
        <w:spacing w:line="276" w:lineRule="auto"/>
        <w:rPr>
          <w:shd w:val="clear" w:color="auto" w:fill="FFFFFF"/>
        </w:rPr>
      </w:pPr>
      <w:r w:rsidRPr="00471CD4">
        <w:rPr>
          <w:shd w:val="clear" w:color="auto" w:fill="FFFFFF"/>
        </w:rPr>
        <w:t>The software I am using to do the analysis is MySQL Workbench, Version: 8.0.34 (MySQL Community Server – GPL)</w:t>
      </w:r>
      <w:r w:rsidR="00081B43">
        <w:rPr>
          <w:shd w:val="clear" w:color="auto" w:fill="FFFFFF"/>
        </w:rPr>
        <w:t xml:space="preserve"> </w:t>
      </w:r>
      <w:r w:rsidR="002E376E">
        <w:rPr>
          <w:shd w:val="clear" w:color="auto" w:fill="FFFFFF"/>
        </w:rPr>
        <w:t xml:space="preserve">and </w:t>
      </w:r>
      <w:r w:rsidR="0002452E">
        <w:rPr>
          <w:shd w:val="clear" w:color="auto" w:fill="FFFFFF"/>
        </w:rPr>
        <w:t>Microsoft Excel to prepare data.</w:t>
      </w:r>
      <w:r w:rsidRPr="00471CD4">
        <w:rPr>
          <w:shd w:val="clear" w:color="auto" w:fill="FFFFFF"/>
        </w:rPr>
        <w:t xml:space="preserve"> I used th</w:t>
      </w:r>
      <w:r w:rsidR="0046616A">
        <w:rPr>
          <w:shd w:val="clear" w:color="auto" w:fill="FFFFFF"/>
        </w:rPr>
        <w:t>ese two</w:t>
      </w:r>
      <w:r w:rsidRPr="00471CD4">
        <w:rPr>
          <w:shd w:val="clear" w:color="auto" w:fill="FFFFFF"/>
        </w:rPr>
        <w:t xml:space="preserve"> software</w:t>
      </w:r>
      <w:r w:rsidR="0046616A">
        <w:rPr>
          <w:shd w:val="clear" w:color="auto" w:fill="FFFFFF"/>
        </w:rPr>
        <w:t>s</w:t>
      </w:r>
      <w:r w:rsidRPr="00471CD4">
        <w:rPr>
          <w:shd w:val="clear" w:color="auto" w:fill="FFFFFF"/>
        </w:rPr>
        <w:t xml:space="preserve"> for the project as it is easy to use and freely available. </w:t>
      </w:r>
      <w:r w:rsidR="00F01189">
        <w:rPr>
          <w:shd w:val="clear" w:color="auto" w:fill="FFFFFF"/>
        </w:rPr>
        <w:br/>
      </w:r>
    </w:p>
    <w:p w14:paraId="439D530F" w14:textId="77777777" w:rsidR="00F01189" w:rsidRPr="00653F05" w:rsidRDefault="00F01189" w:rsidP="00F01189">
      <w:pPr>
        <w:spacing w:line="276" w:lineRule="auto"/>
        <w:rPr>
          <w:rFonts w:asciiTheme="minorHAnsi" w:hAnsiTheme="minorHAnsi" w:cstheme="minorHAnsi"/>
          <w:b/>
          <w:bCs/>
          <w:sz w:val="28"/>
          <w:szCs w:val="28"/>
          <w:u w:val="single"/>
        </w:rPr>
      </w:pPr>
      <w:r w:rsidRPr="00653F05">
        <w:rPr>
          <w:rFonts w:asciiTheme="minorHAnsi" w:hAnsiTheme="minorHAnsi" w:cstheme="minorHAnsi"/>
          <w:b/>
          <w:bCs/>
          <w:sz w:val="28"/>
          <w:szCs w:val="28"/>
          <w:u w:val="single"/>
        </w:rPr>
        <w:t>INSIGHTS:</w:t>
      </w:r>
    </w:p>
    <w:p w14:paraId="338E0DF0" w14:textId="77777777" w:rsidR="00F44D95" w:rsidRDefault="00F44D95" w:rsidP="00F44D95">
      <w:pPr>
        <w:pStyle w:val="Heading6"/>
        <w:shd w:val="clear" w:color="auto" w:fill="FFFFFF"/>
        <w:spacing w:before="0"/>
        <w:rPr>
          <w:rFonts w:ascii="Calibri" w:hAnsi="Calibri" w:cs="Calibri"/>
          <w:b/>
          <w:bCs/>
          <w:color w:val="3C4858"/>
          <w:sz w:val="28"/>
          <w:szCs w:val="28"/>
        </w:rPr>
      </w:pPr>
      <w:r w:rsidRPr="00F44D95">
        <w:rPr>
          <w:rFonts w:ascii="Calibri" w:hAnsi="Calibri" w:cs="Calibri"/>
          <w:b/>
          <w:bCs/>
          <w:color w:val="3C4858"/>
          <w:sz w:val="28"/>
          <w:szCs w:val="28"/>
        </w:rPr>
        <w:t>Case Study 1: Job Data Analysis</w:t>
      </w:r>
    </w:p>
    <w:p w14:paraId="0CE8AA1B" w14:textId="62ABE21A" w:rsidR="00F44D95" w:rsidRPr="00F44D95" w:rsidRDefault="00F44D95" w:rsidP="00F44D95">
      <w:pPr>
        <w:pStyle w:val="Heading6"/>
        <w:shd w:val="clear" w:color="auto" w:fill="FFFFFF"/>
        <w:spacing w:before="0"/>
        <w:rPr>
          <w:rFonts w:ascii="Calibri" w:hAnsi="Calibri" w:cs="Calibri"/>
          <w:b/>
          <w:bCs/>
          <w:color w:val="auto"/>
          <w:sz w:val="28"/>
          <w:szCs w:val="28"/>
        </w:rPr>
      </w:pPr>
      <w:r w:rsidRPr="00F44D95">
        <w:rPr>
          <w:rStyle w:val="Strong"/>
          <w:rFonts w:ascii="Calibri" w:hAnsi="Calibri" w:cs="Calibri"/>
          <w:color w:val="auto"/>
        </w:rPr>
        <w:t>A table named </w:t>
      </w:r>
      <w:r w:rsidRPr="00F44D95">
        <w:rPr>
          <w:rStyle w:val="text-danger"/>
          <w:rFonts w:ascii="Calibri" w:hAnsi="Calibri" w:cs="Calibri"/>
          <w:b/>
          <w:bCs/>
          <w:color w:val="auto"/>
        </w:rPr>
        <w:t>job_data</w:t>
      </w:r>
      <w:r w:rsidRPr="00F44D95">
        <w:rPr>
          <w:rStyle w:val="Strong"/>
          <w:rFonts w:ascii="Calibri" w:hAnsi="Calibri" w:cs="Calibri"/>
          <w:color w:val="auto"/>
        </w:rPr>
        <w:t> with the following columns was created:</w:t>
      </w:r>
    </w:p>
    <w:p w14:paraId="54D2979D" w14:textId="77777777" w:rsidR="00F44D95" w:rsidRPr="00F44D95" w:rsidRDefault="00F44D95" w:rsidP="00F44D95">
      <w:pPr>
        <w:numPr>
          <w:ilvl w:val="0"/>
          <w:numId w:val="1"/>
        </w:numPr>
        <w:shd w:val="clear" w:color="auto" w:fill="FFFFFF"/>
        <w:spacing w:before="100" w:beforeAutospacing="1" w:after="100" w:afterAutospacing="1"/>
        <w:rPr>
          <w:rFonts w:ascii="Calibri" w:hAnsi="Calibri" w:cs="Calibri"/>
        </w:rPr>
      </w:pPr>
      <w:r w:rsidRPr="00F44D95">
        <w:rPr>
          <w:rStyle w:val="Strong"/>
          <w:rFonts w:ascii="Calibri" w:hAnsi="Calibri" w:cs="Calibri"/>
        </w:rPr>
        <w:t>job_id: </w:t>
      </w:r>
      <w:r w:rsidRPr="00F44D95">
        <w:rPr>
          <w:rFonts w:ascii="Calibri" w:hAnsi="Calibri" w:cs="Calibri"/>
        </w:rPr>
        <w:t>Unique identifier of jobs</w:t>
      </w:r>
    </w:p>
    <w:p w14:paraId="2E0F38A7" w14:textId="77777777" w:rsidR="00F44D95" w:rsidRPr="00F44D95" w:rsidRDefault="00F44D95" w:rsidP="00F44D95">
      <w:pPr>
        <w:numPr>
          <w:ilvl w:val="0"/>
          <w:numId w:val="1"/>
        </w:numPr>
        <w:shd w:val="clear" w:color="auto" w:fill="FFFFFF"/>
        <w:spacing w:before="100" w:beforeAutospacing="1" w:after="100" w:afterAutospacing="1"/>
        <w:rPr>
          <w:rFonts w:ascii="Calibri" w:hAnsi="Calibri" w:cs="Calibri"/>
        </w:rPr>
      </w:pPr>
      <w:r w:rsidRPr="00F44D95">
        <w:rPr>
          <w:rStyle w:val="Strong"/>
          <w:rFonts w:ascii="Calibri" w:hAnsi="Calibri" w:cs="Calibri"/>
        </w:rPr>
        <w:t>actor_id: </w:t>
      </w:r>
      <w:r w:rsidRPr="00F44D95">
        <w:rPr>
          <w:rFonts w:ascii="Calibri" w:hAnsi="Calibri" w:cs="Calibri"/>
        </w:rPr>
        <w:t>Unique identifier of actor</w:t>
      </w:r>
    </w:p>
    <w:p w14:paraId="18FD379C" w14:textId="77777777" w:rsidR="00F44D95" w:rsidRPr="00F44D95" w:rsidRDefault="00F44D95" w:rsidP="00F44D95">
      <w:pPr>
        <w:numPr>
          <w:ilvl w:val="0"/>
          <w:numId w:val="1"/>
        </w:numPr>
        <w:shd w:val="clear" w:color="auto" w:fill="FFFFFF"/>
        <w:spacing w:before="100" w:beforeAutospacing="1" w:after="100" w:afterAutospacing="1"/>
        <w:rPr>
          <w:rFonts w:ascii="Calibri" w:hAnsi="Calibri" w:cs="Calibri"/>
        </w:rPr>
      </w:pPr>
      <w:r w:rsidRPr="00F44D95">
        <w:rPr>
          <w:rStyle w:val="Strong"/>
          <w:rFonts w:ascii="Calibri" w:hAnsi="Calibri" w:cs="Calibri"/>
        </w:rPr>
        <w:t>event: </w:t>
      </w:r>
      <w:r w:rsidRPr="00F44D95">
        <w:rPr>
          <w:rFonts w:ascii="Calibri" w:hAnsi="Calibri" w:cs="Calibri"/>
        </w:rPr>
        <w:t>The type of event (decision/skip/transfer).</w:t>
      </w:r>
    </w:p>
    <w:p w14:paraId="454B2673" w14:textId="77777777" w:rsidR="00F44D95" w:rsidRPr="00F44D95" w:rsidRDefault="00F44D95" w:rsidP="00F44D95">
      <w:pPr>
        <w:numPr>
          <w:ilvl w:val="0"/>
          <w:numId w:val="1"/>
        </w:numPr>
        <w:shd w:val="clear" w:color="auto" w:fill="FFFFFF"/>
        <w:spacing w:before="100" w:beforeAutospacing="1" w:after="100" w:afterAutospacing="1"/>
        <w:rPr>
          <w:rFonts w:ascii="Calibri" w:hAnsi="Calibri" w:cs="Calibri"/>
        </w:rPr>
      </w:pPr>
      <w:r w:rsidRPr="00F44D95">
        <w:rPr>
          <w:rStyle w:val="Strong"/>
          <w:rFonts w:ascii="Calibri" w:hAnsi="Calibri" w:cs="Calibri"/>
        </w:rPr>
        <w:t>language: </w:t>
      </w:r>
      <w:r w:rsidRPr="00F44D95">
        <w:rPr>
          <w:rFonts w:ascii="Calibri" w:hAnsi="Calibri" w:cs="Calibri"/>
        </w:rPr>
        <w:t>The Language of the content</w:t>
      </w:r>
    </w:p>
    <w:p w14:paraId="6F0EEE41" w14:textId="77777777" w:rsidR="00F44D95" w:rsidRPr="00F44D95" w:rsidRDefault="00F44D95" w:rsidP="00F44D95">
      <w:pPr>
        <w:numPr>
          <w:ilvl w:val="0"/>
          <w:numId w:val="1"/>
        </w:numPr>
        <w:shd w:val="clear" w:color="auto" w:fill="FFFFFF"/>
        <w:spacing w:before="100" w:beforeAutospacing="1" w:after="100" w:afterAutospacing="1"/>
        <w:rPr>
          <w:rFonts w:ascii="Calibri" w:hAnsi="Calibri" w:cs="Calibri"/>
        </w:rPr>
      </w:pPr>
      <w:r w:rsidRPr="00F44D95">
        <w:rPr>
          <w:rStyle w:val="Strong"/>
          <w:rFonts w:ascii="Calibri" w:hAnsi="Calibri" w:cs="Calibri"/>
        </w:rPr>
        <w:t>time_spent: </w:t>
      </w:r>
      <w:r w:rsidRPr="00F44D95">
        <w:rPr>
          <w:rFonts w:ascii="Calibri" w:hAnsi="Calibri" w:cs="Calibri"/>
        </w:rPr>
        <w:t>Time spent to review the job in seconds.</w:t>
      </w:r>
    </w:p>
    <w:p w14:paraId="2AD723B5" w14:textId="77777777" w:rsidR="00F44D95" w:rsidRPr="00F44D95" w:rsidRDefault="00F44D95" w:rsidP="00F44D95">
      <w:pPr>
        <w:numPr>
          <w:ilvl w:val="0"/>
          <w:numId w:val="1"/>
        </w:numPr>
        <w:shd w:val="clear" w:color="auto" w:fill="FFFFFF"/>
        <w:spacing w:before="100" w:beforeAutospacing="1" w:after="100" w:afterAutospacing="1"/>
        <w:rPr>
          <w:rFonts w:ascii="Calibri" w:hAnsi="Calibri" w:cs="Calibri"/>
        </w:rPr>
      </w:pPr>
      <w:r w:rsidRPr="00F44D95">
        <w:rPr>
          <w:rStyle w:val="Strong"/>
          <w:rFonts w:ascii="Calibri" w:hAnsi="Calibri" w:cs="Calibri"/>
        </w:rPr>
        <w:t>org: </w:t>
      </w:r>
      <w:r w:rsidRPr="00F44D95">
        <w:rPr>
          <w:rFonts w:ascii="Calibri" w:hAnsi="Calibri" w:cs="Calibri"/>
        </w:rPr>
        <w:t>The Organization of the actor</w:t>
      </w:r>
    </w:p>
    <w:p w14:paraId="6463248B" w14:textId="105F1BB9" w:rsidR="0046616A" w:rsidRDefault="00F44D95" w:rsidP="00F44D95">
      <w:pPr>
        <w:numPr>
          <w:ilvl w:val="0"/>
          <w:numId w:val="1"/>
        </w:numPr>
        <w:shd w:val="clear" w:color="auto" w:fill="FFFFFF"/>
        <w:spacing w:before="100" w:beforeAutospacing="1" w:after="100" w:afterAutospacing="1"/>
        <w:rPr>
          <w:rFonts w:ascii="Calibri" w:hAnsi="Calibri" w:cs="Calibri"/>
        </w:rPr>
      </w:pPr>
      <w:r w:rsidRPr="00F44D95">
        <w:rPr>
          <w:rStyle w:val="Strong"/>
          <w:rFonts w:ascii="Calibri" w:hAnsi="Calibri" w:cs="Calibri"/>
        </w:rPr>
        <w:t>ds: </w:t>
      </w:r>
      <w:r w:rsidRPr="00F44D95">
        <w:rPr>
          <w:rFonts w:ascii="Calibri" w:hAnsi="Calibri" w:cs="Calibri"/>
        </w:rPr>
        <w:t>The date in the format yyyy/mm/dd (stored as text).</w:t>
      </w:r>
    </w:p>
    <w:p w14:paraId="03672D5C" w14:textId="77777777" w:rsidR="00CD31B2" w:rsidRDefault="00CD31B2" w:rsidP="00F44D95">
      <w:pPr>
        <w:shd w:val="clear" w:color="auto" w:fill="FFFFFF"/>
        <w:spacing w:before="100" w:beforeAutospacing="1" w:after="100" w:afterAutospacing="1"/>
        <w:ind w:left="720"/>
        <w:rPr>
          <w:rFonts w:ascii="Calibri" w:hAnsi="Calibri" w:cs="Calibri"/>
        </w:rPr>
      </w:pPr>
    </w:p>
    <w:p w14:paraId="4E5E6EDA" w14:textId="77777777" w:rsidR="003237A1" w:rsidRDefault="003237A1" w:rsidP="00753717">
      <w:pPr>
        <w:pStyle w:val="text-sm"/>
        <w:shd w:val="clear" w:color="auto" w:fill="FFFFFF"/>
        <w:spacing w:before="0" w:beforeAutospacing="0"/>
        <w:rPr>
          <w:rStyle w:val="Strong"/>
          <w:rFonts w:ascii="Calibri" w:hAnsi="Calibri" w:cs="Calibri"/>
        </w:rPr>
      </w:pPr>
    </w:p>
    <w:p w14:paraId="6F5C0545" w14:textId="45905D77" w:rsidR="00753717" w:rsidRPr="00AF2A4A" w:rsidRDefault="00753717" w:rsidP="00753717">
      <w:pPr>
        <w:pStyle w:val="text-sm"/>
        <w:shd w:val="clear" w:color="auto" w:fill="FFFFFF"/>
        <w:spacing w:before="0" w:beforeAutospacing="0"/>
        <w:rPr>
          <w:rFonts w:ascii="Calibri" w:hAnsi="Calibri" w:cs="Calibri"/>
        </w:rPr>
      </w:pPr>
      <w:r w:rsidRPr="00AF2A4A">
        <w:rPr>
          <w:rStyle w:val="Strong"/>
          <w:rFonts w:ascii="Calibri" w:hAnsi="Calibri" w:cs="Calibri"/>
        </w:rPr>
        <w:lastRenderedPageBreak/>
        <w:t>Tasks:</w:t>
      </w:r>
    </w:p>
    <w:p w14:paraId="384308F3" w14:textId="77777777" w:rsidR="00753717" w:rsidRPr="00AF2A4A" w:rsidRDefault="00753717" w:rsidP="00753717">
      <w:pPr>
        <w:numPr>
          <w:ilvl w:val="0"/>
          <w:numId w:val="2"/>
        </w:numPr>
        <w:shd w:val="clear" w:color="auto" w:fill="FFFFFF"/>
        <w:spacing w:before="100" w:beforeAutospacing="1" w:after="100" w:afterAutospacing="1"/>
        <w:rPr>
          <w:rFonts w:ascii="Calibri" w:hAnsi="Calibri" w:cs="Calibri"/>
        </w:rPr>
      </w:pPr>
      <w:r w:rsidRPr="00AF2A4A">
        <w:rPr>
          <w:rStyle w:val="Strong"/>
          <w:rFonts w:ascii="Calibri" w:hAnsi="Calibri" w:cs="Calibri"/>
        </w:rPr>
        <w:t>Jobs Reviewed Over Time:</w:t>
      </w:r>
    </w:p>
    <w:p w14:paraId="7EBB26DE" w14:textId="77777777" w:rsidR="00753717" w:rsidRPr="00AF2A4A" w:rsidRDefault="00753717" w:rsidP="00753717">
      <w:pPr>
        <w:numPr>
          <w:ilvl w:val="1"/>
          <w:numId w:val="2"/>
        </w:numPr>
        <w:shd w:val="clear" w:color="auto" w:fill="FFFFFF"/>
        <w:spacing w:before="100" w:beforeAutospacing="1" w:after="100" w:afterAutospacing="1"/>
        <w:rPr>
          <w:rFonts w:ascii="Calibri" w:hAnsi="Calibri" w:cs="Calibri"/>
        </w:rPr>
      </w:pPr>
      <w:r w:rsidRPr="00AF2A4A">
        <w:rPr>
          <w:rFonts w:ascii="Calibri" w:hAnsi="Calibri" w:cs="Calibri"/>
        </w:rPr>
        <w:t>Objective: Calculate the number of jobs reviewed per hour for each day in November 2020.</w:t>
      </w:r>
    </w:p>
    <w:p w14:paraId="6CCF159F" w14:textId="16C295EC" w:rsidR="00753717" w:rsidRPr="00AF2A4A" w:rsidRDefault="00130796" w:rsidP="00753717">
      <w:pPr>
        <w:numPr>
          <w:ilvl w:val="1"/>
          <w:numId w:val="2"/>
        </w:numPr>
        <w:shd w:val="clear" w:color="auto" w:fill="FFFFFF"/>
        <w:spacing w:before="100" w:beforeAutospacing="1" w:after="100" w:afterAutospacing="1"/>
        <w:rPr>
          <w:rFonts w:ascii="Calibri" w:hAnsi="Calibri" w:cs="Calibri"/>
        </w:rPr>
      </w:pPr>
      <w:r>
        <w:rPr>
          <w:rFonts w:ascii="Calibri" w:hAnsi="Calibri" w:cs="Calibri"/>
          <w:noProof/>
          <w14:ligatures w14:val="standardContextual"/>
        </w:rPr>
        <w:drawing>
          <wp:anchor distT="0" distB="0" distL="114300" distR="114300" simplePos="0" relativeHeight="251658240" behindDoc="0" locked="0" layoutInCell="1" allowOverlap="1" wp14:anchorId="0B89F42A" wp14:editId="6BA4DC5C">
            <wp:simplePos x="0" y="0"/>
            <wp:positionH relativeFrom="column">
              <wp:posOffset>628650</wp:posOffset>
            </wp:positionH>
            <wp:positionV relativeFrom="paragraph">
              <wp:posOffset>426720</wp:posOffset>
            </wp:positionV>
            <wp:extent cx="6229350" cy="685800"/>
            <wp:effectExtent l="0" t="0" r="0" b="0"/>
            <wp:wrapThrough wrapText="bothSides">
              <wp:wrapPolygon edited="0">
                <wp:start x="0" y="0"/>
                <wp:lineTo x="0" y="21000"/>
                <wp:lineTo x="21534" y="21000"/>
                <wp:lineTo x="21534" y="0"/>
                <wp:lineTo x="0" y="0"/>
              </wp:wrapPolygon>
            </wp:wrapThrough>
            <wp:docPr id="163569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6947" name="Picture 1635696947"/>
                    <pic:cNvPicPr/>
                  </pic:nvPicPr>
                  <pic:blipFill>
                    <a:blip r:embed="rId5">
                      <a:extLst>
                        <a:ext uri="{28A0092B-C50C-407E-A947-70E740481C1C}">
                          <a14:useLocalDpi xmlns:a14="http://schemas.microsoft.com/office/drawing/2010/main" val="0"/>
                        </a:ext>
                      </a:extLst>
                    </a:blip>
                    <a:stretch>
                      <a:fillRect/>
                    </a:stretch>
                  </pic:blipFill>
                  <pic:spPr>
                    <a:xfrm>
                      <a:off x="0" y="0"/>
                      <a:ext cx="6229350" cy="685800"/>
                    </a:xfrm>
                    <a:prstGeom prst="rect">
                      <a:avLst/>
                    </a:prstGeom>
                  </pic:spPr>
                </pic:pic>
              </a:graphicData>
            </a:graphic>
            <wp14:sizeRelH relativeFrom="page">
              <wp14:pctWidth>0</wp14:pctWidth>
            </wp14:sizeRelH>
            <wp14:sizeRelV relativeFrom="page">
              <wp14:pctHeight>0</wp14:pctHeight>
            </wp14:sizeRelV>
          </wp:anchor>
        </w:drawing>
      </w:r>
      <w:r w:rsidR="00753717" w:rsidRPr="00AF2A4A">
        <w:rPr>
          <w:rFonts w:ascii="Calibri" w:hAnsi="Calibri" w:cs="Calibri"/>
        </w:rPr>
        <w:t>Task: Write an SQL query to calculate the number of jobs reviewed per hour for each day in November 2020.</w:t>
      </w:r>
    </w:p>
    <w:p w14:paraId="25C7492E" w14:textId="551EB996" w:rsidR="00CD31B2" w:rsidRDefault="00CD31B2" w:rsidP="00F44D95">
      <w:pPr>
        <w:shd w:val="clear" w:color="auto" w:fill="FFFFFF"/>
        <w:spacing w:before="100" w:beforeAutospacing="1" w:after="100" w:afterAutospacing="1"/>
        <w:ind w:left="720"/>
        <w:rPr>
          <w:rFonts w:ascii="Calibri" w:hAnsi="Calibri" w:cs="Calibri"/>
        </w:rPr>
      </w:pPr>
    </w:p>
    <w:p w14:paraId="65FD382C" w14:textId="15EEC17C" w:rsidR="00D773B1" w:rsidRDefault="00D773B1" w:rsidP="00D773B1">
      <w:pPr>
        <w:shd w:val="clear" w:color="auto" w:fill="FFFFFF"/>
        <w:spacing w:before="100" w:beforeAutospacing="1" w:after="100" w:afterAutospacing="1"/>
        <w:rPr>
          <w:rFonts w:ascii="Calibri" w:hAnsi="Calibri" w:cs="Calibri"/>
        </w:rPr>
      </w:pPr>
    </w:p>
    <w:p w14:paraId="52101CB6" w14:textId="129F7BD0" w:rsidR="00D773B1" w:rsidRDefault="00986741" w:rsidP="00D773B1">
      <w:pPr>
        <w:shd w:val="clear" w:color="auto" w:fill="FFFFFF"/>
        <w:spacing w:before="100" w:beforeAutospacing="1" w:after="100" w:afterAutospacing="1"/>
        <w:rPr>
          <w:rFonts w:ascii="Calibri" w:hAnsi="Calibri" w:cs="Calibri"/>
        </w:rPr>
      </w:pPr>
      <w:r>
        <w:rPr>
          <w:rFonts w:ascii="Calibri" w:hAnsi="Calibri" w:cs="Calibri"/>
          <w:noProof/>
          <w14:ligatures w14:val="standardContextual"/>
        </w:rPr>
        <w:drawing>
          <wp:anchor distT="0" distB="0" distL="114300" distR="114300" simplePos="0" relativeHeight="251659264" behindDoc="0" locked="0" layoutInCell="1" allowOverlap="1" wp14:anchorId="42B154D1" wp14:editId="1563EA82">
            <wp:simplePos x="0" y="0"/>
            <wp:positionH relativeFrom="column">
              <wp:posOffset>708660</wp:posOffset>
            </wp:positionH>
            <wp:positionV relativeFrom="paragraph">
              <wp:posOffset>459740</wp:posOffset>
            </wp:positionV>
            <wp:extent cx="4815840" cy="655320"/>
            <wp:effectExtent l="0" t="0" r="3810" b="0"/>
            <wp:wrapThrough wrapText="bothSides">
              <wp:wrapPolygon edited="0">
                <wp:start x="0" y="0"/>
                <wp:lineTo x="0" y="20721"/>
                <wp:lineTo x="21532" y="20721"/>
                <wp:lineTo x="21532" y="0"/>
                <wp:lineTo x="0" y="0"/>
              </wp:wrapPolygon>
            </wp:wrapThrough>
            <wp:docPr id="137263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3413" name="Picture 137263413"/>
                    <pic:cNvPicPr/>
                  </pic:nvPicPr>
                  <pic:blipFill>
                    <a:blip r:embed="rId6">
                      <a:extLst>
                        <a:ext uri="{28A0092B-C50C-407E-A947-70E740481C1C}">
                          <a14:useLocalDpi xmlns:a14="http://schemas.microsoft.com/office/drawing/2010/main" val="0"/>
                        </a:ext>
                      </a:extLst>
                    </a:blip>
                    <a:stretch>
                      <a:fillRect/>
                    </a:stretch>
                  </pic:blipFill>
                  <pic:spPr>
                    <a:xfrm>
                      <a:off x="0" y="0"/>
                      <a:ext cx="4815840" cy="655320"/>
                    </a:xfrm>
                    <a:prstGeom prst="rect">
                      <a:avLst/>
                    </a:prstGeom>
                  </pic:spPr>
                </pic:pic>
              </a:graphicData>
            </a:graphic>
            <wp14:sizeRelH relativeFrom="page">
              <wp14:pctWidth>0</wp14:pctWidth>
            </wp14:sizeRelH>
            <wp14:sizeRelV relativeFrom="page">
              <wp14:pctHeight>0</wp14:pctHeight>
            </wp14:sizeRelV>
          </wp:anchor>
        </w:drawing>
      </w:r>
      <w:r w:rsidR="00D773B1">
        <w:rPr>
          <w:rFonts w:ascii="Calibri" w:hAnsi="Calibri" w:cs="Calibri"/>
        </w:rPr>
        <w:t xml:space="preserve">The SQL Query </w:t>
      </w:r>
      <w:r w:rsidR="00500158">
        <w:rPr>
          <w:rFonts w:ascii="Calibri" w:hAnsi="Calibri" w:cs="Calibri"/>
        </w:rPr>
        <w:t xml:space="preserve">calculates the number of jobs reviewed </w:t>
      </w:r>
      <w:r w:rsidR="004A2053">
        <w:rPr>
          <w:rFonts w:ascii="Calibri" w:hAnsi="Calibri" w:cs="Calibri"/>
        </w:rPr>
        <w:t xml:space="preserve">per day </w:t>
      </w:r>
      <w:r w:rsidR="00AC512B">
        <w:rPr>
          <w:rFonts w:ascii="Calibri" w:hAnsi="Calibri" w:cs="Calibri"/>
        </w:rPr>
        <w:t xml:space="preserve">per hour </w:t>
      </w:r>
      <w:r w:rsidR="00500158">
        <w:rPr>
          <w:rFonts w:ascii="Calibri" w:hAnsi="Calibri" w:cs="Calibri"/>
        </w:rPr>
        <w:t xml:space="preserve">from date 25-11-2020 to 30-11-2020 </w:t>
      </w:r>
      <w:r w:rsidR="004A2053">
        <w:rPr>
          <w:rFonts w:ascii="Calibri" w:hAnsi="Calibri" w:cs="Calibri"/>
        </w:rPr>
        <w:t>from the table job_data</w:t>
      </w:r>
      <w:r w:rsidR="00316AA9">
        <w:rPr>
          <w:rFonts w:ascii="Calibri" w:hAnsi="Calibri" w:cs="Calibri"/>
        </w:rPr>
        <w:t>.</w:t>
      </w:r>
      <w:r>
        <w:rPr>
          <w:rFonts w:ascii="Calibri" w:hAnsi="Calibri" w:cs="Calibri"/>
        </w:rPr>
        <w:t xml:space="preserve"> </w:t>
      </w:r>
    </w:p>
    <w:p w14:paraId="07E3A7B9" w14:textId="77777777" w:rsidR="00CE1E53" w:rsidRPr="00CE1E53" w:rsidRDefault="00CE1E53" w:rsidP="00CE1E53">
      <w:pPr>
        <w:rPr>
          <w:rFonts w:ascii="Calibri" w:hAnsi="Calibri" w:cs="Calibri"/>
        </w:rPr>
      </w:pPr>
    </w:p>
    <w:p w14:paraId="55DEC6A2" w14:textId="77777777" w:rsidR="00CE1E53" w:rsidRPr="00CE1E53" w:rsidRDefault="00CE1E53" w:rsidP="00CE1E53">
      <w:pPr>
        <w:rPr>
          <w:rFonts w:ascii="Calibri" w:hAnsi="Calibri" w:cs="Calibri"/>
        </w:rPr>
      </w:pPr>
    </w:p>
    <w:p w14:paraId="1A44796A" w14:textId="77777777" w:rsidR="00CE1E53" w:rsidRPr="00CE1E53" w:rsidRDefault="00CE1E53" w:rsidP="00CE1E53">
      <w:pPr>
        <w:rPr>
          <w:rFonts w:ascii="Calibri" w:hAnsi="Calibri" w:cs="Calibri"/>
        </w:rPr>
      </w:pPr>
    </w:p>
    <w:p w14:paraId="26439D4D" w14:textId="7F61C1E6" w:rsidR="00CE1E53" w:rsidRDefault="009C36CE" w:rsidP="00CE1E53">
      <w:pPr>
        <w:rPr>
          <w:rFonts w:ascii="Calibri" w:hAnsi="Calibri" w:cs="Calibri"/>
        </w:rPr>
      </w:pPr>
      <w:r>
        <w:rPr>
          <w:rFonts w:ascii="Calibri" w:hAnsi="Calibri" w:cs="Calibri"/>
        </w:rPr>
        <w:t>Only 0.5</w:t>
      </w:r>
      <w:r w:rsidR="008274C7">
        <w:rPr>
          <w:rFonts w:ascii="Calibri" w:hAnsi="Calibri" w:cs="Calibri"/>
        </w:rPr>
        <w:t xml:space="preserve"> jobs were reviewed per day per hour from date 25-11-2020 to 30-11-2020</w:t>
      </w:r>
    </w:p>
    <w:p w14:paraId="61E48368" w14:textId="77777777" w:rsidR="008274C7" w:rsidRDefault="008274C7" w:rsidP="00CE1E53">
      <w:pPr>
        <w:rPr>
          <w:rFonts w:ascii="Calibri" w:hAnsi="Calibri" w:cs="Calibri"/>
        </w:rPr>
      </w:pPr>
    </w:p>
    <w:p w14:paraId="709F7E93" w14:textId="044567C4" w:rsidR="003954FF" w:rsidRPr="003954FF" w:rsidRDefault="003954FF" w:rsidP="003954FF">
      <w:pPr>
        <w:pStyle w:val="ListParagraph"/>
        <w:numPr>
          <w:ilvl w:val="0"/>
          <w:numId w:val="2"/>
        </w:numPr>
        <w:shd w:val="clear" w:color="auto" w:fill="FFFFFF"/>
        <w:spacing w:before="100" w:beforeAutospacing="1" w:after="100" w:afterAutospacing="1"/>
        <w:jc w:val="both"/>
        <w:rPr>
          <w:rFonts w:ascii="Calibri" w:hAnsi="Calibri" w:cs="Calibri"/>
        </w:rPr>
      </w:pPr>
      <w:r w:rsidRPr="003954FF">
        <w:rPr>
          <w:rStyle w:val="Strong"/>
          <w:rFonts w:ascii="Calibri" w:eastAsiaTheme="majorEastAsia" w:hAnsi="Calibri" w:cs="Calibri"/>
        </w:rPr>
        <w:t>Throughput Analysis:</w:t>
      </w:r>
    </w:p>
    <w:p w14:paraId="31C7C597" w14:textId="77777777" w:rsidR="003954FF" w:rsidRPr="003954FF" w:rsidRDefault="003954FF" w:rsidP="003954FF">
      <w:pPr>
        <w:numPr>
          <w:ilvl w:val="1"/>
          <w:numId w:val="2"/>
        </w:numPr>
        <w:shd w:val="clear" w:color="auto" w:fill="FFFFFF"/>
        <w:spacing w:before="100" w:beforeAutospacing="1" w:after="100" w:afterAutospacing="1"/>
        <w:jc w:val="both"/>
        <w:rPr>
          <w:rFonts w:ascii="Calibri" w:hAnsi="Calibri" w:cs="Calibri"/>
        </w:rPr>
      </w:pPr>
      <w:r w:rsidRPr="003954FF">
        <w:rPr>
          <w:rFonts w:ascii="Calibri" w:hAnsi="Calibri" w:cs="Calibri"/>
        </w:rPr>
        <w:t>Objective: Calculate the 7-day rolling average of throughput (number of events per second).</w:t>
      </w:r>
    </w:p>
    <w:p w14:paraId="57F3F2D1" w14:textId="5CF661A1" w:rsidR="003954FF" w:rsidRPr="003954FF" w:rsidRDefault="00235B54" w:rsidP="003954FF">
      <w:pPr>
        <w:numPr>
          <w:ilvl w:val="1"/>
          <w:numId w:val="2"/>
        </w:numPr>
        <w:shd w:val="clear" w:color="auto" w:fill="FFFFFF"/>
        <w:spacing w:before="100" w:beforeAutospacing="1" w:after="100" w:afterAutospacing="1"/>
        <w:jc w:val="both"/>
        <w:rPr>
          <w:rFonts w:ascii="Calibri" w:hAnsi="Calibri" w:cs="Calibri"/>
        </w:rPr>
      </w:pPr>
      <w:r>
        <w:rPr>
          <w:rFonts w:ascii="Calibri" w:hAnsi="Calibri" w:cs="Calibri"/>
          <w:noProof/>
          <w14:ligatures w14:val="standardContextual"/>
        </w:rPr>
        <w:drawing>
          <wp:anchor distT="0" distB="0" distL="114300" distR="114300" simplePos="0" relativeHeight="251660288" behindDoc="0" locked="0" layoutInCell="1" allowOverlap="1" wp14:anchorId="56EF2F32" wp14:editId="6A27433C">
            <wp:simplePos x="0" y="0"/>
            <wp:positionH relativeFrom="column">
              <wp:posOffset>400536</wp:posOffset>
            </wp:positionH>
            <wp:positionV relativeFrom="paragraph">
              <wp:posOffset>619760</wp:posOffset>
            </wp:positionV>
            <wp:extent cx="6449209" cy="1173480"/>
            <wp:effectExtent l="0" t="0" r="8890" b="7620"/>
            <wp:wrapThrough wrapText="bothSides">
              <wp:wrapPolygon edited="0">
                <wp:start x="0" y="0"/>
                <wp:lineTo x="0" y="21390"/>
                <wp:lineTo x="21566" y="21390"/>
                <wp:lineTo x="21566" y="0"/>
                <wp:lineTo x="0" y="0"/>
              </wp:wrapPolygon>
            </wp:wrapThrough>
            <wp:docPr id="1561124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24113" name="Picture 1561124113"/>
                    <pic:cNvPicPr/>
                  </pic:nvPicPr>
                  <pic:blipFill>
                    <a:blip r:embed="rId7">
                      <a:extLst>
                        <a:ext uri="{28A0092B-C50C-407E-A947-70E740481C1C}">
                          <a14:useLocalDpi xmlns:a14="http://schemas.microsoft.com/office/drawing/2010/main" val="0"/>
                        </a:ext>
                      </a:extLst>
                    </a:blip>
                    <a:stretch>
                      <a:fillRect/>
                    </a:stretch>
                  </pic:blipFill>
                  <pic:spPr>
                    <a:xfrm>
                      <a:off x="0" y="0"/>
                      <a:ext cx="6454014" cy="1174354"/>
                    </a:xfrm>
                    <a:prstGeom prst="rect">
                      <a:avLst/>
                    </a:prstGeom>
                  </pic:spPr>
                </pic:pic>
              </a:graphicData>
            </a:graphic>
            <wp14:sizeRelH relativeFrom="page">
              <wp14:pctWidth>0</wp14:pctWidth>
            </wp14:sizeRelH>
            <wp14:sizeRelV relativeFrom="page">
              <wp14:pctHeight>0</wp14:pctHeight>
            </wp14:sizeRelV>
          </wp:anchor>
        </w:drawing>
      </w:r>
      <w:r w:rsidR="003954FF" w:rsidRPr="003954FF">
        <w:rPr>
          <w:rFonts w:ascii="Calibri" w:hAnsi="Calibri" w:cs="Calibri"/>
        </w:rPr>
        <w:t>Task: Write an SQL query to calculate the 7-day rolling average of throughput. Additionally, explain whether you prefer using the daily metric or the 7-day rolling average for throughput, and why.</w:t>
      </w:r>
    </w:p>
    <w:p w14:paraId="144C3746" w14:textId="43BD75C1" w:rsidR="00235B54" w:rsidRDefault="00235B54" w:rsidP="00235B54">
      <w:pPr>
        <w:tabs>
          <w:tab w:val="left" w:pos="972"/>
        </w:tabs>
        <w:rPr>
          <w:rFonts w:ascii="Segoe UI" w:eastAsiaTheme="minorHAnsi" w:hAnsi="Segoe UI" w:cs="Segoe UI"/>
          <w:color w:val="0D0D0D"/>
          <w14:ligatures w14:val="standardContextual"/>
        </w:rPr>
      </w:pPr>
    </w:p>
    <w:p w14:paraId="5571E407" w14:textId="77777777" w:rsidR="008274C7" w:rsidRDefault="008274C7" w:rsidP="00235B54">
      <w:pPr>
        <w:tabs>
          <w:tab w:val="left" w:pos="972"/>
        </w:tabs>
        <w:rPr>
          <w:rFonts w:ascii="Segoe UI" w:eastAsiaTheme="minorHAnsi" w:hAnsi="Segoe UI" w:cs="Segoe UI"/>
          <w:color w:val="0D0D0D"/>
          <w14:ligatures w14:val="standardContextual"/>
        </w:rPr>
      </w:pPr>
    </w:p>
    <w:p w14:paraId="4A08B0DF" w14:textId="77777777" w:rsidR="008274C7" w:rsidRDefault="008274C7" w:rsidP="00235B54">
      <w:pPr>
        <w:tabs>
          <w:tab w:val="left" w:pos="972"/>
        </w:tabs>
        <w:rPr>
          <w:rFonts w:ascii="Segoe UI" w:eastAsiaTheme="minorHAnsi" w:hAnsi="Segoe UI" w:cs="Segoe UI"/>
          <w:color w:val="0D0D0D"/>
          <w14:ligatures w14:val="standardContextual"/>
        </w:rPr>
      </w:pPr>
    </w:p>
    <w:p w14:paraId="3637C573" w14:textId="77777777" w:rsidR="008274C7" w:rsidRDefault="008274C7" w:rsidP="00235B54">
      <w:pPr>
        <w:tabs>
          <w:tab w:val="left" w:pos="972"/>
        </w:tabs>
        <w:rPr>
          <w:rFonts w:ascii="Segoe UI" w:eastAsiaTheme="minorHAnsi" w:hAnsi="Segoe UI" w:cs="Segoe UI"/>
          <w:color w:val="0D0D0D"/>
          <w14:ligatures w14:val="standardContextual"/>
        </w:rPr>
      </w:pPr>
    </w:p>
    <w:p w14:paraId="26A6FED9" w14:textId="77777777" w:rsidR="008274C7" w:rsidRDefault="008274C7" w:rsidP="00235B54">
      <w:pPr>
        <w:tabs>
          <w:tab w:val="left" w:pos="972"/>
        </w:tabs>
        <w:rPr>
          <w:rFonts w:ascii="Segoe UI" w:eastAsiaTheme="minorHAnsi" w:hAnsi="Segoe UI" w:cs="Segoe UI"/>
          <w:color w:val="0D0D0D"/>
          <w14:ligatures w14:val="standardContextual"/>
        </w:rPr>
      </w:pPr>
    </w:p>
    <w:p w14:paraId="567662FD" w14:textId="77777777" w:rsidR="008274C7" w:rsidRDefault="008274C7" w:rsidP="00235B54">
      <w:pPr>
        <w:tabs>
          <w:tab w:val="left" w:pos="972"/>
        </w:tabs>
        <w:rPr>
          <w:rFonts w:ascii="Segoe UI" w:eastAsiaTheme="minorHAnsi" w:hAnsi="Segoe UI" w:cs="Segoe UI"/>
          <w:color w:val="0D0D0D"/>
          <w14:ligatures w14:val="standardContextual"/>
        </w:rPr>
      </w:pPr>
    </w:p>
    <w:p w14:paraId="4C6DA6D8" w14:textId="7B12067A" w:rsidR="00502D2B" w:rsidRPr="00502D2B" w:rsidRDefault="00502D2B" w:rsidP="00502D2B">
      <w:pPr>
        <w:tabs>
          <w:tab w:val="left" w:pos="972"/>
        </w:tabs>
        <w:spacing w:line="276" w:lineRule="auto"/>
        <w:jc w:val="both"/>
        <w:rPr>
          <w:rFonts w:ascii="Calibri" w:hAnsi="Calibri" w:cs="Calibri"/>
        </w:rPr>
      </w:pPr>
      <w:r w:rsidRPr="00502D2B">
        <w:rPr>
          <w:rFonts w:ascii="Calibri" w:hAnsi="Calibri" w:cs="Calibri"/>
        </w:rPr>
        <w:t>We directly calculate the count of distinct job IDs reviewed (</w:t>
      </w:r>
      <w:r w:rsidRPr="00502D2B">
        <w:rPr>
          <w:rFonts w:ascii="Calibri" w:hAnsi="Calibri" w:cs="Calibri"/>
          <w:b/>
          <w:bCs/>
        </w:rPr>
        <w:t>jobs_reviewed</w:t>
      </w:r>
      <w:r w:rsidRPr="00502D2B">
        <w:rPr>
          <w:rFonts w:ascii="Calibri" w:hAnsi="Calibri" w:cs="Calibri"/>
        </w:rPr>
        <w:t xml:space="preserve">) and use it within the window function </w:t>
      </w:r>
      <w:proofErr w:type="gramStart"/>
      <w:r w:rsidRPr="00502D2B">
        <w:rPr>
          <w:rFonts w:ascii="Calibri" w:hAnsi="Calibri" w:cs="Calibri"/>
          <w:b/>
          <w:bCs/>
        </w:rPr>
        <w:t>AVG(</w:t>
      </w:r>
      <w:proofErr w:type="gramEnd"/>
      <w:r w:rsidRPr="00502D2B">
        <w:rPr>
          <w:rFonts w:ascii="Calibri" w:hAnsi="Calibri" w:cs="Calibri"/>
          <w:b/>
          <w:bCs/>
        </w:rPr>
        <w:t>)</w:t>
      </w:r>
      <w:r w:rsidRPr="00502D2B">
        <w:rPr>
          <w:rFonts w:ascii="Calibri" w:hAnsi="Calibri" w:cs="Calibri"/>
        </w:rPr>
        <w:t xml:space="preserve"> to calculate the 7-day rolling average.</w:t>
      </w:r>
      <w:r>
        <w:rPr>
          <w:rFonts w:ascii="Calibri" w:hAnsi="Calibri" w:cs="Calibri"/>
        </w:rPr>
        <w:t xml:space="preserve"> </w:t>
      </w:r>
      <w:r w:rsidRPr="00502D2B">
        <w:rPr>
          <w:rFonts w:ascii="Calibri" w:hAnsi="Calibri" w:cs="Calibri"/>
        </w:rPr>
        <w:t xml:space="preserve">We utilize </w:t>
      </w:r>
      <w:r w:rsidRPr="00502D2B">
        <w:rPr>
          <w:rFonts w:ascii="Calibri" w:hAnsi="Calibri" w:cs="Calibri"/>
          <w:b/>
          <w:bCs/>
        </w:rPr>
        <w:t>ORDER BY ds</w:t>
      </w:r>
      <w:r w:rsidRPr="00502D2B">
        <w:rPr>
          <w:rFonts w:ascii="Calibri" w:hAnsi="Calibri" w:cs="Calibri"/>
        </w:rPr>
        <w:t xml:space="preserve"> to ensure the rows are ordered by date.</w:t>
      </w:r>
      <w:r>
        <w:rPr>
          <w:rFonts w:ascii="Calibri" w:hAnsi="Calibri" w:cs="Calibri"/>
        </w:rPr>
        <w:t xml:space="preserve"> </w:t>
      </w:r>
      <w:r w:rsidRPr="00502D2B">
        <w:rPr>
          <w:rFonts w:ascii="Calibri" w:hAnsi="Calibri" w:cs="Calibri"/>
        </w:rPr>
        <w:t xml:space="preserve">The </w:t>
      </w:r>
      <w:r w:rsidRPr="00502D2B">
        <w:rPr>
          <w:rFonts w:ascii="Calibri" w:hAnsi="Calibri" w:cs="Calibri"/>
          <w:b/>
          <w:bCs/>
        </w:rPr>
        <w:t>ROWS BETWEEN 6 PRECEDING AND CURRENT ROW</w:t>
      </w:r>
      <w:r w:rsidRPr="00502D2B">
        <w:rPr>
          <w:rFonts w:ascii="Calibri" w:hAnsi="Calibri" w:cs="Calibri"/>
        </w:rPr>
        <w:t xml:space="preserve"> clause specifies the window size as the current row plus the previous 6 rows, enabling the calculation of the 7-day rolling average.</w:t>
      </w:r>
      <w:r>
        <w:rPr>
          <w:rFonts w:ascii="Calibri" w:hAnsi="Calibri" w:cs="Calibri"/>
        </w:rPr>
        <w:t xml:space="preserve"> </w:t>
      </w:r>
      <w:r w:rsidRPr="00502D2B">
        <w:rPr>
          <w:rFonts w:ascii="Calibri" w:hAnsi="Calibri" w:cs="Calibri"/>
        </w:rPr>
        <w:t xml:space="preserve">The </w:t>
      </w:r>
      <w:r w:rsidRPr="00502D2B">
        <w:rPr>
          <w:rFonts w:ascii="Calibri" w:hAnsi="Calibri" w:cs="Calibri"/>
          <w:b/>
          <w:bCs/>
        </w:rPr>
        <w:t>GROUP BY ds</w:t>
      </w:r>
      <w:r w:rsidRPr="00502D2B">
        <w:rPr>
          <w:rFonts w:ascii="Calibri" w:hAnsi="Calibri" w:cs="Calibri"/>
        </w:rPr>
        <w:t xml:space="preserve"> groups the data by date.</w:t>
      </w:r>
      <w:r>
        <w:rPr>
          <w:rFonts w:ascii="Calibri" w:hAnsi="Calibri" w:cs="Calibri"/>
        </w:rPr>
        <w:t xml:space="preserve"> </w:t>
      </w:r>
      <w:r w:rsidRPr="00502D2B">
        <w:rPr>
          <w:rFonts w:ascii="Calibri" w:hAnsi="Calibri" w:cs="Calibri"/>
        </w:rPr>
        <w:t xml:space="preserve">The </w:t>
      </w:r>
      <w:r w:rsidRPr="00502D2B">
        <w:rPr>
          <w:rFonts w:ascii="Calibri" w:hAnsi="Calibri" w:cs="Calibri"/>
          <w:b/>
          <w:bCs/>
        </w:rPr>
        <w:t>ORDER BY ds</w:t>
      </w:r>
      <w:r w:rsidRPr="00502D2B">
        <w:rPr>
          <w:rFonts w:ascii="Calibri" w:hAnsi="Calibri" w:cs="Calibri"/>
        </w:rPr>
        <w:t xml:space="preserve"> orders the results by date.</w:t>
      </w:r>
    </w:p>
    <w:p w14:paraId="012E56BB" w14:textId="49A861CF" w:rsidR="00782729" w:rsidRDefault="00263B86" w:rsidP="00235B54">
      <w:pPr>
        <w:tabs>
          <w:tab w:val="left" w:pos="972"/>
        </w:tabs>
        <w:rPr>
          <w:rFonts w:ascii="Calibri" w:hAnsi="Calibri" w:cs="Calibri"/>
        </w:rPr>
      </w:pPr>
      <w:r>
        <w:rPr>
          <w:rFonts w:ascii="Calibri" w:hAnsi="Calibri" w:cs="Calibri"/>
          <w:noProof/>
          <w14:ligatures w14:val="standardContextual"/>
        </w:rPr>
        <w:drawing>
          <wp:anchor distT="0" distB="0" distL="114300" distR="114300" simplePos="0" relativeHeight="251661312" behindDoc="0" locked="0" layoutInCell="1" allowOverlap="1" wp14:anchorId="5BBD2062" wp14:editId="379E2D35">
            <wp:simplePos x="0" y="0"/>
            <wp:positionH relativeFrom="column">
              <wp:posOffset>632460</wp:posOffset>
            </wp:positionH>
            <wp:positionV relativeFrom="paragraph">
              <wp:posOffset>45085</wp:posOffset>
            </wp:positionV>
            <wp:extent cx="4892040" cy="1478280"/>
            <wp:effectExtent l="0" t="0" r="3810" b="7620"/>
            <wp:wrapThrough wrapText="bothSides">
              <wp:wrapPolygon edited="0">
                <wp:start x="0" y="0"/>
                <wp:lineTo x="0" y="21433"/>
                <wp:lineTo x="21533" y="21433"/>
                <wp:lineTo x="21533" y="0"/>
                <wp:lineTo x="0" y="0"/>
              </wp:wrapPolygon>
            </wp:wrapThrough>
            <wp:docPr id="996357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7185" name="Picture 996357185"/>
                    <pic:cNvPicPr/>
                  </pic:nvPicPr>
                  <pic:blipFill>
                    <a:blip r:embed="rId8">
                      <a:extLst>
                        <a:ext uri="{28A0092B-C50C-407E-A947-70E740481C1C}">
                          <a14:useLocalDpi xmlns:a14="http://schemas.microsoft.com/office/drawing/2010/main" val="0"/>
                        </a:ext>
                      </a:extLst>
                    </a:blip>
                    <a:stretch>
                      <a:fillRect/>
                    </a:stretch>
                  </pic:blipFill>
                  <pic:spPr>
                    <a:xfrm>
                      <a:off x="0" y="0"/>
                      <a:ext cx="4892040" cy="1478280"/>
                    </a:xfrm>
                    <a:prstGeom prst="rect">
                      <a:avLst/>
                    </a:prstGeom>
                  </pic:spPr>
                </pic:pic>
              </a:graphicData>
            </a:graphic>
            <wp14:sizeRelH relativeFrom="page">
              <wp14:pctWidth>0</wp14:pctWidth>
            </wp14:sizeRelH>
            <wp14:sizeRelV relativeFrom="page">
              <wp14:pctHeight>0</wp14:pctHeight>
            </wp14:sizeRelV>
          </wp:anchor>
        </w:drawing>
      </w:r>
    </w:p>
    <w:p w14:paraId="202B8098" w14:textId="77777777" w:rsidR="00235B54" w:rsidRDefault="00235B54" w:rsidP="00235B54"/>
    <w:p w14:paraId="09DD646B" w14:textId="77777777" w:rsidR="00263B86" w:rsidRDefault="00263B86" w:rsidP="00235B54"/>
    <w:p w14:paraId="03A19476" w14:textId="77777777" w:rsidR="00263B86" w:rsidRDefault="00263B86" w:rsidP="00235B54"/>
    <w:p w14:paraId="05A328BC" w14:textId="77777777" w:rsidR="00263B86" w:rsidRDefault="00263B86" w:rsidP="00235B54"/>
    <w:p w14:paraId="42C2F3FB" w14:textId="77777777" w:rsidR="00263B86" w:rsidRDefault="00263B86" w:rsidP="00235B54"/>
    <w:p w14:paraId="220E60A0" w14:textId="77777777" w:rsidR="00263B86" w:rsidRDefault="00263B86" w:rsidP="00235B54"/>
    <w:p w14:paraId="67646F8A" w14:textId="77777777" w:rsidR="00263B86" w:rsidRDefault="00263B86" w:rsidP="00235B54"/>
    <w:p w14:paraId="1A51596B" w14:textId="77777777" w:rsidR="00263B86" w:rsidRDefault="00263B86" w:rsidP="00235B54"/>
    <w:p w14:paraId="59484685" w14:textId="690A6868" w:rsidR="00263B86" w:rsidRDefault="005F0D91" w:rsidP="00A32B14">
      <w:pPr>
        <w:spacing w:line="276" w:lineRule="auto"/>
        <w:rPr>
          <w:rFonts w:ascii="Calibri" w:hAnsi="Calibri" w:cs="Calibri"/>
        </w:rPr>
      </w:pPr>
      <w:r w:rsidRPr="005F0D91">
        <w:rPr>
          <w:rFonts w:ascii="Calibri" w:hAnsi="Calibri" w:cs="Calibri"/>
        </w:rPr>
        <w:lastRenderedPageBreak/>
        <w:t xml:space="preserve">The 7-day rolling average of </w:t>
      </w:r>
      <w:r>
        <w:rPr>
          <w:rFonts w:ascii="Calibri" w:hAnsi="Calibri" w:cs="Calibri"/>
        </w:rPr>
        <w:t xml:space="preserve">throughput is maximum </w:t>
      </w:r>
      <w:r w:rsidR="003B4477">
        <w:rPr>
          <w:rFonts w:ascii="Calibri" w:hAnsi="Calibri" w:cs="Calibri"/>
        </w:rPr>
        <w:t xml:space="preserve">on 30-11-2020. </w:t>
      </w:r>
    </w:p>
    <w:p w14:paraId="6DD535B2" w14:textId="66BA729D" w:rsidR="003237A1" w:rsidRPr="00A32B14" w:rsidRDefault="003237A1" w:rsidP="00A32B14">
      <w:pPr>
        <w:spacing w:line="276" w:lineRule="auto"/>
        <w:jc w:val="both"/>
        <w:rPr>
          <w:rFonts w:asciiTheme="minorHAnsi" w:hAnsiTheme="minorHAnsi" w:cstheme="minorHAnsi"/>
        </w:rPr>
      </w:pPr>
      <w:proofErr w:type="gramStart"/>
      <w:r>
        <w:rPr>
          <w:rFonts w:asciiTheme="minorHAnsi" w:hAnsiTheme="minorHAnsi" w:cstheme="minorHAnsi"/>
          <w:color w:val="0D0D0D"/>
          <w:shd w:val="clear" w:color="auto" w:fill="FFFFFF"/>
        </w:rPr>
        <w:t>Also</w:t>
      </w:r>
      <w:proofErr w:type="gramEnd"/>
      <w:r>
        <w:rPr>
          <w:rFonts w:asciiTheme="minorHAnsi" w:hAnsiTheme="minorHAnsi" w:cstheme="minorHAnsi"/>
          <w:color w:val="0D0D0D"/>
          <w:shd w:val="clear" w:color="auto" w:fill="FFFFFF"/>
        </w:rPr>
        <w:t xml:space="preserve"> p</w:t>
      </w:r>
      <w:r w:rsidRPr="003237A1">
        <w:rPr>
          <w:rFonts w:asciiTheme="minorHAnsi" w:hAnsiTheme="minorHAnsi" w:cstheme="minorHAnsi"/>
          <w:color w:val="0D0D0D"/>
          <w:shd w:val="clear" w:color="auto" w:fill="FFFFFF"/>
        </w:rPr>
        <w:t xml:space="preserve">reference </w:t>
      </w:r>
      <w:r>
        <w:rPr>
          <w:rFonts w:asciiTheme="minorHAnsi" w:hAnsiTheme="minorHAnsi" w:cstheme="minorHAnsi"/>
          <w:color w:val="0D0D0D"/>
          <w:shd w:val="clear" w:color="auto" w:fill="FFFFFF"/>
        </w:rPr>
        <w:t xml:space="preserve">either to use </w:t>
      </w:r>
      <w:r w:rsidR="00CD501F">
        <w:rPr>
          <w:rFonts w:asciiTheme="minorHAnsi" w:hAnsiTheme="minorHAnsi" w:cstheme="minorHAnsi"/>
          <w:color w:val="0D0D0D"/>
          <w:shd w:val="clear" w:color="auto" w:fill="FFFFFF"/>
        </w:rPr>
        <w:t>the daily metric or the 7-day rolling average</w:t>
      </w:r>
      <w:r w:rsidR="00A87C07">
        <w:rPr>
          <w:rFonts w:asciiTheme="minorHAnsi" w:hAnsiTheme="minorHAnsi" w:cstheme="minorHAnsi"/>
          <w:color w:val="0D0D0D"/>
          <w:shd w:val="clear" w:color="auto" w:fill="FFFFFF"/>
        </w:rPr>
        <w:t xml:space="preserve"> </w:t>
      </w:r>
      <w:r w:rsidRPr="003237A1">
        <w:rPr>
          <w:rFonts w:asciiTheme="minorHAnsi" w:hAnsiTheme="minorHAnsi" w:cstheme="minorHAnsi"/>
          <w:color w:val="0D0D0D"/>
          <w:shd w:val="clear" w:color="auto" w:fill="FFFFFF"/>
        </w:rPr>
        <w:t>depends on granularity needed. Daily metric</w:t>
      </w:r>
      <w:r w:rsidR="00A87C07">
        <w:rPr>
          <w:rFonts w:asciiTheme="minorHAnsi" w:hAnsiTheme="minorHAnsi" w:cstheme="minorHAnsi"/>
          <w:color w:val="0D0D0D"/>
          <w:shd w:val="clear" w:color="auto" w:fill="FFFFFF"/>
        </w:rPr>
        <w:t>s are</w:t>
      </w:r>
      <w:r w:rsidRPr="003237A1">
        <w:rPr>
          <w:rFonts w:asciiTheme="minorHAnsi" w:hAnsiTheme="minorHAnsi" w:cstheme="minorHAnsi"/>
          <w:color w:val="0D0D0D"/>
          <w:shd w:val="clear" w:color="auto" w:fill="FFFFFF"/>
        </w:rPr>
        <w:t xml:space="preserve"> for short-term insights; 7-day rolling average</w:t>
      </w:r>
      <w:r w:rsidR="00A87C07">
        <w:rPr>
          <w:rFonts w:asciiTheme="minorHAnsi" w:hAnsiTheme="minorHAnsi" w:cstheme="minorHAnsi"/>
          <w:color w:val="0D0D0D"/>
          <w:shd w:val="clear" w:color="auto" w:fill="FFFFFF"/>
        </w:rPr>
        <w:t xml:space="preserve"> is</w:t>
      </w:r>
      <w:r w:rsidRPr="003237A1">
        <w:rPr>
          <w:rFonts w:asciiTheme="minorHAnsi" w:hAnsiTheme="minorHAnsi" w:cstheme="minorHAnsi"/>
          <w:color w:val="0D0D0D"/>
          <w:shd w:val="clear" w:color="auto" w:fill="FFFFFF"/>
        </w:rPr>
        <w:t xml:space="preserve"> for smoother, long-term trends</w:t>
      </w:r>
      <w:r w:rsidR="009719A4">
        <w:rPr>
          <w:rFonts w:asciiTheme="minorHAnsi" w:hAnsiTheme="minorHAnsi" w:cstheme="minorHAnsi"/>
          <w:color w:val="0D0D0D"/>
          <w:shd w:val="clear" w:color="auto" w:fill="FFFFFF"/>
        </w:rPr>
        <w:t xml:space="preserve">. It </w:t>
      </w:r>
      <w:r w:rsidR="00A32B14" w:rsidRPr="00A32B14">
        <w:rPr>
          <w:rFonts w:asciiTheme="minorHAnsi" w:hAnsiTheme="minorHAnsi" w:cstheme="minorHAnsi"/>
          <w:color w:val="0D0D0D"/>
          <w:shd w:val="clear" w:color="auto" w:fill="FFFFFF"/>
        </w:rPr>
        <w:t>helps to highlight longer-term trends and patterns while reducing the impact of daily variations.</w:t>
      </w:r>
    </w:p>
    <w:p w14:paraId="14B1DE99" w14:textId="540A41D5" w:rsidR="0004642E" w:rsidRPr="0004642E" w:rsidRDefault="0004642E" w:rsidP="0004642E">
      <w:pPr>
        <w:pStyle w:val="ListParagraph"/>
        <w:numPr>
          <w:ilvl w:val="0"/>
          <w:numId w:val="2"/>
        </w:numPr>
        <w:shd w:val="clear" w:color="auto" w:fill="FFFFFF"/>
        <w:spacing w:before="100" w:beforeAutospacing="1" w:after="100" w:afterAutospacing="1" w:line="276" w:lineRule="auto"/>
        <w:jc w:val="both"/>
        <w:rPr>
          <w:rFonts w:ascii="Calibri" w:hAnsi="Calibri" w:cs="Calibri"/>
          <w14:ligatures w14:val="standardContextual"/>
        </w:rPr>
      </w:pPr>
      <w:r w:rsidRPr="0004642E">
        <w:rPr>
          <w:rFonts w:ascii="Calibri" w:hAnsi="Calibri" w:cs="Calibri"/>
          <w:b/>
          <w:bCs/>
          <w14:ligatures w14:val="standardContextual"/>
        </w:rPr>
        <w:t>Language Share Analysis:</w:t>
      </w:r>
    </w:p>
    <w:p w14:paraId="06B53E38" w14:textId="0B5B929F" w:rsidR="0004642E" w:rsidRPr="0004642E" w:rsidRDefault="0004642E" w:rsidP="0004642E">
      <w:pPr>
        <w:numPr>
          <w:ilvl w:val="1"/>
          <w:numId w:val="2"/>
        </w:numPr>
        <w:shd w:val="clear" w:color="auto" w:fill="FFFFFF"/>
        <w:spacing w:before="100" w:beforeAutospacing="1" w:after="100" w:afterAutospacing="1" w:line="276" w:lineRule="auto"/>
        <w:jc w:val="both"/>
        <w:rPr>
          <w:rFonts w:ascii="Calibri" w:hAnsi="Calibri" w:cs="Calibri"/>
          <w14:ligatures w14:val="standardContextual"/>
        </w:rPr>
      </w:pPr>
      <w:r w:rsidRPr="0004642E">
        <w:rPr>
          <w:rFonts w:ascii="Calibri" w:hAnsi="Calibri" w:cs="Calibri"/>
          <w14:ligatures w14:val="standardContextual"/>
        </w:rPr>
        <w:t>Objective: Calculate the percentage share of each language in the last 30 days.</w:t>
      </w:r>
    </w:p>
    <w:p w14:paraId="7220AB61" w14:textId="5314A7A4" w:rsidR="0004642E" w:rsidRPr="0004642E" w:rsidRDefault="00372046" w:rsidP="0004642E">
      <w:pPr>
        <w:numPr>
          <w:ilvl w:val="1"/>
          <w:numId w:val="2"/>
        </w:numPr>
        <w:shd w:val="clear" w:color="auto" w:fill="FFFFFF"/>
        <w:spacing w:before="100" w:beforeAutospacing="1" w:after="100" w:afterAutospacing="1" w:line="276" w:lineRule="auto"/>
        <w:jc w:val="both"/>
        <w:rPr>
          <w:rFonts w:ascii="Calibri" w:hAnsi="Calibri" w:cs="Calibri"/>
          <w14:ligatures w14:val="standardContextual"/>
        </w:rPr>
      </w:pPr>
      <w:r>
        <w:rPr>
          <w:rFonts w:ascii="Calibri" w:hAnsi="Calibri" w:cs="Calibri"/>
          <w:noProof/>
          <w14:ligatures w14:val="standardContextual"/>
        </w:rPr>
        <w:drawing>
          <wp:anchor distT="0" distB="0" distL="114300" distR="114300" simplePos="0" relativeHeight="251662336" behindDoc="0" locked="0" layoutInCell="1" allowOverlap="1" wp14:anchorId="198D192D" wp14:editId="7E084ADD">
            <wp:simplePos x="0" y="0"/>
            <wp:positionH relativeFrom="column">
              <wp:posOffset>426720</wp:posOffset>
            </wp:positionH>
            <wp:positionV relativeFrom="paragraph">
              <wp:posOffset>486410</wp:posOffset>
            </wp:positionV>
            <wp:extent cx="6229350" cy="2049780"/>
            <wp:effectExtent l="0" t="0" r="0" b="7620"/>
            <wp:wrapThrough wrapText="bothSides">
              <wp:wrapPolygon edited="0">
                <wp:start x="0" y="0"/>
                <wp:lineTo x="0" y="21480"/>
                <wp:lineTo x="21534" y="21480"/>
                <wp:lineTo x="21534" y="0"/>
                <wp:lineTo x="0" y="0"/>
              </wp:wrapPolygon>
            </wp:wrapThrough>
            <wp:docPr id="354621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21825" name="Picture 354621825"/>
                    <pic:cNvPicPr/>
                  </pic:nvPicPr>
                  <pic:blipFill>
                    <a:blip r:embed="rId9">
                      <a:extLst>
                        <a:ext uri="{28A0092B-C50C-407E-A947-70E740481C1C}">
                          <a14:useLocalDpi xmlns:a14="http://schemas.microsoft.com/office/drawing/2010/main" val="0"/>
                        </a:ext>
                      </a:extLst>
                    </a:blip>
                    <a:stretch>
                      <a:fillRect/>
                    </a:stretch>
                  </pic:blipFill>
                  <pic:spPr>
                    <a:xfrm>
                      <a:off x="0" y="0"/>
                      <a:ext cx="6229350" cy="2049780"/>
                    </a:xfrm>
                    <a:prstGeom prst="rect">
                      <a:avLst/>
                    </a:prstGeom>
                  </pic:spPr>
                </pic:pic>
              </a:graphicData>
            </a:graphic>
            <wp14:sizeRelH relativeFrom="page">
              <wp14:pctWidth>0</wp14:pctWidth>
            </wp14:sizeRelH>
            <wp14:sizeRelV relativeFrom="page">
              <wp14:pctHeight>0</wp14:pctHeight>
            </wp14:sizeRelV>
          </wp:anchor>
        </w:drawing>
      </w:r>
      <w:r w:rsidR="0004642E" w:rsidRPr="0004642E">
        <w:rPr>
          <w:rFonts w:ascii="Calibri" w:hAnsi="Calibri" w:cs="Calibri"/>
          <w14:ligatures w14:val="standardContextual"/>
        </w:rPr>
        <w:t>Task: Write an SQL query to calculate the percentage share of each language over the last 30 days.</w:t>
      </w:r>
    </w:p>
    <w:p w14:paraId="29892CA0" w14:textId="6603AF7C" w:rsidR="00561147" w:rsidRPr="00561147" w:rsidRDefault="00561147" w:rsidP="00561147">
      <w:pPr>
        <w:pStyle w:val="ListParagraph"/>
        <w:autoSpaceDE w:val="0"/>
        <w:autoSpaceDN w:val="0"/>
        <w:adjustRightInd w:val="0"/>
        <w:spacing w:after="200" w:line="276" w:lineRule="auto"/>
        <w:jc w:val="both"/>
        <w:rPr>
          <w:rFonts w:asciiTheme="minorHAnsi" w:eastAsiaTheme="minorHAnsi" w:hAnsiTheme="minorHAnsi" w:cstheme="minorHAnsi"/>
          <w:color w:val="0D0D0D"/>
          <w14:ligatures w14:val="standardContextual"/>
        </w:rPr>
      </w:pPr>
      <w:r w:rsidRPr="00561147">
        <w:rPr>
          <w:rFonts w:asciiTheme="minorHAnsi" w:eastAsiaTheme="minorHAnsi" w:hAnsiTheme="minorHAnsi" w:cstheme="minorHAnsi"/>
          <w:color w:val="0D0D0D"/>
          <w14:ligatures w14:val="standardContextual"/>
        </w:rPr>
        <w:t xml:space="preserve">We use </w:t>
      </w:r>
      <w:r w:rsidR="0072226A" w:rsidRPr="00561147">
        <w:rPr>
          <w:rFonts w:asciiTheme="minorHAnsi" w:eastAsiaTheme="minorHAnsi" w:hAnsiTheme="minorHAnsi" w:cstheme="minorHAnsi"/>
          <w:color w:val="0D0D0D"/>
          <w14:ligatures w14:val="standardContextual"/>
        </w:rPr>
        <w:t>COUNT (</w:t>
      </w:r>
      <w:r w:rsidRPr="00561147">
        <w:rPr>
          <w:rFonts w:asciiTheme="minorHAnsi" w:eastAsiaTheme="minorHAnsi" w:hAnsiTheme="minorHAnsi" w:cstheme="minorHAnsi"/>
          <w:color w:val="0D0D0D"/>
          <w14:ligatures w14:val="standardContextual"/>
        </w:rPr>
        <w:t>*) to calculate the total number of events for each language, which is consistent throughout the query.</w:t>
      </w:r>
      <w:r>
        <w:rPr>
          <w:rFonts w:asciiTheme="minorHAnsi" w:eastAsiaTheme="minorHAnsi" w:hAnsiTheme="minorHAnsi" w:cstheme="minorHAnsi"/>
          <w:color w:val="0D0D0D"/>
          <w14:ligatures w14:val="standardContextual"/>
        </w:rPr>
        <w:t xml:space="preserve"> </w:t>
      </w:r>
      <w:r w:rsidRPr="00561147">
        <w:rPr>
          <w:rFonts w:asciiTheme="minorHAnsi" w:eastAsiaTheme="minorHAnsi" w:hAnsiTheme="minorHAnsi" w:cstheme="minorHAnsi"/>
          <w:color w:val="0D0D0D"/>
          <w14:ligatures w14:val="standardContextual"/>
        </w:rPr>
        <w:t xml:space="preserve">The subquery (SELECT </w:t>
      </w:r>
      <w:proofErr w:type="gramStart"/>
      <w:r w:rsidRPr="00561147">
        <w:rPr>
          <w:rFonts w:asciiTheme="minorHAnsi" w:eastAsiaTheme="minorHAnsi" w:hAnsiTheme="minorHAnsi" w:cstheme="minorHAnsi"/>
          <w:color w:val="0D0D0D"/>
          <w14:ligatures w14:val="standardContextual"/>
        </w:rPr>
        <w:t>COUNT(</w:t>
      </w:r>
      <w:proofErr w:type="gramEnd"/>
      <w:r w:rsidRPr="00561147">
        <w:rPr>
          <w:rFonts w:asciiTheme="minorHAnsi" w:eastAsiaTheme="minorHAnsi" w:hAnsiTheme="minorHAnsi" w:cstheme="minorHAnsi"/>
          <w:color w:val="0D0D0D"/>
          <w14:ligatures w14:val="standardContextual"/>
        </w:rPr>
        <w:t>*) FROM</w:t>
      </w:r>
      <w:r w:rsidR="00DD5AE4">
        <w:rPr>
          <w:rFonts w:asciiTheme="minorHAnsi" w:eastAsiaTheme="minorHAnsi" w:hAnsiTheme="minorHAnsi" w:cstheme="minorHAnsi"/>
          <w:color w:val="0D0D0D"/>
          <w14:ligatures w14:val="standardContextual"/>
        </w:rPr>
        <w:t xml:space="preserve"> </w:t>
      </w:r>
      <w:r w:rsidRPr="00561147">
        <w:rPr>
          <w:rFonts w:asciiTheme="minorHAnsi" w:eastAsiaTheme="minorHAnsi" w:hAnsiTheme="minorHAnsi" w:cstheme="minorHAnsi"/>
          <w:color w:val="0D0D0D"/>
          <w14:ligatures w14:val="standardContextual"/>
        </w:rPr>
        <w:t xml:space="preserve">job_data WHERE ds </w:t>
      </w:r>
      <w:r w:rsidR="00DD5AE4">
        <w:rPr>
          <w:rFonts w:asciiTheme="minorHAnsi" w:eastAsiaTheme="minorHAnsi" w:hAnsiTheme="minorHAnsi" w:cstheme="minorHAnsi"/>
          <w:color w:val="0D0D0D"/>
          <w14:ligatures w14:val="standardContextual"/>
        </w:rPr>
        <w:t>BETWEEN ‘2020-11-25’ AND ‘2020</w:t>
      </w:r>
      <w:r w:rsidR="00A45F7E">
        <w:rPr>
          <w:rFonts w:asciiTheme="minorHAnsi" w:eastAsiaTheme="minorHAnsi" w:hAnsiTheme="minorHAnsi" w:cstheme="minorHAnsi"/>
          <w:color w:val="0D0D0D"/>
          <w14:ligatures w14:val="standardContextual"/>
        </w:rPr>
        <w:t>-11-30’</w:t>
      </w:r>
      <w:r w:rsidRPr="00561147">
        <w:rPr>
          <w:rFonts w:asciiTheme="minorHAnsi" w:eastAsiaTheme="minorHAnsi" w:hAnsiTheme="minorHAnsi" w:cstheme="minorHAnsi"/>
          <w:color w:val="0D0D0D"/>
          <w14:ligatures w14:val="standardContextual"/>
        </w:rPr>
        <w:t>)</w:t>
      </w:r>
      <w:r w:rsidR="00A45F7E">
        <w:rPr>
          <w:rFonts w:asciiTheme="minorHAnsi" w:eastAsiaTheme="minorHAnsi" w:hAnsiTheme="minorHAnsi" w:cstheme="minorHAnsi"/>
          <w:color w:val="0D0D0D"/>
          <w14:ligatures w14:val="standardContextual"/>
        </w:rPr>
        <w:t>) * 100</w:t>
      </w:r>
      <w:r w:rsidRPr="00561147">
        <w:rPr>
          <w:rFonts w:asciiTheme="minorHAnsi" w:eastAsiaTheme="minorHAnsi" w:hAnsiTheme="minorHAnsi" w:cstheme="minorHAnsi"/>
          <w:color w:val="0D0D0D"/>
          <w14:ligatures w14:val="standardContextual"/>
        </w:rPr>
        <w:t xml:space="preserve"> retrieves the total count of events which is then used to calculate the percentage share.</w:t>
      </w:r>
    </w:p>
    <w:p w14:paraId="0E81C4CE" w14:textId="37E29DFA" w:rsidR="00561147" w:rsidRDefault="00561147" w:rsidP="00561147">
      <w:pPr>
        <w:pStyle w:val="ListParagraph"/>
        <w:autoSpaceDE w:val="0"/>
        <w:autoSpaceDN w:val="0"/>
        <w:adjustRightInd w:val="0"/>
        <w:spacing w:after="200" w:line="276" w:lineRule="auto"/>
        <w:jc w:val="both"/>
        <w:rPr>
          <w:rFonts w:asciiTheme="minorHAnsi" w:eastAsiaTheme="minorHAnsi" w:hAnsiTheme="minorHAnsi" w:cstheme="minorHAnsi"/>
          <w:color w:val="0D0D0D"/>
          <w14:ligatures w14:val="standardContextual"/>
        </w:rPr>
      </w:pPr>
      <w:r w:rsidRPr="00561147">
        <w:rPr>
          <w:rFonts w:asciiTheme="minorHAnsi" w:eastAsiaTheme="minorHAnsi" w:hAnsiTheme="minorHAnsi" w:cstheme="minorHAnsi"/>
          <w:color w:val="0D0D0D"/>
          <w14:ligatures w14:val="standardContextual"/>
        </w:rPr>
        <w:t>The percentage share calculation is accurate, as it divides the count of events for each language by the total count of events</w:t>
      </w:r>
      <w:r w:rsidR="0072226A">
        <w:rPr>
          <w:rFonts w:asciiTheme="minorHAnsi" w:eastAsiaTheme="minorHAnsi" w:hAnsiTheme="minorHAnsi" w:cstheme="minorHAnsi"/>
          <w:color w:val="0D0D0D"/>
          <w14:ligatures w14:val="standardContextual"/>
        </w:rPr>
        <w:t>.</w:t>
      </w:r>
    </w:p>
    <w:p w14:paraId="3163B4B9" w14:textId="7F7CBAE4" w:rsidR="00C70203" w:rsidRDefault="0072226A" w:rsidP="00C70203">
      <w:pPr>
        <w:pStyle w:val="ListParagraph"/>
        <w:autoSpaceDE w:val="0"/>
        <w:autoSpaceDN w:val="0"/>
        <w:adjustRightInd w:val="0"/>
        <w:spacing w:after="200" w:line="276" w:lineRule="auto"/>
        <w:jc w:val="both"/>
        <w:rPr>
          <w:rFonts w:asciiTheme="minorHAnsi" w:eastAsiaTheme="minorHAnsi" w:hAnsiTheme="minorHAnsi" w:cstheme="minorHAnsi"/>
          <w:sz w:val="22"/>
          <w:szCs w:val="22"/>
          <w:lang w:val="en"/>
          <w14:ligatures w14:val="standardContextual"/>
        </w:rPr>
      </w:pPr>
      <w:r>
        <w:rPr>
          <w:rFonts w:asciiTheme="minorHAnsi" w:eastAsiaTheme="minorHAnsi" w:hAnsiTheme="minorHAnsi" w:cstheme="minorHAnsi"/>
          <w:noProof/>
          <w:sz w:val="22"/>
          <w:szCs w:val="22"/>
          <w:lang w:val="en"/>
          <w14:ligatures w14:val="standardContextual"/>
        </w:rPr>
        <w:drawing>
          <wp:anchor distT="0" distB="0" distL="114300" distR="114300" simplePos="0" relativeHeight="251663360" behindDoc="0" locked="0" layoutInCell="1" allowOverlap="1" wp14:anchorId="79E07647" wp14:editId="21FF734F">
            <wp:simplePos x="0" y="0"/>
            <wp:positionH relativeFrom="column">
              <wp:posOffset>457200</wp:posOffset>
            </wp:positionH>
            <wp:positionV relativeFrom="paragraph">
              <wp:posOffset>238760</wp:posOffset>
            </wp:positionV>
            <wp:extent cx="5684520" cy="1485900"/>
            <wp:effectExtent l="0" t="0" r="0" b="0"/>
            <wp:wrapThrough wrapText="bothSides">
              <wp:wrapPolygon edited="0">
                <wp:start x="0" y="0"/>
                <wp:lineTo x="0" y="21323"/>
                <wp:lineTo x="21499" y="21323"/>
                <wp:lineTo x="21499" y="0"/>
                <wp:lineTo x="0" y="0"/>
              </wp:wrapPolygon>
            </wp:wrapThrough>
            <wp:docPr id="518080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80988" name="Picture 518080988"/>
                    <pic:cNvPicPr/>
                  </pic:nvPicPr>
                  <pic:blipFill>
                    <a:blip r:embed="rId10">
                      <a:extLst>
                        <a:ext uri="{28A0092B-C50C-407E-A947-70E740481C1C}">
                          <a14:useLocalDpi xmlns:a14="http://schemas.microsoft.com/office/drawing/2010/main" val="0"/>
                        </a:ext>
                      </a:extLst>
                    </a:blip>
                    <a:stretch>
                      <a:fillRect/>
                    </a:stretch>
                  </pic:blipFill>
                  <pic:spPr>
                    <a:xfrm>
                      <a:off x="0" y="0"/>
                      <a:ext cx="5684520" cy="1485900"/>
                    </a:xfrm>
                    <a:prstGeom prst="rect">
                      <a:avLst/>
                    </a:prstGeom>
                  </pic:spPr>
                </pic:pic>
              </a:graphicData>
            </a:graphic>
            <wp14:sizeRelH relativeFrom="page">
              <wp14:pctWidth>0</wp14:pctWidth>
            </wp14:sizeRelH>
            <wp14:sizeRelV relativeFrom="page">
              <wp14:pctHeight>0</wp14:pctHeight>
            </wp14:sizeRelV>
          </wp:anchor>
        </w:drawing>
      </w:r>
    </w:p>
    <w:p w14:paraId="3EDC911A" w14:textId="691960CC" w:rsidR="00575107" w:rsidRDefault="00A32B14" w:rsidP="00882CBC">
      <w:pPr>
        <w:pStyle w:val="ListParagraph"/>
        <w:autoSpaceDE w:val="0"/>
        <w:autoSpaceDN w:val="0"/>
        <w:adjustRightInd w:val="0"/>
        <w:spacing w:after="200" w:line="276" w:lineRule="auto"/>
        <w:jc w:val="both"/>
        <w:rPr>
          <w:rFonts w:asciiTheme="minorHAnsi" w:eastAsiaTheme="minorHAnsi" w:hAnsiTheme="minorHAnsi" w:cstheme="minorHAnsi"/>
          <w:lang w:val="en"/>
          <w14:ligatures w14:val="standardContextual"/>
        </w:rPr>
      </w:pPr>
      <w:r>
        <w:rPr>
          <w:rFonts w:asciiTheme="minorHAnsi" w:eastAsiaTheme="minorHAnsi" w:hAnsiTheme="minorHAnsi" w:cstheme="minorHAnsi"/>
          <w:sz w:val="22"/>
          <w:szCs w:val="22"/>
          <w:lang w:val="en"/>
          <w14:ligatures w14:val="standardContextual"/>
        </w:rPr>
        <w:t xml:space="preserve"> </w:t>
      </w:r>
      <w:r w:rsidRPr="00A32B14">
        <w:rPr>
          <w:rFonts w:asciiTheme="minorHAnsi" w:eastAsiaTheme="minorHAnsi" w:hAnsiTheme="minorHAnsi" w:cstheme="minorHAnsi"/>
          <w:lang w:val="en"/>
          <w14:ligatures w14:val="standardContextual"/>
        </w:rPr>
        <w:t>So</w:t>
      </w:r>
      <w:r>
        <w:rPr>
          <w:rFonts w:asciiTheme="minorHAnsi" w:eastAsiaTheme="minorHAnsi" w:hAnsiTheme="minorHAnsi" w:cstheme="minorHAnsi"/>
          <w:lang w:val="en"/>
          <w14:ligatures w14:val="standardContextual"/>
        </w:rPr>
        <w:t>,</w:t>
      </w:r>
      <w:r w:rsidRPr="00A32B14">
        <w:rPr>
          <w:rFonts w:asciiTheme="minorHAnsi" w:eastAsiaTheme="minorHAnsi" w:hAnsiTheme="minorHAnsi" w:cstheme="minorHAnsi"/>
          <w:lang w:val="en"/>
          <w14:ligatures w14:val="standardContextual"/>
        </w:rPr>
        <w:t xml:space="preserve"> the percentage s</w:t>
      </w:r>
      <w:r>
        <w:rPr>
          <w:rFonts w:asciiTheme="minorHAnsi" w:eastAsiaTheme="minorHAnsi" w:hAnsiTheme="minorHAnsi" w:cstheme="minorHAnsi"/>
          <w:lang w:val="en"/>
          <w14:ligatures w14:val="standardContextual"/>
        </w:rPr>
        <w:t>h</w:t>
      </w:r>
      <w:r w:rsidRPr="00A32B14">
        <w:rPr>
          <w:rFonts w:asciiTheme="minorHAnsi" w:eastAsiaTheme="minorHAnsi" w:hAnsiTheme="minorHAnsi" w:cstheme="minorHAnsi"/>
          <w:lang w:val="en"/>
          <w14:ligatures w14:val="standardContextual"/>
        </w:rPr>
        <w:t xml:space="preserve">are </w:t>
      </w:r>
      <w:r w:rsidR="00AA5EC3">
        <w:rPr>
          <w:rFonts w:asciiTheme="minorHAnsi" w:eastAsiaTheme="minorHAnsi" w:hAnsiTheme="minorHAnsi" w:cstheme="minorHAnsi"/>
          <w:lang w:val="en"/>
          <w14:ligatures w14:val="standardContextual"/>
        </w:rPr>
        <w:t>of Persian is more as compared to other languages in the given time frame</w:t>
      </w:r>
      <w:r w:rsidR="00575107">
        <w:rPr>
          <w:rFonts w:asciiTheme="minorHAnsi" w:eastAsiaTheme="minorHAnsi" w:hAnsiTheme="minorHAnsi" w:cstheme="minorHAnsi"/>
          <w:lang w:val="en"/>
          <w14:ligatures w14:val="standardContextual"/>
        </w:rPr>
        <w:t>.</w:t>
      </w:r>
    </w:p>
    <w:p w14:paraId="503A71B2" w14:textId="77777777" w:rsidR="00882CBC" w:rsidRPr="00882CBC" w:rsidRDefault="00882CBC" w:rsidP="00882CBC">
      <w:pPr>
        <w:pStyle w:val="ListParagraph"/>
        <w:autoSpaceDE w:val="0"/>
        <w:autoSpaceDN w:val="0"/>
        <w:adjustRightInd w:val="0"/>
        <w:spacing w:after="200" w:line="276" w:lineRule="auto"/>
        <w:jc w:val="both"/>
        <w:rPr>
          <w:rFonts w:asciiTheme="minorHAnsi" w:eastAsiaTheme="minorHAnsi" w:hAnsiTheme="minorHAnsi" w:cstheme="minorHAnsi"/>
          <w:lang w:val="en"/>
          <w14:ligatures w14:val="standardContextual"/>
        </w:rPr>
      </w:pPr>
    </w:p>
    <w:p w14:paraId="10DDD82A" w14:textId="7EC8BF5C" w:rsidR="00D23D6C" w:rsidRPr="00D23D6C" w:rsidRDefault="00D23D6C" w:rsidP="00D23D6C">
      <w:pPr>
        <w:numPr>
          <w:ilvl w:val="0"/>
          <w:numId w:val="2"/>
        </w:numPr>
        <w:shd w:val="clear" w:color="auto" w:fill="FFFFFF"/>
        <w:spacing w:before="100" w:beforeAutospacing="1" w:after="100" w:afterAutospacing="1" w:line="276" w:lineRule="auto"/>
        <w:jc w:val="both"/>
        <w:rPr>
          <w:rFonts w:ascii="Calibri" w:hAnsi="Calibri" w:cs="Calibri"/>
          <w14:ligatures w14:val="standardContextual"/>
        </w:rPr>
      </w:pPr>
      <w:r w:rsidRPr="00D23D6C">
        <w:rPr>
          <w:rFonts w:ascii="Calibri" w:hAnsi="Calibri" w:cs="Calibri"/>
          <w:b/>
          <w:bCs/>
          <w14:ligatures w14:val="standardContextual"/>
        </w:rPr>
        <w:t>Duplicate Rows Detection:</w:t>
      </w:r>
    </w:p>
    <w:p w14:paraId="29BA6B45" w14:textId="4A106EE9" w:rsidR="00D23D6C" w:rsidRPr="00D23D6C" w:rsidRDefault="00D23D6C" w:rsidP="00D23D6C">
      <w:pPr>
        <w:numPr>
          <w:ilvl w:val="1"/>
          <w:numId w:val="2"/>
        </w:numPr>
        <w:shd w:val="clear" w:color="auto" w:fill="FFFFFF"/>
        <w:spacing w:before="100" w:beforeAutospacing="1" w:after="100" w:afterAutospacing="1" w:line="276" w:lineRule="auto"/>
        <w:jc w:val="both"/>
        <w:rPr>
          <w:rFonts w:ascii="Calibri" w:hAnsi="Calibri" w:cs="Calibri"/>
          <w14:ligatures w14:val="standardContextual"/>
        </w:rPr>
      </w:pPr>
      <w:r w:rsidRPr="00D23D6C">
        <w:rPr>
          <w:rFonts w:ascii="Calibri" w:hAnsi="Calibri" w:cs="Calibri"/>
          <w14:ligatures w14:val="standardContextual"/>
        </w:rPr>
        <w:t>Objective: Identify duplicate rows in the data.</w:t>
      </w:r>
    </w:p>
    <w:p w14:paraId="6FB20FC1" w14:textId="72C14DC6" w:rsidR="00D23D6C" w:rsidRPr="00D23D6C" w:rsidRDefault="002E47EE" w:rsidP="002E47EE">
      <w:pPr>
        <w:numPr>
          <w:ilvl w:val="1"/>
          <w:numId w:val="2"/>
        </w:numPr>
        <w:shd w:val="clear" w:color="auto" w:fill="FFFFFF"/>
        <w:spacing w:before="100" w:beforeAutospacing="1" w:after="100" w:afterAutospacing="1" w:line="276" w:lineRule="auto"/>
        <w:jc w:val="both"/>
        <w:rPr>
          <w:rFonts w:ascii="Calibri" w:hAnsi="Calibri" w:cs="Calibri"/>
          <w14:ligatures w14:val="standardContextual"/>
        </w:rPr>
      </w:pPr>
      <w:r>
        <w:rPr>
          <w:rFonts w:asciiTheme="minorHAnsi" w:hAnsiTheme="minorHAnsi" w:cstheme="minorHAnsi"/>
          <w:noProof/>
          <w14:ligatures w14:val="standardContextual"/>
        </w:rPr>
        <w:lastRenderedPageBreak/>
        <w:drawing>
          <wp:anchor distT="0" distB="0" distL="114300" distR="114300" simplePos="0" relativeHeight="251664384" behindDoc="0" locked="0" layoutInCell="1" allowOverlap="1" wp14:anchorId="0CDB003A" wp14:editId="4EEC926C">
            <wp:simplePos x="0" y="0"/>
            <wp:positionH relativeFrom="column">
              <wp:posOffset>571500</wp:posOffset>
            </wp:positionH>
            <wp:positionV relativeFrom="paragraph">
              <wp:posOffset>266700</wp:posOffset>
            </wp:positionV>
            <wp:extent cx="4602480" cy="1463040"/>
            <wp:effectExtent l="0" t="0" r="7620" b="3810"/>
            <wp:wrapThrough wrapText="bothSides">
              <wp:wrapPolygon edited="0">
                <wp:start x="0" y="0"/>
                <wp:lineTo x="0" y="21375"/>
                <wp:lineTo x="21546" y="21375"/>
                <wp:lineTo x="21546" y="0"/>
                <wp:lineTo x="0" y="0"/>
              </wp:wrapPolygon>
            </wp:wrapThrough>
            <wp:docPr id="12920796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79693" name="Picture 1292079693"/>
                    <pic:cNvPicPr/>
                  </pic:nvPicPr>
                  <pic:blipFill>
                    <a:blip r:embed="rId11">
                      <a:extLst>
                        <a:ext uri="{28A0092B-C50C-407E-A947-70E740481C1C}">
                          <a14:useLocalDpi xmlns:a14="http://schemas.microsoft.com/office/drawing/2010/main" val="0"/>
                        </a:ext>
                      </a:extLst>
                    </a:blip>
                    <a:stretch>
                      <a:fillRect/>
                    </a:stretch>
                  </pic:blipFill>
                  <pic:spPr>
                    <a:xfrm>
                      <a:off x="0" y="0"/>
                      <a:ext cx="4602480" cy="1463040"/>
                    </a:xfrm>
                    <a:prstGeom prst="rect">
                      <a:avLst/>
                    </a:prstGeom>
                  </pic:spPr>
                </pic:pic>
              </a:graphicData>
            </a:graphic>
            <wp14:sizeRelH relativeFrom="page">
              <wp14:pctWidth>0</wp14:pctWidth>
            </wp14:sizeRelH>
            <wp14:sizeRelV relativeFrom="page">
              <wp14:pctHeight>0</wp14:pctHeight>
            </wp14:sizeRelV>
          </wp:anchor>
        </w:drawing>
      </w:r>
      <w:r w:rsidR="00D23D6C" w:rsidRPr="00D23D6C">
        <w:rPr>
          <w:rFonts w:ascii="Calibri" w:hAnsi="Calibri" w:cs="Calibri"/>
          <w14:ligatures w14:val="standardContextual"/>
        </w:rPr>
        <w:t>Task: Write an SQL query to display duplicate rows from the job_data table.</w:t>
      </w:r>
    </w:p>
    <w:p w14:paraId="02D9310D" w14:textId="3185BD70" w:rsidR="00263B86" w:rsidRPr="00561147" w:rsidRDefault="00263B86" w:rsidP="00D23D6C">
      <w:pPr>
        <w:pStyle w:val="ListParagraph"/>
        <w:spacing w:line="276" w:lineRule="auto"/>
        <w:jc w:val="both"/>
        <w:rPr>
          <w:rFonts w:asciiTheme="minorHAnsi" w:hAnsiTheme="minorHAnsi" w:cstheme="minorHAnsi"/>
        </w:rPr>
      </w:pPr>
    </w:p>
    <w:p w14:paraId="7D91E105" w14:textId="77777777" w:rsidR="00561147" w:rsidRDefault="00561147">
      <w:pPr>
        <w:pStyle w:val="ListParagraph"/>
        <w:spacing w:line="276" w:lineRule="auto"/>
        <w:jc w:val="both"/>
        <w:rPr>
          <w:rFonts w:asciiTheme="minorHAnsi" w:hAnsiTheme="minorHAnsi" w:cstheme="minorHAnsi"/>
        </w:rPr>
      </w:pPr>
    </w:p>
    <w:p w14:paraId="3B0A11C3" w14:textId="77777777" w:rsidR="004C7EE1" w:rsidRDefault="004C7EE1">
      <w:pPr>
        <w:pStyle w:val="ListParagraph"/>
        <w:spacing w:line="276" w:lineRule="auto"/>
        <w:jc w:val="both"/>
        <w:rPr>
          <w:rFonts w:asciiTheme="minorHAnsi" w:hAnsiTheme="minorHAnsi" w:cstheme="minorHAnsi"/>
        </w:rPr>
      </w:pPr>
    </w:p>
    <w:p w14:paraId="2643C0A6" w14:textId="77777777" w:rsidR="004C7EE1" w:rsidRDefault="004C7EE1">
      <w:pPr>
        <w:pStyle w:val="ListParagraph"/>
        <w:spacing w:line="276" w:lineRule="auto"/>
        <w:jc w:val="both"/>
        <w:rPr>
          <w:rFonts w:asciiTheme="minorHAnsi" w:hAnsiTheme="minorHAnsi" w:cstheme="minorHAnsi"/>
        </w:rPr>
      </w:pPr>
    </w:p>
    <w:p w14:paraId="5F7A6473" w14:textId="77777777" w:rsidR="004C7EE1" w:rsidRDefault="004C7EE1">
      <w:pPr>
        <w:pStyle w:val="ListParagraph"/>
        <w:spacing w:line="276" w:lineRule="auto"/>
        <w:jc w:val="both"/>
        <w:rPr>
          <w:rFonts w:asciiTheme="minorHAnsi" w:hAnsiTheme="minorHAnsi" w:cstheme="minorHAnsi"/>
        </w:rPr>
      </w:pPr>
    </w:p>
    <w:p w14:paraId="0D54ED98" w14:textId="77777777" w:rsidR="002E47EE" w:rsidRDefault="002E47EE">
      <w:pPr>
        <w:pStyle w:val="ListParagraph"/>
        <w:spacing w:line="276" w:lineRule="auto"/>
        <w:jc w:val="both"/>
        <w:rPr>
          <w:rFonts w:asciiTheme="minorHAnsi" w:hAnsiTheme="minorHAnsi" w:cstheme="minorHAnsi"/>
        </w:rPr>
      </w:pPr>
    </w:p>
    <w:p w14:paraId="6F8D5D2A" w14:textId="77777777" w:rsidR="002E47EE" w:rsidRDefault="002E47EE">
      <w:pPr>
        <w:pStyle w:val="ListParagraph"/>
        <w:spacing w:line="276" w:lineRule="auto"/>
        <w:jc w:val="both"/>
        <w:rPr>
          <w:rFonts w:asciiTheme="minorHAnsi" w:hAnsiTheme="minorHAnsi" w:cstheme="minorHAnsi"/>
        </w:rPr>
      </w:pPr>
    </w:p>
    <w:p w14:paraId="13653D09" w14:textId="77777777" w:rsidR="00014EA0" w:rsidRPr="00014EA0" w:rsidRDefault="00014EA0" w:rsidP="00FB05BA">
      <w:pPr>
        <w:autoSpaceDE w:val="0"/>
        <w:autoSpaceDN w:val="0"/>
        <w:adjustRightInd w:val="0"/>
        <w:spacing w:after="200" w:line="276" w:lineRule="auto"/>
        <w:jc w:val="both"/>
        <w:rPr>
          <w:rFonts w:asciiTheme="minorHAnsi" w:eastAsiaTheme="minorHAnsi" w:hAnsiTheme="minorHAnsi" w:cstheme="minorHAnsi"/>
          <w:color w:val="0D0D0D"/>
          <w14:ligatures w14:val="standardContextual"/>
        </w:rPr>
      </w:pPr>
      <w:r w:rsidRPr="00014EA0">
        <w:rPr>
          <w:rFonts w:asciiTheme="minorHAnsi" w:eastAsiaTheme="minorHAnsi" w:hAnsiTheme="minorHAnsi" w:cstheme="minorHAnsi"/>
          <w:color w:val="0D0D0D"/>
          <w14:ligatures w14:val="standardContextual"/>
        </w:rPr>
        <w:t xml:space="preserve">The WITH clause is used to define a Common Table Expression (CTE) named CTE. Inside the CTE, we select all columns (*) from the job_data table. We use the </w:t>
      </w:r>
      <w:r w:rsidRPr="00014EA0">
        <w:rPr>
          <w:rFonts w:asciiTheme="minorHAnsi" w:eastAsiaTheme="minorHAnsi" w:hAnsiTheme="minorHAnsi" w:cstheme="minorHAnsi"/>
          <w:b/>
          <w:bCs/>
          <w:color w:val="0D0D0D"/>
          <w14:ligatures w14:val="standardContextual"/>
        </w:rPr>
        <w:t>ROW_</w:t>
      </w:r>
      <w:proofErr w:type="gramStart"/>
      <w:r w:rsidRPr="00014EA0">
        <w:rPr>
          <w:rFonts w:asciiTheme="minorHAnsi" w:eastAsiaTheme="minorHAnsi" w:hAnsiTheme="minorHAnsi" w:cstheme="minorHAnsi"/>
          <w:b/>
          <w:bCs/>
          <w:color w:val="0D0D0D"/>
          <w14:ligatures w14:val="standardContextual"/>
        </w:rPr>
        <w:t>NUMBER(</w:t>
      </w:r>
      <w:proofErr w:type="gramEnd"/>
      <w:r w:rsidRPr="00014EA0">
        <w:rPr>
          <w:rFonts w:asciiTheme="minorHAnsi" w:eastAsiaTheme="minorHAnsi" w:hAnsiTheme="minorHAnsi" w:cstheme="minorHAnsi"/>
          <w:b/>
          <w:bCs/>
          <w:color w:val="0D0D0D"/>
          <w14:ligatures w14:val="standardContextual"/>
        </w:rPr>
        <w:t xml:space="preserve">) </w:t>
      </w:r>
      <w:r w:rsidRPr="00014EA0">
        <w:rPr>
          <w:rFonts w:asciiTheme="minorHAnsi" w:eastAsiaTheme="minorHAnsi" w:hAnsiTheme="minorHAnsi" w:cstheme="minorHAnsi"/>
          <w:color w:val="0D0D0D"/>
          <w14:ligatures w14:val="standardContextual"/>
        </w:rPr>
        <w:t xml:space="preserve">window function combined with the OVER clause to assign a unique row number to each row within each partition defined by the job_id column. The </w:t>
      </w:r>
      <w:r w:rsidRPr="00014EA0">
        <w:rPr>
          <w:rFonts w:asciiTheme="minorHAnsi" w:eastAsiaTheme="minorHAnsi" w:hAnsiTheme="minorHAnsi" w:cstheme="minorHAnsi"/>
          <w:b/>
          <w:bCs/>
          <w:color w:val="0D0D0D"/>
          <w14:ligatures w14:val="standardContextual"/>
        </w:rPr>
        <w:t xml:space="preserve">PARTITION BY </w:t>
      </w:r>
      <w:r w:rsidRPr="00014EA0">
        <w:rPr>
          <w:rFonts w:asciiTheme="minorHAnsi" w:eastAsiaTheme="minorHAnsi" w:hAnsiTheme="minorHAnsi" w:cstheme="minorHAnsi"/>
          <w:color w:val="0D0D0D"/>
          <w14:ligatures w14:val="standardContextual"/>
        </w:rPr>
        <w:t xml:space="preserve">job_id clause partitions the rows of the result set into groups based on the job_id column. This means that the row number is reset for each distinct job_id. The assigned row number is aliased as </w:t>
      </w:r>
      <w:r w:rsidRPr="00014EA0">
        <w:rPr>
          <w:rFonts w:asciiTheme="minorHAnsi" w:eastAsiaTheme="minorHAnsi" w:hAnsiTheme="minorHAnsi" w:cstheme="minorHAnsi"/>
          <w:b/>
          <w:bCs/>
          <w:color w:val="0D0D0D"/>
          <w14:ligatures w14:val="standardContextual"/>
        </w:rPr>
        <w:t xml:space="preserve">row_numb </w:t>
      </w:r>
      <w:r w:rsidRPr="00014EA0">
        <w:rPr>
          <w:rFonts w:asciiTheme="minorHAnsi" w:eastAsiaTheme="minorHAnsi" w:hAnsiTheme="minorHAnsi" w:cstheme="minorHAnsi"/>
          <w:color w:val="0D0D0D"/>
          <w14:ligatures w14:val="standardContextual"/>
        </w:rPr>
        <w:t>in the result set.</w:t>
      </w:r>
    </w:p>
    <w:p w14:paraId="2DE33A8B" w14:textId="77777777" w:rsidR="00014EA0" w:rsidRPr="00014EA0" w:rsidRDefault="00014EA0" w:rsidP="00FB05BA">
      <w:pPr>
        <w:autoSpaceDE w:val="0"/>
        <w:autoSpaceDN w:val="0"/>
        <w:adjustRightInd w:val="0"/>
        <w:spacing w:after="200" w:line="276" w:lineRule="auto"/>
        <w:jc w:val="both"/>
        <w:rPr>
          <w:rFonts w:asciiTheme="minorHAnsi" w:eastAsiaTheme="minorHAnsi" w:hAnsiTheme="minorHAnsi" w:cstheme="minorHAnsi"/>
          <w:color w:val="0D0D0D"/>
          <w14:ligatures w14:val="standardContextual"/>
        </w:rPr>
      </w:pPr>
      <w:r w:rsidRPr="00014EA0">
        <w:rPr>
          <w:rFonts w:asciiTheme="minorHAnsi" w:eastAsiaTheme="minorHAnsi" w:hAnsiTheme="minorHAnsi" w:cstheme="minorHAnsi"/>
          <w:color w:val="0D0D0D"/>
          <w14:ligatures w14:val="standardContextual"/>
        </w:rPr>
        <w:t>Selecting Duplicate Rows from the CTE:</w:t>
      </w:r>
    </w:p>
    <w:p w14:paraId="0149A9C9" w14:textId="77777777" w:rsidR="00014EA0" w:rsidRPr="00014EA0" w:rsidRDefault="00014EA0" w:rsidP="00FB05BA">
      <w:pPr>
        <w:autoSpaceDE w:val="0"/>
        <w:autoSpaceDN w:val="0"/>
        <w:adjustRightInd w:val="0"/>
        <w:spacing w:after="200" w:line="276" w:lineRule="auto"/>
        <w:jc w:val="both"/>
        <w:rPr>
          <w:rFonts w:asciiTheme="minorHAnsi" w:eastAsiaTheme="minorHAnsi" w:hAnsiTheme="minorHAnsi" w:cstheme="minorHAnsi"/>
          <w:color w:val="0D0D0D"/>
          <w14:ligatures w14:val="standardContextual"/>
        </w:rPr>
      </w:pPr>
      <w:r w:rsidRPr="00014EA0">
        <w:rPr>
          <w:rFonts w:asciiTheme="minorHAnsi" w:eastAsiaTheme="minorHAnsi" w:hAnsiTheme="minorHAnsi" w:cstheme="minorHAnsi"/>
          <w:color w:val="0D0D0D"/>
          <w14:ligatures w14:val="standardContextual"/>
        </w:rPr>
        <w:t>In this part, we select all columns (*) from the CTE named CTE. We filter the rows by specifying WHERE row_numb &gt; 1. This condition ensures that only rows with a row number greater than 1 are selected. Rows with a row number greater than 1 indicate duplicates because they have more than one occurrence within the partition defined by the job_id.</w:t>
      </w:r>
    </w:p>
    <w:p w14:paraId="18145A95" w14:textId="29D34ADB" w:rsidR="002E47EE" w:rsidRDefault="008774DE">
      <w:pPr>
        <w:pStyle w:val="ListParagraph"/>
        <w:spacing w:line="276" w:lineRule="auto"/>
        <w:jc w:val="both"/>
        <w:rPr>
          <w:rFonts w:asciiTheme="minorHAnsi" w:hAnsiTheme="minorHAnsi" w:cstheme="minorHAnsi"/>
        </w:rPr>
      </w:pPr>
      <w:r>
        <w:rPr>
          <w:rFonts w:asciiTheme="minorHAnsi" w:hAnsiTheme="minorHAnsi" w:cstheme="minorHAnsi"/>
          <w:noProof/>
          <w14:ligatures w14:val="standardContextual"/>
        </w:rPr>
        <w:drawing>
          <wp:anchor distT="0" distB="0" distL="114300" distR="114300" simplePos="0" relativeHeight="251665408" behindDoc="0" locked="0" layoutInCell="1" allowOverlap="1" wp14:anchorId="29EB85D5" wp14:editId="6B56EE05">
            <wp:simplePos x="0" y="0"/>
            <wp:positionH relativeFrom="column">
              <wp:posOffset>373380</wp:posOffset>
            </wp:positionH>
            <wp:positionV relativeFrom="paragraph">
              <wp:posOffset>46990</wp:posOffset>
            </wp:positionV>
            <wp:extent cx="5189220" cy="906780"/>
            <wp:effectExtent l="0" t="0" r="0" b="7620"/>
            <wp:wrapThrough wrapText="bothSides">
              <wp:wrapPolygon edited="0">
                <wp:start x="0" y="0"/>
                <wp:lineTo x="0" y="21328"/>
                <wp:lineTo x="21489" y="21328"/>
                <wp:lineTo x="21489" y="0"/>
                <wp:lineTo x="0" y="0"/>
              </wp:wrapPolygon>
            </wp:wrapThrough>
            <wp:docPr id="1361748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48043" name="Picture 1361748043"/>
                    <pic:cNvPicPr/>
                  </pic:nvPicPr>
                  <pic:blipFill>
                    <a:blip r:embed="rId12">
                      <a:extLst>
                        <a:ext uri="{28A0092B-C50C-407E-A947-70E740481C1C}">
                          <a14:useLocalDpi xmlns:a14="http://schemas.microsoft.com/office/drawing/2010/main" val="0"/>
                        </a:ext>
                      </a:extLst>
                    </a:blip>
                    <a:stretch>
                      <a:fillRect/>
                    </a:stretch>
                  </pic:blipFill>
                  <pic:spPr>
                    <a:xfrm>
                      <a:off x="0" y="0"/>
                      <a:ext cx="5189220" cy="906780"/>
                    </a:xfrm>
                    <a:prstGeom prst="rect">
                      <a:avLst/>
                    </a:prstGeom>
                  </pic:spPr>
                </pic:pic>
              </a:graphicData>
            </a:graphic>
            <wp14:sizeRelH relativeFrom="page">
              <wp14:pctWidth>0</wp14:pctWidth>
            </wp14:sizeRelH>
            <wp14:sizeRelV relativeFrom="page">
              <wp14:pctHeight>0</wp14:pctHeight>
            </wp14:sizeRelV>
          </wp:anchor>
        </w:drawing>
      </w:r>
    </w:p>
    <w:p w14:paraId="33A9863C" w14:textId="77777777" w:rsidR="00A8377E" w:rsidRPr="00A8377E" w:rsidRDefault="00A8377E" w:rsidP="00A8377E"/>
    <w:p w14:paraId="60126663" w14:textId="77777777" w:rsidR="00A8377E" w:rsidRPr="00A8377E" w:rsidRDefault="00A8377E" w:rsidP="00A8377E"/>
    <w:p w14:paraId="31DCAC81" w14:textId="77777777" w:rsidR="00A8377E" w:rsidRPr="00A8377E" w:rsidRDefault="00A8377E" w:rsidP="00A8377E"/>
    <w:p w14:paraId="1FA6E730" w14:textId="77777777" w:rsidR="00A8377E" w:rsidRPr="00A8377E" w:rsidRDefault="00A8377E" w:rsidP="00A8377E"/>
    <w:p w14:paraId="21C805EE" w14:textId="77777777" w:rsidR="001472B1" w:rsidRDefault="001472B1" w:rsidP="00A8377E">
      <w:pPr>
        <w:rPr>
          <w:rFonts w:asciiTheme="minorHAnsi" w:hAnsiTheme="minorHAnsi" w:cstheme="minorHAnsi"/>
        </w:rPr>
      </w:pPr>
    </w:p>
    <w:p w14:paraId="1710F611" w14:textId="77777777" w:rsidR="001472B1" w:rsidRDefault="001472B1" w:rsidP="00A8377E">
      <w:pPr>
        <w:rPr>
          <w:rFonts w:asciiTheme="minorHAnsi" w:hAnsiTheme="minorHAnsi" w:cstheme="minorHAnsi"/>
        </w:rPr>
      </w:pPr>
    </w:p>
    <w:p w14:paraId="54CBE828" w14:textId="11983409" w:rsidR="00A8377E" w:rsidRPr="0047479E" w:rsidRDefault="0047479E" w:rsidP="00A8377E">
      <w:pPr>
        <w:rPr>
          <w:rFonts w:asciiTheme="minorHAnsi" w:hAnsiTheme="minorHAnsi" w:cstheme="minorHAnsi"/>
        </w:rPr>
      </w:pPr>
      <w:r w:rsidRPr="0047479E">
        <w:rPr>
          <w:rFonts w:asciiTheme="minorHAnsi" w:hAnsiTheme="minorHAnsi" w:cstheme="minorHAnsi"/>
        </w:rPr>
        <w:t xml:space="preserve">There were two duplicate rows </w:t>
      </w:r>
      <w:r>
        <w:rPr>
          <w:rFonts w:asciiTheme="minorHAnsi" w:hAnsiTheme="minorHAnsi" w:cstheme="minorHAnsi"/>
        </w:rPr>
        <w:t xml:space="preserve">of job_id as </w:t>
      </w:r>
      <w:r w:rsidR="001B31B1">
        <w:rPr>
          <w:rFonts w:asciiTheme="minorHAnsi" w:hAnsiTheme="minorHAnsi" w:cstheme="minorHAnsi"/>
        </w:rPr>
        <w:t>depicted above in the executed query.</w:t>
      </w:r>
    </w:p>
    <w:p w14:paraId="7467628B" w14:textId="77777777" w:rsidR="00A8377E" w:rsidRDefault="00A8377E" w:rsidP="00A8377E">
      <w:pPr>
        <w:rPr>
          <w:rFonts w:asciiTheme="minorHAnsi" w:hAnsiTheme="minorHAnsi" w:cstheme="minorHAnsi"/>
        </w:rPr>
      </w:pPr>
    </w:p>
    <w:p w14:paraId="68BA8A53" w14:textId="77777777" w:rsidR="001B31B1" w:rsidRDefault="001B31B1" w:rsidP="00A8377E">
      <w:pPr>
        <w:rPr>
          <w:rFonts w:asciiTheme="minorHAnsi" w:hAnsiTheme="minorHAnsi" w:cstheme="minorHAnsi"/>
        </w:rPr>
      </w:pPr>
    </w:p>
    <w:p w14:paraId="658C5F93" w14:textId="77777777" w:rsidR="00A8377E" w:rsidRPr="00A8377E" w:rsidRDefault="00A8377E" w:rsidP="00A8377E">
      <w:pPr>
        <w:pStyle w:val="Heading6"/>
        <w:shd w:val="clear" w:color="auto" w:fill="FFFFFF"/>
        <w:spacing w:before="0"/>
        <w:rPr>
          <w:rFonts w:ascii="Calibri" w:hAnsi="Calibri" w:cs="Calibri"/>
          <w:b/>
          <w:bCs/>
          <w:color w:val="3C4858"/>
          <w:sz w:val="28"/>
          <w:szCs w:val="28"/>
        </w:rPr>
      </w:pPr>
      <w:r w:rsidRPr="00A8377E">
        <w:rPr>
          <w:rFonts w:ascii="Calibri" w:hAnsi="Calibri" w:cs="Calibri"/>
          <w:b/>
          <w:bCs/>
          <w:color w:val="3C4858"/>
          <w:sz w:val="28"/>
          <w:szCs w:val="28"/>
        </w:rPr>
        <w:t>Case Study 2: Investigating Metric Spike</w:t>
      </w:r>
    </w:p>
    <w:p w14:paraId="553B6A16" w14:textId="309DF393" w:rsidR="00A8377E" w:rsidRPr="00A8377E" w:rsidRDefault="00A8377E" w:rsidP="00A8377E">
      <w:pPr>
        <w:pStyle w:val="text-sm"/>
        <w:shd w:val="clear" w:color="auto" w:fill="FFFFFF"/>
        <w:spacing w:before="0" w:beforeAutospacing="0"/>
        <w:jc w:val="both"/>
        <w:rPr>
          <w:rFonts w:ascii="Calibri" w:hAnsi="Calibri" w:cs="Calibri"/>
        </w:rPr>
      </w:pPr>
      <w:r w:rsidRPr="00A8377E">
        <w:rPr>
          <w:rStyle w:val="Strong"/>
          <w:rFonts w:ascii="Calibri" w:hAnsi="Calibri" w:cs="Calibri"/>
        </w:rPr>
        <w:t>There are three tables:</w:t>
      </w:r>
    </w:p>
    <w:p w14:paraId="6361A61B" w14:textId="77777777" w:rsidR="00A8377E" w:rsidRPr="00A8377E" w:rsidRDefault="00A8377E" w:rsidP="00A8377E">
      <w:pPr>
        <w:numPr>
          <w:ilvl w:val="0"/>
          <w:numId w:val="9"/>
        </w:numPr>
        <w:shd w:val="clear" w:color="auto" w:fill="FFFFFF"/>
        <w:spacing w:before="100" w:beforeAutospacing="1" w:after="100" w:afterAutospacing="1"/>
        <w:jc w:val="both"/>
        <w:rPr>
          <w:rFonts w:ascii="Calibri" w:hAnsi="Calibri" w:cs="Calibri"/>
        </w:rPr>
      </w:pPr>
      <w:r w:rsidRPr="00A8377E">
        <w:rPr>
          <w:rStyle w:val="text-danger"/>
          <w:rFonts w:ascii="Calibri" w:hAnsi="Calibri" w:cs="Calibri"/>
          <w:b/>
          <w:bCs/>
        </w:rPr>
        <w:t>users</w:t>
      </w:r>
      <w:r w:rsidRPr="00A8377E">
        <w:rPr>
          <w:rFonts w:ascii="Calibri" w:hAnsi="Calibri" w:cs="Calibri"/>
        </w:rPr>
        <w:t>: Contains one row per user, with descriptive information about that user’s account.</w:t>
      </w:r>
    </w:p>
    <w:p w14:paraId="342E4B07" w14:textId="77777777" w:rsidR="00A8377E" w:rsidRPr="00A8377E" w:rsidRDefault="00A8377E" w:rsidP="00A8377E">
      <w:pPr>
        <w:numPr>
          <w:ilvl w:val="0"/>
          <w:numId w:val="9"/>
        </w:numPr>
        <w:shd w:val="clear" w:color="auto" w:fill="FFFFFF"/>
        <w:spacing w:before="100" w:beforeAutospacing="1" w:after="100" w:afterAutospacing="1"/>
        <w:jc w:val="both"/>
        <w:rPr>
          <w:rFonts w:ascii="Calibri" w:hAnsi="Calibri" w:cs="Calibri"/>
        </w:rPr>
      </w:pPr>
      <w:r w:rsidRPr="00A8377E">
        <w:rPr>
          <w:rStyle w:val="text-danger"/>
          <w:rFonts w:ascii="Calibri" w:hAnsi="Calibri" w:cs="Calibri"/>
          <w:b/>
          <w:bCs/>
        </w:rPr>
        <w:t>events</w:t>
      </w:r>
      <w:r w:rsidRPr="00A8377E">
        <w:rPr>
          <w:rFonts w:ascii="Calibri" w:hAnsi="Calibri" w:cs="Calibri"/>
        </w:rPr>
        <w:t>: Contains one row per event, where an event is an action that a user has taken (e.g., login, messaging, search).</w:t>
      </w:r>
    </w:p>
    <w:p w14:paraId="6F0110A0" w14:textId="77777777" w:rsidR="00A8377E" w:rsidRDefault="00A8377E" w:rsidP="00A8377E">
      <w:pPr>
        <w:numPr>
          <w:ilvl w:val="0"/>
          <w:numId w:val="9"/>
        </w:numPr>
        <w:shd w:val="clear" w:color="auto" w:fill="FFFFFF"/>
        <w:spacing w:before="100" w:beforeAutospacing="1" w:after="100" w:afterAutospacing="1"/>
        <w:jc w:val="both"/>
        <w:rPr>
          <w:rFonts w:ascii="Calibri" w:hAnsi="Calibri" w:cs="Calibri"/>
        </w:rPr>
      </w:pPr>
      <w:r w:rsidRPr="00A8377E">
        <w:rPr>
          <w:rStyle w:val="text-danger"/>
          <w:rFonts w:ascii="Calibri" w:hAnsi="Calibri" w:cs="Calibri"/>
          <w:b/>
          <w:bCs/>
        </w:rPr>
        <w:t>email_events</w:t>
      </w:r>
      <w:r w:rsidRPr="00A8377E">
        <w:rPr>
          <w:rFonts w:ascii="Calibri" w:hAnsi="Calibri" w:cs="Calibri"/>
        </w:rPr>
        <w:t>: Contains events specific to the sending of emails.</w:t>
      </w:r>
    </w:p>
    <w:p w14:paraId="1E72C0FF" w14:textId="039A1807" w:rsidR="000F3B54" w:rsidRDefault="000F3B54" w:rsidP="000F3B54">
      <w:pPr>
        <w:shd w:val="clear" w:color="auto" w:fill="FFFFFF"/>
        <w:spacing w:before="100" w:beforeAutospacing="1" w:after="100" w:afterAutospacing="1"/>
        <w:jc w:val="both"/>
        <w:rPr>
          <w:rFonts w:ascii="Calibri" w:hAnsi="Calibri" w:cs="Calibri"/>
        </w:rPr>
      </w:pPr>
      <w:r>
        <w:rPr>
          <w:rFonts w:ascii="Calibri" w:hAnsi="Calibri" w:cs="Calibri"/>
        </w:rPr>
        <w:t xml:space="preserve">Before moving on to do the analysis, we first load the data from excel to MySQL Workbench. Though data contains </w:t>
      </w:r>
      <w:r w:rsidR="00451185">
        <w:rPr>
          <w:rFonts w:ascii="Calibri" w:hAnsi="Calibri" w:cs="Calibri"/>
        </w:rPr>
        <w:t>millions of records, importing through “</w:t>
      </w:r>
      <w:r w:rsidR="002A47EB">
        <w:rPr>
          <w:rFonts w:ascii="Calibri" w:hAnsi="Calibri" w:cs="Calibri"/>
        </w:rPr>
        <w:t>Table Data Import Wizard” will ta</w:t>
      </w:r>
      <w:r w:rsidR="00D55148">
        <w:rPr>
          <w:rFonts w:ascii="Calibri" w:hAnsi="Calibri" w:cs="Calibri"/>
        </w:rPr>
        <w:t>k</w:t>
      </w:r>
      <w:r w:rsidR="002A47EB">
        <w:rPr>
          <w:rFonts w:ascii="Calibri" w:hAnsi="Calibri" w:cs="Calibri"/>
        </w:rPr>
        <w:t>e hours to import.</w:t>
      </w:r>
      <w:r w:rsidR="00D55148">
        <w:rPr>
          <w:rFonts w:ascii="Calibri" w:hAnsi="Calibri" w:cs="Calibri"/>
        </w:rPr>
        <w:t xml:space="preserve"> For quick importing the data, we use “LOAD</w:t>
      </w:r>
      <w:r w:rsidR="00487C28">
        <w:rPr>
          <w:rFonts w:ascii="Calibri" w:hAnsi="Calibri" w:cs="Calibri"/>
        </w:rPr>
        <w:t xml:space="preserve"> DATA</w:t>
      </w:r>
      <w:r w:rsidR="00D55148">
        <w:rPr>
          <w:rFonts w:ascii="Calibri" w:hAnsi="Calibri" w:cs="Calibri"/>
        </w:rPr>
        <w:t xml:space="preserve"> INFILE</w:t>
      </w:r>
      <w:r w:rsidR="00487C28">
        <w:rPr>
          <w:rFonts w:ascii="Calibri" w:hAnsi="Calibri" w:cs="Calibri"/>
        </w:rPr>
        <w:t>” command</w:t>
      </w:r>
      <w:r w:rsidR="00AC4D59">
        <w:rPr>
          <w:rFonts w:ascii="Calibri" w:hAnsi="Calibri" w:cs="Calibri"/>
        </w:rPr>
        <w:t xml:space="preserve"> which helps in </w:t>
      </w:r>
      <w:r w:rsidR="003E78B8">
        <w:rPr>
          <w:rFonts w:ascii="Calibri" w:hAnsi="Calibri" w:cs="Calibri"/>
        </w:rPr>
        <w:t>l</w:t>
      </w:r>
      <w:r w:rsidR="00AC4D59">
        <w:rPr>
          <w:rFonts w:ascii="Calibri" w:hAnsi="Calibri" w:cs="Calibri"/>
        </w:rPr>
        <w:t>oading large datasets within seconds.</w:t>
      </w:r>
    </w:p>
    <w:p w14:paraId="65D03D9A" w14:textId="0A94D08F" w:rsidR="003E78B8" w:rsidRPr="00A8377E" w:rsidRDefault="002A1E56" w:rsidP="000F3B54">
      <w:pPr>
        <w:shd w:val="clear" w:color="auto" w:fill="FFFFFF"/>
        <w:spacing w:before="100" w:beforeAutospacing="1" w:after="100" w:afterAutospacing="1"/>
        <w:jc w:val="both"/>
        <w:rPr>
          <w:rFonts w:ascii="Calibri" w:hAnsi="Calibri" w:cs="Calibri"/>
        </w:rPr>
      </w:pPr>
      <w:r>
        <w:rPr>
          <w:rFonts w:ascii="Calibri" w:hAnsi="Calibri" w:cs="Calibri"/>
          <w:noProof/>
          <w14:ligatures w14:val="standardContextual"/>
        </w:rPr>
        <w:lastRenderedPageBreak/>
        <w:drawing>
          <wp:anchor distT="0" distB="0" distL="114300" distR="114300" simplePos="0" relativeHeight="251666432" behindDoc="0" locked="0" layoutInCell="1" allowOverlap="1" wp14:anchorId="3B76D8E8" wp14:editId="34706A86">
            <wp:simplePos x="0" y="0"/>
            <wp:positionH relativeFrom="column">
              <wp:posOffset>243840</wp:posOffset>
            </wp:positionH>
            <wp:positionV relativeFrom="paragraph">
              <wp:posOffset>300990</wp:posOffset>
            </wp:positionV>
            <wp:extent cx="5105400" cy="2019300"/>
            <wp:effectExtent l="0" t="0" r="0" b="0"/>
            <wp:wrapThrough wrapText="bothSides">
              <wp:wrapPolygon edited="0">
                <wp:start x="0" y="0"/>
                <wp:lineTo x="0" y="21396"/>
                <wp:lineTo x="21519" y="21396"/>
                <wp:lineTo x="21519" y="0"/>
                <wp:lineTo x="0" y="0"/>
              </wp:wrapPolygon>
            </wp:wrapThrough>
            <wp:docPr id="1128354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54121" name="Picture 1128354121"/>
                    <pic:cNvPicPr/>
                  </pic:nvPicPr>
                  <pic:blipFill>
                    <a:blip r:embed="rId13">
                      <a:extLst>
                        <a:ext uri="{28A0092B-C50C-407E-A947-70E740481C1C}">
                          <a14:useLocalDpi xmlns:a14="http://schemas.microsoft.com/office/drawing/2010/main" val="0"/>
                        </a:ext>
                      </a:extLst>
                    </a:blip>
                    <a:stretch>
                      <a:fillRect/>
                    </a:stretch>
                  </pic:blipFill>
                  <pic:spPr>
                    <a:xfrm>
                      <a:off x="0" y="0"/>
                      <a:ext cx="5105400" cy="201930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Calibri" w:hAnsi="Calibri" w:cs="Calibri"/>
        </w:rPr>
        <w:t>First</w:t>
      </w:r>
      <w:proofErr w:type="gramEnd"/>
      <w:r>
        <w:rPr>
          <w:rFonts w:ascii="Calibri" w:hAnsi="Calibri" w:cs="Calibri"/>
        </w:rPr>
        <w:t xml:space="preserve"> we create a Table users:</w:t>
      </w:r>
    </w:p>
    <w:p w14:paraId="72FFBDEE" w14:textId="7EC051AF" w:rsidR="002A1E56" w:rsidRDefault="002A1E56" w:rsidP="00A9395D">
      <w:pPr>
        <w:shd w:val="clear" w:color="auto" w:fill="FFFFFF"/>
        <w:spacing w:after="100" w:afterAutospacing="1"/>
        <w:rPr>
          <w:rFonts w:ascii="Calibri" w:hAnsi="Calibri" w:cs="Calibri"/>
          <w:b/>
          <w:bCs/>
          <w14:ligatures w14:val="standardContextual"/>
        </w:rPr>
      </w:pPr>
    </w:p>
    <w:p w14:paraId="4F6D6910" w14:textId="52FF043F" w:rsidR="002A1E56" w:rsidRDefault="002A1E56" w:rsidP="00A9395D">
      <w:pPr>
        <w:shd w:val="clear" w:color="auto" w:fill="FFFFFF"/>
        <w:spacing w:after="100" w:afterAutospacing="1"/>
        <w:rPr>
          <w:rFonts w:ascii="Calibri" w:hAnsi="Calibri" w:cs="Calibri"/>
          <w:b/>
          <w:bCs/>
          <w14:ligatures w14:val="standardContextual"/>
        </w:rPr>
      </w:pPr>
    </w:p>
    <w:p w14:paraId="2C3CDA70" w14:textId="77777777" w:rsidR="002A1E56" w:rsidRDefault="002A1E56" w:rsidP="00A9395D">
      <w:pPr>
        <w:shd w:val="clear" w:color="auto" w:fill="FFFFFF"/>
        <w:spacing w:after="100" w:afterAutospacing="1"/>
        <w:rPr>
          <w:rFonts w:ascii="Calibri" w:hAnsi="Calibri" w:cs="Calibri"/>
          <w:b/>
          <w:bCs/>
          <w14:ligatures w14:val="standardContextual"/>
        </w:rPr>
      </w:pPr>
    </w:p>
    <w:p w14:paraId="27EC84C3" w14:textId="77777777" w:rsidR="002A1E56" w:rsidRDefault="002A1E56" w:rsidP="00A9395D">
      <w:pPr>
        <w:shd w:val="clear" w:color="auto" w:fill="FFFFFF"/>
        <w:spacing w:after="100" w:afterAutospacing="1"/>
        <w:rPr>
          <w:rFonts w:ascii="Calibri" w:hAnsi="Calibri" w:cs="Calibri"/>
          <w:b/>
          <w:bCs/>
          <w14:ligatures w14:val="standardContextual"/>
        </w:rPr>
      </w:pPr>
    </w:p>
    <w:p w14:paraId="282F4ACF" w14:textId="77777777" w:rsidR="002A1E56" w:rsidRDefault="002A1E56" w:rsidP="00A9395D">
      <w:pPr>
        <w:shd w:val="clear" w:color="auto" w:fill="FFFFFF"/>
        <w:spacing w:after="100" w:afterAutospacing="1"/>
        <w:rPr>
          <w:rFonts w:ascii="Calibri" w:hAnsi="Calibri" w:cs="Calibri"/>
          <w:b/>
          <w:bCs/>
          <w14:ligatures w14:val="standardContextual"/>
        </w:rPr>
      </w:pPr>
    </w:p>
    <w:p w14:paraId="290F577D" w14:textId="2608213F" w:rsidR="002A1E56" w:rsidRDefault="002A1E56" w:rsidP="00A9395D">
      <w:pPr>
        <w:shd w:val="clear" w:color="auto" w:fill="FFFFFF"/>
        <w:spacing w:after="100" w:afterAutospacing="1"/>
        <w:rPr>
          <w:rFonts w:ascii="Calibri" w:hAnsi="Calibri" w:cs="Calibri"/>
          <w:b/>
          <w:bCs/>
          <w14:ligatures w14:val="standardContextual"/>
        </w:rPr>
      </w:pPr>
    </w:p>
    <w:p w14:paraId="1CBD9267" w14:textId="036F02B1" w:rsidR="002A1E56" w:rsidRPr="006D6A1A" w:rsidRDefault="008B3E05" w:rsidP="00A9395D">
      <w:pPr>
        <w:shd w:val="clear" w:color="auto" w:fill="FFFFFF"/>
        <w:spacing w:after="100" w:afterAutospacing="1"/>
        <w:rPr>
          <w:rFonts w:ascii="Calibri" w:hAnsi="Calibri" w:cs="Calibri"/>
          <w14:ligatures w14:val="standardContextual"/>
        </w:rPr>
      </w:pPr>
      <w:r>
        <w:rPr>
          <w:rFonts w:ascii="Calibri" w:hAnsi="Calibri" w:cs="Calibri"/>
          <w:b/>
          <w:bCs/>
          <w:noProof/>
          <w14:ligatures w14:val="standardContextual"/>
        </w:rPr>
        <w:drawing>
          <wp:anchor distT="0" distB="0" distL="114300" distR="114300" simplePos="0" relativeHeight="251667456" behindDoc="1" locked="0" layoutInCell="1" allowOverlap="1" wp14:anchorId="127E416A" wp14:editId="1B0FFECD">
            <wp:simplePos x="0" y="0"/>
            <wp:positionH relativeFrom="column">
              <wp:posOffset>243840</wp:posOffset>
            </wp:positionH>
            <wp:positionV relativeFrom="paragraph">
              <wp:posOffset>306705</wp:posOffset>
            </wp:positionV>
            <wp:extent cx="5158740" cy="266700"/>
            <wp:effectExtent l="0" t="0" r="3810" b="0"/>
            <wp:wrapTight wrapText="bothSides">
              <wp:wrapPolygon edited="0">
                <wp:start x="0" y="0"/>
                <wp:lineTo x="0" y="20057"/>
                <wp:lineTo x="21536" y="20057"/>
                <wp:lineTo x="21536" y="0"/>
                <wp:lineTo x="0" y="0"/>
              </wp:wrapPolygon>
            </wp:wrapTight>
            <wp:docPr id="19337247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24790" name="Picture 1933724790"/>
                    <pic:cNvPicPr/>
                  </pic:nvPicPr>
                  <pic:blipFill>
                    <a:blip r:embed="rId14">
                      <a:extLst>
                        <a:ext uri="{28A0092B-C50C-407E-A947-70E740481C1C}">
                          <a14:useLocalDpi xmlns:a14="http://schemas.microsoft.com/office/drawing/2010/main" val="0"/>
                        </a:ext>
                      </a:extLst>
                    </a:blip>
                    <a:stretch>
                      <a:fillRect/>
                    </a:stretch>
                  </pic:blipFill>
                  <pic:spPr>
                    <a:xfrm>
                      <a:off x="0" y="0"/>
                      <a:ext cx="5158740" cy="266700"/>
                    </a:xfrm>
                    <a:prstGeom prst="rect">
                      <a:avLst/>
                    </a:prstGeom>
                  </pic:spPr>
                </pic:pic>
              </a:graphicData>
            </a:graphic>
            <wp14:sizeRelH relativeFrom="page">
              <wp14:pctWidth>0</wp14:pctWidth>
            </wp14:sizeRelH>
            <wp14:sizeRelV relativeFrom="page">
              <wp14:pctHeight>0</wp14:pctHeight>
            </wp14:sizeRelV>
          </wp:anchor>
        </w:drawing>
      </w:r>
      <w:r w:rsidR="00E54538">
        <w:rPr>
          <w:rFonts w:ascii="Calibri" w:hAnsi="Calibri" w:cs="Calibri"/>
          <w14:ligatures w14:val="standardContextual"/>
        </w:rPr>
        <w:t>Executing this</w:t>
      </w:r>
      <w:r w:rsidR="006D6A1A" w:rsidRPr="006D6A1A">
        <w:rPr>
          <w:rFonts w:ascii="Calibri" w:hAnsi="Calibri" w:cs="Calibri"/>
          <w14:ligatures w14:val="standardContextual"/>
        </w:rPr>
        <w:t xml:space="preserve"> command </w:t>
      </w:r>
      <w:r w:rsidR="006D6A1A">
        <w:rPr>
          <w:rFonts w:ascii="Calibri" w:hAnsi="Calibri" w:cs="Calibri"/>
          <w14:ligatures w14:val="standardContextual"/>
        </w:rPr>
        <w:t>will show the path</w:t>
      </w:r>
      <w:r w:rsidR="00E54538">
        <w:rPr>
          <w:rFonts w:ascii="Calibri" w:hAnsi="Calibri" w:cs="Calibri"/>
          <w14:ligatures w14:val="standardContextual"/>
        </w:rPr>
        <w:t xml:space="preserve"> where the datasets that need to imported to </w:t>
      </w:r>
      <w:r>
        <w:rPr>
          <w:rFonts w:ascii="Calibri" w:hAnsi="Calibri" w:cs="Calibri"/>
          <w14:ligatures w14:val="standardContextual"/>
        </w:rPr>
        <w:t>be kept.</w:t>
      </w:r>
    </w:p>
    <w:p w14:paraId="15F274E8" w14:textId="3C20F664" w:rsidR="002A1E56" w:rsidRDefault="0079379C" w:rsidP="00A9395D">
      <w:pPr>
        <w:shd w:val="clear" w:color="auto" w:fill="FFFFFF"/>
        <w:spacing w:after="100" w:afterAutospacing="1"/>
        <w:rPr>
          <w:rFonts w:ascii="Calibri" w:hAnsi="Calibri" w:cs="Calibri"/>
          <w:b/>
          <w:bCs/>
          <w14:ligatures w14:val="standardContextual"/>
        </w:rPr>
      </w:pPr>
      <w:r>
        <w:rPr>
          <w:rFonts w:ascii="Calibri" w:hAnsi="Calibri" w:cs="Calibri"/>
          <w:b/>
          <w:bCs/>
          <w:noProof/>
          <w14:ligatures w14:val="standardContextual"/>
        </w:rPr>
        <w:drawing>
          <wp:anchor distT="0" distB="0" distL="114300" distR="114300" simplePos="0" relativeHeight="251668480" behindDoc="0" locked="0" layoutInCell="1" allowOverlap="1" wp14:anchorId="5DA93E0A" wp14:editId="0F1822C4">
            <wp:simplePos x="0" y="0"/>
            <wp:positionH relativeFrom="column">
              <wp:posOffset>190500</wp:posOffset>
            </wp:positionH>
            <wp:positionV relativeFrom="paragraph">
              <wp:posOffset>253365</wp:posOffset>
            </wp:positionV>
            <wp:extent cx="6229350" cy="2798445"/>
            <wp:effectExtent l="0" t="0" r="0" b="1905"/>
            <wp:wrapThrough wrapText="bothSides">
              <wp:wrapPolygon edited="0">
                <wp:start x="0" y="0"/>
                <wp:lineTo x="0" y="21468"/>
                <wp:lineTo x="21534" y="21468"/>
                <wp:lineTo x="21534" y="0"/>
                <wp:lineTo x="0" y="0"/>
              </wp:wrapPolygon>
            </wp:wrapThrough>
            <wp:docPr id="1656433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3781" name="Picture 1656433781"/>
                    <pic:cNvPicPr/>
                  </pic:nvPicPr>
                  <pic:blipFill>
                    <a:blip r:embed="rId15">
                      <a:extLst>
                        <a:ext uri="{28A0092B-C50C-407E-A947-70E740481C1C}">
                          <a14:useLocalDpi xmlns:a14="http://schemas.microsoft.com/office/drawing/2010/main" val="0"/>
                        </a:ext>
                      </a:extLst>
                    </a:blip>
                    <a:stretch>
                      <a:fillRect/>
                    </a:stretch>
                  </pic:blipFill>
                  <pic:spPr>
                    <a:xfrm>
                      <a:off x="0" y="0"/>
                      <a:ext cx="6229350" cy="2798445"/>
                    </a:xfrm>
                    <a:prstGeom prst="rect">
                      <a:avLst/>
                    </a:prstGeom>
                  </pic:spPr>
                </pic:pic>
              </a:graphicData>
            </a:graphic>
            <wp14:sizeRelH relativeFrom="page">
              <wp14:pctWidth>0</wp14:pctWidth>
            </wp14:sizeRelH>
            <wp14:sizeRelV relativeFrom="page">
              <wp14:pctHeight>0</wp14:pctHeight>
            </wp14:sizeRelV>
          </wp:anchor>
        </w:drawing>
      </w:r>
    </w:p>
    <w:p w14:paraId="664294DA" w14:textId="2C76B3CA" w:rsidR="001B31B1" w:rsidRDefault="00E26942" w:rsidP="00A9395D">
      <w:pPr>
        <w:shd w:val="clear" w:color="auto" w:fill="FFFFFF"/>
        <w:spacing w:after="100" w:afterAutospacing="1"/>
        <w:rPr>
          <w:rFonts w:ascii="Calibri" w:hAnsi="Calibri" w:cs="Calibri"/>
          <w14:ligatures w14:val="standardContextual"/>
        </w:rPr>
      </w:pPr>
      <w:r>
        <w:rPr>
          <w:rFonts w:ascii="Calibri" w:hAnsi="Calibri" w:cs="Calibri"/>
          <w:b/>
          <w:bCs/>
          <w:noProof/>
          <w14:ligatures w14:val="standardContextual"/>
        </w:rPr>
        <w:drawing>
          <wp:anchor distT="0" distB="0" distL="114300" distR="114300" simplePos="0" relativeHeight="251669504" behindDoc="0" locked="0" layoutInCell="1" allowOverlap="1" wp14:anchorId="5858D2FA" wp14:editId="7B3E1F6F">
            <wp:simplePos x="0" y="0"/>
            <wp:positionH relativeFrom="column">
              <wp:posOffset>243840</wp:posOffset>
            </wp:positionH>
            <wp:positionV relativeFrom="paragraph">
              <wp:posOffset>3341370</wp:posOffset>
            </wp:positionV>
            <wp:extent cx="5692633" cy="1226926"/>
            <wp:effectExtent l="0" t="0" r="3810" b="0"/>
            <wp:wrapThrough wrapText="bothSides">
              <wp:wrapPolygon edited="0">
                <wp:start x="0" y="0"/>
                <wp:lineTo x="0" y="21130"/>
                <wp:lineTo x="21542" y="21130"/>
                <wp:lineTo x="21542" y="0"/>
                <wp:lineTo x="0" y="0"/>
              </wp:wrapPolygon>
            </wp:wrapThrough>
            <wp:docPr id="1467846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4662" name="Picture 146784662"/>
                    <pic:cNvPicPr/>
                  </pic:nvPicPr>
                  <pic:blipFill>
                    <a:blip r:embed="rId16">
                      <a:extLst>
                        <a:ext uri="{28A0092B-C50C-407E-A947-70E740481C1C}">
                          <a14:useLocalDpi xmlns:a14="http://schemas.microsoft.com/office/drawing/2010/main" val="0"/>
                        </a:ext>
                      </a:extLst>
                    </a:blip>
                    <a:stretch>
                      <a:fillRect/>
                    </a:stretch>
                  </pic:blipFill>
                  <pic:spPr>
                    <a:xfrm>
                      <a:off x="0" y="0"/>
                      <a:ext cx="5692633" cy="1226926"/>
                    </a:xfrm>
                    <a:prstGeom prst="rect">
                      <a:avLst/>
                    </a:prstGeom>
                  </pic:spPr>
                </pic:pic>
              </a:graphicData>
            </a:graphic>
            <wp14:sizeRelH relativeFrom="page">
              <wp14:pctWidth>0</wp14:pctWidth>
            </wp14:sizeRelH>
            <wp14:sizeRelV relativeFrom="page">
              <wp14:pctHeight>0</wp14:pctHeight>
            </wp14:sizeRelV>
          </wp:anchor>
        </w:drawing>
      </w:r>
      <w:r w:rsidR="00AC481C" w:rsidRPr="00E1067B">
        <w:rPr>
          <w:rFonts w:ascii="Calibri" w:hAnsi="Calibri" w:cs="Calibri"/>
          <w14:ligatures w14:val="standardContextual"/>
        </w:rPr>
        <w:t xml:space="preserve">In the dataset, the </w:t>
      </w:r>
      <w:r w:rsidR="00E1067B" w:rsidRPr="00E1067B">
        <w:rPr>
          <w:rFonts w:ascii="Calibri" w:hAnsi="Calibri" w:cs="Calibri"/>
          <w14:ligatures w14:val="standardContextual"/>
        </w:rPr>
        <w:t xml:space="preserve">date column was in STRING format. For effctive execution of queries, we need to convert it into date type format using </w:t>
      </w:r>
      <w:r w:rsidR="00E1067B" w:rsidRPr="007D6B70">
        <w:rPr>
          <w:rFonts w:ascii="Calibri" w:hAnsi="Calibri" w:cs="Calibri"/>
          <w:b/>
          <w:bCs/>
          <w14:ligatures w14:val="standardContextual"/>
        </w:rPr>
        <w:t>str_to_date</w:t>
      </w:r>
      <w:r w:rsidR="007D6B70">
        <w:rPr>
          <w:rFonts w:ascii="Calibri" w:hAnsi="Calibri" w:cs="Calibri"/>
          <w:b/>
          <w:bCs/>
          <w14:ligatures w14:val="standardContextual"/>
        </w:rPr>
        <w:t>.</w:t>
      </w:r>
    </w:p>
    <w:p w14:paraId="739D04F6" w14:textId="77777777" w:rsidR="001472B1" w:rsidRDefault="001472B1" w:rsidP="00A9395D">
      <w:pPr>
        <w:shd w:val="clear" w:color="auto" w:fill="FFFFFF"/>
        <w:spacing w:after="100" w:afterAutospacing="1"/>
        <w:rPr>
          <w:rFonts w:ascii="Calibri" w:hAnsi="Calibri" w:cs="Calibri"/>
          <w14:ligatures w14:val="standardContextual"/>
        </w:rPr>
      </w:pPr>
    </w:p>
    <w:p w14:paraId="67BF804F" w14:textId="3F629455" w:rsidR="00D33B3B" w:rsidRDefault="009F2A44" w:rsidP="00A9395D">
      <w:pPr>
        <w:shd w:val="clear" w:color="auto" w:fill="FFFFFF"/>
        <w:spacing w:after="100" w:afterAutospacing="1"/>
        <w:rPr>
          <w:rFonts w:ascii="Calibri" w:hAnsi="Calibri" w:cs="Calibri"/>
          <w14:ligatures w14:val="standardContextual"/>
        </w:rPr>
      </w:pPr>
      <w:r w:rsidRPr="009F2A44">
        <w:rPr>
          <w:rFonts w:ascii="Calibri" w:hAnsi="Calibri" w:cs="Calibri"/>
          <w14:ligatures w14:val="standardContextual"/>
        </w:rPr>
        <w:t>Similarly, events table and email_events table were created and data were imported.</w:t>
      </w:r>
    </w:p>
    <w:p w14:paraId="378DDF91" w14:textId="3687166C" w:rsidR="001B31B1" w:rsidRDefault="0010711E" w:rsidP="00A9395D">
      <w:pPr>
        <w:shd w:val="clear" w:color="auto" w:fill="FFFFFF"/>
        <w:spacing w:after="100" w:afterAutospacing="1"/>
        <w:rPr>
          <w:rFonts w:ascii="Calibri" w:hAnsi="Calibri" w:cs="Calibri"/>
          <w14:ligatures w14:val="standardContextual"/>
        </w:rPr>
      </w:pPr>
      <w:r>
        <w:rPr>
          <w:rFonts w:ascii="Calibri" w:hAnsi="Calibri" w:cs="Calibri"/>
          <w:noProof/>
          <w14:ligatures w14:val="standardContextual"/>
        </w:rPr>
        <w:lastRenderedPageBreak/>
        <w:drawing>
          <wp:anchor distT="0" distB="0" distL="114300" distR="114300" simplePos="0" relativeHeight="251684864" behindDoc="0" locked="0" layoutInCell="1" allowOverlap="1" wp14:anchorId="53F60C55" wp14:editId="6278C167">
            <wp:simplePos x="0" y="0"/>
            <wp:positionH relativeFrom="column">
              <wp:posOffset>0</wp:posOffset>
            </wp:positionH>
            <wp:positionV relativeFrom="paragraph">
              <wp:posOffset>3499485</wp:posOffset>
            </wp:positionV>
            <wp:extent cx="6229350" cy="3418205"/>
            <wp:effectExtent l="0" t="0" r="0" b="0"/>
            <wp:wrapThrough wrapText="bothSides">
              <wp:wrapPolygon edited="0">
                <wp:start x="0" y="0"/>
                <wp:lineTo x="0" y="21427"/>
                <wp:lineTo x="21534" y="21427"/>
                <wp:lineTo x="21534" y="0"/>
                <wp:lineTo x="0" y="0"/>
              </wp:wrapPolygon>
            </wp:wrapThrough>
            <wp:docPr id="13947032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03226" name="Picture 1394703226"/>
                    <pic:cNvPicPr/>
                  </pic:nvPicPr>
                  <pic:blipFill>
                    <a:blip r:embed="rId17">
                      <a:extLst>
                        <a:ext uri="{28A0092B-C50C-407E-A947-70E740481C1C}">
                          <a14:useLocalDpi xmlns:a14="http://schemas.microsoft.com/office/drawing/2010/main" val="0"/>
                        </a:ext>
                      </a:extLst>
                    </a:blip>
                    <a:stretch>
                      <a:fillRect/>
                    </a:stretch>
                  </pic:blipFill>
                  <pic:spPr>
                    <a:xfrm>
                      <a:off x="0" y="0"/>
                      <a:ext cx="6229350" cy="341820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noProof/>
          <w14:ligatures w14:val="standardContextual"/>
        </w:rPr>
        <w:drawing>
          <wp:inline distT="0" distB="0" distL="0" distR="0" wp14:anchorId="5DC664C0" wp14:editId="216FD17F">
            <wp:extent cx="6229350" cy="3318510"/>
            <wp:effectExtent l="0" t="0" r="0" b="0"/>
            <wp:docPr id="11124498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49826" name="Picture 1112449826"/>
                    <pic:cNvPicPr/>
                  </pic:nvPicPr>
                  <pic:blipFill>
                    <a:blip r:embed="rId18">
                      <a:extLst>
                        <a:ext uri="{28A0092B-C50C-407E-A947-70E740481C1C}">
                          <a14:useLocalDpi xmlns:a14="http://schemas.microsoft.com/office/drawing/2010/main" val="0"/>
                        </a:ext>
                      </a:extLst>
                    </a:blip>
                    <a:stretch>
                      <a:fillRect/>
                    </a:stretch>
                  </pic:blipFill>
                  <pic:spPr>
                    <a:xfrm>
                      <a:off x="0" y="0"/>
                      <a:ext cx="6229350" cy="3318510"/>
                    </a:xfrm>
                    <a:prstGeom prst="rect">
                      <a:avLst/>
                    </a:prstGeom>
                  </pic:spPr>
                </pic:pic>
              </a:graphicData>
            </a:graphic>
          </wp:inline>
        </w:drawing>
      </w:r>
    </w:p>
    <w:p w14:paraId="5496A73E" w14:textId="5E9C8AD6" w:rsidR="001B31B1" w:rsidRDefault="001B31B1" w:rsidP="00A9395D">
      <w:pPr>
        <w:shd w:val="clear" w:color="auto" w:fill="FFFFFF"/>
        <w:spacing w:after="100" w:afterAutospacing="1"/>
        <w:rPr>
          <w:rFonts w:ascii="Calibri" w:hAnsi="Calibri" w:cs="Calibri"/>
          <w14:ligatures w14:val="standardContextual"/>
        </w:rPr>
      </w:pPr>
    </w:p>
    <w:p w14:paraId="7945869E" w14:textId="1B54C2B5" w:rsidR="001B31B1" w:rsidRDefault="001B31B1" w:rsidP="00A9395D">
      <w:pPr>
        <w:shd w:val="clear" w:color="auto" w:fill="FFFFFF"/>
        <w:spacing w:after="100" w:afterAutospacing="1"/>
        <w:rPr>
          <w:rFonts w:ascii="Calibri" w:hAnsi="Calibri" w:cs="Calibri"/>
          <w14:ligatures w14:val="standardContextual"/>
        </w:rPr>
      </w:pPr>
    </w:p>
    <w:p w14:paraId="6BC0761C" w14:textId="176C5CAE" w:rsidR="001B31B1" w:rsidRDefault="001B31B1" w:rsidP="00A9395D">
      <w:pPr>
        <w:shd w:val="clear" w:color="auto" w:fill="FFFFFF"/>
        <w:spacing w:after="100" w:afterAutospacing="1"/>
        <w:rPr>
          <w:rFonts w:ascii="Calibri" w:hAnsi="Calibri" w:cs="Calibri"/>
          <w14:ligatures w14:val="standardContextual"/>
        </w:rPr>
      </w:pPr>
    </w:p>
    <w:p w14:paraId="37ED110A" w14:textId="4B46683D" w:rsidR="001B31B1" w:rsidRDefault="001B31B1" w:rsidP="00A9395D">
      <w:pPr>
        <w:shd w:val="clear" w:color="auto" w:fill="FFFFFF"/>
        <w:spacing w:after="100" w:afterAutospacing="1"/>
        <w:rPr>
          <w:rFonts w:ascii="Calibri" w:hAnsi="Calibri" w:cs="Calibri"/>
          <w14:ligatures w14:val="standardContextual"/>
        </w:rPr>
      </w:pPr>
    </w:p>
    <w:p w14:paraId="76959518" w14:textId="14D914FE" w:rsidR="00A9395D" w:rsidRPr="00A9395D" w:rsidRDefault="0010711E" w:rsidP="00A9395D">
      <w:pPr>
        <w:shd w:val="clear" w:color="auto" w:fill="FFFFFF"/>
        <w:spacing w:after="100" w:afterAutospacing="1"/>
        <w:rPr>
          <w:rFonts w:ascii="Calibri" w:hAnsi="Calibri" w:cs="Calibri"/>
          <w14:ligatures w14:val="standardContextual"/>
        </w:rPr>
      </w:pPr>
      <w:r>
        <w:rPr>
          <w:rFonts w:ascii="Calibri" w:hAnsi="Calibri" w:cs="Calibri"/>
          <w:b/>
          <w:bCs/>
          <w:noProof/>
          <w14:ligatures w14:val="standardContextual"/>
        </w:rPr>
        <w:lastRenderedPageBreak/>
        <w:drawing>
          <wp:anchor distT="0" distB="0" distL="114300" distR="114300" simplePos="0" relativeHeight="251672576" behindDoc="0" locked="0" layoutInCell="1" allowOverlap="1" wp14:anchorId="7C0EBD05" wp14:editId="79DB9FD6">
            <wp:simplePos x="0" y="0"/>
            <wp:positionH relativeFrom="column">
              <wp:posOffset>-45720</wp:posOffset>
            </wp:positionH>
            <wp:positionV relativeFrom="paragraph">
              <wp:posOffset>80010</wp:posOffset>
            </wp:positionV>
            <wp:extent cx="6229350" cy="2481580"/>
            <wp:effectExtent l="0" t="0" r="0" b="0"/>
            <wp:wrapThrough wrapText="bothSides">
              <wp:wrapPolygon edited="0">
                <wp:start x="0" y="0"/>
                <wp:lineTo x="0" y="21390"/>
                <wp:lineTo x="21534" y="21390"/>
                <wp:lineTo x="21534" y="0"/>
                <wp:lineTo x="0" y="0"/>
              </wp:wrapPolygon>
            </wp:wrapThrough>
            <wp:docPr id="12242280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28093" name="Picture 1224228093"/>
                    <pic:cNvPicPr/>
                  </pic:nvPicPr>
                  <pic:blipFill>
                    <a:blip r:embed="rId19">
                      <a:extLst>
                        <a:ext uri="{28A0092B-C50C-407E-A947-70E740481C1C}">
                          <a14:useLocalDpi xmlns:a14="http://schemas.microsoft.com/office/drawing/2010/main" val="0"/>
                        </a:ext>
                      </a:extLst>
                    </a:blip>
                    <a:stretch>
                      <a:fillRect/>
                    </a:stretch>
                  </pic:blipFill>
                  <pic:spPr>
                    <a:xfrm>
                      <a:off x="0" y="0"/>
                      <a:ext cx="6229350" cy="2481580"/>
                    </a:xfrm>
                    <a:prstGeom prst="rect">
                      <a:avLst/>
                    </a:prstGeom>
                  </pic:spPr>
                </pic:pic>
              </a:graphicData>
            </a:graphic>
            <wp14:sizeRelH relativeFrom="page">
              <wp14:pctWidth>0</wp14:pctWidth>
            </wp14:sizeRelH>
            <wp14:sizeRelV relativeFrom="page">
              <wp14:pctHeight>0</wp14:pctHeight>
            </wp14:sizeRelV>
          </wp:anchor>
        </w:drawing>
      </w:r>
      <w:r w:rsidR="00A9395D" w:rsidRPr="00A9395D">
        <w:rPr>
          <w:rFonts w:ascii="Calibri" w:hAnsi="Calibri" w:cs="Calibri"/>
          <w:b/>
          <w:bCs/>
          <w14:ligatures w14:val="standardContextual"/>
        </w:rPr>
        <w:t>Tasks:</w:t>
      </w:r>
    </w:p>
    <w:p w14:paraId="6385A889" w14:textId="5A9AEC27" w:rsidR="00A9395D" w:rsidRPr="00A9395D" w:rsidRDefault="00A9395D" w:rsidP="00A9395D">
      <w:pPr>
        <w:numPr>
          <w:ilvl w:val="0"/>
          <w:numId w:val="10"/>
        </w:numPr>
        <w:shd w:val="clear" w:color="auto" w:fill="FFFFFF"/>
        <w:spacing w:before="100" w:beforeAutospacing="1" w:after="100" w:afterAutospacing="1"/>
        <w:rPr>
          <w:rFonts w:ascii="Calibri" w:hAnsi="Calibri" w:cs="Calibri"/>
          <w14:ligatures w14:val="standardContextual"/>
        </w:rPr>
      </w:pPr>
      <w:r w:rsidRPr="00A9395D">
        <w:rPr>
          <w:rFonts w:ascii="Calibri" w:hAnsi="Calibri" w:cs="Calibri"/>
          <w:b/>
          <w:bCs/>
          <w14:ligatures w14:val="standardContextual"/>
        </w:rPr>
        <w:t>Weekly User Engagement:</w:t>
      </w:r>
    </w:p>
    <w:p w14:paraId="199F827D" w14:textId="4A3E82F2" w:rsidR="00A9395D" w:rsidRPr="00A9395D" w:rsidRDefault="00A9395D" w:rsidP="00A9395D">
      <w:pPr>
        <w:numPr>
          <w:ilvl w:val="1"/>
          <w:numId w:val="10"/>
        </w:numPr>
        <w:shd w:val="clear" w:color="auto" w:fill="FFFFFF"/>
        <w:spacing w:before="100" w:beforeAutospacing="1" w:after="100" w:afterAutospacing="1"/>
        <w:rPr>
          <w:rFonts w:ascii="Calibri" w:hAnsi="Calibri" w:cs="Calibri"/>
          <w14:ligatures w14:val="standardContextual"/>
        </w:rPr>
      </w:pPr>
      <w:r w:rsidRPr="00A9395D">
        <w:rPr>
          <w:rFonts w:ascii="Calibri" w:hAnsi="Calibri" w:cs="Calibri"/>
          <w14:ligatures w14:val="standardContextual"/>
        </w:rPr>
        <w:t>Objective: Measure the activeness of users on a weekly basis.</w:t>
      </w:r>
    </w:p>
    <w:p w14:paraId="09464482" w14:textId="4B447A21" w:rsidR="00951EA8" w:rsidRDefault="00292FCD" w:rsidP="00951EA8">
      <w:pPr>
        <w:numPr>
          <w:ilvl w:val="1"/>
          <w:numId w:val="10"/>
        </w:numPr>
        <w:shd w:val="clear" w:color="auto" w:fill="FFFFFF"/>
        <w:spacing w:before="100" w:beforeAutospacing="1" w:after="100" w:afterAutospacing="1"/>
        <w:rPr>
          <w:rFonts w:ascii="Calibri" w:hAnsi="Calibri" w:cs="Calibri"/>
          <w14:ligatures w14:val="standardContextual"/>
        </w:rPr>
      </w:pPr>
      <w:r>
        <w:rPr>
          <w:rFonts w:ascii="Calibri" w:hAnsi="Calibri" w:cs="Calibri"/>
          <w:noProof/>
          <w14:ligatures w14:val="standardContextual"/>
        </w:rPr>
        <w:drawing>
          <wp:anchor distT="0" distB="0" distL="114300" distR="114300" simplePos="0" relativeHeight="251673600" behindDoc="0" locked="0" layoutInCell="1" allowOverlap="1" wp14:anchorId="53C98BE8" wp14:editId="6A70B7E2">
            <wp:simplePos x="0" y="0"/>
            <wp:positionH relativeFrom="column">
              <wp:posOffset>259080</wp:posOffset>
            </wp:positionH>
            <wp:positionV relativeFrom="paragraph">
              <wp:posOffset>292100</wp:posOffset>
            </wp:positionV>
            <wp:extent cx="6229350" cy="784860"/>
            <wp:effectExtent l="0" t="0" r="0" b="0"/>
            <wp:wrapThrough wrapText="bothSides">
              <wp:wrapPolygon edited="0">
                <wp:start x="0" y="0"/>
                <wp:lineTo x="0" y="20971"/>
                <wp:lineTo x="21534" y="20971"/>
                <wp:lineTo x="21534" y="0"/>
                <wp:lineTo x="0" y="0"/>
              </wp:wrapPolygon>
            </wp:wrapThrough>
            <wp:docPr id="21151284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28463" name="Picture 2115128463"/>
                    <pic:cNvPicPr/>
                  </pic:nvPicPr>
                  <pic:blipFill>
                    <a:blip r:embed="rId20">
                      <a:extLst>
                        <a:ext uri="{28A0092B-C50C-407E-A947-70E740481C1C}">
                          <a14:useLocalDpi xmlns:a14="http://schemas.microsoft.com/office/drawing/2010/main" val="0"/>
                        </a:ext>
                      </a:extLst>
                    </a:blip>
                    <a:stretch>
                      <a:fillRect/>
                    </a:stretch>
                  </pic:blipFill>
                  <pic:spPr>
                    <a:xfrm>
                      <a:off x="0" y="0"/>
                      <a:ext cx="6229350" cy="784860"/>
                    </a:xfrm>
                    <a:prstGeom prst="rect">
                      <a:avLst/>
                    </a:prstGeom>
                  </pic:spPr>
                </pic:pic>
              </a:graphicData>
            </a:graphic>
            <wp14:sizeRelH relativeFrom="page">
              <wp14:pctWidth>0</wp14:pctWidth>
            </wp14:sizeRelH>
            <wp14:sizeRelV relativeFrom="page">
              <wp14:pctHeight>0</wp14:pctHeight>
            </wp14:sizeRelV>
          </wp:anchor>
        </w:drawing>
      </w:r>
      <w:r w:rsidR="00A9395D" w:rsidRPr="00A9395D">
        <w:rPr>
          <w:rFonts w:ascii="Calibri" w:hAnsi="Calibri" w:cs="Calibri"/>
          <w14:ligatures w14:val="standardContextual"/>
        </w:rPr>
        <w:t>Task: Write an SQL query to calculate the weekly user engagement</w:t>
      </w:r>
      <w:r w:rsidR="00951EA8">
        <w:rPr>
          <w:rFonts w:ascii="Calibri" w:hAnsi="Calibri" w:cs="Calibri"/>
          <w14:ligatures w14:val="standardContextual"/>
        </w:rPr>
        <w:t>.</w:t>
      </w:r>
    </w:p>
    <w:p w14:paraId="513FB4A6" w14:textId="1FDED08E" w:rsidR="00951EA8" w:rsidRDefault="0010711E" w:rsidP="00C40824">
      <w:pPr>
        <w:shd w:val="clear" w:color="auto" w:fill="FFFFFF"/>
        <w:spacing w:before="100" w:beforeAutospacing="1" w:after="100" w:afterAutospacing="1" w:line="276" w:lineRule="auto"/>
        <w:jc w:val="both"/>
        <w:rPr>
          <w:rFonts w:asciiTheme="minorHAnsi" w:eastAsiaTheme="minorHAnsi" w:hAnsiTheme="minorHAnsi" w:cstheme="minorHAnsi"/>
          <w:color w:val="0D0D0D"/>
          <w14:ligatures w14:val="standardContextual"/>
        </w:rPr>
      </w:pPr>
      <w:r>
        <w:rPr>
          <w:rFonts w:asciiTheme="minorHAnsi" w:hAnsiTheme="minorHAnsi" w:cstheme="minorHAnsi"/>
          <w:noProof/>
          <w14:ligatures w14:val="standardContextual"/>
        </w:rPr>
        <w:drawing>
          <wp:anchor distT="0" distB="0" distL="114300" distR="114300" simplePos="0" relativeHeight="251674624" behindDoc="0" locked="0" layoutInCell="1" allowOverlap="1" wp14:anchorId="6B7D864C" wp14:editId="683FA0E7">
            <wp:simplePos x="0" y="0"/>
            <wp:positionH relativeFrom="column">
              <wp:posOffset>190500</wp:posOffset>
            </wp:positionH>
            <wp:positionV relativeFrom="paragraph">
              <wp:posOffset>1847850</wp:posOffset>
            </wp:positionV>
            <wp:extent cx="5540220" cy="3703641"/>
            <wp:effectExtent l="0" t="0" r="3810" b="0"/>
            <wp:wrapThrough wrapText="bothSides">
              <wp:wrapPolygon edited="0">
                <wp:start x="0" y="0"/>
                <wp:lineTo x="0" y="21444"/>
                <wp:lineTo x="21541" y="21444"/>
                <wp:lineTo x="21541" y="0"/>
                <wp:lineTo x="0" y="0"/>
              </wp:wrapPolygon>
            </wp:wrapThrough>
            <wp:docPr id="1053819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19378" name="Picture 1053819378"/>
                    <pic:cNvPicPr/>
                  </pic:nvPicPr>
                  <pic:blipFill>
                    <a:blip r:embed="rId21">
                      <a:extLst>
                        <a:ext uri="{28A0092B-C50C-407E-A947-70E740481C1C}">
                          <a14:useLocalDpi xmlns:a14="http://schemas.microsoft.com/office/drawing/2010/main" val="0"/>
                        </a:ext>
                      </a:extLst>
                    </a:blip>
                    <a:stretch>
                      <a:fillRect/>
                    </a:stretch>
                  </pic:blipFill>
                  <pic:spPr>
                    <a:xfrm>
                      <a:off x="0" y="0"/>
                      <a:ext cx="5540220" cy="3703641"/>
                    </a:xfrm>
                    <a:prstGeom prst="rect">
                      <a:avLst/>
                    </a:prstGeom>
                  </pic:spPr>
                </pic:pic>
              </a:graphicData>
            </a:graphic>
            <wp14:sizeRelH relativeFrom="page">
              <wp14:pctWidth>0</wp14:pctWidth>
            </wp14:sizeRelH>
            <wp14:sizeRelV relativeFrom="page">
              <wp14:pctHeight>0</wp14:pctHeight>
            </wp14:sizeRelV>
          </wp:anchor>
        </w:drawing>
      </w:r>
      <w:r w:rsidR="00C40824" w:rsidRPr="00C40824">
        <w:rPr>
          <w:rFonts w:asciiTheme="minorHAnsi" w:eastAsiaTheme="minorHAnsi" w:hAnsiTheme="minorHAnsi" w:cstheme="minorHAnsi"/>
          <w:color w:val="0D0D0D"/>
          <w14:ligatures w14:val="standardContextual"/>
        </w:rPr>
        <w:t>We use the EXTRACT (WEEK FROM occurred_at) function to extract the week number from the occurred_at column. The COUNT (DISTINCT user_id) function calculates the number of distinct users for each week. We filter the events based on the event_type being 'engagement'. Finally, we group the results by the week number. This query will give you the count of weekly active users based on the 'engagement' events.</w:t>
      </w:r>
    </w:p>
    <w:p w14:paraId="693F7875" w14:textId="3AAD27DB" w:rsidR="00C40824" w:rsidRDefault="00C40824" w:rsidP="00C40824">
      <w:pPr>
        <w:shd w:val="clear" w:color="auto" w:fill="FFFFFF"/>
        <w:spacing w:before="100" w:beforeAutospacing="1" w:after="100" w:afterAutospacing="1" w:line="276" w:lineRule="auto"/>
        <w:jc w:val="both"/>
        <w:rPr>
          <w:rFonts w:asciiTheme="minorHAnsi" w:hAnsiTheme="minorHAnsi" w:cstheme="minorHAnsi"/>
          <w14:ligatures w14:val="standardContextual"/>
        </w:rPr>
      </w:pPr>
    </w:p>
    <w:p w14:paraId="3546B61C" w14:textId="77777777" w:rsidR="00AF2EEC" w:rsidRPr="00AF2EEC" w:rsidRDefault="00AF2EEC" w:rsidP="00AF2EEC">
      <w:pPr>
        <w:rPr>
          <w:rFonts w:asciiTheme="minorHAnsi" w:hAnsiTheme="minorHAnsi" w:cstheme="minorHAnsi"/>
        </w:rPr>
      </w:pPr>
    </w:p>
    <w:p w14:paraId="47A7EC44" w14:textId="77777777" w:rsidR="00AF2EEC" w:rsidRPr="00AF2EEC" w:rsidRDefault="00AF2EEC" w:rsidP="00AF2EEC">
      <w:pPr>
        <w:rPr>
          <w:rFonts w:asciiTheme="minorHAnsi" w:hAnsiTheme="minorHAnsi" w:cstheme="minorHAnsi"/>
        </w:rPr>
      </w:pPr>
    </w:p>
    <w:p w14:paraId="2EDF8ADC" w14:textId="77777777" w:rsidR="00AF2EEC" w:rsidRPr="00AF2EEC" w:rsidRDefault="00AF2EEC" w:rsidP="00AF2EEC">
      <w:pPr>
        <w:rPr>
          <w:rFonts w:asciiTheme="minorHAnsi" w:hAnsiTheme="minorHAnsi" w:cstheme="minorHAnsi"/>
        </w:rPr>
      </w:pPr>
    </w:p>
    <w:p w14:paraId="0FF042EB" w14:textId="77777777" w:rsidR="00AF2EEC" w:rsidRPr="00AF2EEC" w:rsidRDefault="00AF2EEC" w:rsidP="00AF2EEC">
      <w:pPr>
        <w:rPr>
          <w:rFonts w:asciiTheme="minorHAnsi" w:hAnsiTheme="minorHAnsi" w:cstheme="minorHAnsi"/>
        </w:rPr>
      </w:pPr>
    </w:p>
    <w:p w14:paraId="3AD1A8F4" w14:textId="77777777" w:rsidR="00AF2EEC" w:rsidRPr="00AF2EEC" w:rsidRDefault="00AF2EEC" w:rsidP="00AF2EEC">
      <w:pPr>
        <w:rPr>
          <w:rFonts w:asciiTheme="minorHAnsi" w:hAnsiTheme="minorHAnsi" w:cstheme="minorHAnsi"/>
        </w:rPr>
      </w:pPr>
    </w:p>
    <w:p w14:paraId="1FB8FE46" w14:textId="77777777" w:rsidR="00AF2EEC" w:rsidRPr="00AF2EEC" w:rsidRDefault="00AF2EEC" w:rsidP="00AF2EEC">
      <w:pPr>
        <w:rPr>
          <w:rFonts w:asciiTheme="minorHAnsi" w:hAnsiTheme="minorHAnsi" w:cstheme="minorHAnsi"/>
        </w:rPr>
      </w:pPr>
    </w:p>
    <w:p w14:paraId="648F50C6" w14:textId="77777777" w:rsidR="00AF2EEC" w:rsidRPr="00AF2EEC" w:rsidRDefault="00AF2EEC" w:rsidP="00AF2EEC">
      <w:pPr>
        <w:rPr>
          <w:rFonts w:asciiTheme="minorHAnsi" w:hAnsiTheme="minorHAnsi" w:cstheme="minorHAnsi"/>
        </w:rPr>
      </w:pPr>
    </w:p>
    <w:p w14:paraId="405D0549" w14:textId="77777777" w:rsidR="00AF2EEC" w:rsidRPr="00AF2EEC" w:rsidRDefault="00AF2EEC" w:rsidP="00AF2EEC">
      <w:pPr>
        <w:rPr>
          <w:rFonts w:asciiTheme="minorHAnsi" w:hAnsiTheme="minorHAnsi" w:cstheme="minorHAnsi"/>
        </w:rPr>
      </w:pPr>
    </w:p>
    <w:p w14:paraId="69868056" w14:textId="77777777" w:rsidR="00AF2EEC" w:rsidRPr="00AF2EEC" w:rsidRDefault="00AF2EEC" w:rsidP="00AF2EEC">
      <w:pPr>
        <w:rPr>
          <w:rFonts w:asciiTheme="minorHAnsi" w:hAnsiTheme="minorHAnsi" w:cstheme="minorHAnsi"/>
        </w:rPr>
      </w:pPr>
    </w:p>
    <w:p w14:paraId="6F3E4185" w14:textId="77777777" w:rsidR="00AF2EEC" w:rsidRPr="00AF2EEC" w:rsidRDefault="00AF2EEC" w:rsidP="00AF2EEC">
      <w:pPr>
        <w:rPr>
          <w:rFonts w:asciiTheme="minorHAnsi" w:hAnsiTheme="minorHAnsi" w:cstheme="minorHAnsi"/>
        </w:rPr>
      </w:pPr>
    </w:p>
    <w:p w14:paraId="22F66559" w14:textId="77777777" w:rsidR="00AF2EEC" w:rsidRPr="00AF2EEC" w:rsidRDefault="00AF2EEC" w:rsidP="00AF2EEC">
      <w:pPr>
        <w:rPr>
          <w:rFonts w:asciiTheme="minorHAnsi" w:hAnsiTheme="minorHAnsi" w:cstheme="minorHAnsi"/>
        </w:rPr>
      </w:pPr>
    </w:p>
    <w:p w14:paraId="07CC8B13" w14:textId="77777777" w:rsidR="00AF2EEC" w:rsidRPr="00AF2EEC" w:rsidRDefault="00AF2EEC" w:rsidP="00AF2EEC">
      <w:pPr>
        <w:rPr>
          <w:rFonts w:asciiTheme="minorHAnsi" w:hAnsiTheme="minorHAnsi" w:cstheme="minorHAnsi"/>
        </w:rPr>
      </w:pPr>
    </w:p>
    <w:p w14:paraId="14B04633" w14:textId="77777777" w:rsidR="00AF2EEC" w:rsidRPr="00AF2EEC" w:rsidRDefault="00AF2EEC" w:rsidP="00AF2EEC">
      <w:pPr>
        <w:rPr>
          <w:rFonts w:asciiTheme="minorHAnsi" w:hAnsiTheme="minorHAnsi" w:cstheme="minorHAnsi"/>
        </w:rPr>
      </w:pPr>
    </w:p>
    <w:p w14:paraId="13B2793C" w14:textId="77777777" w:rsidR="00AF2EEC" w:rsidRPr="00AF2EEC" w:rsidRDefault="00AF2EEC" w:rsidP="00AF2EEC">
      <w:pPr>
        <w:rPr>
          <w:rFonts w:asciiTheme="minorHAnsi" w:hAnsiTheme="minorHAnsi" w:cstheme="minorHAnsi"/>
        </w:rPr>
      </w:pPr>
    </w:p>
    <w:p w14:paraId="2DBCE5B2" w14:textId="77777777" w:rsidR="00AF2EEC" w:rsidRPr="00AF2EEC" w:rsidRDefault="00AF2EEC" w:rsidP="00AF2EEC">
      <w:pPr>
        <w:rPr>
          <w:rFonts w:asciiTheme="minorHAnsi" w:hAnsiTheme="minorHAnsi" w:cstheme="minorHAnsi"/>
        </w:rPr>
      </w:pPr>
    </w:p>
    <w:p w14:paraId="6C189912" w14:textId="77777777" w:rsidR="00AF2EEC" w:rsidRPr="00AF2EEC" w:rsidRDefault="00AF2EEC" w:rsidP="00AF2EEC">
      <w:pPr>
        <w:rPr>
          <w:rFonts w:asciiTheme="minorHAnsi" w:hAnsiTheme="minorHAnsi" w:cstheme="minorHAnsi"/>
        </w:rPr>
      </w:pPr>
    </w:p>
    <w:p w14:paraId="6FD3C0B4" w14:textId="77777777" w:rsidR="00AF2EEC" w:rsidRPr="00AF2EEC" w:rsidRDefault="00AF2EEC" w:rsidP="00AF2EEC">
      <w:pPr>
        <w:rPr>
          <w:rFonts w:asciiTheme="minorHAnsi" w:hAnsiTheme="minorHAnsi" w:cstheme="minorHAnsi"/>
        </w:rPr>
      </w:pPr>
    </w:p>
    <w:p w14:paraId="7E40AA52" w14:textId="7DC6F79E" w:rsidR="00D92C17" w:rsidRPr="00D92C17" w:rsidRDefault="00D92C17" w:rsidP="00D92C17">
      <w:pPr>
        <w:pStyle w:val="ListParagraph"/>
        <w:numPr>
          <w:ilvl w:val="0"/>
          <w:numId w:val="10"/>
        </w:numPr>
        <w:shd w:val="clear" w:color="auto" w:fill="FFFFFF"/>
        <w:spacing w:before="100" w:beforeAutospacing="1" w:after="100" w:afterAutospacing="1"/>
        <w:jc w:val="both"/>
        <w:rPr>
          <w:rFonts w:ascii="Calibri" w:hAnsi="Calibri" w:cs="Calibri"/>
          <w14:ligatures w14:val="standardContextual"/>
        </w:rPr>
      </w:pPr>
      <w:r w:rsidRPr="00D92C17">
        <w:rPr>
          <w:rFonts w:ascii="Calibri" w:hAnsi="Calibri" w:cs="Calibri"/>
          <w:b/>
          <w:bCs/>
          <w14:ligatures w14:val="standardContextual"/>
        </w:rPr>
        <w:lastRenderedPageBreak/>
        <w:t>User Growth Analysis:</w:t>
      </w:r>
    </w:p>
    <w:p w14:paraId="11D30AA5" w14:textId="77777777" w:rsidR="00D92C17" w:rsidRPr="00D92C17" w:rsidRDefault="00D92C17" w:rsidP="00D92C17">
      <w:pPr>
        <w:numPr>
          <w:ilvl w:val="1"/>
          <w:numId w:val="10"/>
        </w:numPr>
        <w:shd w:val="clear" w:color="auto" w:fill="FFFFFF"/>
        <w:spacing w:before="100" w:beforeAutospacing="1" w:after="100" w:afterAutospacing="1"/>
        <w:jc w:val="both"/>
        <w:rPr>
          <w:rFonts w:ascii="Calibri" w:hAnsi="Calibri" w:cs="Calibri"/>
          <w14:ligatures w14:val="standardContextual"/>
        </w:rPr>
      </w:pPr>
      <w:r w:rsidRPr="00D92C17">
        <w:rPr>
          <w:rFonts w:ascii="Calibri" w:hAnsi="Calibri" w:cs="Calibri"/>
          <w14:ligatures w14:val="standardContextual"/>
        </w:rPr>
        <w:t>Objective: Analyze the growth of users over time for a product.</w:t>
      </w:r>
    </w:p>
    <w:p w14:paraId="684C2359" w14:textId="5CA7709B" w:rsidR="00D92C17" w:rsidRPr="00D92C17" w:rsidRDefault="00303302" w:rsidP="00D92C17">
      <w:pPr>
        <w:numPr>
          <w:ilvl w:val="1"/>
          <w:numId w:val="10"/>
        </w:numPr>
        <w:shd w:val="clear" w:color="auto" w:fill="FFFFFF"/>
        <w:spacing w:before="100" w:beforeAutospacing="1" w:after="100" w:afterAutospacing="1"/>
        <w:jc w:val="both"/>
        <w:rPr>
          <w:rFonts w:ascii="Calibri" w:hAnsi="Calibri" w:cs="Calibri"/>
          <w14:ligatures w14:val="standardContextual"/>
        </w:rPr>
      </w:pPr>
      <w:r>
        <w:rPr>
          <w:rFonts w:ascii="Calibri" w:hAnsi="Calibri" w:cs="Calibri"/>
          <w:noProof/>
          <w14:ligatures w14:val="standardContextual"/>
        </w:rPr>
        <w:drawing>
          <wp:anchor distT="0" distB="0" distL="114300" distR="114300" simplePos="0" relativeHeight="251675648" behindDoc="0" locked="0" layoutInCell="1" allowOverlap="1" wp14:anchorId="2B483D1E" wp14:editId="46C50F15">
            <wp:simplePos x="0" y="0"/>
            <wp:positionH relativeFrom="column">
              <wp:posOffset>137160</wp:posOffset>
            </wp:positionH>
            <wp:positionV relativeFrom="paragraph">
              <wp:posOffset>342265</wp:posOffset>
            </wp:positionV>
            <wp:extent cx="6229350" cy="3298190"/>
            <wp:effectExtent l="0" t="0" r="0" b="0"/>
            <wp:wrapThrough wrapText="bothSides">
              <wp:wrapPolygon edited="0">
                <wp:start x="0" y="0"/>
                <wp:lineTo x="0" y="21459"/>
                <wp:lineTo x="21534" y="21459"/>
                <wp:lineTo x="21534" y="0"/>
                <wp:lineTo x="0" y="0"/>
              </wp:wrapPolygon>
            </wp:wrapThrough>
            <wp:docPr id="1556884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84470" name="Picture 1556884470"/>
                    <pic:cNvPicPr/>
                  </pic:nvPicPr>
                  <pic:blipFill>
                    <a:blip r:embed="rId22">
                      <a:extLst>
                        <a:ext uri="{28A0092B-C50C-407E-A947-70E740481C1C}">
                          <a14:useLocalDpi xmlns:a14="http://schemas.microsoft.com/office/drawing/2010/main" val="0"/>
                        </a:ext>
                      </a:extLst>
                    </a:blip>
                    <a:stretch>
                      <a:fillRect/>
                    </a:stretch>
                  </pic:blipFill>
                  <pic:spPr>
                    <a:xfrm>
                      <a:off x="0" y="0"/>
                      <a:ext cx="6229350" cy="3298190"/>
                    </a:xfrm>
                    <a:prstGeom prst="rect">
                      <a:avLst/>
                    </a:prstGeom>
                  </pic:spPr>
                </pic:pic>
              </a:graphicData>
            </a:graphic>
            <wp14:sizeRelH relativeFrom="page">
              <wp14:pctWidth>0</wp14:pctWidth>
            </wp14:sizeRelH>
            <wp14:sizeRelV relativeFrom="page">
              <wp14:pctHeight>0</wp14:pctHeight>
            </wp14:sizeRelV>
          </wp:anchor>
        </w:drawing>
      </w:r>
      <w:r w:rsidR="00D92C17" w:rsidRPr="00D92C17">
        <w:rPr>
          <w:rFonts w:ascii="Calibri" w:hAnsi="Calibri" w:cs="Calibri"/>
          <w14:ligatures w14:val="standardContextual"/>
        </w:rPr>
        <w:t>Your Task: Write an SQL query to calculate the user growth for the product.</w:t>
      </w:r>
    </w:p>
    <w:p w14:paraId="430FAC27" w14:textId="77777777" w:rsidR="00303302" w:rsidRDefault="00303302" w:rsidP="00303302">
      <w:pPr>
        <w:pStyle w:val="ListParagraph"/>
        <w:autoSpaceDE w:val="0"/>
        <w:autoSpaceDN w:val="0"/>
        <w:adjustRightInd w:val="0"/>
        <w:spacing w:after="200" w:line="276" w:lineRule="auto"/>
        <w:jc w:val="both"/>
        <w:rPr>
          <w:rFonts w:ascii="Calibri" w:eastAsiaTheme="minorHAnsi" w:hAnsi="Calibri" w:cs="Calibri"/>
          <w:color w:val="0D0D0D"/>
          <w14:ligatures w14:val="standardContextual"/>
        </w:rPr>
      </w:pPr>
    </w:p>
    <w:p w14:paraId="270D5A49" w14:textId="77777777" w:rsidR="00303302" w:rsidRPr="00303302" w:rsidRDefault="00A13130" w:rsidP="00303302">
      <w:pPr>
        <w:pStyle w:val="ListParagraph"/>
        <w:autoSpaceDE w:val="0"/>
        <w:autoSpaceDN w:val="0"/>
        <w:adjustRightInd w:val="0"/>
        <w:spacing w:after="200" w:line="276" w:lineRule="auto"/>
        <w:jc w:val="both"/>
        <w:rPr>
          <w:rFonts w:ascii="Calibri" w:eastAsiaTheme="minorHAnsi" w:hAnsi="Calibri" w:cs="Calibri"/>
          <w:b/>
          <w:bCs/>
          <w:i/>
          <w:iCs/>
          <w:color w:val="0D0D0D"/>
          <w14:ligatures w14:val="standardContextual"/>
        </w:rPr>
      </w:pPr>
      <w:r w:rsidRPr="00303302">
        <w:rPr>
          <w:rFonts w:ascii="Calibri" w:eastAsiaTheme="minorHAnsi" w:hAnsi="Calibri" w:cs="Calibri"/>
          <w:b/>
          <w:bCs/>
          <w:i/>
          <w:iCs/>
          <w:color w:val="0D0D0D"/>
          <w14:ligatures w14:val="standardContextual"/>
        </w:rPr>
        <w:t>Subquery to Calculate User Count by Month:</w:t>
      </w:r>
    </w:p>
    <w:p w14:paraId="48C78A2F" w14:textId="6F5800A4" w:rsidR="00A13130" w:rsidRPr="00303302" w:rsidRDefault="00A13130" w:rsidP="00303302">
      <w:pPr>
        <w:pStyle w:val="ListParagraph"/>
        <w:autoSpaceDE w:val="0"/>
        <w:autoSpaceDN w:val="0"/>
        <w:adjustRightInd w:val="0"/>
        <w:spacing w:after="200" w:line="276" w:lineRule="auto"/>
        <w:jc w:val="both"/>
        <w:rPr>
          <w:rFonts w:ascii="Calibri" w:eastAsiaTheme="minorHAnsi" w:hAnsi="Calibri" w:cs="Calibri"/>
          <w:color w:val="0D0D0D"/>
          <w14:ligatures w14:val="standardContextual"/>
        </w:rPr>
      </w:pPr>
      <w:r w:rsidRPr="00303302">
        <w:rPr>
          <w:rFonts w:ascii="Calibri" w:eastAsiaTheme="minorHAnsi" w:hAnsi="Calibri" w:cs="Calibri"/>
          <w:color w:val="0D0D0D"/>
          <w14:ligatures w14:val="standardContextual"/>
        </w:rPr>
        <w:t xml:space="preserve">This subquery retrieves data from the USERS table. It calculates the month component from the created_at timestamp column using the </w:t>
      </w:r>
      <w:proofErr w:type="gramStart"/>
      <w:r w:rsidR="00303302" w:rsidRPr="00303302">
        <w:rPr>
          <w:rFonts w:ascii="Calibri" w:eastAsiaTheme="minorHAnsi" w:hAnsi="Calibri" w:cs="Calibri"/>
          <w:b/>
          <w:bCs/>
          <w:color w:val="0D0D0D"/>
          <w14:ligatures w14:val="standardContextual"/>
        </w:rPr>
        <w:t>EXTRACT(</w:t>
      </w:r>
      <w:proofErr w:type="gramEnd"/>
      <w:r w:rsidRPr="00303302">
        <w:rPr>
          <w:rFonts w:ascii="Calibri" w:eastAsiaTheme="minorHAnsi" w:hAnsi="Calibri" w:cs="Calibri"/>
          <w:b/>
          <w:bCs/>
          <w:color w:val="0D0D0D"/>
          <w14:ligatures w14:val="standardContextual"/>
        </w:rPr>
        <w:t>)</w:t>
      </w:r>
      <w:r w:rsidRPr="00303302">
        <w:rPr>
          <w:rFonts w:ascii="Calibri" w:eastAsiaTheme="minorHAnsi" w:hAnsi="Calibri" w:cs="Calibri"/>
          <w:color w:val="0D0D0D"/>
          <w14:ligatures w14:val="standardContextual"/>
        </w:rPr>
        <w:t xml:space="preserve"> function and aliases it as Months. It counts the number of users </w:t>
      </w:r>
      <w:r w:rsidRPr="00303302">
        <w:rPr>
          <w:rFonts w:ascii="Calibri" w:eastAsiaTheme="minorHAnsi" w:hAnsi="Calibri" w:cs="Calibri"/>
          <w:b/>
          <w:bCs/>
          <w:color w:val="0D0D0D"/>
          <w14:ligatures w14:val="standardContextual"/>
        </w:rPr>
        <w:t>(</w:t>
      </w:r>
      <w:proofErr w:type="gramStart"/>
      <w:r w:rsidR="00303302" w:rsidRPr="00303302">
        <w:rPr>
          <w:rFonts w:ascii="Calibri" w:eastAsiaTheme="minorHAnsi" w:hAnsi="Calibri" w:cs="Calibri"/>
          <w:b/>
          <w:bCs/>
          <w:color w:val="0D0D0D"/>
          <w14:ligatures w14:val="standardContextual"/>
        </w:rPr>
        <w:t>COUNT(</w:t>
      </w:r>
      <w:proofErr w:type="gramEnd"/>
      <w:r w:rsidRPr="00303302">
        <w:rPr>
          <w:rFonts w:ascii="Calibri" w:eastAsiaTheme="minorHAnsi" w:hAnsi="Calibri" w:cs="Calibri"/>
          <w:b/>
          <w:bCs/>
          <w:color w:val="0D0D0D"/>
          <w14:ligatures w14:val="standardContextual"/>
        </w:rPr>
        <w:t>*))</w:t>
      </w:r>
      <w:r w:rsidRPr="00303302">
        <w:rPr>
          <w:rFonts w:ascii="Calibri" w:eastAsiaTheme="minorHAnsi" w:hAnsi="Calibri" w:cs="Calibri"/>
          <w:color w:val="0D0D0D"/>
          <w14:ligatures w14:val="standardContextual"/>
        </w:rPr>
        <w:t xml:space="preserve"> in each month and aliases it as </w:t>
      </w:r>
      <w:r w:rsidRPr="00303302">
        <w:rPr>
          <w:rFonts w:ascii="Calibri" w:eastAsiaTheme="minorHAnsi" w:hAnsi="Calibri" w:cs="Calibri"/>
          <w:b/>
          <w:bCs/>
          <w:color w:val="0D0D0D"/>
          <w14:ligatures w14:val="standardContextual"/>
        </w:rPr>
        <w:t>user_count</w:t>
      </w:r>
      <w:r w:rsidRPr="00303302">
        <w:rPr>
          <w:rFonts w:ascii="Calibri" w:eastAsiaTheme="minorHAnsi" w:hAnsi="Calibri" w:cs="Calibri"/>
          <w:color w:val="0D0D0D"/>
          <w14:ligatures w14:val="standardContextual"/>
        </w:rPr>
        <w:t>. The WHERE clause filters out rows where the activated_at column is not null, indicating activated users. Results are grouped by the Months column and ordered by Months.</w:t>
      </w:r>
    </w:p>
    <w:p w14:paraId="6D0C303C" w14:textId="77777777" w:rsidR="00303302" w:rsidRPr="00303302" w:rsidRDefault="00303302" w:rsidP="00303302">
      <w:pPr>
        <w:pStyle w:val="ListParagraph"/>
        <w:autoSpaceDE w:val="0"/>
        <w:autoSpaceDN w:val="0"/>
        <w:adjustRightInd w:val="0"/>
        <w:spacing w:after="200" w:line="276" w:lineRule="auto"/>
        <w:jc w:val="both"/>
        <w:rPr>
          <w:rFonts w:ascii="Calibri" w:eastAsiaTheme="minorHAnsi" w:hAnsi="Calibri" w:cs="Calibri"/>
          <w:b/>
          <w:bCs/>
          <w:color w:val="0D0D0D"/>
          <w14:ligatures w14:val="standardContextual"/>
        </w:rPr>
      </w:pPr>
    </w:p>
    <w:p w14:paraId="2A0D19DF" w14:textId="517DAF8F" w:rsidR="00A13130" w:rsidRPr="00303302" w:rsidRDefault="00A13130" w:rsidP="00303302">
      <w:pPr>
        <w:pStyle w:val="ListParagraph"/>
        <w:autoSpaceDE w:val="0"/>
        <w:autoSpaceDN w:val="0"/>
        <w:adjustRightInd w:val="0"/>
        <w:spacing w:after="200" w:line="276" w:lineRule="auto"/>
        <w:jc w:val="both"/>
        <w:rPr>
          <w:rFonts w:ascii="Calibri" w:eastAsiaTheme="minorHAnsi" w:hAnsi="Calibri" w:cs="Calibri"/>
          <w:b/>
          <w:bCs/>
          <w:i/>
          <w:iCs/>
          <w:color w:val="0D0D0D"/>
          <w14:ligatures w14:val="standardContextual"/>
        </w:rPr>
      </w:pPr>
      <w:r w:rsidRPr="00303302">
        <w:rPr>
          <w:rFonts w:ascii="Calibri" w:eastAsiaTheme="minorHAnsi" w:hAnsi="Calibri" w:cs="Calibri"/>
          <w:b/>
          <w:bCs/>
          <w:i/>
          <w:iCs/>
          <w:color w:val="0D0D0D"/>
          <w14:ligatures w14:val="standardContextual"/>
        </w:rPr>
        <w:t>Main Query to Calculate User Growth:</w:t>
      </w:r>
    </w:p>
    <w:p w14:paraId="53A64FF6" w14:textId="38EC664B" w:rsidR="00A13130" w:rsidRPr="00303302" w:rsidRDefault="00A13130" w:rsidP="00303302">
      <w:pPr>
        <w:pStyle w:val="ListParagraph"/>
        <w:autoSpaceDE w:val="0"/>
        <w:autoSpaceDN w:val="0"/>
        <w:adjustRightInd w:val="0"/>
        <w:spacing w:after="200" w:line="276" w:lineRule="auto"/>
        <w:jc w:val="both"/>
        <w:rPr>
          <w:rFonts w:ascii="Calibri" w:eastAsiaTheme="minorHAnsi" w:hAnsi="Calibri" w:cs="Calibri"/>
          <w:b/>
          <w:bCs/>
          <w:color w:val="0D0D0D"/>
          <w14:ligatures w14:val="standardContextual"/>
        </w:rPr>
      </w:pPr>
      <w:r w:rsidRPr="00A13130">
        <w:rPr>
          <w:rFonts w:ascii="Calibri" w:eastAsiaTheme="minorHAnsi" w:hAnsi="Calibri" w:cs="Calibri"/>
          <w:color w:val="0D0D0D"/>
          <w14:ligatures w14:val="standardContextual"/>
        </w:rPr>
        <w:t xml:space="preserve">In the main query, we select columns from the subquery. We select Months and user_count directly from the subquery. For calculating growth, we use the </w:t>
      </w:r>
      <w:proofErr w:type="gramStart"/>
      <w:r w:rsidRPr="00303302">
        <w:rPr>
          <w:rFonts w:ascii="Calibri" w:eastAsiaTheme="minorHAnsi" w:hAnsi="Calibri" w:cs="Calibri"/>
          <w:b/>
          <w:bCs/>
          <w:color w:val="0D0D0D"/>
          <w14:ligatures w14:val="standardContextual"/>
        </w:rPr>
        <w:t>LAG(</w:t>
      </w:r>
      <w:proofErr w:type="gramEnd"/>
      <w:r w:rsidRPr="00303302">
        <w:rPr>
          <w:rFonts w:ascii="Calibri" w:eastAsiaTheme="minorHAnsi" w:hAnsi="Calibri" w:cs="Calibri"/>
          <w:b/>
          <w:bCs/>
          <w:color w:val="0D0D0D"/>
          <w14:ligatures w14:val="standardContextual"/>
        </w:rPr>
        <w:t>)</w:t>
      </w:r>
      <w:r w:rsidRPr="00A13130">
        <w:rPr>
          <w:rFonts w:ascii="Calibri" w:eastAsiaTheme="minorHAnsi" w:hAnsi="Calibri" w:cs="Calibri"/>
          <w:color w:val="0D0D0D"/>
          <w14:ligatures w14:val="standardContextual"/>
        </w:rPr>
        <w:t xml:space="preserve"> window function to retrieve the user count from the previous month. </w:t>
      </w:r>
      <w:proofErr w:type="gramStart"/>
      <w:r w:rsidRPr="00303302">
        <w:rPr>
          <w:rFonts w:ascii="Calibri" w:eastAsiaTheme="minorHAnsi" w:hAnsi="Calibri" w:cs="Calibri"/>
          <w:b/>
          <w:bCs/>
          <w:color w:val="0D0D0D"/>
          <w14:ligatures w14:val="standardContextual"/>
        </w:rPr>
        <w:t>LAG(</w:t>
      </w:r>
      <w:proofErr w:type="gramEnd"/>
      <w:r w:rsidRPr="00303302">
        <w:rPr>
          <w:rFonts w:ascii="Calibri" w:eastAsiaTheme="minorHAnsi" w:hAnsi="Calibri" w:cs="Calibri"/>
          <w:b/>
          <w:bCs/>
          <w:color w:val="0D0D0D"/>
          <w14:ligatures w14:val="standardContextual"/>
        </w:rPr>
        <w:t>user_count, 1) OVER (ORDER BY</w:t>
      </w:r>
      <w:r w:rsidR="0010711E">
        <w:rPr>
          <w:rFonts w:ascii="Calibri" w:eastAsiaTheme="minorHAnsi" w:hAnsi="Calibri" w:cs="Calibri"/>
          <w:b/>
          <w:bCs/>
          <w:color w:val="0D0D0D"/>
          <w14:ligatures w14:val="standardContextual"/>
        </w:rPr>
        <w:t xml:space="preserve"> </w:t>
      </w:r>
      <w:r w:rsidRPr="00303302">
        <w:rPr>
          <w:rFonts w:ascii="Calibri" w:eastAsiaTheme="minorHAnsi" w:hAnsi="Calibri" w:cs="Calibri"/>
          <w:b/>
          <w:bCs/>
          <w:color w:val="0D0D0D"/>
          <w14:ligatures w14:val="standardContextual"/>
        </w:rPr>
        <w:t>Months)</w:t>
      </w:r>
      <w:r w:rsidRPr="00A13130">
        <w:rPr>
          <w:rFonts w:ascii="Calibri" w:eastAsiaTheme="minorHAnsi" w:hAnsi="Calibri" w:cs="Calibri"/>
          <w:color w:val="0D0D0D"/>
          <w14:ligatures w14:val="standardContextual"/>
        </w:rPr>
        <w:t xml:space="preserve"> retrieves the user count from the previous row, ordered by Months. We calculate </w:t>
      </w:r>
      <w:r w:rsidRPr="00303302">
        <w:rPr>
          <w:rFonts w:ascii="Calibri" w:eastAsiaTheme="minorHAnsi" w:hAnsi="Calibri" w:cs="Calibri"/>
          <w:b/>
          <w:bCs/>
          <w:color w:val="0D0D0D"/>
          <w14:ligatures w14:val="standardContextual"/>
        </w:rPr>
        <w:t>growth as ((user_count / PreviousMonthUserCount) - 1) * 100.</w:t>
      </w:r>
    </w:p>
    <w:p w14:paraId="7B86C38C" w14:textId="7E3A7781" w:rsidR="00303302" w:rsidRDefault="00303302" w:rsidP="00303302">
      <w:pPr>
        <w:pStyle w:val="ListParagraph"/>
        <w:autoSpaceDE w:val="0"/>
        <w:autoSpaceDN w:val="0"/>
        <w:adjustRightInd w:val="0"/>
        <w:spacing w:after="200" w:line="276" w:lineRule="auto"/>
        <w:jc w:val="both"/>
        <w:rPr>
          <w:rFonts w:ascii="Calibri" w:eastAsiaTheme="minorHAnsi" w:hAnsi="Calibri" w:cs="Calibri"/>
          <w:color w:val="0D0D0D"/>
          <w14:ligatures w14:val="standardContextual"/>
        </w:rPr>
      </w:pPr>
    </w:p>
    <w:p w14:paraId="2E5662F1" w14:textId="10B5E4A2" w:rsidR="00A13130" w:rsidRPr="00A13130" w:rsidRDefault="00A13130" w:rsidP="00303302">
      <w:pPr>
        <w:pStyle w:val="ListParagraph"/>
        <w:autoSpaceDE w:val="0"/>
        <w:autoSpaceDN w:val="0"/>
        <w:adjustRightInd w:val="0"/>
        <w:spacing w:after="200" w:line="276" w:lineRule="auto"/>
        <w:jc w:val="both"/>
        <w:rPr>
          <w:rFonts w:ascii="Calibri" w:eastAsiaTheme="minorHAnsi" w:hAnsi="Calibri" w:cs="Calibri"/>
          <w:color w:val="0D0D0D"/>
          <w14:ligatures w14:val="standardContextual"/>
        </w:rPr>
      </w:pPr>
      <w:r w:rsidRPr="00A13130">
        <w:rPr>
          <w:rFonts w:ascii="Calibri" w:eastAsiaTheme="minorHAnsi" w:hAnsi="Calibri" w:cs="Calibri"/>
          <w:color w:val="0D0D0D"/>
          <w14:ligatures w14:val="standardContextual"/>
        </w:rPr>
        <w:t>The results are presented as Months, user_count, and Growth.</w:t>
      </w:r>
    </w:p>
    <w:p w14:paraId="48AC7908" w14:textId="651E13A8" w:rsidR="00AF2EEC" w:rsidRDefault="00AF2EEC" w:rsidP="00D92C17">
      <w:pPr>
        <w:ind w:left="360"/>
        <w:jc w:val="both"/>
        <w:rPr>
          <w:rFonts w:ascii="Calibri" w:hAnsi="Calibri" w:cs="Calibri"/>
        </w:rPr>
      </w:pPr>
    </w:p>
    <w:p w14:paraId="02EB9C76" w14:textId="774EEF52" w:rsidR="00AE6110" w:rsidRPr="00AE6110" w:rsidRDefault="00AE6110" w:rsidP="00AE6110">
      <w:pPr>
        <w:rPr>
          <w:rFonts w:ascii="Calibri" w:hAnsi="Calibri" w:cs="Calibri"/>
        </w:rPr>
      </w:pPr>
    </w:p>
    <w:p w14:paraId="23BBEB65" w14:textId="27374466" w:rsidR="00AE6110" w:rsidRPr="00AE6110" w:rsidRDefault="00AE6110" w:rsidP="00AE6110">
      <w:pPr>
        <w:rPr>
          <w:rFonts w:ascii="Calibri" w:hAnsi="Calibri" w:cs="Calibri"/>
        </w:rPr>
      </w:pPr>
    </w:p>
    <w:p w14:paraId="39B8D95C" w14:textId="77777777" w:rsidR="00AE6110" w:rsidRPr="00AE6110" w:rsidRDefault="00AE6110" w:rsidP="00AE6110">
      <w:pPr>
        <w:rPr>
          <w:rFonts w:ascii="Calibri" w:hAnsi="Calibri" w:cs="Calibri"/>
        </w:rPr>
      </w:pPr>
    </w:p>
    <w:p w14:paraId="1570A081" w14:textId="62DA43EF" w:rsidR="00AE6110" w:rsidRPr="00AE6110" w:rsidRDefault="00AE6110" w:rsidP="00AE6110">
      <w:pPr>
        <w:rPr>
          <w:rFonts w:ascii="Calibri" w:hAnsi="Calibri" w:cs="Calibri"/>
        </w:rPr>
      </w:pPr>
    </w:p>
    <w:p w14:paraId="12242729" w14:textId="4ADA392C" w:rsidR="00AE6110" w:rsidRPr="00AE6110" w:rsidRDefault="00AE6110" w:rsidP="00AE6110">
      <w:pPr>
        <w:rPr>
          <w:rFonts w:ascii="Calibri" w:hAnsi="Calibri" w:cs="Calibri"/>
        </w:rPr>
      </w:pPr>
    </w:p>
    <w:p w14:paraId="46679737" w14:textId="77777777" w:rsidR="00AE6110" w:rsidRPr="00AE6110" w:rsidRDefault="00AE6110" w:rsidP="00AE6110">
      <w:pPr>
        <w:rPr>
          <w:rFonts w:ascii="Calibri" w:hAnsi="Calibri" w:cs="Calibri"/>
        </w:rPr>
      </w:pPr>
    </w:p>
    <w:p w14:paraId="5F3BBC90" w14:textId="3BED4C78" w:rsidR="00AE6110" w:rsidRDefault="0010711E" w:rsidP="00AE6110">
      <w:pPr>
        <w:rPr>
          <w:rFonts w:ascii="Calibri" w:hAnsi="Calibri" w:cs="Calibri"/>
        </w:rPr>
      </w:pPr>
      <w:r>
        <w:rPr>
          <w:rFonts w:ascii="Calibri" w:hAnsi="Calibri" w:cs="Calibri"/>
          <w:noProof/>
          <w14:ligatures w14:val="standardContextual"/>
        </w:rPr>
        <w:lastRenderedPageBreak/>
        <w:drawing>
          <wp:anchor distT="0" distB="0" distL="114300" distR="114300" simplePos="0" relativeHeight="251676672" behindDoc="0" locked="0" layoutInCell="1" allowOverlap="1" wp14:anchorId="08031905" wp14:editId="3774CFC2">
            <wp:simplePos x="0" y="0"/>
            <wp:positionH relativeFrom="column">
              <wp:posOffset>281940</wp:posOffset>
            </wp:positionH>
            <wp:positionV relativeFrom="paragraph">
              <wp:posOffset>86360</wp:posOffset>
            </wp:positionV>
            <wp:extent cx="5654530" cy="2453853"/>
            <wp:effectExtent l="0" t="0" r="3810" b="3810"/>
            <wp:wrapThrough wrapText="bothSides">
              <wp:wrapPolygon edited="0">
                <wp:start x="0" y="0"/>
                <wp:lineTo x="0" y="21466"/>
                <wp:lineTo x="21542" y="21466"/>
                <wp:lineTo x="21542" y="0"/>
                <wp:lineTo x="0" y="0"/>
              </wp:wrapPolygon>
            </wp:wrapThrough>
            <wp:docPr id="717588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8154" name="Picture 717588154"/>
                    <pic:cNvPicPr/>
                  </pic:nvPicPr>
                  <pic:blipFill>
                    <a:blip r:embed="rId23">
                      <a:extLst>
                        <a:ext uri="{28A0092B-C50C-407E-A947-70E740481C1C}">
                          <a14:useLocalDpi xmlns:a14="http://schemas.microsoft.com/office/drawing/2010/main" val="0"/>
                        </a:ext>
                      </a:extLst>
                    </a:blip>
                    <a:stretch>
                      <a:fillRect/>
                    </a:stretch>
                  </pic:blipFill>
                  <pic:spPr>
                    <a:xfrm>
                      <a:off x="0" y="0"/>
                      <a:ext cx="5654530" cy="2453853"/>
                    </a:xfrm>
                    <a:prstGeom prst="rect">
                      <a:avLst/>
                    </a:prstGeom>
                  </pic:spPr>
                </pic:pic>
              </a:graphicData>
            </a:graphic>
            <wp14:sizeRelH relativeFrom="page">
              <wp14:pctWidth>0</wp14:pctWidth>
            </wp14:sizeRelH>
            <wp14:sizeRelV relativeFrom="page">
              <wp14:pctHeight>0</wp14:pctHeight>
            </wp14:sizeRelV>
          </wp:anchor>
        </w:drawing>
      </w:r>
    </w:p>
    <w:p w14:paraId="3A611063" w14:textId="3AB40496" w:rsidR="00AE6110" w:rsidRDefault="00AE6110" w:rsidP="00AE6110">
      <w:pPr>
        <w:rPr>
          <w:rFonts w:ascii="Calibri" w:hAnsi="Calibri" w:cs="Calibri"/>
        </w:rPr>
      </w:pPr>
    </w:p>
    <w:p w14:paraId="108FF4CF" w14:textId="0EA8267F" w:rsidR="008C65D7" w:rsidRPr="008C65D7" w:rsidRDefault="008C65D7" w:rsidP="008C65D7">
      <w:pPr>
        <w:pStyle w:val="ListParagraph"/>
        <w:numPr>
          <w:ilvl w:val="0"/>
          <w:numId w:val="10"/>
        </w:numPr>
        <w:shd w:val="clear" w:color="auto" w:fill="FFFFFF"/>
        <w:spacing w:before="100" w:beforeAutospacing="1" w:after="100" w:afterAutospacing="1" w:line="276" w:lineRule="auto"/>
        <w:rPr>
          <w:rFonts w:asciiTheme="minorHAnsi" w:hAnsiTheme="minorHAnsi" w:cstheme="minorHAnsi"/>
          <w14:ligatures w14:val="standardContextual"/>
        </w:rPr>
      </w:pPr>
      <w:r w:rsidRPr="008C65D7">
        <w:rPr>
          <w:rFonts w:asciiTheme="minorHAnsi" w:hAnsiTheme="minorHAnsi" w:cstheme="minorHAnsi"/>
          <w:b/>
          <w:bCs/>
          <w14:ligatures w14:val="standardContextual"/>
        </w:rPr>
        <w:t>Weekly Retention Analysis:</w:t>
      </w:r>
    </w:p>
    <w:p w14:paraId="7DAF54BB" w14:textId="35673EB2" w:rsidR="008C65D7" w:rsidRPr="008C65D7" w:rsidRDefault="008C65D7" w:rsidP="008C65D7">
      <w:pPr>
        <w:numPr>
          <w:ilvl w:val="1"/>
          <w:numId w:val="10"/>
        </w:numPr>
        <w:shd w:val="clear" w:color="auto" w:fill="FFFFFF"/>
        <w:spacing w:before="100" w:beforeAutospacing="1" w:after="100" w:afterAutospacing="1" w:line="276" w:lineRule="auto"/>
        <w:rPr>
          <w:rFonts w:asciiTheme="minorHAnsi" w:hAnsiTheme="minorHAnsi" w:cstheme="minorHAnsi"/>
          <w14:ligatures w14:val="standardContextual"/>
        </w:rPr>
      </w:pPr>
      <w:r w:rsidRPr="008C65D7">
        <w:rPr>
          <w:rFonts w:asciiTheme="minorHAnsi" w:hAnsiTheme="minorHAnsi" w:cstheme="minorHAnsi"/>
          <w14:ligatures w14:val="standardContextual"/>
        </w:rPr>
        <w:t>Objective: Analyze the retention of users on a weekly basis after signing up for a product.</w:t>
      </w:r>
    </w:p>
    <w:p w14:paraId="4A52783A" w14:textId="25C91D6D" w:rsidR="008C65D7" w:rsidRDefault="008C65D7" w:rsidP="008C65D7">
      <w:pPr>
        <w:numPr>
          <w:ilvl w:val="1"/>
          <w:numId w:val="10"/>
        </w:numPr>
        <w:shd w:val="clear" w:color="auto" w:fill="FFFFFF"/>
        <w:spacing w:before="100" w:beforeAutospacing="1" w:after="100" w:afterAutospacing="1" w:line="276" w:lineRule="auto"/>
        <w:rPr>
          <w:rFonts w:asciiTheme="minorHAnsi" w:hAnsiTheme="minorHAnsi" w:cstheme="minorHAnsi"/>
          <w14:ligatures w14:val="standardContextual"/>
        </w:rPr>
      </w:pPr>
      <w:r w:rsidRPr="008C65D7">
        <w:rPr>
          <w:rFonts w:asciiTheme="minorHAnsi" w:hAnsiTheme="minorHAnsi" w:cstheme="minorHAnsi"/>
          <w14:ligatures w14:val="standardContextual"/>
        </w:rPr>
        <w:t>Task: Write an SQL query to calculate the weekly retention of users based on their sign-up cohort.</w:t>
      </w:r>
    </w:p>
    <w:p w14:paraId="14026EFF" w14:textId="73BF2642" w:rsidR="00D37B76" w:rsidRPr="00D37B76" w:rsidRDefault="00D37B76" w:rsidP="00D37B76">
      <w:pPr>
        <w:tabs>
          <w:tab w:val="left" w:pos="924"/>
        </w:tabs>
        <w:spacing w:line="276" w:lineRule="auto"/>
        <w:jc w:val="both"/>
        <w:rPr>
          <w:rFonts w:asciiTheme="minorHAnsi" w:hAnsiTheme="minorHAnsi" w:cstheme="minorHAnsi"/>
          <w:b/>
          <w:bCs/>
        </w:rPr>
      </w:pPr>
      <w:r w:rsidRPr="00D37B76">
        <w:rPr>
          <w:rFonts w:asciiTheme="minorHAnsi" w:hAnsiTheme="minorHAnsi" w:cstheme="minorHAnsi"/>
          <w:b/>
          <w:bCs/>
        </w:rPr>
        <w:t>Subquery to Calculate Weekly Logins and First Week:</w:t>
      </w:r>
    </w:p>
    <w:p w14:paraId="2213A00D" w14:textId="3D4B11A4" w:rsidR="00D37B76" w:rsidRPr="00D37B76"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This subquery selects the user_id, login week, and the first week of login for each user.</w:t>
      </w:r>
    </w:p>
    <w:p w14:paraId="65EFC4FF" w14:textId="1DF6B4BB" w:rsidR="00D37B76" w:rsidRPr="00D37B76"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 xml:space="preserve">In the first part of the subquery (A), it selects the user_id and the week number of logins (LOGIN_WEEK) from the events table using the </w:t>
      </w:r>
      <w:proofErr w:type="gramStart"/>
      <w:r w:rsidRPr="00D37B76">
        <w:rPr>
          <w:rFonts w:asciiTheme="minorHAnsi" w:hAnsiTheme="minorHAnsi" w:cstheme="minorHAnsi"/>
        </w:rPr>
        <w:t>EXTRACT(</w:t>
      </w:r>
      <w:proofErr w:type="gramEnd"/>
      <w:r w:rsidRPr="00D37B76">
        <w:rPr>
          <w:rFonts w:asciiTheme="minorHAnsi" w:hAnsiTheme="minorHAnsi" w:cstheme="minorHAnsi"/>
        </w:rPr>
        <w:t>WEEK FROM OCCURRED_AT) function. It groups the results by user_id and LOGIN_WEEK.</w:t>
      </w:r>
    </w:p>
    <w:p w14:paraId="5F1133AA" w14:textId="226162B8" w:rsidR="00D37B76" w:rsidRPr="00D37B76"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In the second part of the subquery (B), it selects the user_id and calculates the minimum week number of login (FIRST) for each user.</w:t>
      </w:r>
      <w:r>
        <w:rPr>
          <w:rFonts w:asciiTheme="minorHAnsi" w:hAnsiTheme="minorHAnsi" w:cstheme="minorHAnsi"/>
        </w:rPr>
        <w:t xml:space="preserve"> </w:t>
      </w:r>
      <w:r w:rsidRPr="00D37B76">
        <w:rPr>
          <w:rFonts w:asciiTheme="minorHAnsi" w:hAnsiTheme="minorHAnsi" w:cstheme="minorHAnsi"/>
        </w:rPr>
        <w:t>The subquery calculates the difference between the login week and the first week (LOGIN_WEEK - FIRST) to determine the week number for each login event.</w:t>
      </w:r>
    </w:p>
    <w:p w14:paraId="31F7EF5A" w14:textId="0C7E682A" w:rsidR="00D37B76" w:rsidRPr="00D37B76"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It then filters the results to include only the rows where the user_id from subquery A matches the user_id from subquery B.</w:t>
      </w:r>
    </w:p>
    <w:p w14:paraId="1C394B48" w14:textId="723990DC" w:rsidR="00D37B76" w:rsidRDefault="00D37B76" w:rsidP="00D37B76">
      <w:pPr>
        <w:tabs>
          <w:tab w:val="left" w:pos="924"/>
        </w:tabs>
        <w:spacing w:line="276" w:lineRule="auto"/>
        <w:jc w:val="both"/>
        <w:rPr>
          <w:rFonts w:asciiTheme="minorHAnsi" w:hAnsiTheme="minorHAnsi" w:cstheme="minorHAnsi"/>
          <w:b/>
          <w:bCs/>
        </w:rPr>
      </w:pPr>
    </w:p>
    <w:p w14:paraId="7529B7B7" w14:textId="48702DFE" w:rsidR="00D37B76" w:rsidRPr="00D37B76" w:rsidRDefault="00D37B76" w:rsidP="00D37B76">
      <w:pPr>
        <w:tabs>
          <w:tab w:val="left" w:pos="924"/>
        </w:tabs>
        <w:spacing w:line="276" w:lineRule="auto"/>
        <w:jc w:val="both"/>
        <w:rPr>
          <w:rFonts w:asciiTheme="minorHAnsi" w:hAnsiTheme="minorHAnsi" w:cstheme="minorHAnsi"/>
          <w:b/>
          <w:bCs/>
        </w:rPr>
      </w:pPr>
      <w:r w:rsidRPr="00D37B76">
        <w:rPr>
          <w:rFonts w:asciiTheme="minorHAnsi" w:hAnsiTheme="minorHAnsi" w:cstheme="minorHAnsi"/>
          <w:b/>
          <w:bCs/>
        </w:rPr>
        <w:t>Main Query to Pivot Weekly Retention:</w:t>
      </w:r>
    </w:p>
    <w:p w14:paraId="5C79D0C1" w14:textId="6F8C153A" w:rsidR="00D37B76" w:rsidRPr="00D37B76"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The main query pivots the data to calculate weekly retention for each cohort.</w:t>
      </w:r>
    </w:p>
    <w:p w14:paraId="484A5DE5" w14:textId="7B00AB6E" w:rsidR="00D37B76" w:rsidRPr="00D37B76"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It uses conditional aggregation with SUM (CASE ...) statements to count the number of users who logged in during each week (WEEK 0, WEEK 1, ..., WEEK 18).</w:t>
      </w:r>
    </w:p>
    <w:p w14:paraId="6800F59A" w14:textId="55D838CD" w:rsidR="00D37B76" w:rsidRPr="00D37B76"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The CASE statements check if the week number equals the respective week (WEEK_NUMBER = 0, WEEK_NUMBER = 1, etc.), and if so, it adds 1 to the sum; otherwise, it adds 0.</w:t>
      </w:r>
    </w:p>
    <w:p w14:paraId="07DB05DE" w14:textId="7BDB72C2" w:rsidR="00D37B76" w:rsidRPr="00D37B76"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The data is grouped by the first login week (FIRST), representing the user cohort.</w:t>
      </w:r>
    </w:p>
    <w:p w14:paraId="787CBEDB" w14:textId="0D699621" w:rsidR="00D37B76" w:rsidRPr="00D37B76"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The results are ordered by the first login week.</w:t>
      </w:r>
    </w:p>
    <w:p w14:paraId="2EE0A8EE" w14:textId="7F46549D" w:rsidR="00393F70" w:rsidRPr="00393F70" w:rsidRDefault="00D37B76" w:rsidP="00D37B76">
      <w:pPr>
        <w:tabs>
          <w:tab w:val="left" w:pos="924"/>
        </w:tabs>
        <w:spacing w:line="276" w:lineRule="auto"/>
        <w:jc w:val="both"/>
        <w:rPr>
          <w:rFonts w:asciiTheme="minorHAnsi" w:hAnsiTheme="minorHAnsi" w:cstheme="minorHAnsi"/>
        </w:rPr>
      </w:pPr>
      <w:r w:rsidRPr="00D37B76">
        <w:rPr>
          <w:rFonts w:asciiTheme="minorHAnsi" w:hAnsiTheme="minorHAnsi" w:cstheme="minorHAnsi"/>
        </w:rPr>
        <w:t>This query effectively calculates the weekly retention of users based on their sign-up cohort. Adjustments may be needed based on your specific database schema and requirements.</w:t>
      </w:r>
    </w:p>
    <w:p w14:paraId="62DC9F04" w14:textId="78FD0557" w:rsidR="00223519" w:rsidRPr="008C65D7" w:rsidRDefault="00EA489A" w:rsidP="00223519">
      <w:pPr>
        <w:shd w:val="clear" w:color="auto" w:fill="FFFFFF"/>
        <w:spacing w:before="100" w:beforeAutospacing="1" w:after="100" w:afterAutospacing="1" w:line="276" w:lineRule="auto"/>
        <w:ind w:left="1440"/>
        <w:rPr>
          <w:rFonts w:asciiTheme="minorHAnsi" w:hAnsiTheme="minorHAnsi" w:cstheme="minorHAnsi"/>
          <w14:ligatures w14:val="standardContextual"/>
        </w:rPr>
      </w:pPr>
      <w:r>
        <w:rPr>
          <w:rFonts w:ascii="Calibri" w:hAnsi="Calibri" w:cs="Calibri"/>
          <w:noProof/>
          <w14:ligatures w14:val="standardContextual"/>
        </w:rPr>
        <w:lastRenderedPageBreak/>
        <w:drawing>
          <wp:anchor distT="0" distB="0" distL="114300" distR="114300" simplePos="0" relativeHeight="251678720" behindDoc="0" locked="0" layoutInCell="1" allowOverlap="1" wp14:anchorId="61F325A9" wp14:editId="6405171C">
            <wp:simplePos x="0" y="0"/>
            <wp:positionH relativeFrom="column">
              <wp:posOffset>-622300</wp:posOffset>
            </wp:positionH>
            <wp:positionV relativeFrom="paragraph">
              <wp:posOffset>6374765</wp:posOffset>
            </wp:positionV>
            <wp:extent cx="7152650" cy="2331720"/>
            <wp:effectExtent l="0" t="0" r="0" b="0"/>
            <wp:wrapThrough wrapText="bothSides">
              <wp:wrapPolygon edited="0">
                <wp:start x="0" y="0"/>
                <wp:lineTo x="0" y="21353"/>
                <wp:lineTo x="21516" y="21353"/>
                <wp:lineTo x="21516" y="0"/>
                <wp:lineTo x="0" y="0"/>
              </wp:wrapPolygon>
            </wp:wrapThrough>
            <wp:docPr id="2059564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64772" name="Picture 2059564772"/>
                    <pic:cNvPicPr/>
                  </pic:nvPicPr>
                  <pic:blipFill>
                    <a:blip r:embed="rId24">
                      <a:extLst>
                        <a:ext uri="{28A0092B-C50C-407E-A947-70E740481C1C}">
                          <a14:useLocalDpi xmlns:a14="http://schemas.microsoft.com/office/drawing/2010/main" val="0"/>
                        </a:ext>
                      </a:extLst>
                    </a:blip>
                    <a:stretch>
                      <a:fillRect/>
                    </a:stretch>
                  </pic:blipFill>
                  <pic:spPr>
                    <a:xfrm>
                      <a:off x="0" y="0"/>
                      <a:ext cx="7152650" cy="233172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14:ligatures w14:val="standardContextual"/>
        </w:rPr>
        <w:drawing>
          <wp:anchor distT="0" distB="0" distL="114300" distR="114300" simplePos="0" relativeHeight="251677696" behindDoc="0" locked="0" layoutInCell="1" allowOverlap="1" wp14:anchorId="5BB8BA3C" wp14:editId="39B54781">
            <wp:simplePos x="0" y="0"/>
            <wp:positionH relativeFrom="column">
              <wp:posOffset>-34290</wp:posOffset>
            </wp:positionH>
            <wp:positionV relativeFrom="paragraph">
              <wp:posOffset>0</wp:posOffset>
            </wp:positionV>
            <wp:extent cx="6149873" cy="6149873"/>
            <wp:effectExtent l="0" t="0" r="3810" b="3810"/>
            <wp:wrapThrough wrapText="bothSides">
              <wp:wrapPolygon edited="0">
                <wp:start x="0" y="0"/>
                <wp:lineTo x="0" y="21546"/>
                <wp:lineTo x="21546" y="21546"/>
                <wp:lineTo x="21546" y="0"/>
                <wp:lineTo x="0" y="0"/>
              </wp:wrapPolygon>
            </wp:wrapThrough>
            <wp:docPr id="19810245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4561" name="Picture 1981024561"/>
                    <pic:cNvPicPr/>
                  </pic:nvPicPr>
                  <pic:blipFill>
                    <a:blip r:embed="rId25">
                      <a:extLst>
                        <a:ext uri="{28A0092B-C50C-407E-A947-70E740481C1C}">
                          <a14:useLocalDpi xmlns:a14="http://schemas.microsoft.com/office/drawing/2010/main" val="0"/>
                        </a:ext>
                      </a:extLst>
                    </a:blip>
                    <a:stretch>
                      <a:fillRect/>
                    </a:stretch>
                  </pic:blipFill>
                  <pic:spPr>
                    <a:xfrm>
                      <a:off x="0" y="0"/>
                      <a:ext cx="6149873" cy="6149873"/>
                    </a:xfrm>
                    <a:prstGeom prst="rect">
                      <a:avLst/>
                    </a:prstGeom>
                  </pic:spPr>
                </pic:pic>
              </a:graphicData>
            </a:graphic>
            <wp14:sizeRelH relativeFrom="page">
              <wp14:pctWidth>0</wp14:pctWidth>
            </wp14:sizeRelH>
            <wp14:sizeRelV relativeFrom="page">
              <wp14:pctHeight>0</wp14:pctHeight>
            </wp14:sizeRelV>
          </wp:anchor>
        </w:drawing>
      </w:r>
    </w:p>
    <w:p w14:paraId="02E521F5" w14:textId="2AB386DE" w:rsidR="00156AD3" w:rsidRPr="00156AD3" w:rsidRDefault="00156AD3" w:rsidP="000F7D8B">
      <w:pPr>
        <w:shd w:val="clear" w:color="auto" w:fill="FFFFFF"/>
        <w:spacing w:before="100" w:beforeAutospacing="1" w:after="100" w:afterAutospacing="1"/>
        <w:rPr>
          <w:rStyle w:val="Strong"/>
          <w:rFonts w:ascii="Arial" w:hAnsi="Arial" w:cs="Arial"/>
          <w:b w:val="0"/>
          <w:bCs w:val="0"/>
          <w:color w:val="8492A6"/>
        </w:rPr>
      </w:pPr>
    </w:p>
    <w:p w14:paraId="72608BD5" w14:textId="546C0C34" w:rsidR="00156AD3" w:rsidRPr="000F7D8B" w:rsidRDefault="00156AD3" w:rsidP="000F7D8B">
      <w:pPr>
        <w:pStyle w:val="ListParagraph"/>
        <w:numPr>
          <w:ilvl w:val="0"/>
          <w:numId w:val="10"/>
        </w:numPr>
        <w:shd w:val="clear" w:color="auto" w:fill="FFFFFF"/>
        <w:spacing w:before="100" w:beforeAutospacing="1" w:after="100" w:afterAutospacing="1" w:line="276" w:lineRule="auto"/>
        <w:jc w:val="both"/>
        <w:rPr>
          <w:rFonts w:asciiTheme="minorHAnsi" w:hAnsiTheme="minorHAnsi" w:cstheme="minorHAnsi"/>
        </w:rPr>
      </w:pPr>
      <w:r w:rsidRPr="000F7D8B">
        <w:rPr>
          <w:rStyle w:val="Strong"/>
          <w:rFonts w:asciiTheme="minorHAnsi" w:eastAsiaTheme="majorEastAsia" w:hAnsiTheme="minorHAnsi" w:cstheme="minorHAnsi"/>
        </w:rPr>
        <w:t>Weekly Engagement Per Device:</w:t>
      </w:r>
    </w:p>
    <w:p w14:paraId="7CE163D6" w14:textId="09A81597" w:rsidR="00156AD3" w:rsidRPr="000F7D8B" w:rsidRDefault="00156AD3" w:rsidP="000F7D8B">
      <w:pPr>
        <w:numPr>
          <w:ilvl w:val="1"/>
          <w:numId w:val="10"/>
        </w:numPr>
        <w:shd w:val="clear" w:color="auto" w:fill="FFFFFF"/>
        <w:spacing w:before="100" w:beforeAutospacing="1" w:after="100" w:afterAutospacing="1" w:line="276" w:lineRule="auto"/>
        <w:jc w:val="both"/>
        <w:rPr>
          <w:rFonts w:asciiTheme="minorHAnsi" w:hAnsiTheme="minorHAnsi" w:cstheme="minorHAnsi"/>
        </w:rPr>
      </w:pPr>
      <w:r w:rsidRPr="000F7D8B">
        <w:rPr>
          <w:rFonts w:asciiTheme="minorHAnsi" w:hAnsiTheme="minorHAnsi" w:cstheme="minorHAnsi"/>
        </w:rPr>
        <w:t>Objective: Measure the activeness of users on a weekly basis per device.</w:t>
      </w:r>
    </w:p>
    <w:p w14:paraId="6DBFF383" w14:textId="612C8B56" w:rsidR="00156AD3" w:rsidRDefault="00EA489A" w:rsidP="000F7D8B">
      <w:pPr>
        <w:numPr>
          <w:ilvl w:val="1"/>
          <w:numId w:val="10"/>
        </w:numPr>
        <w:shd w:val="clear" w:color="auto" w:fill="FFFFFF"/>
        <w:spacing w:before="100" w:beforeAutospacing="1" w:after="100" w:afterAutospacing="1" w:line="276" w:lineRule="auto"/>
        <w:jc w:val="both"/>
        <w:rPr>
          <w:rFonts w:asciiTheme="minorHAnsi" w:hAnsiTheme="minorHAnsi" w:cstheme="minorHAnsi"/>
        </w:rPr>
      </w:pPr>
      <w:r>
        <w:rPr>
          <w:rFonts w:asciiTheme="minorHAnsi" w:hAnsiTheme="minorHAnsi" w:cstheme="minorHAnsi"/>
          <w:noProof/>
          <w14:ligatures w14:val="standardContextual"/>
        </w:rPr>
        <w:drawing>
          <wp:anchor distT="0" distB="0" distL="114300" distR="114300" simplePos="0" relativeHeight="251679744" behindDoc="0" locked="0" layoutInCell="1" allowOverlap="1" wp14:anchorId="6069B586" wp14:editId="4B57B5B4">
            <wp:simplePos x="0" y="0"/>
            <wp:positionH relativeFrom="column">
              <wp:posOffset>449580</wp:posOffset>
            </wp:positionH>
            <wp:positionV relativeFrom="paragraph">
              <wp:posOffset>393065</wp:posOffset>
            </wp:positionV>
            <wp:extent cx="5166360" cy="2255520"/>
            <wp:effectExtent l="0" t="0" r="0" b="0"/>
            <wp:wrapThrough wrapText="bothSides">
              <wp:wrapPolygon edited="0">
                <wp:start x="0" y="0"/>
                <wp:lineTo x="0" y="21345"/>
                <wp:lineTo x="21504" y="21345"/>
                <wp:lineTo x="21504" y="0"/>
                <wp:lineTo x="0" y="0"/>
              </wp:wrapPolygon>
            </wp:wrapThrough>
            <wp:docPr id="19063546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54613" name="Picture 1906354613"/>
                    <pic:cNvPicPr/>
                  </pic:nvPicPr>
                  <pic:blipFill>
                    <a:blip r:embed="rId26">
                      <a:extLst>
                        <a:ext uri="{28A0092B-C50C-407E-A947-70E740481C1C}">
                          <a14:useLocalDpi xmlns:a14="http://schemas.microsoft.com/office/drawing/2010/main" val="0"/>
                        </a:ext>
                      </a:extLst>
                    </a:blip>
                    <a:stretch>
                      <a:fillRect/>
                    </a:stretch>
                  </pic:blipFill>
                  <pic:spPr>
                    <a:xfrm>
                      <a:off x="0" y="0"/>
                      <a:ext cx="5166360" cy="2255520"/>
                    </a:xfrm>
                    <a:prstGeom prst="rect">
                      <a:avLst/>
                    </a:prstGeom>
                  </pic:spPr>
                </pic:pic>
              </a:graphicData>
            </a:graphic>
            <wp14:sizeRelH relativeFrom="page">
              <wp14:pctWidth>0</wp14:pctWidth>
            </wp14:sizeRelH>
            <wp14:sizeRelV relativeFrom="page">
              <wp14:pctHeight>0</wp14:pctHeight>
            </wp14:sizeRelV>
          </wp:anchor>
        </w:drawing>
      </w:r>
      <w:r w:rsidR="00156AD3" w:rsidRPr="000F7D8B">
        <w:rPr>
          <w:rFonts w:asciiTheme="minorHAnsi" w:hAnsiTheme="minorHAnsi" w:cstheme="minorHAnsi"/>
        </w:rPr>
        <w:t>Task: Write an SQL query to calculate the weekly engagement per device.</w:t>
      </w:r>
    </w:p>
    <w:p w14:paraId="0803F94C" w14:textId="4064415E" w:rsidR="00542DD6" w:rsidRPr="000F7D8B" w:rsidRDefault="00542DD6" w:rsidP="00542DD6">
      <w:pPr>
        <w:shd w:val="clear" w:color="auto" w:fill="FFFFFF"/>
        <w:spacing w:before="100" w:beforeAutospacing="1" w:after="100" w:afterAutospacing="1" w:line="276" w:lineRule="auto"/>
        <w:ind w:left="1440"/>
        <w:jc w:val="both"/>
        <w:rPr>
          <w:rFonts w:asciiTheme="minorHAnsi" w:hAnsiTheme="minorHAnsi" w:cstheme="minorHAnsi"/>
        </w:rPr>
      </w:pPr>
    </w:p>
    <w:p w14:paraId="7E9E9A7D" w14:textId="450C4ACA" w:rsidR="00AE6110" w:rsidRDefault="00AE6110" w:rsidP="008C65D7">
      <w:pPr>
        <w:pStyle w:val="ListParagraph"/>
        <w:rPr>
          <w:rFonts w:ascii="Calibri" w:hAnsi="Calibri" w:cs="Calibri"/>
        </w:rPr>
      </w:pPr>
    </w:p>
    <w:p w14:paraId="4FD03D94" w14:textId="554DCF69" w:rsidR="00B93BB1" w:rsidRPr="00B93BB1" w:rsidRDefault="00B93BB1" w:rsidP="00B93BB1"/>
    <w:p w14:paraId="0573F672" w14:textId="4543453B" w:rsidR="00B93BB1" w:rsidRPr="00B93BB1" w:rsidRDefault="00B93BB1" w:rsidP="00B93BB1"/>
    <w:p w14:paraId="4C838B38" w14:textId="27A32A31" w:rsidR="00B93BB1" w:rsidRPr="00B93BB1" w:rsidRDefault="00B93BB1" w:rsidP="00B93BB1"/>
    <w:p w14:paraId="7FDADAC0" w14:textId="77777777" w:rsidR="00B93BB1" w:rsidRPr="00B93BB1" w:rsidRDefault="00B93BB1" w:rsidP="00B93BB1"/>
    <w:p w14:paraId="479426B3" w14:textId="6E7EB00B" w:rsidR="00B93BB1" w:rsidRPr="00B93BB1" w:rsidRDefault="00B93BB1" w:rsidP="00B93BB1"/>
    <w:p w14:paraId="48F28EA8" w14:textId="77777777" w:rsidR="00B93BB1" w:rsidRPr="00B93BB1" w:rsidRDefault="00B93BB1" w:rsidP="00B93BB1"/>
    <w:p w14:paraId="699CB800" w14:textId="77777777" w:rsidR="00B93BB1" w:rsidRPr="00B93BB1" w:rsidRDefault="00B93BB1" w:rsidP="00B93BB1"/>
    <w:p w14:paraId="3FB2EE1D" w14:textId="77777777" w:rsidR="00B93BB1" w:rsidRPr="00B93BB1" w:rsidRDefault="00B93BB1" w:rsidP="00B93BB1"/>
    <w:p w14:paraId="2BC5AA63" w14:textId="77777777" w:rsidR="00B93BB1" w:rsidRPr="00B93BB1" w:rsidRDefault="00B93BB1" w:rsidP="00B93BB1"/>
    <w:p w14:paraId="2FEEFFC8" w14:textId="77777777" w:rsidR="00B93BB1" w:rsidRDefault="00B93BB1" w:rsidP="00B93BB1">
      <w:pPr>
        <w:rPr>
          <w:rFonts w:ascii="Calibri" w:hAnsi="Calibri" w:cs="Calibri"/>
        </w:rPr>
      </w:pPr>
    </w:p>
    <w:p w14:paraId="6B2CE610" w14:textId="46CC3C09" w:rsidR="00B93BB1" w:rsidRPr="00B93BB1" w:rsidRDefault="00B93BB1" w:rsidP="00B93BB1">
      <w:pPr>
        <w:pStyle w:val="ListParagraph"/>
        <w:numPr>
          <w:ilvl w:val="0"/>
          <w:numId w:val="14"/>
        </w:numPr>
        <w:tabs>
          <w:tab w:val="left" w:pos="1080"/>
        </w:tabs>
        <w:spacing w:line="276" w:lineRule="auto"/>
        <w:jc w:val="both"/>
        <w:rPr>
          <w:rFonts w:ascii="Calibri" w:hAnsi="Calibri" w:cs="Calibri"/>
        </w:rPr>
      </w:pPr>
      <w:proofErr w:type="gramStart"/>
      <w:r w:rsidRPr="00B93BB1">
        <w:rPr>
          <w:rFonts w:ascii="Calibri" w:hAnsi="Calibri" w:cs="Calibri"/>
        </w:rPr>
        <w:t>EXTRACT(</w:t>
      </w:r>
      <w:proofErr w:type="gramEnd"/>
      <w:r w:rsidRPr="00B93BB1">
        <w:rPr>
          <w:rFonts w:ascii="Calibri" w:hAnsi="Calibri" w:cs="Calibri"/>
        </w:rPr>
        <w:t>YEAR FROM occurred_at) AS Year: Extracts the year component from the occurred_at timestamp column.</w:t>
      </w:r>
    </w:p>
    <w:p w14:paraId="3482F2AB" w14:textId="77777777" w:rsidR="00B93BB1" w:rsidRPr="00B93BB1" w:rsidRDefault="00B93BB1" w:rsidP="00B93BB1">
      <w:pPr>
        <w:pStyle w:val="ListParagraph"/>
        <w:numPr>
          <w:ilvl w:val="0"/>
          <w:numId w:val="14"/>
        </w:numPr>
        <w:tabs>
          <w:tab w:val="left" w:pos="1080"/>
        </w:tabs>
        <w:spacing w:line="276" w:lineRule="auto"/>
        <w:jc w:val="both"/>
        <w:rPr>
          <w:rFonts w:ascii="Calibri" w:hAnsi="Calibri" w:cs="Calibri"/>
        </w:rPr>
      </w:pPr>
      <w:proofErr w:type="gramStart"/>
      <w:r w:rsidRPr="00B93BB1">
        <w:rPr>
          <w:rFonts w:ascii="Calibri" w:hAnsi="Calibri" w:cs="Calibri"/>
        </w:rPr>
        <w:t>EXTRACT(</w:t>
      </w:r>
      <w:proofErr w:type="gramEnd"/>
      <w:r w:rsidRPr="00B93BB1">
        <w:rPr>
          <w:rFonts w:ascii="Calibri" w:hAnsi="Calibri" w:cs="Calibri"/>
        </w:rPr>
        <w:t>WEEK FROM occurred_at) AS Week: Extracts the week number component from the occurred_at timestamp column.</w:t>
      </w:r>
    </w:p>
    <w:p w14:paraId="1EA45188" w14:textId="77777777" w:rsidR="00B93BB1" w:rsidRPr="00B93BB1" w:rsidRDefault="00B93BB1" w:rsidP="00B93BB1">
      <w:pPr>
        <w:pStyle w:val="ListParagraph"/>
        <w:numPr>
          <w:ilvl w:val="0"/>
          <w:numId w:val="14"/>
        </w:numPr>
        <w:tabs>
          <w:tab w:val="left" w:pos="1080"/>
        </w:tabs>
        <w:spacing w:line="276" w:lineRule="auto"/>
        <w:jc w:val="both"/>
        <w:rPr>
          <w:rFonts w:ascii="Calibri" w:hAnsi="Calibri" w:cs="Calibri"/>
        </w:rPr>
      </w:pPr>
      <w:r w:rsidRPr="00B93BB1">
        <w:rPr>
          <w:rFonts w:ascii="Calibri" w:hAnsi="Calibri" w:cs="Calibri"/>
        </w:rPr>
        <w:t>device: Specifies the device used for the engagement.</w:t>
      </w:r>
    </w:p>
    <w:p w14:paraId="20D885DB" w14:textId="77777777" w:rsidR="00B93BB1" w:rsidRPr="00B93BB1" w:rsidRDefault="00B93BB1" w:rsidP="00B93BB1">
      <w:pPr>
        <w:pStyle w:val="ListParagraph"/>
        <w:numPr>
          <w:ilvl w:val="0"/>
          <w:numId w:val="14"/>
        </w:numPr>
        <w:tabs>
          <w:tab w:val="left" w:pos="1080"/>
        </w:tabs>
        <w:spacing w:line="276" w:lineRule="auto"/>
        <w:jc w:val="both"/>
        <w:rPr>
          <w:rFonts w:ascii="Calibri" w:hAnsi="Calibri" w:cs="Calibri"/>
        </w:rPr>
      </w:pPr>
      <w:proofErr w:type="gramStart"/>
      <w:r w:rsidRPr="00B93BB1">
        <w:rPr>
          <w:rFonts w:ascii="Calibri" w:hAnsi="Calibri" w:cs="Calibri"/>
        </w:rPr>
        <w:t>COUNT(</w:t>
      </w:r>
      <w:proofErr w:type="gramEnd"/>
      <w:r w:rsidRPr="00B93BB1">
        <w:rPr>
          <w:rFonts w:ascii="Calibri" w:hAnsi="Calibri" w:cs="Calibri"/>
        </w:rPr>
        <w:t>*) AS WeeklyEngagement: Counts the number of engagements per week for each device.</w:t>
      </w:r>
    </w:p>
    <w:p w14:paraId="2D93E5EC" w14:textId="77777777" w:rsidR="00B93BB1" w:rsidRPr="00B93BB1" w:rsidRDefault="00B93BB1" w:rsidP="00B93BB1">
      <w:pPr>
        <w:pStyle w:val="ListParagraph"/>
        <w:numPr>
          <w:ilvl w:val="0"/>
          <w:numId w:val="14"/>
        </w:numPr>
        <w:tabs>
          <w:tab w:val="left" w:pos="1080"/>
        </w:tabs>
        <w:spacing w:line="276" w:lineRule="auto"/>
        <w:jc w:val="both"/>
        <w:rPr>
          <w:rFonts w:ascii="Calibri" w:hAnsi="Calibri" w:cs="Calibri"/>
        </w:rPr>
      </w:pPr>
      <w:r w:rsidRPr="00B93BB1">
        <w:rPr>
          <w:rFonts w:ascii="Calibri" w:hAnsi="Calibri" w:cs="Calibri"/>
        </w:rPr>
        <w:t>GROUP BY Year, Week, device: Groups the data by year, week, and device to calculate engagement statistics for each device per week.</w:t>
      </w:r>
    </w:p>
    <w:p w14:paraId="27A15EE4" w14:textId="1DE84D87" w:rsidR="00B93BB1" w:rsidRDefault="00B93BB1" w:rsidP="00B93BB1">
      <w:pPr>
        <w:pStyle w:val="ListParagraph"/>
        <w:numPr>
          <w:ilvl w:val="0"/>
          <w:numId w:val="14"/>
        </w:numPr>
        <w:tabs>
          <w:tab w:val="left" w:pos="1080"/>
        </w:tabs>
        <w:spacing w:line="276" w:lineRule="auto"/>
        <w:jc w:val="both"/>
        <w:rPr>
          <w:rFonts w:ascii="Calibri" w:hAnsi="Calibri" w:cs="Calibri"/>
        </w:rPr>
      </w:pPr>
      <w:r w:rsidRPr="00B93BB1">
        <w:rPr>
          <w:rFonts w:ascii="Calibri" w:hAnsi="Calibri" w:cs="Calibri"/>
        </w:rPr>
        <w:t>ORDER BY Year, Week, device: Orders the results by year, week, and device for better readability.</w:t>
      </w:r>
    </w:p>
    <w:p w14:paraId="207AC364" w14:textId="77777777" w:rsidR="0087692B" w:rsidRDefault="0087692B" w:rsidP="0087692B">
      <w:pPr>
        <w:pStyle w:val="ListParagraph"/>
        <w:tabs>
          <w:tab w:val="left" w:pos="1080"/>
        </w:tabs>
        <w:spacing w:line="276" w:lineRule="auto"/>
        <w:jc w:val="both"/>
        <w:rPr>
          <w:rFonts w:ascii="Calibri" w:hAnsi="Calibri" w:cs="Calibri"/>
        </w:rPr>
      </w:pPr>
    </w:p>
    <w:p w14:paraId="3096D29C" w14:textId="77777777" w:rsidR="0087692B" w:rsidRDefault="0087692B" w:rsidP="0087692B">
      <w:pPr>
        <w:pStyle w:val="ListParagraph"/>
        <w:tabs>
          <w:tab w:val="left" w:pos="1080"/>
        </w:tabs>
        <w:spacing w:line="276" w:lineRule="auto"/>
        <w:jc w:val="both"/>
        <w:rPr>
          <w:rFonts w:ascii="Calibri" w:hAnsi="Calibri" w:cs="Calibri"/>
        </w:rPr>
      </w:pPr>
    </w:p>
    <w:p w14:paraId="05F5A048" w14:textId="77777777" w:rsidR="0087692B" w:rsidRDefault="0087692B" w:rsidP="0087692B">
      <w:pPr>
        <w:pStyle w:val="ListParagraph"/>
        <w:tabs>
          <w:tab w:val="left" w:pos="1080"/>
        </w:tabs>
        <w:spacing w:line="276" w:lineRule="auto"/>
        <w:jc w:val="both"/>
        <w:rPr>
          <w:rFonts w:ascii="Calibri" w:hAnsi="Calibri" w:cs="Calibri"/>
        </w:rPr>
      </w:pPr>
    </w:p>
    <w:p w14:paraId="25CFF300" w14:textId="77777777" w:rsidR="0087692B" w:rsidRDefault="0087692B" w:rsidP="0087692B">
      <w:pPr>
        <w:pStyle w:val="ListParagraph"/>
        <w:tabs>
          <w:tab w:val="left" w:pos="1080"/>
        </w:tabs>
        <w:spacing w:line="276" w:lineRule="auto"/>
        <w:jc w:val="both"/>
        <w:rPr>
          <w:rFonts w:ascii="Calibri" w:hAnsi="Calibri" w:cs="Calibri"/>
        </w:rPr>
      </w:pPr>
    </w:p>
    <w:p w14:paraId="3237EB88" w14:textId="1E960607" w:rsidR="00B93BB1" w:rsidRDefault="001D5C41" w:rsidP="00B93BB1">
      <w:pPr>
        <w:pStyle w:val="ListParagraph"/>
        <w:tabs>
          <w:tab w:val="left" w:pos="1080"/>
        </w:tabs>
        <w:spacing w:line="276" w:lineRule="auto"/>
        <w:jc w:val="both"/>
        <w:rPr>
          <w:rFonts w:ascii="Calibri" w:hAnsi="Calibri" w:cs="Calibri"/>
        </w:rPr>
      </w:pPr>
      <w:r>
        <w:rPr>
          <w:rFonts w:ascii="Calibri" w:hAnsi="Calibri" w:cs="Calibri"/>
          <w:noProof/>
          <w14:ligatures w14:val="standardContextual"/>
        </w:rPr>
        <w:lastRenderedPageBreak/>
        <w:drawing>
          <wp:anchor distT="0" distB="0" distL="114300" distR="114300" simplePos="0" relativeHeight="251680768" behindDoc="0" locked="0" layoutInCell="1" allowOverlap="1" wp14:anchorId="73402ADC" wp14:editId="6D93BDAE">
            <wp:simplePos x="0" y="0"/>
            <wp:positionH relativeFrom="column">
              <wp:posOffset>236220</wp:posOffset>
            </wp:positionH>
            <wp:positionV relativeFrom="paragraph">
              <wp:posOffset>152400</wp:posOffset>
            </wp:positionV>
            <wp:extent cx="4861981" cy="4701947"/>
            <wp:effectExtent l="0" t="0" r="0" b="3810"/>
            <wp:wrapThrough wrapText="bothSides">
              <wp:wrapPolygon edited="0">
                <wp:start x="0" y="0"/>
                <wp:lineTo x="0" y="21530"/>
                <wp:lineTo x="21498" y="21530"/>
                <wp:lineTo x="21498" y="0"/>
                <wp:lineTo x="0" y="0"/>
              </wp:wrapPolygon>
            </wp:wrapThrough>
            <wp:docPr id="8321895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9597" name="Picture 832189597"/>
                    <pic:cNvPicPr/>
                  </pic:nvPicPr>
                  <pic:blipFill>
                    <a:blip r:embed="rId27">
                      <a:extLst>
                        <a:ext uri="{28A0092B-C50C-407E-A947-70E740481C1C}">
                          <a14:useLocalDpi xmlns:a14="http://schemas.microsoft.com/office/drawing/2010/main" val="0"/>
                        </a:ext>
                      </a:extLst>
                    </a:blip>
                    <a:stretch>
                      <a:fillRect/>
                    </a:stretch>
                  </pic:blipFill>
                  <pic:spPr>
                    <a:xfrm>
                      <a:off x="0" y="0"/>
                      <a:ext cx="4861981" cy="4701947"/>
                    </a:xfrm>
                    <a:prstGeom prst="rect">
                      <a:avLst/>
                    </a:prstGeom>
                  </pic:spPr>
                </pic:pic>
              </a:graphicData>
            </a:graphic>
            <wp14:sizeRelH relativeFrom="page">
              <wp14:pctWidth>0</wp14:pctWidth>
            </wp14:sizeRelH>
            <wp14:sizeRelV relativeFrom="page">
              <wp14:pctHeight>0</wp14:pctHeight>
            </wp14:sizeRelV>
          </wp:anchor>
        </w:drawing>
      </w:r>
    </w:p>
    <w:p w14:paraId="3ABF0039" w14:textId="5992EE57" w:rsidR="0087692B" w:rsidRPr="0087692B" w:rsidRDefault="0087692B" w:rsidP="0087692B"/>
    <w:p w14:paraId="417CA31E" w14:textId="6514D16B" w:rsidR="0087692B" w:rsidRPr="0087692B" w:rsidRDefault="0087692B" w:rsidP="0087692B"/>
    <w:p w14:paraId="10824E48" w14:textId="0887300D" w:rsidR="0087692B" w:rsidRPr="0087692B" w:rsidRDefault="0087692B" w:rsidP="0087692B"/>
    <w:p w14:paraId="4DD2A07C" w14:textId="5A9E61CF" w:rsidR="0087692B" w:rsidRPr="0087692B" w:rsidRDefault="0087692B" w:rsidP="0087692B"/>
    <w:p w14:paraId="1BA3DE2C" w14:textId="337A791B" w:rsidR="0087692B" w:rsidRPr="0087692B" w:rsidRDefault="0087692B" w:rsidP="0087692B"/>
    <w:p w14:paraId="210B33EF" w14:textId="736DFDE8" w:rsidR="0087692B" w:rsidRPr="0087692B" w:rsidRDefault="0087692B" w:rsidP="0087692B"/>
    <w:p w14:paraId="76E42B0D" w14:textId="14F88F16" w:rsidR="0087692B" w:rsidRPr="0087692B" w:rsidRDefault="0087692B" w:rsidP="0087692B"/>
    <w:p w14:paraId="064FE6CD" w14:textId="1B53A925" w:rsidR="0087692B" w:rsidRPr="0087692B" w:rsidRDefault="0087692B" w:rsidP="0087692B"/>
    <w:p w14:paraId="77938EBF" w14:textId="44F3196C" w:rsidR="0087692B" w:rsidRPr="0087692B" w:rsidRDefault="0087692B" w:rsidP="0087692B"/>
    <w:p w14:paraId="6C7B48F1" w14:textId="65CA2C60" w:rsidR="0087692B" w:rsidRPr="0087692B" w:rsidRDefault="0087692B" w:rsidP="0087692B"/>
    <w:p w14:paraId="2C06F41C" w14:textId="4D518B12" w:rsidR="0087692B" w:rsidRPr="0087692B" w:rsidRDefault="0087692B" w:rsidP="0087692B"/>
    <w:p w14:paraId="327E8FDD" w14:textId="49850101" w:rsidR="0087692B" w:rsidRPr="0087692B" w:rsidRDefault="0087692B" w:rsidP="0087692B"/>
    <w:p w14:paraId="13FBD6FF" w14:textId="67466C0D" w:rsidR="0087692B" w:rsidRPr="0087692B" w:rsidRDefault="0087692B" w:rsidP="0087692B"/>
    <w:p w14:paraId="5660AB8A" w14:textId="0801A805" w:rsidR="0087692B" w:rsidRPr="0087692B" w:rsidRDefault="0087692B" w:rsidP="0087692B"/>
    <w:p w14:paraId="34CED8CB" w14:textId="781C7E83" w:rsidR="0087692B" w:rsidRPr="0087692B" w:rsidRDefault="0087692B" w:rsidP="0087692B"/>
    <w:p w14:paraId="3B0A08E1" w14:textId="5FA4AEA1" w:rsidR="0087692B" w:rsidRPr="0087692B" w:rsidRDefault="0087692B" w:rsidP="0087692B"/>
    <w:p w14:paraId="1E1FC2AA" w14:textId="1DBF9A83" w:rsidR="0087692B" w:rsidRPr="0087692B" w:rsidRDefault="0087692B" w:rsidP="0087692B"/>
    <w:p w14:paraId="7E6BC52F" w14:textId="3383259D" w:rsidR="0087692B" w:rsidRPr="0087692B" w:rsidRDefault="0087692B" w:rsidP="0087692B"/>
    <w:p w14:paraId="37837363" w14:textId="2AE205A1" w:rsidR="0087692B" w:rsidRPr="0087692B" w:rsidRDefault="0087692B" w:rsidP="0087692B"/>
    <w:p w14:paraId="7F47EEE4" w14:textId="2260D0EB" w:rsidR="0087692B" w:rsidRPr="0087692B" w:rsidRDefault="0087692B" w:rsidP="0087692B"/>
    <w:p w14:paraId="198B8D2B" w14:textId="558A8694" w:rsidR="0087692B" w:rsidRPr="0087692B" w:rsidRDefault="0087692B" w:rsidP="0087692B"/>
    <w:p w14:paraId="12BD44C8" w14:textId="096B6345" w:rsidR="0087692B" w:rsidRPr="0087692B" w:rsidRDefault="0087692B" w:rsidP="0087692B"/>
    <w:p w14:paraId="7D3C2645" w14:textId="77777777" w:rsidR="0087692B" w:rsidRPr="0087692B" w:rsidRDefault="0087692B" w:rsidP="0087692B"/>
    <w:p w14:paraId="7F08D938" w14:textId="588F65E7" w:rsidR="0087692B" w:rsidRPr="0087692B" w:rsidRDefault="0087692B" w:rsidP="0087692B"/>
    <w:p w14:paraId="4B6AE718" w14:textId="47C18787" w:rsidR="0087692B" w:rsidRPr="0087692B" w:rsidRDefault="0087692B" w:rsidP="0087692B"/>
    <w:p w14:paraId="5B40429D" w14:textId="3880486D" w:rsidR="0087692B" w:rsidRPr="0087692B" w:rsidRDefault="0087692B" w:rsidP="0087692B"/>
    <w:p w14:paraId="3528CEA3" w14:textId="53771C9B" w:rsidR="0087692B" w:rsidRPr="0087692B" w:rsidRDefault="0087692B" w:rsidP="0087692B"/>
    <w:p w14:paraId="0FBF0E33" w14:textId="45EDCCB1" w:rsidR="0087692B" w:rsidRPr="0087692B" w:rsidRDefault="001D5C41" w:rsidP="0087692B">
      <w:r>
        <w:t xml:space="preserve">It goes till </w:t>
      </w:r>
      <w:r w:rsidR="006F7F67">
        <w:t>35weeks.</w:t>
      </w:r>
    </w:p>
    <w:p w14:paraId="54FB1576" w14:textId="37A59E41" w:rsidR="0087692B" w:rsidRPr="0087692B" w:rsidRDefault="0087692B" w:rsidP="0087692B"/>
    <w:p w14:paraId="4366B025" w14:textId="67B4FEB9" w:rsidR="0087692B" w:rsidRPr="0087692B" w:rsidRDefault="006F7F67" w:rsidP="0087692B">
      <w:r>
        <w:rPr>
          <w:noProof/>
          <w14:ligatures w14:val="standardContextual"/>
        </w:rPr>
        <w:drawing>
          <wp:anchor distT="0" distB="0" distL="114300" distR="114300" simplePos="0" relativeHeight="251681792" behindDoc="0" locked="0" layoutInCell="1" allowOverlap="1" wp14:anchorId="3634BA2A" wp14:editId="12473919">
            <wp:simplePos x="0" y="0"/>
            <wp:positionH relativeFrom="column">
              <wp:posOffset>274320</wp:posOffset>
            </wp:positionH>
            <wp:positionV relativeFrom="paragraph">
              <wp:posOffset>7620</wp:posOffset>
            </wp:positionV>
            <wp:extent cx="4358640" cy="3756660"/>
            <wp:effectExtent l="0" t="0" r="3810" b="0"/>
            <wp:wrapThrough wrapText="bothSides">
              <wp:wrapPolygon edited="0">
                <wp:start x="0" y="0"/>
                <wp:lineTo x="0" y="21469"/>
                <wp:lineTo x="21524" y="21469"/>
                <wp:lineTo x="21524" y="0"/>
                <wp:lineTo x="0" y="0"/>
              </wp:wrapPolygon>
            </wp:wrapThrough>
            <wp:docPr id="10989744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4436" name="Picture 1098974436"/>
                    <pic:cNvPicPr/>
                  </pic:nvPicPr>
                  <pic:blipFill>
                    <a:blip r:embed="rId28">
                      <a:extLst>
                        <a:ext uri="{28A0092B-C50C-407E-A947-70E740481C1C}">
                          <a14:useLocalDpi xmlns:a14="http://schemas.microsoft.com/office/drawing/2010/main" val="0"/>
                        </a:ext>
                      </a:extLst>
                    </a:blip>
                    <a:stretch>
                      <a:fillRect/>
                    </a:stretch>
                  </pic:blipFill>
                  <pic:spPr>
                    <a:xfrm>
                      <a:off x="0" y="0"/>
                      <a:ext cx="4358640" cy="3756660"/>
                    </a:xfrm>
                    <a:prstGeom prst="rect">
                      <a:avLst/>
                    </a:prstGeom>
                  </pic:spPr>
                </pic:pic>
              </a:graphicData>
            </a:graphic>
            <wp14:sizeRelH relativeFrom="page">
              <wp14:pctWidth>0</wp14:pctWidth>
            </wp14:sizeRelH>
            <wp14:sizeRelV relativeFrom="page">
              <wp14:pctHeight>0</wp14:pctHeight>
            </wp14:sizeRelV>
          </wp:anchor>
        </w:drawing>
      </w:r>
    </w:p>
    <w:p w14:paraId="386E3028" w14:textId="77777777" w:rsidR="0087692B" w:rsidRPr="0087692B" w:rsidRDefault="0087692B" w:rsidP="0087692B"/>
    <w:p w14:paraId="31DDD9E1" w14:textId="77777777" w:rsidR="0087692B" w:rsidRPr="0087692B" w:rsidRDefault="0087692B" w:rsidP="0087692B"/>
    <w:p w14:paraId="39E7253C" w14:textId="77777777" w:rsidR="0087692B" w:rsidRPr="0087692B" w:rsidRDefault="0087692B" w:rsidP="0087692B"/>
    <w:p w14:paraId="6661372E" w14:textId="77777777" w:rsidR="0087692B" w:rsidRPr="0087692B" w:rsidRDefault="0087692B" w:rsidP="0087692B"/>
    <w:p w14:paraId="1373853D" w14:textId="77777777" w:rsidR="0087692B" w:rsidRPr="0087692B" w:rsidRDefault="0087692B" w:rsidP="0087692B"/>
    <w:p w14:paraId="7B07F9B1" w14:textId="77777777" w:rsidR="0087692B" w:rsidRDefault="0087692B" w:rsidP="0087692B">
      <w:pPr>
        <w:rPr>
          <w:rFonts w:ascii="Calibri" w:hAnsi="Calibri" w:cs="Calibri"/>
        </w:rPr>
      </w:pPr>
    </w:p>
    <w:p w14:paraId="19A5538B" w14:textId="5921CBA8" w:rsidR="00020C52" w:rsidRDefault="00020C52" w:rsidP="0087692B">
      <w:pPr>
        <w:ind w:firstLine="720"/>
      </w:pPr>
    </w:p>
    <w:p w14:paraId="008ED529" w14:textId="77777777" w:rsidR="00020C52" w:rsidRDefault="00020C52">
      <w:pPr>
        <w:spacing w:after="160" w:line="259" w:lineRule="auto"/>
      </w:pPr>
      <w:r>
        <w:br w:type="page"/>
      </w:r>
    </w:p>
    <w:p w14:paraId="1F6D1A9A" w14:textId="203629E8" w:rsidR="00020C52" w:rsidRPr="00020C52" w:rsidRDefault="00020C52" w:rsidP="00020C52">
      <w:pPr>
        <w:pStyle w:val="ListParagraph"/>
        <w:numPr>
          <w:ilvl w:val="0"/>
          <w:numId w:val="10"/>
        </w:numPr>
        <w:shd w:val="clear" w:color="auto" w:fill="FFFFFF"/>
        <w:spacing w:before="100" w:beforeAutospacing="1" w:after="100" w:afterAutospacing="1"/>
        <w:rPr>
          <w:rFonts w:ascii="Calibri" w:hAnsi="Calibri" w:cs="Calibri"/>
        </w:rPr>
      </w:pPr>
      <w:r w:rsidRPr="00020C52">
        <w:rPr>
          <w:rStyle w:val="Strong"/>
          <w:rFonts w:ascii="Calibri" w:eastAsiaTheme="majorEastAsia" w:hAnsi="Calibri" w:cs="Calibri"/>
        </w:rPr>
        <w:lastRenderedPageBreak/>
        <w:t>Email Engagement Analysis:</w:t>
      </w:r>
    </w:p>
    <w:p w14:paraId="37A24D0E" w14:textId="77777777" w:rsidR="00020C52" w:rsidRPr="00020C52" w:rsidRDefault="00020C52" w:rsidP="00020C52">
      <w:pPr>
        <w:numPr>
          <w:ilvl w:val="1"/>
          <w:numId w:val="10"/>
        </w:numPr>
        <w:shd w:val="clear" w:color="auto" w:fill="FFFFFF"/>
        <w:spacing w:before="100" w:beforeAutospacing="1" w:after="100" w:afterAutospacing="1"/>
        <w:rPr>
          <w:rFonts w:ascii="Calibri" w:hAnsi="Calibri" w:cs="Calibri"/>
        </w:rPr>
      </w:pPr>
      <w:r w:rsidRPr="00020C52">
        <w:rPr>
          <w:rFonts w:ascii="Calibri" w:hAnsi="Calibri" w:cs="Calibri"/>
        </w:rPr>
        <w:t>Objective: Analyze how users are engaging with the email service.</w:t>
      </w:r>
    </w:p>
    <w:p w14:paraId="6872D405" w14:textId="3CA7B29E" w:rsidR="00020C52" w:rsidRPr="00020C52" w:rsidRDefault="00417B1A" w:rsidP="00020C52">
      <w:pPr>
        <w:numPr>
          <w:ilvl w:val="1"/>
          <w:numId w:val="10"/>
        </w:numPr>
        <w:shd w:val="clear" w:color="auto" w:fill="FFFFFF"/>
        <w:spacing w:before="100" w:beforeAutospacing="1" w:after="100" w:afterAutospacing="1"/>
        <w:rPr>
          <w:rFonts w:ascii="Calibri" w:hAnsi="Calibri" w:cs="Calibri"/>
        </w:rPr>
      </w:pPr>
      <w:r>
        <w:rPr>
          <w:rFonts w:ascii="Calibri" w:hAnsi="Calibri" w:cs="Calibri"/>
          <w:noProof/>
          <w14:ligatures w14:val="standardContextual"/>
        </w:rPr>
        <w:drawing>
          <wp:anchor distT="0" distB="0" distL="114300" distR="114300" simplePos="0" relativeHeight="251682816" behindDoc="0" locked="0" layoutInCell="1" allowOverlap="1" wp14:anchorId="1AF94F9A" wp14:editId="77CDAAC0">
            <wp:simplePos x="0" y="0"/>
            <wp:positionH relativeFrom="column">
              <wp:posOffset>12700</wp:posOffset>
            </wp:positionH>
            <wp:positionV relativeFrom="paragraph">
              <wp:posOffset>367030</wp:posOffset>
            </wp:positionV>
            <wp:extent cx="6722745" cy="3535680"/>
            <wp:effectExtent l="0" t="0" r="1905" b="7620"/>
            <wp:wrapThrough wrapText="bothSides">
              <wp:wrapPolygon edited="0">
                <wp:start x="0" y="0"/>
                <wp:lineTo x="0" y="21530"/>
                <wp:lineTo x="21545" y="21530"/>
                <wp:lineTo x="21545" y="0"/>
                <wp:lineTo x="0" y="0"/>
              </wp:wrapPolygon>
            </wp:wrapThrough>
            <wp:docPr id="10022797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9736" name="Picture 1002279736"/>
                    <pic:cNvPicPr/>
                  </pic:nvPicPr>
                  <pic:blipFill>
                    <a:blip r:embed="rId29">
                      <a:extLst>
                        <a:ext uri="{28A0092B-C50C-407E-A947-70E740481C1C}">
                          <a14:useLocalDpi xmlns:a14="http://schemas.microsoft.com/office/drawing/2010/main" val="0"/>
                        </a:ext>
                      </a:extLst>
                    </a:blip>
                    <a:stretch>
                      <a:fillRect/>
                    </a:stretch>
                  </pic:blipFill>
                  <pic:spPr>
                    <a:xfrm>
                      <a:off x="0" y="0"/>
                      <a:ext cx="6722745" cy="3535680"/>
                    </a:xfrm>
                    <a:prstGeom prst="rect">
                      <a:avLst/>
                    </a:prstGeom>
                  </pic:spPr>
                </pic:pic>
              </a:graphicData>
            </a:graphic>
            <wp14:sizeRelH relativeFrom="page">
              <wp14:pctWidth>0</wp14:pctWidth>
            </wp14:sizeRelH>
            <wp14:sizeRelV relativeFrom="page">
              <wp14:pctHeight>0</wp14:pctHeight>
            </wp14:sizeRelV>
          </wp:anchor>
        </w:drawing>
      </w:r>
      <w:r w:rsidR="00020C52" w:rsidRPr="00020C52">
        <w:rPr>
          <w:rFonts w:ascii="Calibri" w:hAnsi="Calibri" w:cs="Calibri"/>
        </w:rPr>
        <w:t>Task: Write an SQL query to calculate the email engagement metrics.</w:t>
      </w:r>
    </w:p>
    <w:p w14:paraId="48C56E35" w14:textId="350930F3" w:rsidR="0087692B" w:rsidRDefault="0087692B" w:rsidP="0087692B">
      <w:pPr>
        <w:ind w:firstLine="720"/>
        <w:rPr>
          <w:rFonts w:ascii="Calibri" w:hAnsi="Calibri" w:cs="Calibri"/>
        </w:rPr>
      </w:pPr>
    </w:p>
    <w:p w14:paraId="5F965437" w14:textId="77777777" w:rsidR="00A5475D" w:rsidRPr="00A5475D" w:rsidRDefault="00A5475D" w:rsidP="004E0B54">
      <w:pPr>
        <w:rPr>
          <w:rFonts w:ascii="Calibri" w:hAnsi="Calibri" w:cs="Calibri"/>
          <w:b/>
          <w:bCs/>
        </w:rPr>
      </w:pPr>
      <w:r w:rsidRPr="00A5475D">
        <w:rPr>
          <w:rFonts w:ascii="Calibri" w:hAnsi="Calibri" w:cs="Calibri"/>
          <w:b/>
          <w:bCs/>
        </w:rPr>
        <w:t>Main Query:</w:t>
      </w:r>
    </w:p>
    <w:p w14:paraId="4F9FD527" w14:textId="650058AB" w:rsidR="00A5475D" w:rsidRPr="00A5475D" w:rsidRDefault="00A5475D" w:rsidP="004E0B54">
      <w:pPr>
        <w:spacing w:line="276" w:lineRule="auto"/>
        <w:jc w:val="both"/>
        <w:rPr>
          <w:rFonts w:ascii="Calibri" w:hAnsi="Calibri" w:cs="Calibri"/>
        </w:rPr>
      </w:pPr>
      <w:r w:rsidRPr="00A5475D">
        <w:rPr>
          <w:rFonts w:ascii="Calibri" w:hAnsi="Calibri" w:cs="Calibri"/>
        </w:rPr>
        <w:t>The main query selects columns for the week number (WEEK) and various email engagement rates.</w:t>
      </w:r>
      <w:r w:rsidR="004E0B54">
        <w:rPr>
          <w:rFonts w:ascii="Calibri" w:hAnsi="Calibri" w:cs="Calibri"/>
        </w:rPr>
        <w:t xml:space="preserve"> </w:t>
      </w:r>
      <w:r w:rsidRPr="00A5475D">
        <w:rPr>
          <w:rFonts w:ascii="Calibri" w:hAnsi="Calibri" w:cs="Calibri"/>
        </w:rPr>
        <w:t>These rates include the percentage of users who engaged in specific email actions (such as opening an email or clicking through a link) relative to the total number of users who received emails.</w:t>
      </w:r>
      <w:r w:rsidR="004E0B54">
        <w:rPr>
          <w:rFonts w:ascii="Calibri" w:hAnsi="Calibri" w:cs="Calibri"/>
        </w:rPr>
        <w:t xml:space="preserve"> </w:t>
      </w:r>
      <w:r w:rsidRPr="00A5475D">
        <w:rPr>
          <w:rFonts w:ascii="Calibri" w:hAnsi="Calibri" w:cs="Calibri"/>
        </w:rPr>
        <w:t>The ROUND function is used to round the calculated rates to two decimal places for better readability.</w:t>
      </w:r>
    </w:p>
    <w:p w14:paraId="6D18ACE5" w14:textId="77777777" w:rsidR="004E0B54" w:rsidRDefault="004E0B54" w:rsidP="004E0B54">
      <w:pPr>
        <w:rPr>
          <w:rFonts w:ascii="Calibri" w:hAnsi="Calibri" w:cs="Calibri"/>
        </w:rPr>
      </w:pPr>
    </w:p>
    <w:p w14:paraId="2913ED9B" w14:textId="2EF2D035" w:rsidR="00A5475D" w:rsidRPr="00230A87" w:rsidRDefault="00A5475D" w:rsidP="00230A87">
      <w:pPr>
        <w:rPr>
          <w:rFonts w:ascii="Calibri" w:hAnsi="Calibri" w:cs="Calibri"/>
          <w:b/>
          <w:bCs/>
        </w:rPr>
      </w:pPr>
      <w:r w:rsidRPr="004E0B54">
        <w:rPr>
          <w:rFonts w:ascii="Calibri" w:hAnsi="Calibri" w:cs="Calibri"/>
          <w:b/>
          <w:bCs/>
        </w:rPr>
        <w:t>Subquery:</w:t>
      </w:r>
    </w:p>
    <w:p w14:paraId="66139FDC" w14:textId="50AA8D01" w:rsidR="00A5475D" w:rsidRPr="00A5475D" w:rsidRDefault="00A5475D" w:rsidP="005B3FBE">
      <w:pPr>
        <w:spacing w:line="276" w:lineRule="auto"/>
        <w:rPr>
          <w:rFonts w:ascii="Calibri" w:hAnsi="Calibri" w:cs="Calibri"/>
        </w:rPr>
      </w:pPr>
      <w:r w:rsidRPr="00A5475D">
        <w:rPr>
          <w:rFonts w:ascii="Calibri" w:hAnsi="Calibri" w:cs="Calibri"/>
        </w:rPr>
        <w:t>The subquery is enclosed within parentheses and aliased as subquery.</w:t>
      </w:r>
      <w:r w:rsidR="00230A87">
        <w:rPr>
          <w:rFonts w:ascii="Calibri" w:hAnsi="Calibri" w:cs="Calibri"/>
        </w:rPr>
        <w:t xml:space="preserve"> </w:t>
      </w:r>
      <w:r w:rsidRPr="00A5475D">
        <w:rPr>
          <w:rFonts w:ascii="Calibri" w:hAnsi="Calibri" w:cs="Calibri"/>
        </w:rPr>
        <w:t>It retrieves data from the email_events table.</w:t>
      </w:r>
      <w:r w:rsidR="00230A87">
        <w:rPr>
          <w:rFonts w:ascii="Calibri" w:hAnsi="Calibri" w:cs="Calibri"/>
        </w:rPr>
        <w:t xml:space="preserve"> </w:t>
      </w:r>
      <w:r w:rsidRPr="00A5475D">
        <w:rPr>
          <w:rFonts w:ascii="Calibri" w:hAnsi="Calibri" w:cs="Calibri"/>
        </w:rPr>
        <w:t>It calculates the counts of different email actions (sent_weekly_digest, email_open, email_clickthrough, sent_reengagement_email) for each week using COUNT and CASE statements.</w:t>
      </w:r>
      <w:r w:rsidR="00230A87">
        <w:rPr>
          <w:rFonts w:ascii="Calibri" w:hAnsi="Calibri" w:cs="Calibri"/>
        </w:rPr>
        <w:t xml:space="preserve"> </w:t>
      </w:r>
      <w:r w:rsidRPr="00A5475D">
        <w:rPr>
          <w:rFonts w:ascii="Calibri" w:hAnsi="Calibri" w:cs="Calibri"/>
        </w:rPr>
        <w:t>Additionally, it calculates the total number of email events for each week by counting all occurrences of user_id.</w:t>
      </w:r>
      <w:r w:rsidR="00230A87">
        <w:rPr>
          <w:rFonts w:ascii="Calibri" w:hAnsi="Calibri" w:cs="Calibri"/>
        </w:rPr>
        <w:t xml:space="preserve"> </w:t>
      </w:r>
      <w:r w:rsidRPr="00A5475D">
        <w:rPr>
          <w:rFonts w:ascii="Calibri" w:hAnsi="Calibri" w:cs="Calibri"/>
        </w:rPr>
        <w:t>The data is grouped by week number using GROUP BY 1, where 1 refers to the first column in the SELECT list (</w:t>
      </w:r>
      <w:proofErr w:type="gramStart"/>
      <w:r w:rsidRPr="00A5475D">
        <w:rPr>
          <w:rFonts w:ascii="Calibri" w:hAnsi="Calibri" w:cs="Calibri"/>
        </w:rPr>
        <w:t>EXTRACT(</w:t>
      </w:r>
      <w:proofErr w:type="gramEnd"/>
      <w:r w:rsidRPr="00A5475D">
        <w:rPr>
          <w:rFonts w:ascii="Calibri" w:hAnsi="Calibri" w:cs="Calibri"/>
        </w:rPr>
        <w:t>WEEK FROM occurred_at)).</w:t>
      </w:r>
    </w:p>
    <w:p w14:paraId="19E8A480" w14:textId="77777777" w:rsidR="00A5475D" w:rsidRPr="00A5475D" w:rsidRDefault="00A5475D" w:rsidP="005B3FBE">
      <w:pPr>
        <w:spacing w:line="276" w:lineRule="auto"/>
        <w:rPr>
          <w:rFonts w:ascii="Calibri" w:hAnsi="Calibri" w:cs="Calibri"/>
        </w:rPr>
      </w:pPr>
      <w:r w:rsidRPr="00A5475D">
        <w:rPr>
          <w:rFonts w:ascii="Calibri" w:hAnsi="Calibri" w:cs="Calibri"/>
        </w:rPr>
        <w:t>The results are ordered by the week number using ORDER BY 1.</w:t>
      </w:r>
    </w:p>
    <w:p w14:paraId="785220EA" w14:textId="77777777" w:rsidR="00280572" w:rsidRDefault="00280572" w:rsidP="005B3FBE">
      <w:pPr>
        <w:spacing w:line="276" w:lineRule="auto"/>
        <w:rPr>
          <w:rFonts w:ascii="Calibri" w:hAnsi="Calibri" w:cs="Calibri"/>
        </w:rPr>
      </w:pPr>
    </w:p>
    <w:p w14:paraId="25852E05" w14:textId="1C56468F" w:rsidR="00A5475D" w:rsidRPr="00280572" w:rsidRDefault="00A5475D" w:rsidP="00280572">
      <w:pPr>
        <w:spacing w:line="276" w:lineRule="auto"/>
        <w:rPr>
          <w:rFonts w:ascii="Calibri" w:hAnsi="Calibri" w:cs="Calibri"/>
          <w:b/>
          <w:bCs/>
        </w:rPr>
      </w:pPr>
      <w:r w:rsidRPr="00280572">
        <w:rPr>
          <w:rFonts w:ascii="Calibri" w:hAnsi="Calibri" w:cs="Calibri"/>
          <w:b/>
          <w:bCs/>
        </w:rPr>
        <w:t>Joining the Main Query and Subquery:</w:t>
      </w:r>
    </w:p>
    <w:p w14:paraId="2A59C3E3" w14:textId="44AD380C" w:rsidR="00A5475D" w:rsidRPr="00A5475D" w:rsidRDefault="00A5475D" w:rsidP="005B3FBE">
      <w:pPr>
        <w:spacing w:line="276" w:lineRule="auto"/>
        <w:rPr>
          <w:rFonts w:ascii="Calibri" w:hAnsi="Calibri" w:cs="Calibri"/>
        </w:rPr>
      </w:pPr>
      <w:r w:rsidRPr="00A5475D">
        <w:rPr>
          <w:rFonts w:ascii="Calibri" w:hAnsi="Calibri" w:cs="Calibri"/>
        </w:rPr>
        <w:t>The main query selects data from the subquery.</w:t>
      </w:r>
      <w:r w:rsidR="00280572">
        <w:rPr>
          <w:rFonts w:ascii="Calibri" w:hAnsi="Calibri" w:cs="Calibri"/>
        </w:rPr>
        <w:t xml:space="preserve"> </w:t>
      </w:r>
      <w:r w:rsidRPr="00A5475D">
        <w:rPr>
          <w:rFonts w:ascii="Calibri" w:hAnsi="Calibri" w:cs="Calibri"/>
        </w:rPr>
        <w:t>It calculates the email engagement rates by dividing the counts of specific email actions by the total count of email events for each week.</w:t>
      </w:r>
      <w:r w:rsidR="00230A87">
        <w:rPr>
          <w:rFonts w:ascii="Calibri" w:hAnsi="Calibri" w:cs="Calibri"/>
        </w:rPr>
        <w:t xml:space="preserve"> </w:t>
      </w:r>
      <w:r w:rsidRPr="00A5475D">
        <w:rPr>
          <w:rFonts w:ascii="Calibri" w:hAnsi="Calibri" w:cs="Calibri"/>
        </w:rPr>
        <w:t>The resulting rates are rounded using the ROUND function.</w:t>
      </w:r>
    </w:p>
    <w:p w14:paraId="71FF7364" w14:textId="50BCAB3A" w:rsidR="00230905" w:rsidRDefault="00A5475D" w:rsidP="005B3FBE">
      <w:pPr>
        <w:spacing w:line="276" w:lineRule="auto"/>
        <w:rPr>
          <w:rFonts w:ascii="Calibri" w:hAnsi="Calibri" w:cs="Calibri"/>
        </w:rPr>
      </w:pPr>
      <w:r w:rsidRPr="00A5475D">
        <w:rPr>
          <w:rFonts w:ascii="Calibri" w:hAnsi="Calibri" w:cs="Calibri"/>
        </w:rPr>
        <w:t>Finally, the results are returned.</w:t>
      </w:r>
    </w:p>
    <w:p w14:paraId="1F28616C" w14:textId="77777777" w:rsidR="00340E69" w:rsidRDefault="00340E69" w:rsidP="00340E69">
      <w:pPr>
        <w:spacing w:line="276" w:lineRule="auto"/>
        <w:rPr>
          <w:rFonts w:asciiTheme="minorHAnsi" w:hAnsiTheme="minorHAnsi" w:cstheme="minorHAnsi"/>
          <w:b/>
          <w:bCs/>
          <w:color w:val="3C4858"/>
          <w:sz w:val="28"/>
          <w:szCs w:val="28"/>
          <w:u w:val="single"/>
        </w:rPr>
      </w:pPr>
      <w:r>
        <w:rPr>
          <w:rFonts w:ascii="Calibri" w:hAnsi="Calibri" w:cs="Calibri"/>
          <w:noProof/>
          <w14:ligatures w14:val="standardContextual"/>
        </w:rPr>
        <w:lastRenderedPageBreak/>
        <w:drawing>
          <wp:anchor distT="0" distB="0" distL="114300" distR="114300" simplePos="0" relativeHeight="251683840" behindDoc="0" locked="0" layoutInCell="1" allowOverlap="1" wp14:anchorId="301B9178" wp14:editId="79B26A78">
            <wp:simplePos x="0" y="0"/>
            <wp:positionH relativeFrom="column">
              <wp:posOffset>297180</wp:posOffset>
            </wp:positionH>
            <wp:positionV relativeFrom="paragraph">
              <wp:posOffset>0</wp:posOffset>
            </wp:positionV>
            <wp:extent cx="5921253" cy="3848433"/>
            <wp:effectExtent l="0" t="0" r="3810" b="0"/>
            <wp:wrapThrough wrapText="bothSides">
              <wp:wrapPolygon edited="0">
                <wp:start x="0" y="0"/>
                <wp:lineTo x="0" y="21493"/>
                <wp:lineTo x="21544" y="21493"/>
                <wp:lineTo x="21544" y="0"/>
                <wp:lineTo x="0" y="0"/>
              </wp:wrapPolygon>
            </wp:wrapThrough>
            <wp:docPr id="21407543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54343" name="Picture 2140754343"/>
                    <pic:cNvPicPr/>
                  </pic:nvPicPr>
                  <pic:blipFill>
                    <a:blip r:embed="rId30">
                      <a:extLst>
                        <a:ext uri="{28A0092B-C50C-407E-A947-70E740481C1C}">
                          <a14:useLocalDpi xmlns:a14="http://schemas.microsoft.com/office/drawing/2010/main" val="0"/>
                        </a:ext>
                      </a:extLst>
                    </a:blip>
                    <a:stretch>
                      <a:fillRect/>
                    </a:stretch>
                  </pic:blipFill>
                  <pic:spPr>
                    <a:xfrm>
                      <a:off x="0" y="0"/>
                      <a:ext cx="5921253" cy="3848433"/>
                    </a:xfrm>
                    <a:prstGeom prst="rect">
                      <a:avLst/>
                    </a:prstGeom>
                  </pic:spPr>
                </pic:pic>
              </a:graphicData>
            </a:graphic>
            <wp14:sizeRelH relativeFrom="page">
              <wp14:pctWidth>0</wp14:pctWidth>
            </wp14:sizeRelH>
            <wp14:sizeRelV relativeFrom="page">
              <wp14:pctHeight>0</wp14:pctHeight>
            </wp14:sizeRelV>
          </wp:anchor>
        </w:drawing>
      </w:r>
    </w:p>
    <w:p w14:paraId="49031F3A" w14:textId="10F4ECAD" w:rsidR="00340E69" w:rsidRPr="00340E69" w:rsidRDefault="00340E69" w:rsidP="00340E69">
      <w:pPr>
        <w:spacing w:line="276" w:lineRule="auto"/>
        <w:rPr>
          <w:rFonts w:asciiTheme="minorHAnsi" w:hAnsiTheme="minorHAnsi" w:cstheme="minorHAnsi"/>
          <w:b/>
          <w:bCs/>
          <w:color w:val="3C4858"/>
          <w:sz w:val="28"/>
          <w:szCs w:val="28"/>
          <w:u w:val="single"/>
        </w:rPr>
      </w:pPr>
      <w:r w:rsidRPr="00653F05">
        <w:rPr>
          <w:rFonts w:asciiTheme="minorHAnsi" w:hAnsiTheme="minorHAnsi" w:cstheme="minorHAnsi"/>
          <w:b/>
          <w:bCs/>
          <w:color w:val="3C4858"/>
          <w:sz w:val="28"/>
          <w:szCs w:val="28"/>
          <w:u w:val="single"/>
        </w:rPr>
        <w:t>RESULT</w:t>
      </w:r>
      <w:r>
        <w:rPr>
          <w:rFonts w:asciiTheme="minorHAnsi" w:hAnsiTheme="minorHAnsi" w:cstheme="minorHAnsi"/>
          <w:b/>
          <w:bCs/>
          <w:color w:val="3C4858"/>
          <w:sz w:val="28"/>
          <w:szCs w:val="28"/>
          <w:u w:val="single"/>
        </w:rPr>
        <w:t>S:</w:t>
      </w:r>
    </w:p>
    <w:p w14:paraId="4EB0F803" w14:textId="77777777" w:rsidR="00340E69" w:rsidRDefault="00340E69" w:rsidP="005B3FBE">
      <w:pPr>
        <w:spacing w:line="276" w:lineRule="auto"/>
        <w:rPr>
          <w:rFonts w:ascii="Calibri" w:hAnsi="Calibri" w:cs="Calibri"/>
        </w:rPr>
      </w:pPr>
    </w:p>
    <w:p w14:paraId="3EC2115F" w14:textId="089C778F" w:rsidR="007F47EA" w:rsidRDefault="003A2689" w:rsidP="003A2689">
      <w:pPr>
        <w:spacing w:line="276" w:lineRule="auto"/>
        <w:jc w:val="both"/>
        <w:rPr>
          <w:rFonts w:asciiTheme="minorHAnsi" w:hAnsiTheme="minorHAnsi" w:cstheme="minorHAnsi"/>
          <w:color w:val="0D0D0D"/>
          <w:shd w:val="clear" w:color="auto" w:fill="FFFFFF"/>
        </w:rPr>
      </w:pPr>
      <w:r w:rsidRPr="003A2689">
        <w:rPr>
          <w:rFonts w:asciiTheme="minorHAnsi" w:hAnsiTheme="minorHAnsi" w:cstheme="minorHAnsi"/>
          <w:color w:val="0D0D0D"/>
          <w:shd w:val="clear" w:color="auto" w:fill="FFFFFF"/>
        </w:rPr>
        <w:t>This project aimed to analyze user engagement and activity on Instagram using SQL queries. By examining metrics such as likes, comments, and follows, insights were derived to inform decision-making for product enhancements and marketing strategies. Through data-driven analysis, trends in user behavior were uncovered, enabling the identification of key areas for improvement and growth. The utilization of SQL queries allowed for the extraction of meaningful insights from Instagram's vast dataset, aiding in understanding user interactions and preferences. Overall, this project demonstrated the power of SQL in extracting actionable insights from large-scale social media data, contributing to informed decision-making and the continuous improvement of the Instagram platform.</w:t>
      </w:r>
    </w:p>
    <w:p w14:paraId="3ACA5DF0" w14:textId="798382E0" w:rsidR="001A171E" w:rsidRPr="001A171E" w:rsidRDefault="001A171E" w:rsidP="001A171E">
      <w:pPr>
        <w:spacing w:before="100" w:beforeAutospacing="1" w:after="100" w:afterAutospacing="1"/>
        <w:rPr>
          <w:rFonts w:asciiTheme="minorHAnsi" w:hAnsiTheme="minorHAnsi" w:cstheme="minorHAnsi"/>
        </w:rPr>
      </w:pPr>
      <w:r w:rsidRPr="001A171E">
        <w:rPr>
          <w:rFonts w:asciiTheme="minorHAnsi" w:hAnsiTheme="minorHAnsi" w:cstheme="minorHAnsi"/>
        </w:rPr>
        <w:t>The insights</w:t>
      </w:r>
      <w:r w:rsidR="00E01FB9">
        <w:rPr>
          <w:rFonts w:asciiTheme="minorHAnsi" w:hAnsiTheme="minorHAnsi" w:cstheme="minorHAnsi"/>
        </w:rPr>
        <w:t xml:space="preserve"> and the key findings</w:t>
      </w:r>
      <w:r w:rsidRPr="001A171E">
        <w:rPr>
          <w:rFonts w:asciiTheme="minorHAnsi" w:hAnsiTheme="minorHAnsi" w:cstheme="minorHAnsi"/>
        </w:rPr>
        <w:t xml:space="preserve"> I derived in these projects:</w:t>
      </w:r>
    </w:p>
    <w:p w14:paraId="6758FAFA" w14:textId="77777777" w:rsidR="00CB2A39"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Users exhibit high engagement, with significant likes, comments, and follows.</w:t>
      </w:r>
    </w:p>
    <w:p w14:paraId="5BA13340" w14:textId="77777777" w:rsidR="00CB2A39"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Growth trends indicate a steady increase in user activity over time.</w:t>
      </w:r>
    </w:p>
    <w:p w14:paraId="52380474" w14:textId="77777777" w:rsidR="00CB2A39"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Certain users exhibit suspicious behavior, possibly indicating bot activity.</w:t>
      </w:r>
    </w:p>
    <w:p w14:paraId="4A0FA6B0" w14:textId="77777777" w:rsidR="00CB2A39"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Throughput analysis reveals peak activity periods, aiding in resource allocation.</w:t>
      </w:r>
    </w:p>
    <w:p w14:paraId="557A91E4" w14:textId="77777777" w:rsidR="00CB2A39"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Language analysis highlights dominant languages among users.</w:t>
      </w:r>
    </w:p>
    <w:p w14:paraId="5A3BBD81" w14:textId="77777777" w:rsidR="00CB2A39"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Retention analysis identifies patterns in user longevity on the platform.</w:t>
      </w:r>
    </w:p>
    <w:p w14:paraId="40E1EA5C" w14:textId="77777777" w:rsidR="00CB2A39"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Email engagement metrics provide insights into user interactions with email services.</w:t>
      </w:r>
    </w:p>
    <w:p w14:paraId="35E8A5DC" w14:textId="77777777" w:rsidR="00CB2A39"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Rolling averages smooth out short-term fluctuations in throughput data.</w:t>
      </w:r>
    </w:p>
    <w:p w14:paraId="392FCBFA" w14:textId="77777777" w:rsidR="00CB2A39"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Weekly engagement per device showcases platform usage across different devices.</w:t>
      </w:r>
    </w:p>
    <w:p w14:paraId="12A40E6E" w14:textId="79B1149A" w:rsidR="001A171E" w:rsidRPr="00CB2A39" w:rsidRDefault="00CB2A39" w:rsidP="00CB2A39">
      <w:pPr>
        <w:pStyle w:val="ListParagraph"/>
        <w:numPr>
          <w:ilvl w:val="0"/>
          <w:numId w:val="16"/>
        </w:numPr>
        <w:spacing w:line="276" w:lineRule="auto"/>
        <w:jc w:val="both"/>
        <w:rPr>
          <w:rFonts w:asciiTheme="minorHAnsi" w:hAnsiTheme="minorHAnsi" w:cstheme="minorHAnsi"/>
        </w:rPr>
      </w:pPr>
      <w:r w:rsidRPr="00CB2A39">
        <w:rPr>
          <w:rFonts w:asciiTheme="minorHAnsi" w:hAnsiTheme="minorHAnsi" w:cstheme="minorHAnsi"/>
        </w:rPr>
        <w:t>Duplicate row detection helps maintain data integrity and accuracy.</w:t>
      </w:r>
    </w:p>
    <w:sectPr w:rsidR="001A171E" w:rsidRPr="00CB2A39" w:rsidSect="00CB2253">
      <w:pgSz w:w="12240" w:h="15840"/>
      <w:pgMar w:top="720" w:right="99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Condensed">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17683250"/>
    <w:lvl w:ilvl="0">
      <w:numFmt w:val="bullet"/>
      <w:lvlText w:val="*"/>
      <w:lvlJc w:val="left"/>
    </w:lvl>
  </w:abstractNum>
  <w:abstractNum w:abstractNumId="1" w15:restartNumberingAfterBreak="0">
    <w:nsid w:val="0F2A63C4"/>
    <w:multiLevelType w:val="multilevel"/>
    <w:tmpl w:val="495CB30C"/>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1CB91457"/>
    <w:multiLevelType w:val="multilevel"/>
    <w:tmpl w:val="E2CE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E4EB7"/>
    <w:multiLevelType w:val="multilevel"/>
    <w:tmpl w:val="0416001C"/>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231A4D2D"/>
    <w:multiLevelType w:val="hybridMultilevel"/>
    <w:tmpl w:val="14C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67A4B"/>
    <w:multiLevelType w:val="multilevel"/>
    <w:tmpl w:val="C5DC0976"/>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303F2EA1"/>
    <w:multiLevelType w:val="multilevel"/>
    <w:tmpl w:val="10DC483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40583AA6"/>
    <w:multiLevelType w:val="multilevel"/>
    <w:tmpl w:val="7BAAAB42"/>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4C547670"/>
    <w:multiLevelType w:val="hybridMultilevel"/>
    <w:tmpl w:val="DDC67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4D0B3B"/>
    <w:multiLevelType w:val="multilevel"/>
    <w:tmpl w:val="EE94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2D22F8"/>
    <w:multiLevelType w:val="multilevel"/>
    <w:tmpl w:val="8F565706"/>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57FB7B8E"/>
    <w:multiLevelType w:val="multilevel"/>
    <w:tmpl w:val="6F860B04"/>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598C0764"/>
    <w:multiLevelType w:val="multilevel"/>
    <w:tmpl w:val="5AC0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960EFE"/>
    <w:multiLevelType w:val="multilevel"/>
    <w:tmpl w:val="A0ECE606"/>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67BB3BE1"/>
    <w:multiLevelType w:val="multilevel"/>
    <w:tmpl w:val="BFB4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820887"/>
    <w:multiLevelType w:val="multilevel"/>
    <w:tmpl w:val="BE4050E2"/>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1342782264">
    <w:abstractNumId w:val="9"/>
  </w:num>
  <w:num w:numId="2" w16cid:durableId="647131625">
    <w:abstractNumId w:val="5"/>
  </w:num>
  <w:num w:numId="3" w16cid:durableId="167063967">
    <w:abstractNumId w:val="13"/>
  </w:num>
  <w:num w:numId="4" w16cid:durableId="328289588">
    <w:abstractNumId w:val="2"/>
  </w:num>
  <w:num w:numId="5" w16cid:durableId="1098789382">
    <w:abstractNumId w:val="0"/>
    <w:lvlOverride w:ilvl="0">
      <w:lvl w:ilvl="0">
        <w:numFmt w:val="bullet"/>
        <w:lvlText w:val=""/>
        <w:legacy w:legacy="1" w:legacySpace="0" w:legacyIndent="360"/>
        <w:lvlJc w:val="left"/>
        <w:rPr>
          <w:rFonts w:ascii="Symbol" w:hAnsi="Symbol" w:hint="default"/>
        </w:rPr>
      </w:lvl>
    </w:lvlOverride>
  </w:num>
  <w:num w:numId="6" w16cid:durableId="1282880578">
    <w:abstractNumId w:val="3"/>
  </w:num>
  <w:num w:numId="7" w16cid:durableId="857308416">
    <w:abstractNumId w:val="12"/>
  </w:num>
  <w:num w:numId="8" w16cid:durableId="1912303159">
    <w:abstractNumId w:val="10"/>
  </w:num>
  <w:num w:numId="9" w16cid:durableId="1148547805">
    <w:abstractNumId w:val="14"/>
  </w:num>
  <w:num w:numId="10" w16cid:durableId="1936205282">
    <w:abstractNumId w:val="11"/>
  </w:num>
  <w:num w:numId="11" w16cid:durableId="800879057">
    <w:abstractNumId w:val="15"/>
  </w:num>
  <w:num w:numId="12" w16cid:durableId="1436947840">
    <w:abstractNumId w:val="6"/>
  </w:num>
  <w:num w:numId="13" w16cid:durableId="1149589371">
    <w:abstractNumId w:val="7"/>
  </w:num>
  <w:num w:numId="14" w16cid:durableId="1920555297">
    <w:abstractNumId w:val="4"/>
  </w:num>
  <w:num w:numId="15" w16cid:durableId="859929391">
    <w:abstractNumId w:val="1"/>
  </w:num>
  <w:num w:numId="16" w16cid:durableId="17043578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707"/>
    <w:rsid w:val="00014EA0"/>
    <w:rsid w:val="00020C52"/>
    <w:rsid w:val="0002452E"/>
    <w:rsid w:val="00025C65"/>
    <w:rsid w:val="0004642E"/>
    <w:rsid w:val="00081B43"/>
    <w:rsid w:val="000F3B54"/>
    <w:rsid w:val="000F7D8B"/>
    <w:rsid w:val="0010711E"/>
    <w:rsid w:val="00130796"/>
    <w:rsid w:val="00146AED"/>
    <w:rsid w:val="001472B1"/>
    <w:rsid w:val="00156AD3"/>
    <w:rsid w:val="00185A2D"/>
    <w:rsid w:val="001A171E"/>
    <w:rsid w:val="001B31B1"/>
    <w:rsid w:val="001C2A45"/>
    <w:rsid w:val="001D0B2D"/>
    <w:rsid w:val="001D5C41"/>
    <w:rsid w:val="00223519"/>
    <w:rsid w:val="00230905"/>
    <w:rsid w:val="00230A87"/>
    <w:rsid w:val="00235B54"/>
    <w:rsid w:val="00263B86"/>
    <w:rsid w:val="00266111"/>
    <w:rsid w:val="002741D1"/>
    <w:rsid w:val="00280572"/>
    <w:rsid w:val="00290409"/>
    <w:rsid w:val="00292FCD"/>
    <w:rsid w:val="002A1E56"/>
    <w:rsid w:val="002A47EB"/>
    <w:rsid w:val="002E376E"/>
    <w:rsid w:val="002E47EE"/>
    <w:rsid w:val="002E6DDF"/>
    <w:rsid w:val="002F2E8B"/>
    <w:rsid w:val="00303302"/>
    <w:rsid w:val="00316AA9"/>
    <w:rsid w:val="003237A1"/>
    <w:rsid w:val="00340E69"/>
    <w:rsid w:val="003412DF"/>
    <w:rsid w:val="00372046"/>
    <w:rsid w:val="00393F70"/>
    <w:rsid w:val="003954FF"/>
    <w:rsid w:val="003A2689"/>
    <w:rsid w:val="003B4477"/>
    <w:rsid w:val="003C786E"/>
    <w:rsid w:val="003E78B8"/>
    <w:rsid w:val="00417B1A"/>
    <w:rsid w:val="00451185"/>
    <w:rsid w:val="0046616A"/>
    <w:rsid w:val="0047479E"/>
    <w:rsid w:val="00487505"/>
    <w:rsid w:val="00487C28"/>
    <w:rsid w:val="004A2053"/>
    <w:rsid w:val="004C7EE1"/>
    <w:rsid w:val="004E0B54"/>
    <w:rsid w:val="00500158"/>
    <w:rsid w:val="00502D2B"/>
    <w:rsid w:val="00542DD6"/>
    <w:rsid w:val="00545FF9"/>
    <w:rsid w:val="00561147"/>
    <w:rsid w:val="00575107"/>
    <w:rsid w:val="005A16BA"/>
    <w:rsid w:val="005B3FBE"/>
    <w:rsid w:val="005F0D91"/>
    <w:rsid w:val="006B1B8B"/>
    <w:rsid w:val="006D6A1A"/>
    <w:rsid w:val="006F7F67"/>
    <w:rsid w:val="0071407B"/>
    <w:rsid w:val="007175D0"/>
    <w:rsid w:val="0072226A"/>
    <w:rsid w:val="00753717"/>
    <w:rsid w:val="00782729"/>
    <w:rsid w:val="0079379C"/>
    <w:rsid w:val="007B66B1"/>
    <w:rsid w:val="007D6B70"/>
    <w:rsid w:val="007F47EA"/>
    <w:rsid w:val="008274C7"/>
    <w:rsid w:val="0087692B"/>
    <w:rsid w:val="008774DE"/>
    <w:rsid w:val="00882CBC"/>
    <w:rsid w:val="008B1931"/>
    <w:rsid w:val="008B3E05"/>
    <w:rsid w:val="008C65D7"/>
    <w:rsid w:val="00951EA8"/>
    <w:rsid w:val="009719A4"/>
    <w:rsid w:val="00986741"/>
    <w:rsid w:val="00987F41"/>
    <w:rsid w:val="009C36CE"/>
    <w:rsid w:val="009D76AC"/>
    <w:rsid w:val="009F2A44"/>
    <w:rsid w:val="00A13130"/>
    <w:rsid w:val="00A32B14"/>
    <w:rsid w:val="00A452BB"/>
    <w:rsid w:val="00A45F7E"/>
    <w:rsid w:val="00A5475D"/>
    <w:rsid w:val="00A8377E"/>
    <w:rsid w:val="00A87C07"/>
    <w:rsid w:val="00A9395D"/>
    <w:rsid w:val="00AA5EC3"/>
    <w:rsid w:val="00AC481C"/>
    <w:rsid w:val="00AC4D59"/>
    <w:rsid w:val="00AC512B"/>
    <w:rsid w:val="00AD5D65"/>
    <w:rsid w:val="00AE2707"/>
    <w:rsid w:val="00AE6110"/>
    <w:rsid w:val="00AF2A4A"/>
    <w:rsid w:val="00AF2EEC"/>
    <w:rsid w:val="00B504D0"/>
    <w:rsid w:val="00B93BB1"/>
    <w:rsid w:val="00BA2ED5"/>
    <w:rsid w:val="00C40824"/>
    <w:rsid w:val="00C70203"/>
    <w:rsid w:val="00CB2253"/>
    <w:rsid w:val="00CB2A39"/>
    <w:rsid w:val="00CD31B2"/>
    <w:rsid w:val="00CD501F"/>
    <w:rsid w:val="00CE1E53"/>
    <w:rsid w:val="00CF6F53"/>
    <w:rsid w:val="00D23D6C"/>
    <w:rsid w:val="00D33B3B"/>
    <w:rsid w:val="00D37B76"/>
    <w:rsid w:val="00D55148"/>
    <w:rsid w:val="00D773B1"/>
    <w:rsid w:val="00D92C17"/>
    <w:rsid w:val="00DD5AE4"/>
    <w:rsid w:val="00E01FB9"/>
    <w:rsid w:val="00E1067B"/>
    <w:rsid w:val="00E26942"/>
    <w:rsid w:val="00E2730B"/>
    <w:rsid w:val="00E52F44"/>
    <w:rsid w:val="00E54538"/>
    <w:rsid w:val="00EA489A"/>
    <w:rsid w:val="00EC1154"/>
    <w:rsid w:val="00F01189"/>
    <w:rsid w:val="00F33AAD"/>
    <w:rsid w:val="00F44D95"/>
    <w:rsid w:val="00F52AC3"/>
    <w:rsid w:val="00F90523"/>
    <w:rsid w:val="00FB05BA"/>
    <w:rsid w:val="00FE6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EE7C4"/>
  <w15:chartTrackingRefBased/>
  <w15:docId w15:val="{EE905A33-E17B-4369-99C2-4531799A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707"/>
    <w:pPr>
      <w:spacing w:after="0" w:line="240" w:lineRule="auto"/>
    </w:pPr>
    <w:rPr>
      <w:rFonts w:ascii="Times New Roman" w:eastAsia="Times New Roman" w:hAnsi="Times New Roman" w:cs="Times New Roman"/>
      <w:kern w:val="0"/>
      <w:sz w:val="24"/>
      <w:szCs w:val="24"/>
      <w14:ligatures w14:val="none"/>
    </w:rPr>
  </w:style>
  <w:style w:type="paragraph" w:styleId="Heading5">
    <w:name w:val="heading 5"/>
    <w:basedOn w:val="Normal"/>
    <w:link w:val="Heading5Char"/>
    <w:uiPriority w:val="9"/>
    <w:qFormat/>
    <w:rsid w:val="00AE2707"/>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unhideWhenUsed/>
    <w:qFormat/>
    <w:rsid w:val="00F44D9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E2707"/>
    <w:rPr>
      <w:rFonts w:ascii="Times New Roman" w:eastAsia="Times New Roman" w:hAnsi="Times New Roman" w:cs="Times New Roman"/>
      <w:b/>
      <w:bCs/>
      <w:kern w:val="0"/>
      <w:sz w:val="20"/>
      <w:szCs w:val="20"/>
      <w14:ligatures w14:val="none"/>
    </w:rPr>
  </w:style>
  <w:style w:type="character" w:customStyle="1" w:styleId="Heading6Char">
    <w:name w:val="Heading 6 Char"/>
    <w:basedOn w:val="DefaultParagraphFont"/>
    <w:link w:val="Heading6"/>
    <w:uiPriority w:val="9"/>
    <w:rsid w:val="00F44D95"/>
    <w:rPr>
      <w:rFonts w:asciiTheme="majorHAnsi" w:eastAsiaTheme="majorEastAsia" w:hAnsiTheme="majorHAnsi" w:cstheme="majorBidi"/>
      <w:color w:val="1F3763" w:themeColor="accent1" w:themeShade="7F"/>
      <w:kern w:val="0"/>
      <w:sz w:val="24"/>
      <w:szCs w:val="24"/>
      <w14:ligatures w14:val="none"/>
    </w:rPr>
  </w:style>
  <w:style w:type="paragraph" w:customStyle="1" w:styleId="text-sm">
    <w:name w:val="text-sm"/>
    <w:basedOn w:val="Normal"/>
    <w:rsid w:val="00F44D95"/>
    <w:pPr>
      <w:spacing w:before="100" w:beforeAutospacing="1" w:after="100" w:afterAutospacing="1"/>
    </w:pPr>
  </w:style>
  <w:style w:type="character" w:styleId="Strong">
    <w:name w:val="Strong"/>
    <w:basedOn w:val="DefaultParagraphFont"/>
    <w:uiPriority w:val="22"/>
    <w:qFormat/>
    <w:rsid w:val="00F44D95"/>
    <w:rPr>
      <w:b/>
      <w:bCs/>
    </w:rPr>
  </w:style>
  <w:style w:type="character" w:customStyle="1" w:styleId="text-danger">
    <w:name w:val="text-danger"/>
    <w:basedOn w:val="DefaultParagraphFont"/>
    <w:rsid w:val="00F44D95"/>
  </w:style>
  <w:style w:type="paragraph" w:styleId="ListParagraph">
    <w:name w:val="List Paragraph"/>
    <w:basedOn w:val="Normal"/>
    <w:uiPriority w:val="34"/>
    <w:qFormat/>
    <w:rsid w:val="00CE1E53"/>
    <w:pPr>
      <w:ind w:left="720"/>
      <w:contextualSpacing/>
    </w:pPr>
  </w:style>
  <w:style w:type="character" w:styleId="HTMLCode">
    <w:name w:val="HTML Code"/>
    <w:basedOn w:val="DefaultParagraphFont"/>
    <w:uiPriority w:val="99"/>
    <w:semiHidden/>
    <w:unhideWhenUsed/>
    <w:rsid w:val="00EC11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70482">
      <w:bodyDiv w:val="1"/>
      <w:marLeft w:val="0"/>
      <w:marRight w:val="0"/>
      <w:marTop w:val="0"/>
      <w:marBottom w:val="0"/>
      <w:divBdr>
        <w:top w:val="none" w:sz="0" w:space="0" w:color="auto"/>
        <w:left w:val="none" w:sz="0" w:space="0" w:color="auto"/>
        <w:bottom w:val="none" w:sz="0" w:space="0" w:color="auto"/>
        <w:right w:val="none" w:sz="0" w:space="0" w:color="auto"/>
      </w:divBdr>
    </w:div>
    <w:div w:id="245118645">
      <w:bodyDiv w:val="1"/>
      <w:marLeft w:val="0"/>
      <w:marRight w:val="0"/>
      <w:marTop w:val="0"/>
      <w:marBottom w:val="0"/>
      <w:divBdr>
        <w:top w:val="none" w:sz="0" w:space="0" w:color="auto"/>
        <w:left w:val="none" w:sz="0" w:space="0" w:color="auto"/>
        <w:bottom w:val="none" w:sz="0" w:space="0" w:color="auto"/>
        <w:right w:val="none" w:sz="0" w:space="0" w:color="auto"/>
      </w:divBdr>
    </w:div>
    <w:div w:id="257562202">
      <w:bodyDiv w:val="1"/>
      <w:marLeft w:val="0"/>
      <w:marRight w:val="0"/>
      <w:marTop w:val="0"/>
      <w:marBottom w:val="0"/>
      <w:divBdr>
        <w:top w:val="none" w:sz="0" w:space="0" w:color="auto"/>
        <w:left w:val="none" w:sz="0" w:space="0" w:color="auto"/>
        <w:bottom w:val="none" w:sz="0" w:space="0" w:color="auto"/>
        <w:right w:val="none" w:sz="0" w:space="0" w:color="auto"/>
      </w:divBdr>
    </w:div>
    <w:div w:id="335496122">
      <w:bodyDiv w:val="1"/>
      <w:marLeft w:val="0"/>
      <w:marRight w:val="0"/>
      <w:marTop w:val="0"/>
      <w:marBottom w:val="0"/>
      <w:divBdr>
        <w:top w:val="none" w:sz="0" w:space="0" w:color="auto"/>
        <w:left w:val="none" w:sz="0" w:space="0" w:color="auto"/>
        <w:bottom w:val="none" w:sz="0" w:space="0" w:color="auto"/>
        <w:right w:val="none" w:sz="0" w:space="0" w:color="auto"/>
      </w:divBdr>
    </w:div>
    <w:div w:id="337779932">
      <w:bodyDiv w:val="1"/>
      <w:marLeft w:val="0"/>
      <w:marRight w:val="0"/>
      <w:marTop w:val="0"/>
      <w:marBottom w:val="0"/>
      <w:divBdr>
        <w:top w:val="none" w:sz="0" w:space="0" w:color="auto"/>
        <w:left w:val="none" w:sz="0" w:space="0" w:color="auto"/>
        <w:bottom w:val="none" w:sz="0" w:space="0" w:color="auto"/>
        <w:right w:val="none" w:sz="0" w:space="0" w:color="auto"/>
      </w:divBdr>
    </w:div>
    <w:div w:id="407114625">
      <w:bodyDiv w:val="1"/>
      <w:marLeft w:val="0"/>
      <w:marRight w:val="0"/>
      <w:marTop w:val="0"/>
      <w:marBottom w:val="0"/>
      <w:divBdr>
        <w:top w:val="none" w:sz="0" w:space="0" w:color="auto"/>
        <w:left w:val="none" w:sz="0" w:space="0" w:color="auto"/>
        <w:bottom w:val="none" w:sz="0" w:space="0" w:color="auto"/>
        <w:right w:val="none" w:sz="0" w:space="0" w:color="auto"/>
      </w:divBdr>
    </w:div>
    <w:div w:id="471756272">
      <w:bodyDiv w:val="1"/>
      <w:marLeft w:val="0"/>
      <w:marRight w:val="0"/>
      <w:marTop w:val="0"/>
      <w:marBottom w:val="0"/>
      <w:divBdr>
        <w:top w:val="none" w:sz="0" w:space="0" w:color="auto"/>
        <w:left w:val="none" w:sz="0" w:space="0" w:color="auto"/>
        <w:bottom w:val="none" w:sz="0" w:space="0" w:color="auto"/>
        <w:right w:val="none" w:sz="0" w:space="0" w:color="auto"/>
      </w:divBdr>
    </w:div>
    <w:div w:id="482311968">
      <w:bodyDiv w:val="1"/>
      <w:marLeft w:val="0"/>
      <w:marRight w:val="0"/>
      <w:marTop w:val="0"/>
      <w:marBottom w:val="0"/>
      <w:divBdr>
        <w:top w:val="none" w:sz="0" w:space="0" w:color="auto"/>
        <w:left w:val="none" w:sz="0" w:space="0" w:color="auto"/>
        <w:bottom w:val="none" w:sz="0" w:space="0" w:color="auto"/>
        <w:right w:val="none" w:sz="0" w:space="0" w:color="auto"/>
      </w:divBdr>
    </w:div>
    <w:div w:id="500436402">
      <w:bodyDiv w:val="1"/>
      <w:marLeft w:val="0"/>
      <w:marRight w:val="0"/>
      <w:marTop w:val="0"/>
      <w:marBottom w:val="0"/>
      <w:divBdr>
        <w:top w:val="none" w:sz="0" w:space="0" w:color="auto"/>
        <w:left w:val="none" w:sz="0" w:space="0" w:color="auto"/>
        <w:bottom w:val="none" w:sz="0" w:space="0" w:color="auto"/>
        <w:right w:val="none" w:sz="0" w:space="0" w:color="auto"/>
      </w:divBdr>
    </w:div>
    <w:div w:id="978725599">
      <w:bodyDiv w:val="1"/>
      <w:marLeft w:val="0"/>
      <w:marRight w:val="0"/>
      <w:marTop w:val="0"/>
      <w:marBottom w:val="0"/>
      <w:divBdr>
        <w:top w:val="none" w:sz="0" w:space="0" w:color="auto"/>
        <w:left w:val="none" w:sz="0" w:space="0" w:color="auto"/>
        <w:bottom w:val="none" w:sz="0" w:space="0" w:color="auto"/>
        <w:right w:val="none" w:sz="0" w:space="0" w:color="auto"/>
      </w:divBdr>
    </w:div>
    <w:div w:id="987170707">
      <w:bodyDiv w:val="1"/>
      <w:marLeft w:val="0"/>
      <w:marRight w:val="0"/>
      <w:marTop w:val="0"/>
      <w:marBottom w:val="0"/>
      <w:divBdr>
        <w:top w:val="none" w:sz="0" w:space="0" w:color="auto"/>
        <w:left w:val="none" w:sz="0" w:space="0" w:color="auto"/>
        <w:bottom w:val="none" w:sz="0" w:space="0" w:color="auto"/>
        <w:right w:val="none" w:sz="0" w:space="0" w:color="auto"/>
      </w:divBdr>
    </w:div>
    <w:div w:id="1016805424">
      <w:bodyDiv w:val="1"/>
      <w:marLeft w:val="0"/>
      <w:marRight w:val="0"/>
      <w:marTop w:val="0"/>
      <w:marBottom w:val="0"/>
      <w:divBdr>
        <w:top w:val="none" w:sz="0" w:space="0" w:color="auto"/>
        <w:left w:val="none" w:sz="0" w:space="0" w:color="auto"/>
        <w:bottom w:val="none" w:sz="0" w:space="0" w:color="auto"/>
        <w:right w:val="none" w:sz="0" w:space="0" w:color="auto"/>
      </w:divBdr>
    </w:div>
    <w:div w:id="1199129092">
      <w:bodyDiv w:val="1"/>
      <w:marLeft w:val="0"/>
      <w:marRight w:val="0"/>
      <w:marTop w:val="0"/>
      <w:marBottom w:val="0"/>
      <w:divBdr>
        <w:top w:val="none" w:sz="0" w:space="0" w:color="auto"/>
        <w:left w:val="none" w:sz="0" w:space="0" w:color="auto"/>
        <w:bottom w:val="none" w:sz="0" w:space="0" w:color="auto"/>
        <w:right w:val="none" w:sz="0" w:space="0" w:color="auto"/>
      </w:divBdr>
    </w:div>
    <w:div w:id="1199734214">
      <w:bodyDiv w:val="1"/>
      <w:marLeft w:val="0"/>
      <w:marRight w:val="0"/>
      <w:marTop w:val="0"/>
      <w:marBottom w:val="0"/>
      <w:divBdr>
        <w:top w:val="none" w:sz="0" w:space="0" w:color="auto"/>
        <w:left w:val="none" w:sz="0" w:space="0" w:color="auto"/>
        <w:bottom w:val="none" w:sz="0" w:space="0" w:color="auto"/>
        <w:right w:val="none" w:sz="0" w:space="0" w:color="auto"/>
      </w:divBdr>
    </w:div>
    <w:div w:id="1288781993">
      <w:bodyDiv w:val="1"/>
      <w:marLeft w:val="0"/>
      <w:marRight w:val="0"/>
      <w:marTop w:val="0"/>
      <w:marBottom w:val="0"/>
      <w:divBdr>
        <w:top w:val="none" w:sz="0" w:space="0" w:color="auto"/>
        <w:left w:val="none" w:sz="0" w:space="0" w:color="auto"/>
        <w:bottom w:val="none" w:sz="0" w:space="0" w:color="auto"/>
        <w:right w:val="none" w:sz="0" w:space="0" w:color="auto"/>
      </w:divBdr>
    </w:div>
    <w:div w:id="1501697252">
      <w:bodyDiv w:val="1"/>
      <w:marLeft w:val="0"/>
      <w:marRight w:val="0"/>
      <w:marTop w:val="0"/>
      <w:marBottom w:val="0"/>
      <w:divBdr>
        <w:top w:val="none" w:sz="0" w:space="0" w:color="auto"/>
        <w:left w:val="none" w:sz="0" w:space="0" w:color="auto"/>
        <w:bottom w:val="none" w:sz="0" w:space="0" w:color="auto"/>
        <w:right w:val="none" w:sz="0" w:space="0" w:color="auto"/>
      </w:divBdr>
    </w:div>
    <w:div w:id="1624654587">
      <w:bodyDiv w:val="1"/>
      <w:marLeft w:val="0"/>
      <w:marRight w:val="0"/>
      <w:marTop w:val="0"/>
      <w:marBottom w:val="0"/>
      <w:divBdr>
        <w:top w:val="none" w:sz="0" w:space="0" w:color="auto"/>
        <w:left w:val="none" w:sz="0" w:space="0" w:color="auto"/>
        <w:bottom w:val="none" w:sz="0" w:space="0" w:color="auto"/>
        <w:right w:val="none" w:sz="0" w:space="0" w:color="auto"/>
      </w:divBdr>
    </w:div>
    <w:div w:id="1642733766">
      <w:bodyDiv w:val="1"/>
      <w:marLeft w:val="0"/>
      <w:marRight w:val="0"/>
      <w:marTop w:val="0"/>
      <w:marBottom w:val="0"/>
      <w:divBdr>
        <w:top w:val="none" w:sz="0" w:space="0" w:color="auto"/>
        <w:left w:val="none" w:sz="0" w:space="0" w:color="auto"/>
        <w:bottom w:val="none" w:sz="0" w:space="0" w:color="auto"/>
        <w:right w:val="none" w:sz="0" w:space="0" w:color="auto"/>
      </w:divBdr>
    </w:div>
    <w:div w:id="1667132455">
      <w:bodyDiv w:val="1"/>
      <w:marLeft w:val="0"/>
      <w:marRight w:val="0"/>
      <w:marTop w:val="0"/>
      <w:marBottom w:val="0"/>
      <w:divBdr>
        <w:top w:val="none" w:sz="0" w:space="0" w:color="auto"/>
        <w:left w:val="none" w:sz="0" w:space="0" w:color="auto"/>
        <w:bottom w:val="none" w:sz="0" w:space="0" w:color="auto"/>
        <w:right w:val="none" w:sz="0" w:space="0" w:color="auto"/>
      </w:divBdr>
    </w:div>
    <w:div w:id="1717700305">
      <w:bodyDiv w:val="1"/>
      <w:marLeft w:val="0"/>
      <w:marRight w:val="0"/>
      <w:marTop w:val="0"/>
      <w:marBottom w:val="0"/>
      <w:divBdr>
        <w:top w:val="none" w:sz="0" w:space="0" w:color="auto"/>
        <w:left w:val="none" w:sz="0" w:space="0" w:color="auto"/>
        <w:bottom w:val="none" w:sz="0" w:space="0" w:color="auto"/>
        <w:right w:val="none" w:sz="0" w:space="0" w:color="auto"/>
      </w:divBdr>
    </w:div>
    <w:div w:id="188405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14</Pages>
  <Words>2103</Words>
  <Characters>11989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Suchismita Sahoo</dc:creator>
  <cp:keywords/>
  <dc:description/>
  <cp:lastModifiedBy>Suchismita Sahoo</cp:lastModifiedBy>
  <cp:revision>141</cp:revision>
  <dcterms:created xsi:type="dcterms:W3CDTF">2024-02-29T07:18:00Z</dcterms:created>
  <dcterms:modified xsi:type="dcterms:W3CDTF">2024-03-07T09:24:00Z</dcterms:modified>
</cp:coreProperties>
</file>