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Minutes of Meeting #2</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#2 - Documentation Rot Detector</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 Details</w:t>
      </w:r>
    </w:p>
    <w:p w:rsidR="00000000" w:rsidDel="00000000" w:rsidP="00000000" w:rsidRDefault="00000000" w:rsidRPr="00000000" w14:paraId="00000005">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February 20, 2026</w:t>
      </w:r>
    </w:p>
    <w:p w:rsidR="00000000" w:rsidDel="00000000" w:rsidP="00000000" w:rsidRDefault="00000000" w:rsidRPr="00000000" w14:paraId="00000006">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9-9:45AM</w:t>
      </w:r>
    </w:p>
    <w:p w:rsidR="00000000" w:rsidDel="00000000" w:rsidP="00000000" w:rsidRDefault="00000000" w:rsidRPr="00000000" w14:paraId="0000000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Attendees: Marie Liske, Anusua Halder, Suchi Jain, Aaron Santhosh, Samuel Say, Portia Hamid</w:t>
      </w:r>
    </w:p>
    <w:p w:rsidR="00000000" w:rsidDel="00000000" w:rsidP="00000000" w:rsidRDefault="00000000" w:rsidRPr="00000000" w14:paraId="00000008">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Type: Microsoft Teams Meet </w:t>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Previous Working Sessions for the Week:</w:t>
      </w:r>
    </w:p>
    <w:p w:rsidR="00000000" w:rsidDel="00000000" w:rsidP="00000000" w:rsidRDefault="00000000" w:rsidRPr="00000000" w14:paraId="0000000A">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February 16</w:t>
      </w:r>
      <w:r w:rsidDel="00000000" w:rsidR="00000000" w:rsidRPr="00000000">
        <w:rPr>
          <w:rFonts w:ascii="Times New Roman" w:cs="Times New Roman" w:eastAsia="Times New Roman" w:hAnsi="Times New Roman"/>
          <w:rtl w:val="0"/>
        </w:rPr>
        <w:t xml:space="preserve">, 2026 (5-6PM) - Discord Meet: Worked on GitHub setup, repository organization, and brainstorming mismatch-detection logic.</w:t>
      </w:r>
    </w:p>
    <w:p w:rsidR="00000000" w:rsidDel="00000000" w:rsidP="00000000" w:rsidRDefault="00000000" w:rsidRPr="00000000" w14:paraId="0000000B">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February 18, 2026 (2-4PM) - Discord Meet: Created shared resources (Figma, Jira, documents), discussed AI tools and technical approach.</w:t>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Agenda</w:t>
      </w:r>
    </w:p>
    <w:p w:rsidR="00000000" w:rsidDel="00000000" w:rsidP="00000000" w:rsidRDefault="00000000" w:rsidRPr="00000000" w14:paraId="0000000D">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Review progress on action items from MOM1</w:t>
      </w:r>
    </w:p>
    <w:p w:rsidR="00000000" w:rsidDel="00000000" w:rsidP="00000000" w:rsidRDefault="00000000" w:rsidRPr="00000000" w14:paraId="0000000E">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Finalize development tools and technical direction</w:t>
      </w:r>
    </w:p>
    <w:p w:rsidR="00000000" w:rsidDel="00000000" w:rsidP="00000000" w:rsidRDefault="00000000" w:rsidRPr="00000000" w14:paraId="0000000F">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Discuss mismatch-detection logic and API design</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Discussion Summary</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Action Item Follow-Ups from MOM #1</w:t>
      </w:r>
    </w:p>
    <w:p w:rsidR="00000000" w:rsidDel="00000000" w:rsidP="00000000" w:rsidRDefault="00000000" w:rsidRPr="00000000" w14:paraId="00000013">
      <w:pPr>
        <w:numPr>
          <w:ilvl w:val="0"/>
          <w:numId w:val="10"/>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repositories have been set up (frontend and backend kept separate). TA has been granted access.</w:t>
      </w:r>
    </w:p>
    <w:p w:rsidR="00000000" w:rsidDel="00000000" w:rsidP="00000000" w:rsidRDefault="00000000" w:rsidRPr="00000000" w14:paraId="00000014">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Figma workspace has been created: https://www.figma.com/buzz/mL6QjBH9IeETv4zAOJ3g94/CS4485-Project</w:t>
      </w:r>
    </w:p>
    <w:p w:rsidR="00000000" w:rsidDel="00000000" w:rsidP="00000000" w:rsidRDefault="00000000" w:rsidRPr="00000000" w14:paraId="00000015">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proposal document has been added to GitHub and will be kept up-to-date for TA review.</w:t>
      </w:r>
    </w:p>
    <w:p w:rsidR="00000000" w:rsidDel="00000000" w:rsidP="00000000" w:rsidRDefault="00000000" w:rsidRPr="00000000" w14:paraId="00000016">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master resource post was pinned in the team channel containing links to: the Project Proposal/Outline Document, GitHub repo, Jira board, Figma, Proposal Slide Deck, and Weekly Meeting Spreadsheet.</w:t>
      </w:r>
    </w:p>
    <w:p w:rsidR="00000000" w:rsidDel="00000000" w:rsidP="00000000" w:rsidRDefault="00000000" w:rsidRPr="00000000" w14:paraId="00000017">
      <w:pPr>
        <w:numPr>
          <w:ilvl w:val="0"/>
          <w:numId w:val="10"/>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Wireframing has not yet begun, as development has not started — this will be revisited once Phase 1 development commences.</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AI Tool Selection Finalized</w:t>
      </w:r>
    </w:p>
    <w:p w:rsidR="00000000" w:rsidDel="00000000" w:rsidP="00000000" w:rsidRDefault="00000000" w:rsidRPr="00000000" w14:paraId="00000019">
      <w:pPr>
        <w:numPr>
          <w:ilvl w:val="0"/>
          <w:numId w:val="9"/>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tools confirmed: GitHub Copilot and VS Code.</w:t>
      </w:r>
    </w:p>
    <w:p w:rsidR="00000000" w:rsidDel="00000000" w:rsidP="00000000" w:rsidRDefault="00000000" w:rsidRPr="00000000" w14:paraId="0000001A">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Cursor may also be used by team members who have prior experience with it.</w:t>
      </w:r>
    </w:p>
    <w:p w:rsidR="00000000" w:rsidDel="00000000" w:rsidP="00000000" w:rsidRDefault="00000000" w:rsidRPr="00000000" w14:paraId="0000001B">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 encouraged broader AI tool usage (e.g., OpenAI, Claude, etc.) — the team will leverage these for code generation, pseudocode review, spec validation, and cross-verification between agents (e.g., using ChatGPT to verify Claude-generated outputs).</w:t>
      </w:r>
    </w:p>
    <w:p w:rsidR="00000000" w:rsidDel="00000000" w:rsidP="00000000" w:rsidRDefault="00000000" w:rsidRPr="00000000" w14:paraId="0000001C">
      <w:pPr>
        <w:numPr>
          <w:ilvl w:val="0"/>
          <w:numId w:val="9"/>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Claude 4.6 was used to generate the initial pseudocode in pseudocode.py given the project specs, and to identify any gaps in the logic.</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1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Technical Design: Weight-Based Mismatch Detection</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discussed and refined the core mismatch detection approach:</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changes will be assigned weights based on their significance. Cosmetic changes (whitespace, comments) receive a weight of 0; constant changes receive +1; loop changes receive +3; high-impact changes such as exception behavior changes receive +8.</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cumulative score surpasses a defined threshold, the related documentation will be flagged as likely needing an update.</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Minor refactoring will carry no weight and will not trigger any flags.</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Pseudocode implementing this logic has been pushed to GitHub (brainstorming.txt and pseudocode.py).</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professor emphasized that the hash function must be specifically and precisely defined so that purely cosmetic code changes do not affect the hash output and do not trigger false documentation flags.</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after="1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Technical Design: API Contracts</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walked through the defined API contract objects with the professor:</w:t>
      </w:r>
    </w:p>
    <w:p w:rsidR="00000000" w:rsidDel="00000000" w:rsidP="00000000" w:rsidRDefault="00000000" w:rsidRPr="00000000" w14:paraId="00000026">
      <w:pPr>
        <w:numPr>
          <w:ilvl w:val="0"/>
          <w:numId w:val="6"/>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Scans Object: Contains scan_id, repository path, commit hash, and status. Endpoints include GET /scans (returns full scan history), GET /scans/{id} (returns a specific scan), PUT /scans/{id} (edit scan), and DELETE /scans/{id} (delete scan; returns 404 if not found).</w:t>
      </w:r>
    </w:p>
    <w:p w:rsidR="00000000" w:rsidDel="00000000" w:rsidP="00000000" w:rsidRDefault="00000000" w:rsidRPr="00000000" w14:paraId="00000027">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Object: Linked to scan_id; includes rot score, mismatch count, code index (which files were scanned), and other summary data. Endpoint: GET /scans/{id}/report.</w:t>
      </w:r>
    </w:p>
    <w:p w:rsidR="00000000" w:rsidDel="00000000" w:rsidP="00000000" w:rsidRDefault="00000000" w:rsidRPr="00000000" w14:paraId="00000028">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Mismatches Object: Nested within reports; identifies the type of mismatch (e.g., deleted, moved). Endpoint: GET /scans/{id}/mismatches and GET /scans/{id}/mismatches/{mismatch_id}.</w:t>
      </w:r>
    </w:p>
    <w:p w:rsidR="00000000" w:rsidDel="00000000" w:rsidP="00000000" w:rsidRDefault="00000000" w:rsidRPr="00000000" w14:paraId="00000029">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 Object: Allows developers to update detection configuration (e.g., thresholds, weights) without modifying code directly. Includes GET /config and PUT /config with appropriate success and error codes.</w:t>
      </w:r>
    </w:p>
    <w:p w:rsidR="00000000" w:rsidDel="00000000" w:rsidP="00000000" w:rsidRDefault="00000000" w:rsidRPr="00000000" w14:paraId="0000002A">
      <w:pPr>
        <w:numPr>
          <w:ilvl w:val="0"/>
          <w:numId w:val="6"/>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Hashes: GET and POST hash endpoints exist primarily for backend use; the professor noted these should be properly defined but do not require significant time investment in the frontend.</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after="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Documentation Currency &amp; Reverse-Approach Discussion</w:t>
      </w:r>
    </w:p>
    <w:p w:rsidR="00000000" w:rsidDel="00000000" w:rsidP="00000000" w:rsidRDefault="00000000" w:rsidRPr="00000000" w14:paraId="0000002C">
      <w:pPr>
        <w:numPr>
          <w:ilvl w:val="0"/>
          <w:numId w:val="8"/>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professor raised the question of how the system can determine whether recently changed documentation actually reflects the corresponding code changes.</w:t>
      </w:r>
    </w:p>
    <w:p w:rsidR="00000000" w:rsidDel="00000000" w:rsidP="00000000" w:rsidRDefault="00000000" w:rsidRPr="00000000" w14:paraId="0000002D">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discussed potential approaches including timestamp-based comparison and a reverse-detection approach, where documentation changes are checked against code state.</w:t>
      </w:r>
    </w:p>
    <w:p w:rsidR="00000000" w:rsidDel="00000000" w:rsidP="00000000" w:rsidRDefault="00000000" w:rsidRPr="00000000" w14:paraId="0000002E">
      <w:pPr>
        <w:numPr>
          <w:ilvl w:val="0"/>
          <w:numId w:val="8"/>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remains an open design question; the team agreed that whatever solution is adopted, the final product should be complete and extensible for future upgrades.</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Language &amp; Documentation Format Confirmed</w:t>
      </w:r>
    </w:p>
    <w:p w:rsidR="00000000" w:rsidDel="00000000" w:rsidP="00000000" w:rsidRDefault="00000000" w:rsidRPr="00000000" w14:paraId="00000030">
      <w:pPr>
        <w:numPr>
          <w:ilvl w:val="0"/>
          <w:numId w:val="7"/>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language for MVP: Python (finalized).</w:t>
      </w:r>
    </w:p>
    <w:p w:rsidR="00000000" w:rsidDel="00000000" w:rsidP="00000000" w:rsidRDefault="00000000" w:rsidRPr="00000000" w14:paraId="00000031">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format: Markdown.</w:t>
      </w:r>
    </w:p>
    <w:p w:rsidR="00000000" w:rsidDel="00000000" w:rsidP="00000000" w:rsidRDefault="00000000" w:rsidRPr="00000000" w14:paraId="00000032">
      <w:pPr>
        <w:numPr>
          <w:ilvl w:val="0"/>
          <w:numId w:val="7"/>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perform code matching between each push to determine whether code has changed sufficiently to warrant a documentation flag.</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Action Items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Deadline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Status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 and document hash function specification.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February 27th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Finalize API contract documentation and push to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February 27th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 Phase 1 development: CLI scanner skeleton (Python)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February 27th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 Figma wireframes (pending development start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February 27th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pseudocode.py and provide feedback/suggestions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February 27th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documentation-currency detection approach (timestamp vs. reverse)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February 27th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TA to Jira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February 27th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w:t>
            </w:r>
          </w:p>
        </w:tc>
      </w:tr>
    </w:tbl>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Next Meeting</w:t>
      </w:r>
    </w:p>
    <w:p w:rsidR="00000000" w:rsidDel="00000000" w:rsidP="00000000" w:rsidRDefault="00000000" w:rsidRPr="00000000" w14:paraId="0000004F">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February 27, 2026</w:t>
      </w:r>
    </w:p>
    <w:p w:rsidR="00000000" w:rsidDel="00000000" w:rsidP="00000000" w:rsidRDefault="00000000" w:rsidRPr="00000000" w14:paraId="00000050">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1:30PM</w:t>
      </w:r>
    </w:p>
    <w:p w:rsidR="00000000" w:rsidDel="00000000" w:rsidP="00000000" w:rsidRDefault="00000000" w:rsidRPr="00000000" w14:paraId="00000051">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Agenda</w:t>
      </w:r>
    </w:p>
    <w:p w:rsidR="00000000" w:rsidDel="00000000" w:rsidP="00000000" w:rsidRDefault="00000000" w:rsidRPr="00000000" w14:paraId="00000052">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Phase 1 development progress</w:t>
      </w:r>
    </w:p>
    <w:p w:rsidR="00000000" w:rsidDel="00000000" w:rsidP="00000000" w:rsidRDefault="00000000" w:rsidRPr="00000000" w14:paraId="00000053">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Finalize hash function specification</w:t>
      </w:r>
    </w:p>
    <w:p w:rsidR="00000000" w:rsidDel="00000000" w:rsidP="00000000" w:rsidRDefault="00000000" w:rsidRPr="00000000" w14:paraId="0000005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and approve API contract documentation</w:t>
      </w:r>
    </w:p>
    <w:p w:rsidR="00000000" w:rsidDel="00000000" w:rsidP="00000000" w:rsidRDefault="00000000" w:rsidRPr="00000000" w14:paraId="0000005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Wireframe review (if available)</w:t>
      </w:r>
    </w:p>
    <w:p w:rsidR="00000000" w:rsidDel="00000000" w:rsidP="00000000" w:rsidRDefault="00000000" w:rsidRPr="00000000" w14:paraId="00000056">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Phase 2 tasks</w:t>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Total Hours for the Week: 6 Hours </w:t>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Minutes prepared by: Marie Liske </w:t>
      </w:r>
    </w:p>
    <w:p w:rsidR="00000000" w:rsidDel="00000000" w:rsidP="00000000" w:rsidRDefault="00000000" w:rsidRPr="00000000" w14:paraId="00000059">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Date: February 20, 2026</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