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4f81bd" w:space="0" w:sz="5" w:val="single"/>
        </w:pBdr>
        <w:spacing w:before="4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HÀNH AN TOÀN HỆ THỐNG THÔNG TIN</w:t>
      </w:r>
    </w:p>
    <w:p w:rsidR="00000000" w:rsidDel="00000000" w:rsidP="00000000" w:rsidRDefault="00000000" w:rsidRPr="00000000" w14:paraId="00000002">
      <w:pPr>
        <w:pBdr>
          <w:bottom w:color="4f81bd" w:space="0" w:sz="5" w:val="single"/>
        </w:pBdr>
        <w:spacing w:before="4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LẬP MÔ HÌNH</w:t>
      </w:r>
    </w:p>
    <w:p w:rsidR="00000000" w:rsidDel="00000000" w:rsidP="00000000" w:rsidRDefault="00000000" w:rsidRPr="00000000" w14:paraId="00000003">
      <w:pPr>
        <w:pBdr>
          <w:bottom w:color="4f81bd" w:space="0" w:sz="5" w:val="single"/>
        </w:pBdr>
        <w:spacing w:before="4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TƯỜNG LỬA pfSense</w:t>
      </w:r>
    </w:p>
    <w:p w:rsidR="00000000" w:rsidDel="00000000" w:rsidP="00000000" w:rsidRDefault="00000000" w:rsidRPr="00000000" w14:paraId="0000000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1150080104 - Vũ Bá Lực - 11-ĐH-</w:t>
      </w:r>
      <w:r w:rsidDel="00000000" w:rsidR="00000000" w:rsidRPr="00000000">
        <w:rPr>
          <w:rFonts w:ascii="Times New Roman" w:cs="Times New Roman" w:eastAsia="Times New Roman" w:hAnsi="Times New Roman"/>
          <w:b w:val="1"/>
          <w:bCs w:val="1"/>
          <w:sz w:val="26"/>
          <w:szCs w:val="26"/>
          <w:rtl w:val="0"/>
        </w:rPr>
        <w:t xml:space="preserve">THMT</w:t>
      </w:r>
      <w:r w:rsidDel="00000000" w:rsidR="00000000" w:rsidRPr="00000000">
        <w:rPr>
          <w:rtl w:val="0"/>
        </w:rPr>
      </w:r>
    </w:p>
    <w:p w:rsidR="00000000" w:rsidDel="00000000" w:rsidP="00000000" w:rsidRDefault="00000000" w:rsidRPr="00000000" w14:paraId="00000006">
      <w:pPr>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1625600"/>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hình tổng quát của bài Lab 5</w:t>
      </w:r>
    </w:p>
    <w:p w:rsidR="00000000" w:rsidDel="00000000" w:rsidP="00000000" w:rsidRDefault="00000000" w:rsidRPr="00000000" w14:paraId="0000000A">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pStyle w:val="Heading1"/>
        <w:keepNext w:val="0"/>
        <w:keepLines w:val="0"/>
        <w:spacing w:before="0" w:line="360" w:lineRule="auto"/>
        <w:jc w:val="both"/>
        <w:rPr>
          <w:rFonts w:ascii="Times New Roman" w:cs="Times New Roman" w:eastAsia="Times New Roman" w:hAnsi="Times New Roman"/>
          <w:b w:val="1"/>
          <w:bCs w:val="1"/>
          <w:sz w:val="26"/>
          <w:szCs w:val="26"/>
        </w:rPr>
      </w:pPr>
      <w:bookmarkStart w:colFirst="0" w:colLast="0" w:name="_fpkk80xhcjgm" w:id="0"/>
      <w:bookmarkEnd w:id="0"/>
      <w:r w:rsidDel="00000000" w:rsidR="00000000" w:rsidRPr="00000000">
        <w:rPr>
          <w:rFonts w:ascii="Times New Roman" w:cs="Times New Roman" w:eastAsia="Times New Roman" w:hAnsi="Times New Roman"/>
          <w:b w:val="1"/>
          <w:bCs w:val="1"/>
          <w:sz w:val="26"/>
          <w:szCs w:val="26"/>
          <w:rtl w:val="0"/>
        </w:rPr>
        <w:t xml:space="preserve">A. TỔNG QUAN</w:t>
      </w:r>
    </w:p>
    <w:p w:rsidR="00000000" w:rsidDel="00000000" w:rsidP="00000000" w:rsidRDefault="00000000" w:rsidRPr="00000000" w14:paraId="00000016">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zewl2ruro0x1" w:id="1"/>
      <w:bookmarkEnd w:id="1"/>
      <w:r w:rsidDel="00000000" w:rsidR="00000000" w:rsidRPr="00000000">
        <w:rPr>
          <w:rFonts w:ascii="Times New Roman" w:cs="Times New Roman" w:eastAsia="Times New Roman" w:hAnsi="Times New Roman"/>
          <w:b w:val="1"/>
          <w:bCs w:val="1"/>
          <w:sz w:val="26"/>
          <w:szCs w:val="26"/>
          <w:rtl w:val="0"/>
        </w:rPr>
        <w:t xml:space="preserve">1. Mục tiêu</w:t>
      </w:r>
    </w:p>
    <w:p w:rsidR="00000000" w:rsidDel="00000000" w:rsidP="00000000" w:rsidRDefault="00000000" w:rsidRPr="00000000" w14:paraId="00000017">
      <w:pPr>
        <w:spacing w:before="240" w:line="360" w:lineRule="auto"/>
        <w:ind w:left="44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Xây dựng mô hình mạng có tường lửa pfSense bảo vệ LAN và vùng DMZ.</w:t>
      </w:r>
    </w:p>
    <w:p w:rsidR="00000000" w:rsidDel="00000000" w:rsidP="00000000" w:rsidRDefault="00000000" w:rsidRPr="00000000" w14:paraId="00000018">
      <w:pPr>
        <w:spacing w:before="240" w:line="360" w:lineRule="auto"/>
        <w:ind w:left="44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Cấu hình WAN, LAN, DMZ, NAT và firewall rule.</w:t>
      </w:r>
    </w:p>
    <w:p w:rsidR="00000000" w:rsidDel="00000000" w:rsidP="00000000" w:rsidRDefault="00000000" w:rsidRPr="00000000" w14:paraId="00000019">
      <w:pPr>
        <w:spacing w:before="240" w:line="360" w:lineRule="auto"/>
        <w:ind w:left="44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Dùng Windows Server làm máy trong LAN để kiểm thử lưu lượng.</w:t>
      </w:r>
    </w:p>
    <w:p w:rsidR="00000000" w:rsidDel="00000000" w:rsidP="00000000" w:rsidRDefault="00000000" w:rsidRPr="00000000" w14:paraId="0000001A">
      <w:pPr>
        <w:spacing w:before="240" w:line="360" w:lineRule="auto"/>
        <w:ind w:left="440" w:hanging="8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Thực hành nhiều tình huống firewall thay vì chỉ tạo một rule đơn giản.</w:t>
      </w:r>
    </w:p>
    <w:p w:rsidR="00000000" w:rsidDel="00000000" w:rsidP="00000000" w:rsidRDefault="00000000" w:rsidRPr="00000000" w14:paraId="0000001B">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9dle6miub6o9" w:id="2"/>
      <w:bookmarkEnd w:id="2"/>
      <w:r w:rsidDel="00000000" w:rsidR="00000000" w:rsidRPr="00000000">
        <w:rPr>
          <w:rFonts w:ascii="Times New Roman" w:cs="Times New Roman" w:eastAsia="Times New Roman" w:hAnsi="Times New Roman"/>
          <w:b w:val="1"/>
          <w:bCs w:val="1"/>
          <w:sz w:val="26"/>
          <w:szCs w:val="26"/>
          <w:rtl w:val="0"/>
        </w:rPr>
        <w:t xml:space="preserve">2. Môi trường &amp; mô hình mạng</w:t>
      </w:r>
    </w:p>
    <w:p w:rsidR="00000000" w:rsidDel="00000000" w:rsidP="00000000" w:rsidRDefault="00000000" w:rsidRPr="00000000" w14:paraId="0000001C">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rsidR="00000000" w:rsidDel="00000000" w:rsidP="00000000" w:rsidRDefault="00000000" w:rsidRPr="00000000" w14:paraId="0000001D">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rsidR="00000000" w:rsidDel="00000000" w:rsidP="00000000" w:rsidRDefault="00000000" w:rsidRPr="00000000" w14:paraId="0000001E">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rsidR="00000000" w:rsidDel="00000000" w:rsidP="00000000" w:rsidRDefault="00000000" w:rsidRPr="00000000" w14:paraId="0000001F">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20">
      <w:pPr>
        <w:spacing w:before="240"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Hình 1. Mô hình mạng thiết lập Firewall pfSense</w:t>
      </w:r>
    </w:p>
    <w:p w:rsidR="00000000" w:rsidDel="00000000" w:rsidP="00000000" w:rsidRDefault="00000000" w:rsidRPr="00000000" w14:paraId="00000021">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khi đọc Hình 1: hình topology được giữ nguyên từ bản đã chốt. Thông số thực hành có hiệu lực là bảng IP và các bước bằng chữ của v6. Cụ thể: WAN ưu tiên Bridged; card Host-only của máy thật 10.0.0.100/8 không đặt Gateway/DNS; DMZ-Web chỉ dùng DNS 8.8.8.8 sau khi đã có rule Pass DMZ → Internet.</w:t>
      </w:r>
    </w:p>
    <w:p w:rsidR="00000000" w:rsidDel="00000000" w:rsidP="00000000" w:rsidRDefault="00000000" w:rsidRPr="00000000" w14:paraId="00000022">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địa chỉ IP của mô hình:</w:t>
      </w:r>
    </w:p>
    <w:p w:rsidR="00000000" w:rsidDel="00000000" w:rsidP="00000000" w:rsidRDefault="00000000" w:rsidRPr="00000000" w14:paraId="00000023">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305"/>
        <w:gridCol w:w="1395"/>
        <w:gridCol w:w="1500"/>
        <w:gridCol w:w="1395"/>
        <w:gridCol w:w="1950"/>
        <w:tblGridChange w:id="0">
          <w:tblGrid>
            <w:gridCol w:w="1350"/>
            <w:gridCol w:w="1305"/>
            <w:gridCol w:w="1395"/>
            <w:gridCol w:w="1500"/>
            <w:gridCol w:w="1395"/>
            <w:gridCol w:w="195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1f4e78" w:val="clear"/>
            <w:tcMar>
              <w:top w:w="0.0" w:type="dxa"/>
              <w:left w:w="100.0" w:type="dxa"/>
              <w:bottom w:w="0.0" w:type="dxa"/>
              <w:right w:w="100.0" w:type="dxa"/>
            </w:tcMar>
            <w:vAlign w:val="top"/>
          </w:tcPr>
          <w:p w:rsidR="00000000" w:rsidDel="00000000" w:rsidP="00000000" w:rsidRDefault="00000000" w:rsidRPr="00000000" w14:paraId="00000024">
            <w:pPr>
              <w:spacing w:before="240" w:line="36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Thiết bị</w:t>
            </w:r>
          </w:p>
        </w:tc>
        <w:tc>
          <w:tcPr>
            <w:tcBorders>
              <w:top w:color="000000" w:space="0" w:sz="5" w:val="single"/>
              <w:left w:color="000000" w:space="0" w:sz="5" w:val="single"/>
              <w:bottom w:color="000000" w:space="0" w:sz="5" w:val="single"/>
              <w:right w:color="000000" w:space="0" w:sz="5" w:val="single"/>
            </w:tcBorders>
            <w:shd w:fill="1f4e78" w:val="clear"/>
            <w:tcMar>
              <w:top w:w="0.0" w:type="dxa"/>
              <w:left w:w="100.0" w:type="dxa"/>
              <w:bottom w:w="0.0" w:type="dxa"/>
              <w:right w:w="100.0" w:type="dxa"/>
            </w:tcMar>
            <w:vAlign w:val="top"/>
          </w:tcPr>
          <w:p w:rsidR="00000000" w:rsidDel="00000000" w:rsidP="00000000" w:rsidRDefault="00000000" w:rsidRPr="00000000" w14:paraId="00000025">
            <w:pPr>
              <w:spacing w:before="240" w:line="36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Interface</w:t>
            </w:r>
          </w:p>
        </w:tc>
        <w:tc>
          <w:tcPr>
            <w:tcBorders>
              <w:top w:color="000000" w:space="0" w:sz="5" w:val="single"/>
              <w:left w:color="000000" w:space="0" w:sz="5" w:val="single"/>
              <w:bottom w:color="000000" w:space="0" w:sz="5" w:val="single"/>
              <w:right w:color="000000" w:space="0" w:sz="5" w:val="single"/>
            </w:tcBorders>
            <w:shd w:fill="1f4e78" w:val="clear"/>
            <w:tcMar>
              <w:top w:w="0.0" w:type="dxa"/>
              <w:left w:w="100.0" w:type="dxa"/>
              <w:bottom w:w="0.0" w:type="dxa"/>
              <w:right w:w="100.0" w:type="dxa"/>
            </w:tcMar>
            <w:vAlign w:val="top"/>
          </w:tcPr>
          <w:p w:rsidR="00000000" w:rsidDel="00000000" w:rsidP="00000000" w:rsidRDefault="00000000" w:rsidRPr="00000000" w14:paraId="00000026">
            <w:pPr>
              <w:spacing w:before="240" w:line="36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IP</w:t>
            </w:r>
          </w:p>
        </w:tc>
        <w:tc>
          <w:tcPr>
            <w:tcBorders>
              <w:top w:color="000000" w:space="0" w:sz="5" w:val="single"/>
              <w:left w:color="000000" w:space="0" w:sz="5" w:val="single"/>
              <w:bottom w:color="000000" w:space="0" w:sz="5" w:val="single"/>
              <w:right w:color="000000" w:space="0" w:sz="5" w:val="single"/>
            </w:tcBorders>
            <w:shd w:fill="1f4e78" w:val="clear"/>
            <w:tcMar>
              <w:top w:w="0.0" w:type="dxa"/>
              <w:left w:w="100.0" w:type="dxa"/>
              <w:bottom w:w="0.0" w:type="dxa"/>
              <w:right w:w="100.0" w:type="dxa"/>
            </w:tcMar>
            <w:vAlign w:val="top"/>
          </w:tcPr>
          <w:p w:rsidR="00000000" w:rsidDel="00000000" w:rsidP="00000000" w:rsidRDefault="00000000" w:rsidRPr="00000000" w14:paraId="00000027">
            <w:pPr>
              <w:spacing w:before="240" w:line="36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Subnet Mask</w:t>
            </w:r>
          </w:p>
        </w:tc>
        <w:tc>
          <w:tcPr>
            <w:tcBorders>
              <w:top w:color="000000" w:space="0" w:sz="5" w:val="single"/>
              <w:left w:color="000000" w:space="0" w:sz="5" w:val="single"/>
              <w:bottom w:color="000000" w:space="0" w:sz="5" w:val="single"/>
              <w:right w:color="000000" w:space="0" w:sz="5" w:val="single"/>
            </w:tcBorders>
            <w:shd w:fill="1f4e78" w:val="clear"/>
            <w:tcMar>
              <w:top w:w="0.0" w:type="dxa"/>
              <w:left w:w="100.0" w:type="dxa"/>
              <w:bottom w:w="0.0" w:type="dxa"/>
              <w:right w:w="100.0" w:type="dxa"/>
            </w:tcMar>
            <w:vAlign w:val="top"/>
          </w:tcPr>
          <w:p w:rsidR="00000000" w:rsidDel="00000000" w:rsidP="00000000" w:rsidRDefault="00000000" w:rsidRPr="00000000" w14:paraId="00000028">
            <w:pPr>
              <w:spacing w:before="240" w:line="36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Gateway</w:t>
            </w:r>
          </w:p>
        </w:tc>
        <w:tc>
          <w:tcPr>
            <w:tcBorders>
              <w:top w:color="000000" w:space="0" w:sz="5" w:val="single"/>
              <w:left w:color="000000" w:space="0" w:sz="5" w:val="single"/>
              <w:bottom w:color="000000" w:space="0" w:sz="5" w:val="single"/>
              <w:right w:color="000000" w:space="0" w:sz="5" w:val="single"/>
            </w:tcBorders>
            <w:shd w:fill="1f4e78" w:val="clear"/>
            <w:tcMar>
              <w:top w:w="0.0" w:type="dxa"/>
              <w:left w:w="100.0" w:type="dxa"/>
              <w:bottom w:w="0.0" w:type="dxa"/>
              <w:right w:w="100.0" w:type="dxa"/>
            </w:tcMar>
            <w:vAlign w:val="top"/>
          </w:tcPr>
          <w:p w:rsidR="00000000" w:rsidDel="00000000" w:rsidP="00000000" w:rsidRDefault="00000000" w:rsidRPr="00000000" w14:paraId="00000029">
            <w:pPr>
              <w:spacing w:before="240" w:line="360" w:lineRule="auto"/>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pfSense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DHCP</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DHCP/upstream</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pfSense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255.0.0.0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1046.92382812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pfSense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DMZ (OPT1)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172.16.0.1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255.255.0.0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Controller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255.0.0.0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10.0.0.2</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thật quản trị</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10.0.0.100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255.0.0.0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DMZ-Web</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DMZ</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172.16.0.2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255.255.0.0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172.16.0.1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8.8.8.8</w:t>
              <w:br w:type="textWrapping"/>
              <w:t xml:space="preserve">(sau khi có Pass DMZ → Internet)</w:t>
            </w:r>
          </w:p>
        </w:tc>
      </w:tr>
    </w:tbl>
    <w:p w:rsidR="00000000" w:rsidDel="00000000" w:rsidP="00000000" w:rsidRDefault="00000000" w:rsidRPr="00000000" w14:paraId="0000004E">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365" w:hRule="atLeast"/>
          <w:tblHeader w:val="0"/>
        </w:trPr>
        <w:tc>
          <w:tcPr>
            <w:tcBorders>
              <w:top w:color="000000" w:space="0" w:sz="0" w:val="nil"/>
              <w:left w:color="000000" w:space="0" w:sz="0" w:val="nil"/>
              <w:bottom w:color="000000" w:space="0" w:sz="0" w:val="nil"/>
              <w:right w:color="000000" w:space="0" w:sz="0" w:val="nil"/>
            </w:tcBorders>
            <w:shd w:fill="eef5fb" w:val="clear"/>
            <w:tcMar>
              <w:top w:w="100.0" w:type="dxa"/>
              <w:left w:w="120.0" w:type="dxa"/>
              <w:bottom w:w="100.0" w:type="dxa"/>
              <w:right w:w="120.0" w:type="dxa"/>
            </w:tcMar>
            <w:vAlign w:val="top"/>
          </w:tcPr>
          <w:p w:rsidR="00000000" w:rsidDel="00000000" w:rsidP="00000000" w:rsidRDefault="00000000" w:rsidRPr="00000000" w14:paraId="0000004F">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ước: LAN 10.0.0.0/8; DMZ 172.16.0.0/16; WAN không được overlap. Host-only của máy thật = 10.0.0.100/8, không Gateway/DNS. DMZ-Web 172.16.0.2/16 là bắt buộc cho Tình huống 3–4.</w:t>
            </w:r>
          </w:p>
        </w:tc>
      </w:tr>
    </w:tbl>
    <w:p w:rsidR="00000000" w:rsidDel="00000000" w:rsidP="00000000" w:rsidRDefault="00000000" w:rsidRPr="00000000" w14:paraId="00000050">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hijfz9gl5p5z" w:id="3"/>
      <w:bookmarkEnd w:id="3"/>
      <w:r w:rsidDel="00000000" w:rsidR="00000000" w:rsidRPr="00000000">
        <w:rPr>
          <w:rFonts w:ascii="Times New Roman" w:cs="Times New Roman" w:eastAsia="Times New Roman" w:hAnsi="Times New Roman"/>
          <w:b w:val="1"/>
          <w:bCs w:val="1"/>
          <w:sz w:val="26"/>
          <w:szCs w:val="26"/>
          <w:rtl w:val="0"/>
        </w:rPr>
        <w:t xml:space="preserve">3. Yêu cầu máy thật và phân bổ tài nguyên</w:t>
      </w:r>
    </w:p>
    <w:p w:rsidR="00000000" w:rsidDel="00000000" w:rsidP="00000000" w:rsidRDefault="00000000" w:rsidRPr="00000000" w14:paraId="00000051">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sidDel="00000000" w:rsidR="00000000" w:rsidRPr="00000000">
        <w:rPr>
          <w:rFonts w:ascii="Times New Roman" w:cs="Times New Roman" w:eastAsia="Times New Roman" w:hAnsi="Times New Roman"/>
          <w:b w:val="1"/>
          <w:bCs w:val="1"/>
          <w:sz w:val="26"/>
          <w:szCs w:val="26"/>
          <w:rtl w:val="0"/>
        </w:rPr>
        <w:br w:type="textWrapping"/>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20"/>
        <w:gridCol w:w="2220"/>
        <w:gridCol w:w="2220"/>
        <w:tblGridChange w:id="0">
          <w:tblGrid>
            <w:gridCol w:w="2220"/>
            <w:gridCol w:w="2220"/>
            <w:gridCol w:w="2220"/>
            <w:gridCol w:w="2220"/>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0052">
            <w:pPr>
              <w:spacing w:before="240" w:line="360" w:lineRule="auto"/>
              <w:ind w:left="2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Máy ảo / thành phần</w:t>
            </w:r>
          </w:p>
        </w:tc>
        <w:tc>
          <w:tcPr>
            <w:tcBorders>
              <w:top w:color="000000" w:space="0" w:sz="5" w:val="single"/>
              <w:left w:color="000000" w:space="0" w:sz="5" w:val="single"/>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0053">
            <w:pPr>
              <w:spacing w:before="240" w:line="360" w:lineRule="auto"/>
              <w:ind w:left="2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Hệ điều hành</w:t>
            </w:r>
          </w:p>
        </w:tc>
        <w:tc>
          <w:tcPr>
            <w:tcBorders>
              <w:top w:color="000000" w:space="0" w:sz="5" w:val="single"/>
              <w:left w:color="000000" w:space="0" w:sz="5" w:val="single"/>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0054">
            <w:pPr>
              <w:spacing w:before="240" w:line="360" w:lineRule="auto"/>
              <w:ind w:left="2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RAM gợi ý</w:t>
            </w:r>
          </w:p>
        </w:tc>
        <w:tc>
          <w:tcPr>
            <w:tcBorders>
              <w:top w:color="000000" w:space="0" w:sz="5" w:val="single"/>
              <w:left w:color="000000" w:space="0" w:sz="5" w:val="single"/>
              <w:bottom w:color="000000" w:space="0" w:sz="5" w:val="single"/>
              <w:right w:color="000000" w:space="0" w:sz="5" w:val="single"/>
            </w:tcBorders>
            <w:shd w:fill="1f4e78" w:val="clear"/>
            <w:tcMar>
              <w:top w:w="80.0" w:type="dxa"/>
              <w:left w:w="100.0" w:type="dxa"/>
              <w:bottom w:w="80.0" w:type="dxa"/>
              <w:right w:w="100.0" w:type="dxa"/>
            </w:tcMar>
            <w:vAlign w:val="top"/>
          </w:tcPr>
          <w:p w:rsidR="00000000" w:rsidDel="00000000" w:rsidP="00000000" w:rsidRDefault="00000000" w:rsidRPr="00000000" w14:paraId="00000055">
            <w:pPr>
              <w:spacing w:before="240" w:line="360" w:lineRule="auto"/>
              <w:ind w:left="20" w:firstLine="0"/>
              <w:jc w:val="both"/>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Khi cần bật</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6">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pfSense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7">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FreeBSD/pfSense CE</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8">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GB</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9">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tình huống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A">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Domain Controller (DC)</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B">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Server 2019/2022</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C">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GB</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D">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hình nền tảng; Tình huống 1, 2, 3</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E">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DMZ-Web</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5F">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Windows Server 2019/2022 + IIS</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0">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GB</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1">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huống 3; Tình huống 4</w:t>
            </w:r>
          </w:p>
        </w:tc>
      </w:tr>
      <w:tr>
        <w:trPr>
          <w:cantSplit w:val="0"/>
          <w:trHeight w:val="133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2">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LAN-Test</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3">
            <w:pPr>
              <w:spacing w:before="240" w:line="360" w:lineRule="auto"/>
              <w:ind w:left="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Ubuntu Server 22.04/24.04 LTS (64-bit, minimal)</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4">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GB</w:t>
            </w:r>
          </w:p>
        </w:tc>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065">
            <w:pPr>
              <w:spacing w:before="240" w:line="360" w:lineRule="auto"/>
              <w:ind w:left="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huống 2</w:t>
            </w:r>
          </w:p>
        </w:tc>
      </w:tr>
    </w:tbl>
    <w:p w:rsidR="00000000" w:rsidDel="00000000" w:rsidP="00000000" w:rsidRDefault="00000000" w:rsidRPr="00000000" w14:paraId="00000066">
      <w:pPr>
        <w:spacing w:before="240" w:line="360" w:lineRule="auto"/>
        <w:ind w:left="72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Tình huống 2: bật pfSense + DC + LAN-Test; không cần bật DMZ-Web.</w:t>
      </w:r>
    </w:p>
    <w:p w:rsidR="00000000" w:rsidDel="00000000" w:rsidP="00000000" w:rsidRDefault="00000000" w:rsidRPr="00000000" w14:paraId="00000067">
      <w:pPr>
        <w:spacing w:before="240" w:line="360" w:lineRule="auto"/>
        <w:ind w:left="72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Tình huống 3: bật pfSense + DC + DMZ-Web; không cần bật LAN-Test.</w:t>
      </w:r>
    </w:p>
    <w:p w:rsidR="00000000" w:rsidDel="00000000" w:rsidP="00000000" w:rsidRDefault="00000000" w:rsidRPr="00000000" w14:paraId="00000068">
      <w:pPr>
        <w:spacing w:before="240" w:line="360" w:lineRule="auto"/>
        <w:ind w:left="72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Tình huống 4: bắt buộc pfSense + DMZ-Web; Domain Controller không cần cho phép thử Port Forward và có thể tắt để tiết kiệm RAM.</w:t>
      </w:r>
    </w:p>
    <w:p w:rsidR="00000000" w:rsidDel="00000000" w:rsidP="00000000" w:rsidRDefault="00000000" w:rsidRPr="00000000" w14:paraId="00000069">
      <w:pPr>
        <w:spacing w:before="240" w:line="360" w:lineRule="auto"/>
        <w:ind w:left="72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rsidR="00000000" w:rsidDel="00000000" w:rsidP="00000000" w:rsidRDefault="00000000" w:rsidRPr="00000000" w14:paraId="0000006A">
      <w:pPr>
        <w:pStyle w:val="Heading1"/>
        <w:keepNext w:val="0"/>
        <w:keepLines w:val="0"/>
        <w:spacing w:before="0" w:line="360" w:lineRule="auto"/>
        <w:jc w:val="both"/>
        <w:rPr>
          <w:rFonts w:ascii="Times New Roman" w:cs="Times New Roman" w:eastAsia="Times New Roman" w:hAnsi="Times New Roman"/>
          <w:b w:val="1"/>
          <w:bCs w:val="1"/>
          <w:sz w:val="26"/>
          <w:szCs w:val="26"/>
        </w:rPr>
      </w:pPr>
      <w:bookmarkStart w:colFirst="0" w:colLast="0" w:name="_6hby5c8bxxjd" w:id="4"/>
      <w:bookmarkEnd w:id="4"/>
      <w:r w:rsidDel="00000000" w:rsidR="00000000" w:rsidRPr="00000000">
        <w:rPr>
          <w:rFonts w:ascii="Times New Roman" w:cs="Times New Roman" w:eastAsia="Times New Roman" w:hAnsi="Times New Roman"/>
          <w:b w:val="1"/>
          <w:bCs w:val="1"/>
          <w:sz w:val="26"/>
          <w:szCs w:val="26"/>
          <w:rtl w:val="0"/>
        </w:rPr>
        <w:t xml:space="preserve">B. THỰC HÀNH</w:t>
      </w:r>
    </w:p>
    <w:p w:rsidR="00000000" w:rsidDel="00000000" w:rsidP="00000000" w:rsidRDefault="00000000" w:rsidRPr="00000000" w14:paraId="0000006B">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1mye0i76u3fn" w:id="5"/>
      <w:bookmarkEnd w:id="5"/>
      <w:r w:rsidDel="00000000" w:rsidR="00000000" w:rsidRPr="00000000">
        <w:rPr>
          <w:rFonts w:ascii="Times New Roman" w:cs="Times New Roman" w:eastAsia="Times New Roman" w:hAnsi="Times New Roman"/>
          <w:b w:val="1"/>
          <w:bCs w:val="1"/>
          <w:sz w:val="26"/>
          <w:szCs w:val="26"/>
          <w:rtl w:val="0"/>
        </w:rPr>
        <w:t xml:space="preserve">1. Chuẩn bị máy ảo pfSense</w:t>
      </w:r>
    </w:p>
    <w:p w:rsidR="00000000" w:rsidDel="00000000" w:rsidP="00000000" w:rsidRDefault="00000000" w:rsidRPr="00000000" w14:paraId="0000006C">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Mở Oracle VirtualBox Manager và tạo máy ảo mới, cấu hình pfSense.</w:t>
      </w:r>
    </w:p>
    <w:p w:rsidR="00000000" w:rsidDel="00000000" w:rsidP="00000000" w:rsidRDefault="00000000" w:rsidRPr="00000000" w14:paraId="0000006D">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064000"/>
            <wp:effectExtent b="0" l="0" r="0" t="0"/>
            <wp:docPr id="20"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F">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0">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1">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Cấu hình 3 card mạng cho pfSense.</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Adapter 1 : Bridged Adapter cho WAN</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Adapter 2: Host-only cho LAN 10.0.0.0/8.</w:t>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Adapter 3: Internal Network, Name = dmz-net cho DMZ 172.16.0.0/16.</w:t>
      </w:r>
      <w:r w:rsidDel="00000000" w:rsidR="00000000" w:rsidRPr="00000000">
        <w:rPr>
          <w:rtl w:val="0"/>
        </w:rPr>
      </w:r>
    </w:p>
    <w:p w:rsidR="00000000" w:rsidDel="00000000" w:rsidP="00000000" w:rsidRDefault="00000000" w:rsidRPr="00000000" w14:paraId="00000075">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15855" cy="2998836"/>
            <wp:effectExtent b="0" l="0" r="0" t="0"/>
            <wp:docPr id="2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615855" cy="2998836"/>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623378" cy="3018251"/>
            <wp:effectExtent b="0" l="0" r="0" t="0"/>
            <wp:docPr id="7"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623378" cy="301825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65391" cy="2967038"/>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465391"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spacing w:before="240" w:line="360" w:lineRule="auto"/>
        <w:jc w:val="both"/>
        <w:rPr/>
      </w:pPr>
      <w:bookmarkStart w:colFirst="0" w:colLast="0" w:name="_ji9er7xkrjzy" w:id="6"/>
      <w:bookmarkEnd w:id="6"/>
      <w:r w:rsidDel="00000000" w:rsidR="00000000" w:rsidRPr="00000000">
        <w:rPr>
          <w:rtl w:val="0"/>
        </w:rPr>
        <w:t xml:space="preserve">2. Setup cho pfSense.</w:t>
      </w:r>
    </w:p>
    <w:p w:rsidR="00000000" w:rsidDel="00000000" w:rsidP="00000000" w:rsidRDefault="00000000" w:rsidRPr="00000000" w14:paraId="00000079">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accept Install, sau đó chọn Auto UFS</w:t>
      </w:r>
    </w:p>
    <w:p w:rsidR="00000000" w:rsidDel="00000000" w:rsidP="00000000" w:rsidRDefault="00000000" w:rsidRPr="00000000" w14:paraId="0000007A">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71724" cy="2809971"/>
            <wp:effectExtent b="0" l="0" r="0" t="0"/>
            <wp:docPr id="1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271724" cy="280997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C">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D">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F">
      <w:pPr>
        <w:spacing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 chọn Entire Disk, chọn tiếp mục GPT (bản mới tránh dùng bản cũ)</w:t>
      </w:r>
    </w:p>
    <w:p w:rsidR="00000000" w:rsidDel="00000000" w:rsidP="00000000" w:rsidRDefault="00000000" w:rsidRPr="00000000" w14:paraId="00000080">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171732" cy="2929914"/>
            <wp:effectExtent b="0" l="0" r="0" t="0"/>
            <wp:docPr id="2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171732" cy="292991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cấu hình chọn finish</w:t>
      </w:r>
    </w:p>
    <w:p w:rsidR="00000000" w:rsidDel="00000000" w:rsidP="00000000" w:rsidRDefault="00000000" w:rsidRPr="00000000" w14:paraId="00000082">
      <w:pPr>
        <w:spacing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230525" cy="2975314"/>
            <wp:effectExtent b="0" l="0" r="0" t="0"/>
            <wp:docPr id="1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230525" cy="297531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pStyle w:val="Heading2"/>
        <w:keepNext w:val="0"/>
        <w:keepLines w:val="0"/>
        <w:spacing w:after="80" w:before="0" w:line="360" w:lineRule="auto"/>
        <w:jc w:val="both"/>
        <w:rPr/>
      </w:pPr>
      <w:bookmarkStart w:colFirst="0" w:colLast="0" w:name="_obs1altm5hy3" w:id="7"/>
      <w:bookmarkEnd w:id="7"/>
      <w:r w:rsidDel="00000000" w:rsidR="00000000" w:rsidRPr="00000000">
        <w:rPr>
          <w:rtl w:val="0"/>
        </w:rPr>
      </w:r>
    </w:p>
    <w:p w:rsidR="00000000" w:rsidDel="00000000" w:rsidP="00000000" w:rsidRDefault="00000000" w:rsidRPr="00000000" w14:paraId="00000087">
      <w:pPr>
        <w:pStyle w:val="Heading2"/>
        <w:keepNext w:val="0"/>
        <w:keepLines w:val="0"/>
        <w:spacing w:after="80" w:before="0" w:line="360" w:lineRule="auto"/>
        <w:jc w:val="both"/>
        <w:rPr>
          <w:rFonts w:ascii="Times New Roman" w:cs="Times New Roman" w:eastAsia="Times New Roman" w:hAnsi="Times New Roman"/>
          <w:b w:val="1"/>
          <w:bCs w:val="1"/>
          <w:sz w:val="26"/>
          <w:szCs w:val="26"/>
        </w:rPr>
      </w:pPr>
      <w:bookmarkStart w:colFirst="0" w:colLast="0" w:name="_14uhfxlr5ic3" w:id="8"/>
      <w:bookmarkEnd w:id="8"/>
      <w:r w:rsidDel="00000000" w:rsidR="00000000" w:rsidRPr="00000000">
        <w:rPr>
          <w:rFonts w:ascii="Times New Roman" w:cs="Times New Roman" w:eastAsia="Times New Roman" w:hAnsi="Times New Roman"/>
          <w:b w:val="1"/>
          <w:bCs w:val="1"/>
          <w:sz w:val="26"/>
          <w:szCs w:val="26"/>
          <w:rtl w:val="0"/>
        </w:rPr>
        <w:t xml:space="preserve">3. Cấu hình LAN trên console pfSense</w:t>
      </w:r>
    </w:p>
    <w:p w:rsidR="00000000" w:rsidDel="00000000" w:rsidP="00000000" w:rsidRDefault="00000000" w:rsidRPr="00000000" w14:paraId="00000088">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Sau khi khởi động lưu ý nhớ remove file iso ra trong storage, trên console chọn mục Set interface(s) IP address.</w:t>
      </w:r>
    </w:p>
    <w:p w:rsidR="00000000" w:rsidDel="00000000" w:rsidP="00000000" w:rsidRDefault="00000000" w:rsidRPr="00000000" w14:paraId="00000089">
      <w:pP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35325" cy="2508903"/>
            <wp:effectExtent b="0" l="0" r="0" t="0"/>
            <wp:docPr id="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4535325" cy="250890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em0 - WAN, em1 - LAN, em2 - optional (tương đương là card LAN nãy mới config card mạng)</w:t>
      </w:r>
    </w:p>
    <w:p w:rsidR="00000000" w:rsidDel="00000000" w:rsidP="00000000" w:rsidRDefault="00000000" w:rsidRPr="00000000" w14:paraId="0000008B">
      <w:pP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59138" cy="3201097"/>
            <wp:effectExtent b="0" l="0" r="0" t="0"/>
            <wp:docPr id="1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559138" cy="320109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97225" cy="1816374"/>
            <wp:effectExtent b="0" l="0" r="0" t="0"/>
            <wp:docPr id="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497225" cy="181637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gán thành công, giờ cần config ip chon LAN thành 10.0.0.1 / 8 (chọn option 2)</w:t>
      </w:r>
    </w:p>
    <w:p w:rsidR="00000000" w:rsidDel="00000000" w:rsidP="00000000" w:rsidRDefault="00000000" w:rsidRPr="00000000" w14:paraId="00000090">
      <w:pP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28057" cy="3096698"/>
            <wp:effectExtent b="0" l="0" r="0" t="0"/>
            <wp:docPr id="2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428057" cy="3096698"/>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460305" cy="1811390"/>
            <wp:effectExtent b="0" l="0" r="0" t="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460305" cy="181139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pStyle w:val="Heading2"/>
        <w:keepNext w:val="0"/>
        <w:keepLines w:val="0"/>
        <w:spacing w:after="80" w:before="0" w:lineRule="auto"/>
        <w:rPr>
          <w:color w:val="1f5e91"/>
        </w:rPr>
      </w:pPr>
      <w:bookmarkStart w:colFirst="0" w:colLast="0" w:name="_6zf2vyweh4me" w:id="9"/>
      <w:bookmarkEnd w:id="9"/>
      <w:r w:rsidDel="00000000" w:rsidR="00000000" w:rsidRPr="00000000">
        <w:rPr>
          <w:color w:val="1f5e91"/>
          <w:rtl w:val="0"/>
        </w:rPr>
        <w:t xml:space="preserve">4. Cấu hình máy Domain Controller</w:t>
      </w:r>
    </w:p>
    <w:p w:rsidR="00000000" w:rsidDel="00000000" w:rsidP="00000000" w:rsidRDefault="00000000" w:rsidRPr="00000000" w14:paraId="00000095">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Đặt IP tĩnh cho card LAN của Windows Server.</w:t>
      </w:r>
    </w:p>
    <w:p w:rsidR="00000000" w:rsidDel="00000000" w:rsidP="00000000" w:rsidRDefault="00000000" w:rsidRPr="00000000" w14:paraId="00000096">
      <w:pPr>
        <w:spacing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Window + R mở ncpa.ncl , sau đó cấu hình lấy IP pfSense là gateway để nối</w:t>
      </w:r>
    </w:p>
    <w:p w:rsidR="00000000" w:rsidDel="00000000" w:rsidP="00000000" w:rsidRDefault="00000000" w:rsidRPr="00000000" w14:paraId="00000097">
      <w:pP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700338" cy="3107805"/>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700338" cy="310780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 &amp; 3: Cài vai trò Active Directory Domain Services, Promote server thành Domain Controller và tạo forest mới.</w:t>
      </w:r>
    </w:p>
    <w:p w:rsidR="00000000" w:rsidDel="00000000" w:rsidP="00000000" w:rsidRDefault="00000000" w:rsidRPr="00000000" w14:paraId="00000099">
      <w:pPr>
        <w:spacing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ý bước này phải tìm cờ vàng trên taskbar menu của Win Server, nhớ kiểm tra các issue như mật khẩu của tài khoản admin có bị trống không hoặc các issue được log ra khi báo lỗi cấu hình. </w:t>
      </w:r>
    </w:p>
    <w:p w:rsidR="00000000" w:rsidDel="00000000" w:rsidP="00000000" w:rsidRDefault="00000000" w:rsidRPr="00000000" w14:paraId="0000009A">
      <w:pPr>
        <w:spacing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 Cấu hình DNS Forwarder và kiểm tra phân giải tên.</w:t>
      </w:r>
    </w:p>
    <w:p w:rsidR="00000000" w:rsidDel="00000000" w:rsidP="00000000" w:rsidRDefault="00000000" w:rsidRPr="00000000" w14:paraId="0000009B">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D">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E">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F">
      <w:pPr>
        <w:spacing w:before="24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0">
      <w:pPr>
        <w:pStyle w:val="Heading2"/>
        <w:keepNext w:val="0"/>
        <w:keepLines w:val="0"/>
        <w:spacing w:after="80" w:before="0" w:lineRule="auto"/>
        <w:rPr/>
      </w:pPr>
      <w:bookmarkStart w:colFirst="0" w:colLast="0" w:name="_lik2rnhtnm4o" w:id="10"/>
      <w:bookmarkEnd w:id="10"/>
      <w:r w:rsidDel="00000000" w:rsidR="00000000" w:rsidRPr="00000000">
        <w:rPr>
          <w:rtl w:val="0"/>
        </w:rPr>
        <w:t xml:space="preserve">5. Truy cập giao diện quản trị pfSense</w:t>
      </w:r>
    </w:p>
    <w:p w:rsidR="00000000" w:rsidDel="00000000" w:rsidP="00000000" w:rsidRDefault="00000000" w:rsidRPr="00000000" w14:paraId="000000A1">
      <w:pPr>
        <w:rPr/>
      </w:pPr>
      <w:r w:rsidDel="00000000" w:rsidR="00000000" w:rsidRPr="00000000">
        <w:rPr/>
        <w:drawing>
          <wp:inline distB="114300" distT="114300" distL="114300" distR="114300">
            <wp:extent cx="5731200" cy="1562100"/>
            <wp:effectExtent b="0" l="0" r="0" t="0"/>
            <wp:docPr id="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Network trong pfSense</w:t>
      </w:r>
      <w:r w:rsidDel="00000000" w:rsidR="00000000" w:rsidRPr="00000000">
        <w:rPr>
          <w:rtl w:val="0"/>
        </w:rPr>
      </w:r>
    </w:p>
    <w:p w:rsidR="00000000" w:rsidDel="00000000" w:rsidP="00000000" w:rsidRDefault="00000000" w:rsidRPr="00000000" w14:paraId="000000A3">
      <w:pPr>
        <w:rPr/>
      </w:pPr>
      <w:r w:rsidDel="00000000" w:rsidR="00000000" w:rsidRPr="00000000">
        <w:rPr/>
        <w:drawing>
          <wp:inline distB="114300" distT="114300" distL="114300" distR="114300">
            <wp:extent cx="5731200" cy="1930400"/>
            <wp:effectExtent b="0" l="0" r="0" t="0"/>
            <wp:docPr id="24"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Ping được từ máy thật</w:t>
      </w:r>
    </w:p>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3114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IP LAN - next - kiểm tra IP - Kiểm tra dashboard</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390900"/>
            <wp:effectExtent b="0" l="0" r="0" t="0"/>
            <wp:docPr id="13"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2"/>
        <w:keepNext w:val="0"/>
        <w:keepLines w:val="0"/>
        <w:spacing w:after="80" w:before="0" w:lineRule="auto"/>
        <w:rPr>
          <w:color w:val="1f5e91"/>
        </w:rPr>
      </w:pPr>
      <w:bookmarkStart w:colFirst="0" w:colLast="0" w:name="_1vt006fhsac2" w:id="11"/>
      <w:bookmarkEnd w:id="11"/>
      <w:r w:rsidDel="00000000" w:rsidR="00000000" w:rsidRPr="00000000">
        <w:rPr>
          <w:rtl w:val="0"/>
        </w:rPr>
      </w:r>
    </w:p>
    <w:p w:rsidR="00000000" w:rsidDel="00000000" w:rsidP="00000000" w:rsidRDefault="00000000" w:rsidRPr="00000000" w14:paraId="000000A9">
      <w:pPr>
        <w:pStyle w:val="Heading2"/>
        <w:keepNext w:val="0"/>
        <w:keepLines w:val="0"/>
        <w:spacing w:after="80" w:before="0" w:lineRule="auto"/>
        <w:rPr/>
      </w:pPr>
      <w:bookmarkStart w:colFirst="0" w:colLast="0" w:name="_katbaundum92" w:id="12"/>
      <w:bookmarkEnd w:id="12"/>
      <w:r w:rsidDel="00000000" w:rsidR="00000000" w:rsidRPr="00000000">
        <w:rPr>
          <w:rtl w:val="0"/>
        </w:rPr>
        <w:t xml:space="preserve">6. Cấu hình vùng DMZ</w:t>
      </w:r>
    </w:p>
    <w:p w:rsidR="00000000" w:rsidDel="00000000" w:rsidP="00000000" w:rsidRDefault="00000000" w:rsidRPr="00000000" w14:paraId="000000AA">
      <w:pPr>
        <w:spacing w:before="240" w:line="360" w:lineRule="auto"/>
        <w:jc w:val="both"/>
        <w:rPr/>
      </w:pPr>
      <w:r w:rsidDel="00000000" w:rsidR="00000000" w:rsidRPr="00000000">
        <w:rPr>
          <w:rFonts w:ascii="Caudex" w:cs="Caudex" w:eastAsia="Caudex" w:hAnsi="Caudex"/>
          <w:b w:val="1"/>
          <w:bCs w:val="1"/>
          <w:sz w:val="26"/>
          <w:szCs w:val="26"/>
          <w:rtl w:val="0"/>
        </w:rPr>
        <w:t xml:space="preserve">Bước 1: Vào Interfaces → Assignments, thêm card mạng thứ ba làm OPT1.</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60600"/>
            <wp:effectExtent b="0" l="0" r="0" t="0"/>
            <wp:docPr id="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before="240"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b w:val="1"/>
          <w:bCs w:val="1"/>
          <w:sz w:val="26"/>
          <w:szCs w:val="26"/>
          <w:rtl w:val="0"/>
        </w:rPr>
        <w:t xml:space="preserve">Bước 2: Vào Interfaces → OPT1 và cấu hình như sau:</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895600"/>
            <wp:effectExtent b="0" l="0" r="0" t="0"/>
            <wp:docPr id="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795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36600"/>
            <wp:effectExtent b="0" l="0" r="0" t="0"/>
            <wp:docPr id="1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 Tạo máy DMZ-Web bắt buộc cho Tình huống 3 và 4.</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10000"/>
            <wp:effectExtent b="0" l="0" r="0" t="0"/>
            <wp:docPr id="1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Đến đây em chịu luôn rồi thầy Huynh ơi, em mới up RAM 2 thanh chạy dual nhưng nhiều máy ảo quá , máy em sập PSU 2 lần, em thử qua VMWare nhưng config IP quá khó khăn để nối với VirtualBox, DMZ nó màn hình đen start lên mấy lần cũng như vậy ạ, máy em restart giảm process mọi thứ đều không được, file .iso em có gắn luôn rồi</w:t>
      </w:r>
      <w:r w:rsidDel="00000000" w:rsidR="00000000" w:rsidRPr="00000000">
        <w:rPr>
          <w:rtl w:val="0"/>
        </w:rPr>
      </w:r>
    </w:p>
    <w:p w:rsidR="00000000" w:rsidDel="00000000" w:rsidP="00000000" w:rsidRDefault="00000000" w:rsidRPr="00000000" w14:paraId="000000E1">
      <w:pPr>
        <w:spacing w:before="240" w:line="36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5312704"/>
            <wp:effectExtent b="0" l="0" r="0" t="0"/>
            <wp:docPr id="8" name="image5.png"/>
            <a:graphic>
              <a:graphicData uri="http://schemas.openxmlformats.org/drawingml/2006/picture">
                <pic:pic>
                  <pic:nvPicPr>
                    <pic:cNvPr id="0" name="image5.png"/>
                    <pic:cNvPicPr preferRelativeResize="0"/>
                  </pic:nvPicPr>
                  <pic:blipFill>
                    <a:blip r:embed="rId29"/>
                    <a:srcRect b="0" l="0" r="0" t="1281"/>
                    <a:stretch>
                      <a:fillRect/>
                    </a:stretch>
                  </pic:blipFill>
                  <pic:spPr>
                    <a:xfrm>
                      <a:off x="0" y="0"/>
                      <a:ext cx="5734050" cy="5312704"/>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8">
      <w:pPr>
        <w:spacing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before="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spacing w:before="240"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F">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0">
      <w:pPr>
        <w:spacing w:before="24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1">
      <w:pPr>
        <w:spacing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before="240" w:line="360" w:lineRule="auto"/>
      <w:jc w:val="both"/>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4.png"/><Relationship Id="rId21" Type="http://schemas.openxmlformats.org/officeDocument/2006/relationships/image" Target="media/image23.png"/><Relationship Id="rId24" Type="http://schemas.openxmlformats.org/officeDocument/2006/relationships/image" Target="media/image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5.png"/><Relationship Id="rId7" Type="http://schemas.openxmlformats.org/officeDocument/2006/relationships/image" Target="media/image21.png"/><Relationship Id="rId8" Type="http://schemas.openxmlformats.org/officeDocument/2006/relationships/image" Target="media/image18.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24.png"/><Relationship Id="rId12" Type="http://schemas.openxmlformats.org/officeDocument/2006/relationships/image" Target="media/image19.png"/><Relationship Id="rId15" Type="http://schemas.openxmlformats.org/officeDocument/2006/relationships/image" Target="media/image14.png"/><Relationship Id="rId14" Type="http://schemas.openxmlformats.org/officeDocument/2006/relationships/image" Target="media/image20.png"/><Relationship Id="rId17" Type="http://schemas.openxmlformats.org/officeDocument/2006/relationships/image" Target="media/image22.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