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58D" w:rsidRDefault="009D658D">
      <w:pPr>
        <w:pStyle w:val="BodyText"/>
        <w:spacing w:before="88"/>
      </w:pPr>
    </w:p>
    <w:p w:rsidR="009D658D" w:rsidRDefault="002D73C4">
      <w:pPr>
        <w:ind w:left="306"/>
        <w:jc w:val="center"/>
        <w:rPr>
          <w:b/>
        </w:rPr>
      </w:pPr>
      <w:r>
        <w:rPr>
          <w:b/>
        </w:rPr>
        <w:t>Acceptance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Testing</w:t>
      </w:r>
    </w:p>
    <w:p w:rsidR="009D658D" w:rsidRDefault="002D73C4">
      <w:pPr>
        <w:spacing w:before="21"/>
        <w:ind w:left="304"/>
        <w:jc w:val="center"/>
        <w:rPr>
          <w:b/>
        </w:rPr>
      </w:pPr>
      <w:r>
        <w:rPr>
          <w:b/>
        </w:rPr>
        <w:t>UAT</w:t>
      </w:r>
      <w:r>
        <w:rPr>
          <w:b/>
          <w:spacing w:val="-11"/>
        </w:rPr>
        <w:t xml:space="preserve"> </w:t>
      </w:r>
      <w:r>
        <w:rPr>
          <w:b/>
        </w:rPr>
        <w:t>Execution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Report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Submission</w:t>
      </w:r>
    </w:p>
    <w:p w:rsidR="009D658D" w:rsidRDefault="009D658D">
      <w:pPr>
        <w:pStyle w:val="BodyText"/>
        <w:spacing w:before="60" w:after="1"/>
        <w:rPr>
          <w:b/>
          <w:sz w:val="20"/>
        </w:rPr>
      </w:pPr>
    </w:p>
    <w:tbl>
      <w:tblPr>
        <w:tblW w:w="0" w:type="auto"/>
        <w:tblInd w:w="1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4"/>
        <w:gridCol w:w="5110"/>
      </w:tblGrid>
      <w:tr w:rsidR="009D658D">
        <w:trPr>
          <w:trHeight w:val="282"/>
        </w:trPr>
        <w:tc>
          <w:tcPr>
            <w:tcW w:w="1834" w:type="dxa"/>
          </w:tcPr>
          <w:p w:rsidR="009D658D" w:rsidRDefault="002D73C4">
            <w:pPr>
              <w:pStyle w:val="TableParagraph"/>
              <w:spacing w:before="13" w:line="250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5110" w:type="dxa"/>
          </w:tcPr>
          <w:p w:rsidR="009D658D" w:rsidRDefault="002D73C4">
            <w:pPr>
              <w:pStyle w:val="TableParagraph"/>
              <w:spacing w:before="13" w:line="250" w:lineRule="exact"/>
              <w:ind w:left="108"/>
            </w:pPr>
            <w:r>
              <w:t>20</w:t>
            </w:r>
            <w:r>
              <w:rPr>
                <w:spacing w:val="-1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D658D">
        <w:trPr>
          <w:trHeight w:val="282"/>
        </w:trPr>
        <w:tc>
          <w:tcPr>
            <w:tcW w:w="1834" w:type="dxa"/>
          </w:tcPr>
          <w:p w:rsidR="009D658D" w:rsidRDefault="002D73C4">
            <w:pPr>
              <w:pStyle w:val="TableParagraph"/>
              <w:spacing w:before="13" w:line="250" w:lineRule="exact"/>
              <w:ind w:left="107"/>
            </w:pPr>
            <w:r>
              <w:rPr>
                <w:spacing w:val="-2"/>
              </w:rP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110" w:type="dxa"/>
          </w:tcPr>
          <w:p w:rsidR="009D658D" w:rsidRDefault="005E2BF8">
            <w:pPr>
              <w:pStyle w:val="TableParagraph"/>
              <w:spacing w:before="13" w:line="250" w:lineRule="exact"/>
              <w:ind w:left="108"/>
            </w:pPr>
            <w:r>
              <w:rPr>
                <w:spacing w:val="-2"/>
              </w:rPr>
              <w:t>LTVIP2026TMIDS6636</w:t>
            </w:r>
            <w:r w:rsidR="002D73C4">
              <w:rPr>
                <w:spacing w:val="-2"/>
              </w:rPr>
              <w:t>9</w:t>
            </w:r>
          </w:p>
        </w:tc>
      </w:tr>
      <w:tr w:rsidR="009D658D">
        <w:trPr>
          <w:trHeight w:val="443"/>
        </w:trPr>
        <w:tc>
          <w:tcPr>
            <w:tcW w:w="1834" w:type="dxa"/>
          </w:tcPr>
          <w:p w:rsidR="009D658D" w:rsidRDefault="002D73C4">
            <w:pPr>
              <w:pStyle w:val="TableParagraph"/>
              <w:spacing w:before="13"/>
              <w:ind w:left="107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0" w:type="dxa"/>
          </w:tcPr>
          <w:p w:rsidR="009D658D" w:rsidRDefault="002D73C4">
            <w:pPr>
              <w:pStyle w:val="TableParagraph"/>
              <w:spacing w:before="13"/>
              <w:ind w:left="108"/>
            </w:pPr>
            <w:r>
              <w:t>calculating</w:t>
            </w:r>
            <w:r>
              <w:rPr>
                <w:spacing w:val="-5"/>
              </w:rPr>
              <w:t xml:space="preserve"> </w:t>
            </w:r>
            <w:r>
              <w:t>family</w:t>
            </w:r>
            <w:r>
              <w:rPr>
                <w:spacing w:val="-4"/>
              </w:rPr>
              <w:t xml:space="preserve"> </w:t>
            </w:r>
            <w:r>
              <w:t>expenses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now</w:t>
            </w:r>
          </w:p>
        </w:tc>
      </w:tr>
      <w:tr w:rsidR="009D658D">
        <w:trPr>
          <w:trHeight w:val="282"/>
        </w:trPr>
        <w:tc>
          <w:tcPr>
            <w:tcW w:w="1834" w:type="dxa"/>
          </w:tcPr>
          <w:p w:rsidR="009D658D" w:rsidRDefault="002D73C4">
            <w:pPr>
              <w:pStyle w:val="TableParagraph"/>
              <w:spacing w:before="13" w:line="250" w:lineRule="exact"/>
              <w:ind w:left="10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0" w:type="dxa"/>
          </w:tcPr>
          <w:p w:rsidR="009D658D" w:rsidRDefault="002D73C4">
            <w:pPr>
              <w:pStyle w:val="TableParagraph"/>
              <w:spacing w:before="13" w:line="250" w:lineRule="exact"/>
              <w:ind w:left="108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9D658D" w:rsidRDefault="009D658D">
      <w:pPr>
        <w:pStyle w:val="BodyText"/>
        <w:spacing w:before="171"/>
        <w:rPr>
          <w:b/>
        </w:rPr>
      </w:pPr>
    </w:p>
    <w:p w:rsidR="009D658D" w:rsidRDefault="002D73C4">
      <w:pPr>
        <w:pStyle w:val="ListParagraph"/>
        <w:numPr>
          <w:ilvl w:val="0"/>
          <w:numId w:val="2"/>
        </w:numPr>
        <w:tabs>
          <w:tab w:val="left" w:pos="1126"/>
        </w:tabs>
        <w:ind w:left="1126" w:hanging="360"/>
        <w:jc w:val="left"/>
        <w:rPr>
          <w:rFonts w:ascii="Arial"/>
          <w:b/>
          <w:color w:val="933634"/>
          <w:sz w:val="28"/>
        </w:rPr>
      </w:pPr>
      <w:r>
        <w:rPr>
          <w:b/>
          <w:color w:val="933634"/>
        </w:rPr>
        <w:t>Purpose</w:t>
      </w:r>
      <w:r>
        <w:rPr>
          <w:b/>
          <w:color w:val="933634"/>
          <w:spacing w:val="-3"/>
        </w:rPr>
        <w:t xml:space="preserve"> </w:t>
      </w:r>
      <w:r>
        <w:rPr>
          <w:b/>
          <w:color w:val="933634"/>
        </w:rPr>
        <w:t>of</w:t>
      </w:r>
      <w:r>
        <w:rPr>
          <w:b/>
          <w:color w:val="933634"/>
          <w:spacing w:val="-2"/>
        </w:rPr>
        <w:t xml:space="preserve"> Document</w:t>
      </w:r>
    </w:p>
    <w:p w:rsidR="009D658D" w:rsidRDefault="002D73C4">
      <w:pPr>
        <w:pStyle w:val="BodyText"/>
        <w:spacing w:before="100" w:line="259" w:lineRule="auto"/>
        <w:ind w:left="766" w:firstLine="719"/>
      </w:pPr>
      <w:r>
        <w:t xml:space="preserve">The purpose of this document is to outline the functional requirements, configuration steps, and reporting metrics for the </w:t>
      </w:r>
      <w:r>
        <w:rPr>
          <w:b/>
        </w:rPr>
        <w:t xml:space="preserve">Family Expense Management System </w:t>
      </w:r>
      <w:r>
        <w:t xml:space="preserve">built on the </w:t>
      </w:r>
      <w:proofErr w:type="spellStart"/>
      <w:r>
        <w:t>ServiceNow</w:t>
      </w:r>
      <w:proofErr w:type="spellEnd"/>
      <w:r>
        <w:t xml:space="preserve"> platform.</w:t>
      </w:r>
    </w:p>
    <w:p w:rsidR="009D658D" w:rsidRDefault="002D73C4">
      <w:pPr>
        <w:pStyle w:val="BodyText"/>
        <w:spacing w:before="157"/>
        <w:ind w:left="792"/>
      </w:pPr>
      <w:r>
        <w:t>This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guide</w:t>
      </w:r>
      <w:r>
        <w:rPr>
          <w:spacing w:val="-4"/>
        </w:rPr>
        <w:t xml:space="preserve"> for:</w:t>
      </w:r>
    </w:p>
    <w:p w:rsidR="009D658D" w:rsidRDefault="002D73C4">
      <w:pPr>
        <w:pStyle w:val="ListParagraph"/>
        <w:numPr>
          <w:ilvl w:val="0"/>
          <w:numId w:val="1"/>
        </w:numPr>
        <w:tabs>
          <w:tab w:val="left" w:pos="792"/>
        </w:tabs>
        <w:spacing w:before="177"/>
      </w:pPr>
      <w:r>
        <w:rPr>
          <w:b/>
        </w:rPr>
        <w:t>Tracking:</w:t>
      </w:r>
      <w:r>
        <w:rPr>
          <w:b/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daily/monthly</w:t>
      </w:r>
      <w:r>
        <w:rPr>
          <w:spacing w:val="-7"/>
        </w:rPr>
        <w:t xml:space="preserve"> </w:t>
      </w:r>
      <w:r>
        <w:t>e</w:t>
      </w:r>
      <w:r>
        <w:t>xpenses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captured</w:t>
      </w:r>
      <w:r>
        <w:rPr>
          <w:spacing w:val="-9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platform.</w:t>
      </w:r>
    </w:p>
    <w:p w:rsidR="009D658D" w:rsidRDefault="002D73C4">
      <w:pPr>
        <w:pStyle w:val="ListParagraph"/>
        <w:numPr>
          <w:ilvl w:val="0"/>
          <w:numId w:val="1"/>
        </w:numPr>
        <w:tabs>
          <w:tab w:val="left" w:pos="792"/>
        </w:tabs>
        <w:spacing w:before="174" w:line="259" w:lineRule="auto"/>
        <w:ind w:right="140"/>
      </w:pPr>
      <w:r>
        <w:rPr>
          <w:b/>
        </w:rPr>
        <w:t>Categorization:</w:t>
      </w:r>
      <w:r>
        <w:rPr>
          <w:b/>
          <w:spacing w:val="80"/>
        </w:rPr>
        <w:t xml:space="preserve"> </w:t>
      </w:r>
      <w:r>
        <w:t>Defining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logic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grouping</w:t>
      </w:r>
      <w:r>
        <w:rPr>
          <w:spacing w:val="80"/>
        </w:rPr>
        <w:t xml:space="preserve"> </w:t>
      </w:r>
      <w:r>
        <w:t>expenses</w:t>
      </w:r>
      <w:r>
        <w:rPr>
          <w:spacing w:val="80"/>
        </w:rPr>
        <w:t xml:space="preserve"> </w:t>
      </w:r>
      <w:r>
        <w:t>(e.g.,</w:t>
      </w:r>
      <w:r>
        <w:rPr>
          <w:spacing w:val="80"/>
        </w:rPr>
        <w:t xml:space="preserve"> </w:t>
      </w:r>
      <w:r>
        <w:t>Housing,</w:t>
      </w:r>
      <w:r>
        <w:rPr>
          <w:spacing w:val="80"/>
        </w:rPr>
        <w:t xml:space="preserve"> </w:t>
      </w:r>
      <w:r>
        <w:t>Utilities,</w:t>
      </w:r>
      <w:r>
        <w:rPr>
          <w:spacing w:val="80"/>
        </w:rPr>
        <w:t xml:space="preserve"> </w:t>
      </w:r>
      <w:r>
        <w:t xml:space="preserve">Groceries, </w:t>
      </w:r>
      <w:r>
        <w:rPr>
          <w:spacing w:val="-2"/>
        </w:rPr>
        <w:t>Entertainment).</w:t>
      </w:r>
    </w:p>
    <w:p w:rsidR="009D658D" w:rsidRDefault="002D73C4">
      <w:pPr>
        <w:pStyle w:val="ListParagraph"/>
        <w:numPr>
          <w:ilvl w:val="0"/>
          <w:numId w:val="1"/>
        </w:numPr>
        <w:tabs>
          <w:tab w:val="left" w:pos="792"/>
        </w:tabs>
        <w:spacing w:before="157"/>
      </w:pPr>
      <w:r>
        <w:rPr>
          <w:b/>
        </w:rPr>
        <w:t>Automation:</w:t>
      </w:r>
      <w:r>
        <w:rPr>
          <w:b/>
          <w:spacing w:val="-6"/>
        </w:rPr>
        <w:t xml:space="preserve"> </w:t>
      </w:r>
      <w:r>
        <w:t>Explaining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recurring</w:t>
      </w:r>
      <w:r>
        <w:rPr>
          <w:spacing w:val="-4"/>
        </w:rPr>
        <w:t xml:space="preserve"> </w:t>
      </w:r>
      <w:r>
        <w:t>bills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budget</w:t>
      </w:r>
      <w:r>
        <w:rPr>
          <w:spacing w:val="-6"/>
        </w:rPr>
        <w:t xml:space="preserve"> </w:t>
      </w:r>
      <w:r>
        <w:rPr>
          <w:spacing w:val="-2"/>
        </w:rPr>
        <w:t>alerts.</w:t>
      </w:r>
    </w:p>
    <w:p w:rsidR="009D658D" w:rsidRDefault="002D73C4">
      <w:pPr>
        <w:pStyle w:val="ListParagraph"/>
        <w:numPr>
          <w:ilvl w:val="0"/>
          <w:numId w:val="1"/>
        </w:numPr>
        <w:tabs>
          <w:tab w:val="left" w:pos="792"/>
        </w:tabs>
        <w:spacing w:before="176"/>
      </w:pPr>
      <w:r>
        <w:rPr>
          <w:b/>
        </w:rPr>
        <w:t>Analytics:</w:t>
      </w:r>
      <w:r>
        <w:rPr>
          <w:b/>
          <w:spacing w:val="-3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spend</w:t>
      </w:r>
      <w:r>
        <w:rPr>
          <w:spacing w:val="-6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t>budget</w:t>
      </w:r>
      <w:r>
        <w:rPr>
          <w:spacing w:val="-2"/>
        </w:rPr>
        <w:t xml:space="preserve"> </w:t>
      </w:r>
      <w:r>
        <w:t>through</w:t>
      </w:r>
      <w:r>
        <w:rPr>
          <w:spacing w:val="-6"/>
        </w:rPr>
        <w:t xml:space="preserve"> </w:t>
      </w:r>
      <w:proofErr w:type="spellStart"/>
      <w:r>
        <w:t>ServiceNow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Dashboards.</w:t>
      </w:r>
    </w:p>
    <w:p w:rsidR="009D658D" w:rsidRDefault="002D73C4">
      <w:pPr>
        <w:pStyle w:val="ListParagraph"/>
        <w:numPr>
          <w:ilvl w:val="0"/>
          <w:numId w:val="2"/>
        </w:numPr>
        <w:tabs>
          <w:tab w:val="left" w:pos="287"/>
        </w:tabs>
        <w:spacing w:before="175"/>
        <w:ind w:left="287" w:hanging="215"/>
        <w:jc w:val="left"/>
        <w:rPr>
          <w:b/>
        </w:rPr>
      </w:pPr>
      <w:r>
        <w:rPr>
          <w:b/>
        </w:rPr>
        <w:t>Why</w:t>
      </w:r>
      <w:r>
        <w:rPr>
          <w:b/>
          <w:spacing w:val="-4"/>
        </w:rPr>
        <w:t xml:space="preserve"> </w:t>
      </w:r>
      <w:r>
        <w:rPr>
          <w:b/>
        </w:rPr>
        <w:t>use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ServiceNow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this?</w:t>
      </w:r>
    </w:p>
    <w:p w:rsidR="009D658D" w:rsidRDefault="009D658D">
      <w:pPr>
        <w:pStyle w:val="BodyText"/>
        <w:spacing w:before="46"/>
        <w:rPr>
          <w:b/>
        </w:rPr>
      </w:pPr>
    </w:p>
    <w:p w:rsidR="009D658D" w:rsidRDefault="002D73C4">
      <w:pPr>
        <w:pStyle w:val="BodyText"/>
        <w:ind w:left="72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presenting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might want to</w:t>
      </w:r>
      <w:r>
        <w:rPr>
          <w:spacing w:val="-4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platform.</w:t>
      </w:r>
      <w:r>
        <w:rPr>
          <w:spacing w:val="-4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"Defect Analysis"</w:t>
      </w:r>
      <w:r>
        <w:t xml:space="preserve"> table from the image could translate into an </w:t>
      </w:r>
      <w:r>
        <w:rPr>
          <w:b/>
        </w:rPr>
        <w:t>Expense Category Analysis</w:t>
      </w:r>
      <w:r>
        <w:t>:</w:t>
      </w:r>
    </w:p>
    <w:p w:rsidR="009D658D" w:rsidRDefault="009D658D">
      <w:pPr>
        <w:pStyle w:val="BodyText"/>
        <w:spacing w:before="81"/>
        <w:rPr>
          <w:sz w:val="20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25"/>
        <w:gridCol w:w="1990"/>
        <w:gridCol w:w="2124"/>
        <w:gridCol w:w="1867"/>
        <w:gridCol w:w="1611"/>
      </w:tblGrid>
      <w:tr w:rsidR="009D658D">
        <w:trPr>
          <w:trHeight w:val="1496"/>
        </w:trPr>
        <w:tc>
          <w:tcPr>
            <w:tcW w:w="2325" w:type="dxa"/>
            <w:tcBorders>
              <w:bottom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41"/>
            </w:pPr>
          </w:p>
          <w:p w:rsidR="009D658D" w:rsidRDefault="002D73C4">
            <w:pPr>
              <w:pStyle w:val="TableParagraph"/>
              <w:spacing w:before="0" w:line="259" w:lineRule="auto"/>
              <w:ind w:left="907" w:right="516"/>
              <w:rPr>
                <w:b/>
              </w:rPr>
            </w:pPr>
            <w:r>
              <w:rPr>
                <w:b/>
                <w:spacing w:val="-2"/>
              </w:rPr>
              <w:t>Expense Category</w:t>
            </w:r>
          </w:p>
        </w:tc>
        <w:tc>
          <w:tcPr>
            <w:tcW w:w="1990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0" w:line="259" w:lineRule="auto"/>
              <w:ind w:left="915" w:right="220"/>
              <w:rPr>
                <w:b/>
              </w:rPr>
            </w:pPr>
            <w:r>
              <w:rPr>
                <w:b/>
                <w:spacing w:val="-2"/>
              </w:rPr>
              <w:t xml:space="preserve">Priority </w:t>
            </w:r>
            <w:r>
              <w:rPr>
                <w:b/>
                <w:spacing w:val="-10"/>
              </w:rPr>
              <w:t>1</w:t>
            </w:r>
          </w:p>
          <w:p w:rsidR="009D658D" w:rsidRDefault="002D73C4">
            <w:pPr>
              <w:pStyle w:val="TableParagraph"/>
              <w:spacing w:before="1" w:line="256" w:lineRule="auto"/>
              <w:ind w:left="915" w:right="220"/>
              <w:rPr>
                <w:b/>
              </w:rPr>
            </w:pP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Essenti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al)</w:t>
            </w:r>
          </w:p>
        </w:tc>
        <w:tc>
          <w:tcPr>
            <w:tcW w:w="212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4"/>
            </w:pPr>
          </w:p>
          <w:p w:rsidR="009D658D" w:rsidRDefault="002D73C4">
            <w:pPr>
              <w:pStyle w:val="TableParagraph"/>
              <w:spacing w:before="0" w:line="259" w:lineRule="auto"/>
              <w:ind w:left="915" w:right="176"/>
              <w:jc w:val="both"/>
              <w:rPr>
                <w:b/>
              </w:rPr>
            </w:pPr>
            <w:r>
              <w:rPr>
                <w:b/>
              </w:rPr>
              <w:t xml:space="preserve">Priority 2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Secondar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>y)</w:t>
            </w:r>
          </w:p>
        </w:tc>
        <w:tc>
          <w:tcPr>
            <w:tcW w:w="186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tabs>
                <w:tab w:val="right" w:pos="1642"/>
              </w:tabs>
              <w:spacing w:before="120" w:line="259" w:lineRule="auto"/>
              <w:ind w:left="915" w:right="17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Priorit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y</w:t>
            </w:r>
            <w:r>
              <w:tab/>
            </w:r>
            <w:r>
              <w:rPr>
                <w:b/>
                <w:spacing w:val="-10"/>
              </w:rPr>
              <w:t>3</w:t>
            </w:r>
          </w:p>
          <w:p w:rsidR="009D658D" w:rsidRDefault="002D73C4">
            <w:pPr>
              <w:pStyle w:val="TableParagraph"/>
              <w:spacing w:before="1" w:line="256" w:lineRule="auto"/>
              <w:ind w:left="915" w:right="226"/>
              <w:rPr>
                <w:b/>
              </w:rPr>
            </w:pP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Luxur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>y)</w:t>
            </w:r>
          </w:p>
        </w:tc>
        <w:tc>
          <w:tcPr>
            <w:tcW w:w="1611" w:type="dxa"/>
            <w:tcBorders>
              <w:left w:val="double" w:sz="6" w:space="0" w:color="000000"/>
              <w:bottom w:val="double" w:sz="6" w:space="0" w:color="000000"/>
            </w:tcBorders>
          </w:tcPr>
          <w:p w:rsidR="009D658D" w:rsidRDefault="009D658D">
            <w:pPr>
              <w:pStyle w:val="TableParagraph"/>
              <w:spacing w:before="0"/>
            </w:pPr>
          </w:p>
          <w:p w:rsidR="009D658D" w:rsidRDefault="009D658D">
            <w:pPr>
              <w:pStyle w:val="TableParagraph"/>
              <w:spacing w:before="25"/>
            </w:pPr>
          </w:p>
          <w:p w:rsidR="009D658D" w:rsidRDefault="002D73C4">
            <w:pPr>
              <w:pStyle w:val="TableParagraph"/>
              <w:spacing w:before="0"/>
              <w:ind w:right="182"/>
              <w:jc w:val="righ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9D658D">
        <w:trPr>
          <w:trHeight w:val="956"/>
        </w:trPr>
        <w:tc>
          <w:tcPr>
            <w:tcW w:w="232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line="259" w:lineRule="auto"/>
              <w:ind w:left="907" w:right="144"/>
              <w:rPr>
                <w:b/>
              </w:rPr>
            </w:pPr>
            <w:r>
              <w:rPr>
                <w:b/>
                <w:spacing w:val="-2"/>
              </w:rPr>
              <w:t xml:space="preserve">Housing/Re </w:t>
            </w:r>
            <w:proofErr w:type="spellStart"/>
            <w:r>
              <w:rPr>
                <w:b/>
                <w:spacing w:val="-6"/>
              </w:rPr>
              <w:t>nt</w:t>
            </w:r>
            <w:proofErr w:type="spellEnd"/>
          </w:p>
        </w:tc>
        <w:tc>
          <w:tcPr>
            <w:tcW w:w="19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15"/>
            </w:pPr>
            <w:r>
              <w:rPr>
                <w:spacing w:val="-2"/>
              </w:rPr>
              <w:t>$1,500</w:t>
            </w:r>
          </w:p>
        </w:tc>
        <w:tc>
          <w:tcPr>
            <w:tcW w:w="212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15"/>
            </w:pPr>
            <w:r>
              <w:rPr>
                <w:spacing w:val="-5"/>
              </w:rPr>
              <w:t>$0</w:t>
            </w:r>
          </w:p>
        </w:tc>
        <w:tc>
          <w:tcPr>
            <w:tcW w:w="18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15"/>
            </w:pPr>
            <w:r>
              <w:rPr>
                <w:spacing w:val="-5"/>
              </w:rPr>
              <w:t>$0</w:t>
            </w:r>
          </w:p>
        </w:tc>
        <w:tc>
          <w:tcPr>
            <w:tcW w:w="16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9D658D" w:rsidRDefault="002D73C4">
            <w:pPr>
              <w:pStyle w:val="TableParagraph"/>
              <w:spacing w:line="259" w:lineRule="auto"/>
              <w:ind w:left="915" w:right="161"/>
            </w:pPr>
            <w:r>
              <w:rPr>
                <w:spacing w:val="-2"/>
              </w:rPr>
              <w:t xml:space="preserve">$1,50 </w:t>
            </w:r>
            <w:r>
              <w:rPr>
                <w:spacing w:val="-10"/>
              </w:rPr>
              <w:t>0</w:t>
            </w:r>
          </w:p>
        </w:tc>
      </w:tr>
      <w:tr w:rsidR="009D658D">
        <w:trPr>
          <w:trHeight w:val="684"/>
        </w:trPr>
        <w:tc>
          <w:tcPr>
            <w:tcW w:w="232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907"/>
              <w:rPr>
                <w:b/>
              </w:rPr>
            </w:pPr>
            <w:r>
              <w:rPr>
                <w:b/>
                <w:spacing w:val="-2"/>
              </w:rPr>
              <w:t>Utilities</w:t>
            </w:r>
          </w:p>
        </w:tc>
        <w:tc>
          <w:tcPr>
            <w:tcW w:w="19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915"/>
            </w:pPr>
            <w:r>
              <w:rPr>
                <w:spacing w:val="-4"/>
              </w:rPr>
              <w:t>$200</w:t>
            </w:r>
          </w:p>
        </w:tc>
        <w:tc>
          <w:tcPr>
            <w:tcW w:w="212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915"/>
            </w:pPr>
            <w:r>
              <w:rPr>
                <w:spacing w:val="-5"/>
              </w:rPr>
              <w:t>$0</w:t>
            </w:r>
          </w:p>
        </w:tc>
        <w:tc>
          <w:tcPr>
            <w:tcW w:w="18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915"/>
            </w:pPr>
            <w:r>
              <w:rPr>
                <w:spacing w:val="-5"/>
              </w:rPr>
              <w:t>$0</w:t>
            </w:r>
          </w:p>
        </w:tc>
        <w:tc>
          <w:tcPr>
            <w:tcW w:w="16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right="221"/>
              <w:jc w:val="right"/>
            </w:pPr>
            <w:r>
              <w:rPr>
                <w:spacing w:val="-4"/>
              </w:rPr>
              <w:t>$200</w:t>
            </w:r>
          </w:p>
        </w:tc>
      </w:tr>
      <w:tr w:rsidR="009D658D">
        <w:trPr>
          <w:trHeight w:val="684"/>
        </w:trPr>
        <w:tc>
          <w:tcPr>
            <w:tcW w:w="232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907"/>
              <w:rPr>
                <w:b/>
              </w:rPr>
            </w:pPr>
            <w:r>
              <w:rPr>
                <w:b/>
                <w:spacing w:val="-2"/>
              </w:rPr>
              <w:t>Dining/Food</w:t>
            </w:r>
          </w:p>
        </w:tc>
        <w:tc>
          <w:tcPr>
            <w:tcW w:w="19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915"/>
            </w:pPr>
            <w:r>
              <w:rPr>
                <w:spacing w:val="-4"/>
              </w:rPr>
              <w:t>$400</w:t>
            </w:r>
          </w:p>
        </w:tc>
        <w:tc>
          <w:tcPr>
            <w:tcW w:w="212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915"/>
            </w:pPr>
            <w:r>
              <w:rPr>
                <w:spacing w:val="-4"/>
              </w:rPr>
              <w:t>$200</w:t>
            </w:r>
          </w:p>
        </w:tc>
        <w:tc>
          <w:tcPr>
            <w:tcW w:w="18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915"/>
            </w:pPr>
            <w:r>
              <w:rPr>
                <w:spacing w:val="-4"/>
              </w:rPr>
              <w:t>$150</w:t>
            </w:r>
          </w:p>
        </w:tc>
        <w:tc>
          <w:tcPr>
            <w:tcW w:w="16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9D658D" w:rsidRDefault="002D73C4">
            <w:pPr>
              <w:pStyle w:val="TableParagraph"/>
              <w:ind w:right="221"/>
              <w:jc w:val="right"/>
            </w:pPr>
            <w:r>
              <w:rPr>
                <w:spacing w:val="-4"/>
              </w:rPr>
              <w:t>$750</w:t>
            </w:r>
          </w:p>
        </w:tc>
      </w:tr>
      <w:tr w:rsidR="009D658D">
        <w:trPr>
          <w:trHeight w:val="955"/>
        </w:trPr>
        <w:tc>
          <w:tcPr>
            <w:tcW w:w="232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line="259" w:lineRule="auto"/>
              <w:ind w:left="907" w:right="14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Entertainme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6"/>
              </w:rPr>
              <w:t>nt</w:t>
            </w:r>
            <w:proofErr w:type="spellEnd"/>
          </w:p>
        </w:tc>
        <w:tc>
          <w:tcPr>
            <w:tcW w:w="19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15"/>
            </w:pPr>
            <w:r>
              <w:rPr>
                <w:spacing w:val="-5"/>
              </w:rPr>
              <w:t>$0</w:t>
            </w:r>
          </w:p>
        </w:tc>
        <w:tc>
          <w:tcPr>
            <w:tcW w:w="212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15"/>
            </w:pPr>
            <w:r>
              <w:rPr>
                <w:spacing w:val="-5"/>
              </w:rPr>
              <w:t>$50</w:t>
            </w:r>
          </w:p>
        </w:tc>
        <w:tc>
          <w:tcPr>
            <w:tcW w:w="18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15"/>
            </w:pPr>
            <w:r>
              <w:rPr>
                <w:spacing w:val="-4"/>
              </w:rPr>
              <w:t>$100</w:t>
            </w:r>
          </w:p>
        </w:tc>
        <w:tc>
          <w:tcPr>
            <w:tcW w:w="16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right="221"/>
              <w:jc w:val="right"/>
            </w:pPr>
            <w:r>
              <w:rPr>
                <w:spacing w:val="-4"/>
              </w:rPr>
              <w:t>$150</w:t>
            </w:r>
          </w:p>
        </w:tc>
      </w:tr>
      <w:tr w:rsidR="009D658D">
        <w:trPr>
          <w:trHeight w:val="949"/>
        </w:trPr>
        <w:tc>
          <w:tcPr>
            <w:tcW w:w="2325" w:type="dxa"/>
            <w:tcBorders>
              <w:top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07"/>
              <w:rPr>
                <w:b/>
              </w:rPr>
            </w:pPr>
            <w:r>
              <w:rPr>
                <w:b/>
                <w:spacing w:val="-2"/>
              </w:rPr>
              <w:t>Totals</w:t>
            </w:r>
          </w:p>
        </w:tc>
        <w:tc>
          <w:tcPr>
            <w:tcW w:w="1990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15"/>
              <w:rPr>
                <w:b/>
              </w:rPr>
            </w:pPr>
            <w:r>
              <w:rPr>
                <w:b/>
                <w:spacing w:val="-2"/>
              </w:rPr>
              <w:t>$2,100</w:t>
            </w:r>
          </w:p>
        </w:tc>
        <w:tc>
          <w:tcPr>
            <w:tcW w:w="212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15"/>
              <w:rPr>
                <w:b/>
              </w:rPr>
            </w:pPr>
            <w:r>
              <w:rPr>
                <w:b/>
                <w:spacing w:val="-4"/>
              </w:rPr>
              <w:t>$250</w:t>
            </w:r>
          </w:p>
        </w:tc>
        <w:tc>
          <w:tcPr>
            <w:tcW w:w="186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9D658D" w:rsidRDefault="009D658D">
            <w:pPr>
              <w:pStyle w:val="TableParagraph"/>
              <w:spacing w:before="11"/>
            </w:pPr>
          </w:p>
          <w:p w:rsidR="009D658D" w:rsidRDefault="002D73C4">
            <w:pPr>
              <w:pStyle w:val="TableParagraph"/>
              <w:spacing w:before="0"/>
              <w:ind w:left="915"/>
              <w:rPr>
                <w:b/>
              </w:rPr>
            </w:pPr>
            <w:r>
              <w:rPr>
                <w:b/>
                <w:spacing w:val="-4"/>
              </w:rPr>
              <w:t>$250</w:t>
            </w:r>
          </w:p>
        </w:tc>
        <w:tc>
          <w:tcPr>
            <w:tcW w:w="1611" w:type="dxa"/>
            <w:tcBorders>
              <w:top w:val="double" w:sz="6" w:space="0" w:color="000000"/>
              <w:left w:val="double" w:sz="6" w:space="0" w:color="000000"/>
            </w:tcBorders>
          </w:tcPr>
          <w:p w:rsidR="009D658D" w:rsidRDefault="002D73C4">
            <w:pPr>
              <w:pStyle w:val="TableParagraph"/>
              <w:spacing w:before="129" w:line="256" w:lineRule="auto"/>
              <w:ind w:left="915" w:right="161"/>
              <w:rPr>
                <w:b/>
              </w:rPr>
            </w:pPr>
            <w:r>
              <w:rPr>
                <w:b/>
                <w:spacing w:val="-2"/>
              </w:rPr>
              <w:t xml:space="preserve">$2,60 </w:t>
            </w:r>
            <w:r>
              <w:rPr>
                <w:b/>
                <w:spacing w:val="-10"/>
              </w:rPr>
              <w:t>0</w:t>
            </w:r>
          </w:p>
        </w:tc>
      </w:tr>
    </w:tbl>
    <w:p w:rsidR="009D658D" w:rsidRDefault="009D658D">
      <w:pPr>
        <w:pStyle w:val="TableParagraph"/>
        <w:spacing w:line="256" w:lineRule="auto"/>
        <w:rPr>
          <w:b/>
        </w:rPr>
        <w:sectPr w:rsidR="009D658D">
          <w:type w:val="continuous"/>
          <w:pgSz w:w="11930" w:h="16860"/>
          <w:pgMar w:top="1940" w:right="992" w:bottom="280" w:left="708" w:header="720" w:footer="720" w:gutter="0"/>
          <w:cols w:space="720"/>
        </w:sectPr>
      </w:pPr>
    </w:p>
    <w:p w:rsidR="009D658D" w:rsidRDefault="002D73C4">
      <w:pPr>
        <w:spacing w:before="68"/>
        <w:ind w:left="72"/>
        <w:rPr>
          <w:b/>
        </w:rPr>
      </w:pPr>
      <w:r>
        <w:rPr>
          <w:b/>
          <w:color w:val="933634"/>
          <w:spacing w:val="-2"/>
        </w:rPr>
        <w:lastRenderedPageBreak/>
        <w:t>Defect</w:t>
      </w:r>
      <w:r>
        <w:rPr>
          <w:b/>
          <w:color w:val="933634"/>
          <w:spacing w:val="-3"/>
        </w:rPr>
        <w:t xml:space="preserve"> </w:t>
      </w:r>
      <w:r>
        <w:rPr>
          <w:b/>
          <w:color w:val="933634"/>
          <w:spacing w:val="-2"/>
        </w:rPr>
        <w:t>Analysis</w:t>
      </w:r>
    </w:p>
    <w:p w:rsidR="009D658D" w:rsidRDefault="002D73C4">
      <w:pPr>
        <w:pStyle w:val="BodyText"/>
        <w:spacing w:before="126" w:line="259" w:lineRule="auto"/>
        <w:ind w:left="72" w:right="260"/>
        <w:rPr>
          <w:b/>
        </w:rPr>
      </w:pPr>
      <w:r>
        <w:t>This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resolved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 xml:space="preserve">testing of the Expense Tracker application. It categorizes them by </w:t>
      </w:r>
      <w:r>
        <w:rPr>
          <w:b/>
        </w:rPr>
        <w:t xml:space="preserve">Severity </w:t>
      </w:r>
      <w:r>
        <w:t xml:space="preserve">(Impact on the app) and </w:t>
      </w:r>
      <w:r>
        <w:rPr>
          <w:b/>
        </w:rPr>
        <w:t>Resolution</w:t>
      </w:r>
    </w:p>
    <w:p w:rsidR="009D658D" w:rsidRDefault="009D658D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473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13"/>
        <w:gridCol w:w="1306"/>
        <w:gridCol w:w="1608"/>
        <w:gridCol w:w="1605"/>
        <w:gridCol w:w="1608"/>
        <w:gridCol w:w="1613"/>
      </w:tblGrid>
      <w:tr w:rsidR="009D658D">
        <w:trPr>
          <w:trHeight w:val="493"/>
        </w:trPr>
        <w:tc>
          <w:tcPr>
            <w:tcW w:w="1913" w:type="dxa"/>
            <w:tcBorders>
              <w:left w:val="nil"/>
            </w:tcBorders>
          </w:tcPr>
          <w:p w:rsidR="009D658D" w:rsidRDefault="002D73C4">
            <w:pPr>
              <w:pStyle w:val="TableParagraph"/>
              <w:spacing w:before="111"/>
              <w:ind w:left="105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:rsidR="009D658D" w:rsidRDefault="002D73C4">
            <w:pPr>
              <w:pStyle w:val="TableParagraph"/>
              <w:spacing w:before="111"/>
              <w:ind w:right="2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1"/>
              <w:ind w:right="2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605" w:type="dxa"/>
          </w:tcPr>
          <w:p w:rsidR="009D658D" w:rsidRDefault="002D73C4">
            <w:pPr>
              <w:pStyle w:val="TableParagraph"/>
              <w:spacing w:before="111"/>
              <w:ind w:right="18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1"/>
              <w:ind w:left="4" w:right="2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13" w:type="dxa"/>
            <w:tcBorders>
              <w:right w:val="nil"/>
            </w:tcBorders>
          </w:tcPr>
          <w:p w:rsidR="009D658D" w:rsidRDefault="002D73C4">
            <w:pPr>
              <w:pStyle w:val="TableParagraph"/>
              <w:spacing w:before="111"/>
              <w:ind w:right="33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9D658D">
        <w:trPr>
          <w:trHeight w:val="495"/>
        </w:trPr>
        <w:tc>
          <w:tcPr>
            <w:tcW w:w="1913" w:type="dxa"/>
            <w:tcBorders>
              <w:left w:val="nil"/>
            </w:tcBorders>
          </w:tcPr>
          <w:p w:rsidR="009D658D" w:rsidRDefault="002D73C4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:rsidR="009D658D" w:rsidRDefault="002D73C4">
            <w:pPr>
              <w:pStyle w:val="TableParagraph"/>
              <w:spacing w:before="113"/>
              <w:ind w:left="12" w:right="26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3"/>
              <w:ind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605" w:type="dxa"/>
          </w:tcPr>
          <w:p w:rsidR="009D658D" w:rsidRDefault="002D73C4">
            <w:pPr>
              <w:pStyle w:val="TableParagraph"/>
              <w:spacing w:before="113"/>
              <w:ind w:right="18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3"/>
              <w:ind w:left="13" w:right="2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613" w:type="dxa"/>
            <w:tcBorders>
              <w:right w:val="nil"/>
            </w:tcBorders>
          </w:tcPr>
          <w:p w:rsidR="009D658D" w:rsidRDefault="002D73C4">
            <w:pPr>
              <w:pStyle w:val="TableParagraph"/>
              <w:spacing w:before="113"/>
              <w:ind w:left="4" w:right="33"/>
              <w:jc w:val="center"/>
            </w:pPr>
            <w:r>
              <w:rPr>
                <w:spacing w:val="-5"/>
              </w:rPr>
              <w:t>37</w:t>
            </w:r>
          </w:p>
        </w:tc>
      </w:tr>
      <w:tr w:rsidR="009D658D">
        <w:trPr>
          <w:trHeight w:val="493"/>
        </w:trPr>
        <w:tc>
          <w:tcPr>
            <w:tcW w:w="1913" w:type="dxa"/>
            <w:tcBorders>
              <w:left w:val="nil"/>
            </w:tcBorders>
          </w:tcPr>
          <w:p w:rsidR="009D658D" w:rsidRDefault="002D73C4">
            <w:pPr>
              <w:pStyle w:val="TableParagraph"/>
              <w:spacing w:before="111"/>
              <w:ind w:left="105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:rsidR="009D658D" w:rsidRDefault="002D73C4">
            <w:pPr>
              <w:pStyle w:val="TableParagraph"/>
              <w:spacing w:before="111"/>
              <w:ind w:right="2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1"/>
              <w:ind w:right="2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05" w:type="dxa"/>
          </w:tcPr>
          <w:p w:rsidR="009D658D" w:rsidRDefault="002D73C4">
            <w:pPr>
              <w:pStyle w:val="TableParagraph"/>
              <w:spacing w:before="111"/>
              <w:ind w:right="1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1"/>
              <w:ind w:left="4" w:right="2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13" w:type="dxa"/>
            <w:tcBorders>
              <w:right w:val="nil"/>
            </w:tcBorders>
          </w:tcPr>
          <w:p w:rsidR="009D658D" w:rsidRDefault="002D73C4">
            <w:pPr>
              <w:pStyle w:val="TableParagraph"/>
              <w:spacing w:before="111"/>
              <w:ind w:right="3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9D658D">
        <w:trPr>
          <w:trHeight w:val="494"/>
        </w:trPr>
        <w:tc>
          <w:tcPr>
            <w:tcW w:w="1913" w:type="dxa"/>
            <w:tcBorders>
              <w:left w:val="nil"/>
            </w:tcBorders>
          </w:tcPr>
          <w:p w:rsidR="009D658D" w:rsidRDefault="002D73C4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:rsidR="009D658D" w:rsidRDefault="002D73C4">
            <w:pPr>
              <w:pStyle w:val="TableParagraph"/>
              <w:spacing w:before="113"/>
              <w:ind w:right="2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3"/>
              <w:ind w:right="2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05" w:type="dxa"/>
          </w:tcPr>
          <w:p w:rsidR="009D658D" w:rsidRDefault="002D73C4">
            <w:pPr>
              <w:pStyle w:val="TableParagraph"/>
              <w:spacing w:before="113"/>
              <w:ind w:right="1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3"/>
              <w:ind w:left="4" w:right="2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13" w:type="dxa"/>
            <w:tcBorders>
              <w:right w:val="nil"/>
            </w:tcBorders>
          </w:tcPr>
          <w:p w:rsidR="009D658D" w:rsidRDefault="002D73C4">
            <w:pPr>
              <w:pStyle w:val="TableParagraph"/>
              <w:spacing w:before="113"/>
              <w:ind w:right="3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9D658D">
        <w:trPr>
          <w:trHeight w:val="496"/>
        </w:trPr>
        <w:tc>
          <w:tcPr>
            <w:tcW w:w="1913" w:type="dxa"/>
            <w:tcBorders>
              <w:left w:val="nil"/>
            </w:tcBorders>
          </w:tcPr>
          <w:p w:rsidR="009D658D" w:rsidRDefault="002D73C4">
            <w:pPr>
              <w:pStyle w:val="TableParagraph"/>
              <w:spacing w:before="113"/>
              <w:ind w:left="105"/>
            </w:pPr>
            <w:r>
              <w:rPr>
                <w:spacing w:val="-2"/>
              </w:rPr>
              <w:t>Won't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Fix</w:t>
            </w:r>
          </w:p>
        </w:tc>
        <w:tc>
          <w:tcPr>
            <w:tcW w:w="1306" w:type="dxa"/>
          </w:tcPr>
          <w:p w:rsidR="009D658D" w:rsidRDefault="002D73C4">
            <w:pPr>
              <w:pStyle w:val="TableParagraph"/>
              <w:spacing w:before="113"/>
              <w:ind w:right="2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3"/>
              <w:ind w:right="2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605" w:type="dxa"/>
          </w:tcPr>
          <w:p w:rsidR="009D658D" w:rsidRDefault="002D73C4">
            <w:pPr>
              <w:pStyle w:val="TableParagraph"/>
              <w:spacing w:before="113"/>
              <w:ind w:right="1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:rsidR="009D658D" w:rsidRDefault="002D73C4">
            <w:pPr>
              <w:pStyle w:val="TableParagraph"/>
              <w:spacing w:before="113"/>
              <w:ind w:left="4" w:right="2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13" w:type="dxa"/>
            <w:tcBorders>
              <w:right w:val="nil"/>
            </w:tcBorders>
          </w:tcPr>
          <w:p w:rsidR="009D658D" w:rsidRDefault="002D73C4">
            <w:pPr>
              <w:pStyle w:val="TableParagraph"/>
              <w:spacing w:before="113"/>
              <w:ind w:right="33"/>
              <w:jc w:val="center"/>
            </w:pPr>
            <w:r>
              <w:rPr>
                <w:spacing w:val="-10"/>
              </w:rPr>
              <w:t>8</w:t>
            </w:r>
          </w:p>
        </w:tc>
      </w:tr>
      <w:tr w:rsidR="009D658D">
        <w:trPr>
          <w:trHeight w:val="503"/>
        </w:trPr>
        <w:tc>
          <w:tcPr>
            <w:tcW w:w="1913" w:type="dxa"/>
            <w:tcBorders>
              <w:left w:val="nil"/>
              <w:bottom w:val="nil"/>
            </w:tcBorders>
          </w:tcPr>
          <w:p w:rsidR="009D658D" w:rsidRDefault="002D73C4">
            <w:pPr>
              <w:pStyle w:val="TableParagraph"/>
              <w:spacing w:before="116"/>
              <w:ind w:left="96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:rsidR="009D658D" w:rsidRDefault="002D73C4">
            <w:pPr>
              <w:pStyle w:val="TableParagraph"/>
              <w:spacing w:before="116"/>
              <w:ind w:left="10" w:right="26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1608" w:type="dxa"/>
            <w:tcBorders>
              <w:bottom w:val="nil"/>
            </w:tcBorders>
          </w:tcPr>
          <w:p w:rsidR="009D658D" w:rsidRDefault="002D73C4">
            <w:pPr>
              <w:pStyle w:val="TableParagraph"/>
              <w:spacing w:before="116"/>
              <w:ind w:left="5" w:right="22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605" w:type="dxa"/>
            <w:tcBorders>
              <w:bottom w:val="nil"/>
            </w:tcBorders>
          </w:tcPr>
          <w:p w:rsidR="009D658D" w:rsidRDefault="002D73C4">
            <w:pPr>
              <w:pStyle w:val="TableParagraph"/>
              <w:spacing w:before="116"/>
              <w:ind w:left="5" w:right="18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1608" w:type="dxa"/>
            <w:tcBorders>
              <w:bottom w:val="nil"/>
            </w:tcBorders>
          </w:tcPr>
          <w:p w:rsidR="009D658D" w:rsidRDefault="002D73C4">
            <w:pPr>
              <w:pStyle w:val="TableParagraph"/>
              <w:spacing w:before="116"/>
              <w:ind w:left="13" w:right="22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1613" w:type="dxa"/>
            <w:tcBorders>
              <w:bottom w:val="nil"/>
              <w:right w:val="nil"/>
            </w:tcBorders>
          </w:tcPr>
          <w:p w:rsidR="009D658D" w:rsidRDefault="002D73C4">
            <w:pPr>
              <w:pStyle w:val="TableParagraph"/>
              <w:spacing w:before="116"/>
              <w:ind w:left="14" w:right="33"/>
              <w:jc w:val="center"/>
            </w:pPr>
            <w:r>
              <w:rPr>
                <w:spacing w:val="-5"/>
              </w:rPr>
              <w:t>77</w:t>
            </w:r>
          </w:p>
        </w:tc>
      </w:tr>
    </w:tbl>
    <w:p w:rsidR="009D658D" w:rsidRDefault="009D658D">
      <w:pPr>
        <w:pStyle w:val="BodyText"/>
        <w:rPr>
          <w:b/>
        </w:rPr>
      </w:pPr>
    </w:p>
    <w:p w:rsidR="009D658D" w:rsidRDefault="009D658D">
      <w:pPr>
        <w:pStyle w:val="BodyText"/>
        <w:rPr>
          <w:b/>
        </w:rPr>
      </w:pPr>
    </w:p>
    <w:p w:rsidR="009D658D" w:rsidRDefault="009D658D">
      <w:pPr>
        <w:pStyle w:val="BodyText"/>
        <w:spacing w:before="147"/>
        <w:rPr>
          <w:b/>
        </w:rPr>
      </w:pPr>
    </w:p>
    <w:p w:rsidR="009D658D" w:rsidRDefault="002D73C4">
      <w:pPr>
        <w:pStyle w:val="ListParagraph"/>
        <w:numPr>
          <w:ilvl w:val="0"/>
          <w:numId w:val="2"/>
        </w:numPr>
        <w:tabs>
          <w:tab w:val="left" w:pos="313"/>
        </w:tabs>
        <w:ind w:left="313" w:hanging="215"/>
        <w:jc w:val="left"/>
        <w:rPr>
          <w:b/>
          <w:color w:val="933634"/>
        </w:rPr>
      </w:pPr>
      <w:r>
        <w:rPr>
          <w:b/>
          <w:color w:val="933634"/>
          <w:spacing w:val="-2"/>
        </w:rPr>
        <w:t>Test</w:t>
      </w:r>
      <w:r>
        <w:rPr>
          <w:b/>
          <w:color w:val="933634"/>
          <w:spacing w:val="-11"/>
        </w:rPr>
        <w:t xml:space="preserve"> </w:t>
      </w:r>
      <w:r>
        <w:rPr>
          <w:b/>
          <w:color w:val="933634"/>
          <w:spacing w:val="-2"/>
        </w:rPr>
        <w:t>Case</w:t>
      </w:r>
      <w:r>
        <w:rPr>
          <w:b/>
          <w:color w:val="933634"/>
          <w:spacing w:val="-12"/>
        </w:rPr>
        <w:t xml:space="preserve"> </w:t>
      </w:r>
      <w:r>
        <w:rPr>
          <w:b/>
          <w:color w:val="933634"/>
          <w:spacing w:val="-2"/>
        </w:rPr>
        <w:t>Analysis</w:t>
      </w:r>
    </w:p>
    <w:p w:rsidR="009D658D" w:rsidRDefault="002D73C4">
      <w:pPr>
        <w:spacing w:before="109" w:after="51"/>
        <w:ind w:left="72"/>
      </w:pPr>
      <w:r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summarizes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b/>
        </w:rPr>
        <w:t>Family</w:t>
      </w:r>
      <w:r>
        <w:rPr>
          <w:b/>
          <w:spacing w:val="-3"/>
        </w:rPr>
        <w:t xml:space="preserve"> </w:t>
      </w:r>
      <w:r>
        <w:rPr>
          <w:b/>
        </w:rPr>
        <w:t>Expense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Tracker</w:t>
      </w:r>
      <w:r>
        <w:rPr>
          <w:spacing w:val="-2"/>
        </w:rPr>
        <w:t>.</w:t>
      </w: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12"/>
        <w:gridCol w:w="1930"/>
        <w:gridCol w:w="1056"/>
        <w:gridCol w:w="1005"/>
        <w:gridCol w:w="1178"/>
        <w:gridCol w:w="1087"/>
      </w:tblGrid>
      <w:tr w:rsidR="009D658D">
        <w:trPr>
          <w:trHeight w:val="519"/>
        </w:trPr>
        <w:tc>
          <w:tcPr>
            <w:tcW w:w="2512" w:type="dxa"/>
            <w:tcBorders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0"/>
              <w:ind w:left="18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Feature</w:t>
            </w:r>
          </w:p>
        </w:tc>
        <w:tc>
          <w:tcPr>
            <w:tcW w:w="1930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0"/>
              <w:ind w:left="195"/>
              <w:rPr>
                <w:b/>
              </w:rPr>
            </w:pPr>
            <w:r>
              <w:rPr>
                <w:b/>
                <w:spacing w:val="-4"/>
              </w:rPr>
              <w:t>Total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Cases</w:t>
            </w:r>
          </w:p>
        </w:tc>
        <w:tc>
          <w:tcPr>
            <w:tcW w:w="105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0"/>
              <w:ind w:left="194"/>
              <w:rPr>
                <w:b/>
              </w:rPr>
            </w:pPr>
            <w:r>
              <w:rPr>
                <w:b/>
                <w:spacing w:val="-2"/>
              </w:rPr>
              <w:t>Passed</w:t>
            </w:r>
          </w:p>
        </w:tc>
        <w:tc>
          <w:tcPr>
            <w:tcW w:w="1005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0"/>
              <w:ind w:left="195"/>
              <w:rPr>
                <w:b/>
              </w:rPr>
            </w:pPr>
            <w:r>
              <w:rPr>
                <w:b/>
                <w:spacing w:val="-2"/>
              </w:rPr>
              <w:t>Failed</w:t>
            </w:r>
          </w:p>
        </w:tc>
        <w:tc>
          <w:tcPr>
            <w:tcW w:w="117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0"/>
              <w:ind w:left="195"/>
              <w:rPr>
                <w:b/>
              </w:rPr>
            </w:pPr>
            <w:r>
              <w:rPr>
                <w:b/>
                <w:spacing w:val="-2"/>
              </w:rPr>
              <w:t>Blocked</w:t>
            </w:r>
          </w:p>
        </w:tc>
        <w:tc>
          <w:tcPr>
            <w:tcW w:w="1087" w:type="dxa"/>
            <w:tcBorders>
              <w:left w:val="double" w:sz="6" w:space="0" w:color="000000"/>
              <w:bottom w:val="double" w:sz="6" w:space="0" w:color="000000"/>
            </w:tcBorders>
          </w:tcPr>
          <w:p w:rsidR="009D658D" w:rsidRDefault="002D73C4">
            <w:pPr>
              <w:pStyle w:val="TableParagraph"/>
              <w:spacing w:before="120"/>
              <w:ind w:left="196"/>
              <w:rPr>
                <w:b/>
              </w:rPr>
            </w:pPr>
            <w:r>
              <w:rPr>
                <w:b/>
              </w:rPr>
              <w:t xml:space="preserve">% </w:t>
            </w:r>
            <w:r>
              <w:rPr>
                <w:b/>
                <w:spacing w:val="-4"/>
              </w:rPr>
              <w:t>Pass</w:t>
            </w:r>
          </w:p>
        </w:tc>
      </w:tr>
      <w:tr w:rsidR="009D658D">
        <w:trPr>
          <w:trHeight w:val="528"/>
        </w:trPr>
        <w:tc>
          <w:tcPr>
            <w:tcW w:w="251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30"/>
              <w:ind w:left="186"/>
              <w:rPr>
                <w:b/>
              </w:rPr>
            </w:pPr>
            <w:r>
              <w:rPr>
                <w:b/>
              </w:rPr>
              <w:t>Expense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Entry</w:t>
            </w:r>
            <w:r>
              <w:rPr>
                <w:b/>
                <w:spacing w:val="-2"/>
              </w:rPr>
              <w:t xml:space="preserve"> (Form)</w:t>
            </w:r>
          </w:p>
        </w:tc>
        <w:tc>
          <w:tcPr>
            <w:tcW w:w="193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30"/>
              <w:ind w:left="195"/>
            </w:pPr>
            <w:r>
              <w:rPr>
                <w:spacing w:val="-5"/>
              </w:rPr>
              <w:t>20</w:t>
            </w:r>
          </w:p>
        </w:tc>
        <w:tc>
          <w:tcPr>
            <w:tcW w:w="105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30"/>
              <w:ind w:left="194"/>
            </w:pPr>
            <w:r>
              <w:rPr>
                <w:spacing w:val="-5"/>
              </w:rPr>
              <w:t>19</w:t>
            </w:r>
          </w:p>
        </w:tc>
        <w:tc>
          <w:tcPr>
            <w:tcW w:w="100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30"/>
              <w:ind w:left="195"/>
            </w:pPr>
            <w:r>
              <w:rPr>
                <w:spacing w:val="-10"/>
              </w:rPr>
              <w:t>1</w:t>
            </w:r>
          </w:p>
        </w:tc>
        <w:tc>
          <w:tcPr>
            <w:tcW w:w="117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30"/>
              <w:ind w:left="195"/>
            </w:pPr>
            <w:r>
              <w:rPr>
                <w:spacing w:val="-10"/>
              </w:rPr>
              <w:t>0</w:t>
            </w:r>
          </w:p>
        </w:tc>
        <w:tc>
          <w:tcPr>
            <w:tcW w:w="10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9D658D" w:rsidRDefault="002D73C4">
            <w:pPr>
              <w:pStyle w:val="TableParagraph"/>
              <w:spacing w:before="130"/>
              <w:ind w:left="196"/>
            </w:pPr>
            <w:r>
              <w:rPr>
                <w:spacing w:val="-5"/>
              </w:rPr>
              <w:t>95%</w:t>
            </w:r>
          </w:p>
        </w:tc>
      </w:tr>
      <w:tr w:rsidR="009D658D">
        <w:trPr>
          <w:trHeight w:val="528"/>
        </w:trPr>
        <w:tc>
          <w:tcPr>
            <w:tcW w:w="251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86"/>
              <w:rPr>
                <w:b/>
              </w:rPr>
            </w:pPr>
            <w:r>
              <w:rPr>
                <w:b/>
              </w:rPr>
              <w:t>Category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Logic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(BR)</w:t>
            </w:r>
          </w:p>
        </w:tc>
        <w:tc>
          <w:tcPr>
            <w:tcW w:w="193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5"/>
            </w:pPr>
            <w:r>
              <w:rPr>
                <w:spacing w:val="-5"/>
              </w:rPr>
              <w:t>15</w:t>
            </w:r>
          </w:p>
        </w:tc>
        <w:tc>
          <w:tcPr>
            <w:tcW w:w="105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4"/>
            </w:pPr>
            <w:r>
              <w:rPr>
                <w:spacing w:val="-5"/>
              </w:rPr>
              <w:t>15</w:t>
            </w:r>
          </w:p>
        </w:tc>
        <w:tc>
          <w:tcPr>
            <w:tcW w:w="100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5"/>
            </w:pPr>
            <w:r>
              <w:rPr>
                <w:spacing w:val="-10"/>
              </w:rPr>
              <w:t>0</w:t>
            </w:r>
          </w:p>
        </w:tc>
        <w:tc>
          <w:tcPr>
            <w:tcW w:w="117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5"/>
            </w:pPr>
            <w:r>
              <w:rPr>
                <w:spacing w:val="-10"/>
              </w:rPr>
              <w:t>0</w:t>
            </w:r>
          </w:p>
        </w:tc>
        <w:tc>
          <w:tcPr>
            <w:tcW w:w="10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9D658D" w:rsidRDefault="002D73C4">
            <w:pPr>
              <w:pStyle w:val="TableParagraph"/>
              <w:ind w:left="196"/>
            </w:pPr>
            <w:r>
              <w:rPr>
                <w:spacing w:val="-4"/>
              </w:rPr>
              <w:t>100%</w:t>
            </w:r>
          </w:p>
        </w:tc>
      </w:tr>
      <w:tr w:rsidR="009D658D">
        <w:trPr>
          <w:trHeight w:val="526"/>
        </w:trPr>
        <w:tc>
          <w:tcPr>
            <w:tcW w:w="251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86"/>
              <w:rPr>
                <w:b/>
              </w:rPr>
            </w:pPr>
            <w:r>
              <w:rPr>
                <w:b/>
              </w:rPr>
              <w:t>Budget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Alerts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(Flow)</w:t>
            </w:r>
          </w:p>
        </w:tc>
        <w:tc>
          <w:tcPr>
            <w:tcW w:w="193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5"/>
            </w:pPr>
            <w:r>
              <w:rPr>
                <w:spacing w:val="-5"/>
              </w:rPr>
              <w:t>10</w:t>
            </w:r>
          </w:p>
        </w:tc>
        <w:tc>
          <w:tcPr>
            <w:tcW w:w="105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4"/>
            </w:pPr>
            <w:r>
              <w:rPr>
                <w:spacing w:val="-10"/>
              </w:rPr>
              <w:t>8</w:t>
            </w:r>
          </w:p>
        </w:tc>
        <w:tc>
          <w:tcPr>
            <w:tcW w:w="100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5"/>
            </w:pPr>
            <w:r>
              <w:rPr>
                <w:spacing w:val="-10"/>
              </w:rPr>
              <w:t>1</w:t>
            </w:r>
          </w:p>
        </w:tc>
        <w:tc>
          <w:tcPr>
            <w:tcW w:w="117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5"/>
            </w:pPr>
            <w:r>
              <w:rPr>
                <w:spacing w:val="-10"/>
              </w:rPr>
              <w:t>1</w:t>
            </w:r>
          </w:p>
        </w:tc>
        <w:tc>
          <w:tcPr>
            <w:tcW w:w="10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9D658D" w:rsidRDefault="002D73C4">
            <w:pPr>
              <w:pStyle w:val="TableParagraph"/>
              <w:ind w:left="196"/>
            </w:pPr>
            <w:r>
              <w:rPr>
                <w:spacing w:val="-5"/>
              </w:rPr>
              <w:t>80%</w:t>
            </w:r>
          </w:p>
        </w:tc>
      </w:tr>
      <w:tr w:rsidR="009D658D">
        <w:trPr>
          <w:trHeight w:val="528"/>
        </w:trPr>
        <w:tc>
          <w:tcPr>
            <w:tcW w:w="251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86"/>
              <w:rPr>
                <w:b/>
              </w:rPr>
            </w:pPr>
            <w:r>
              <w:rPr>
                <w:b/>
              </w:rPr>
              <w:t>Dashboard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Reports</w:t>
            </w:r>
          </w:p>
        </w:tc>
        <w:tc>
          <w:tcPr>
            <w:tcW w:w="193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5"/>
            </w:pPr>
            <w:r>
              <w:rPr>
                <w:spacing w:val="-5"/>
              </w:rPr>
              <w:t>10</w:t>
            </w:r>
          </w:p>
        </w:tc>
        <w:tc>
          <w:tcPr>
            <w:tcW w:w="105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4"/>
            </w:pPr>
            <w:r>
              <w:rPr>
                <w:spacing w:val="-5"/>
              </w:rPr>
              <w:t>10</w:t>
            </w:r>
          </w:p>
        </w:tc>
        <w:tc>
          <w:tcPr>
            <w:tcW w:w="100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5"/>
            </w:pPr>
            <w:r>
              <w:rPr>
                <w:spacing w:val="-10"/>
              </w:rPr>
              <w:t>0</w:t>
            </w:r>
          </w:p>
        </w:tc>
        <w:tc>
          <w:tcPr>
            <w:tcW w:w="117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5"/>
            </w:pPr>
            <w:r>
              <w:rPr>
                <w:spacing w:val="-10"/>
              </w:rPr>
              <w:t>0</w:t>
            </w:r>
          </w:p>
        </w:tc>
        <w:tc>
          <w:tcPr>
            <w:tcW w:w="10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6"/>
            </w:pPr>
            <w:r>
              <w:rPr>
                <w:spacing w:val="-4"/>
              </w:rPr>
              <w:t>100%</w:t>
            </w:r>
          </w:p>
        </w:tc>
      </w:tr>
      <w:tr w:rsidR="009D658D">
        <w:trPr>
          <w:trHeight w:val="528"/>
        </w:trPr>
        <w:tc>
          <w:tcPr>
            <w:tcW w:w="251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86"/>
              <w:rPr>
                <w:b/>
              </w:rPr>
            </w:pPr>
            <w:r>
              <w:rPr>
                <w:b/>
              </w:rPr>
              <w:t>Mobile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App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(Agent)</w:t>
            </w:r>
          </w:p>
        </w:tc>
        <w:tc>
          <w:tcPr>
            <w:tcW w:w="193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5"/>
            </w:pPr>
            <w:r>
              <w:rPr>
                <w:spacing w:val="-5"/>
              </w:rPr>
              <w:t>15</w:t>
            </w:r>
          </w:p>
        </w:tc>
        <w:tc>
          <w:tcPr>
            <w:tcW w:w="105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4"/>
            </w:pPr>
            <w:r>
              <w:rPr>
                <w:spacing w:val="-5"/>
              </w:rPr>
              <w:t>12</w:t>
            </w:r>
          </w:p>
        </w:tc>
        <w:tc>
          <w:tcPr>
            <w:tcW w:w="100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5"/>
            </w:pPr>
            <w:r>
              <w:rPr>
                <w:spacing w:val="-10"/>
              </w:rPr>
              <w:t>3</w:t>
            </w:r>
          </w:p>
        </w:tc>
        <w:tc>
          <w:tcPr>
            <w:tcW w:w="117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5"/>
            </w:pPr>
            <w:r>
              <w:rPr>
                <w:spacing w:val="-10"/>
              </w:rPr>
              <w:t>0</w:t>
            </w:r>
          </w:p>
        </w:tc>
        <w:tc>
          <w:tcPr>
            <w:tcW w:w="10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9D658D" w:rsidRDefault="002D73C4">
            <w:pPr>
              <w:pStyle w:val="TableParagraph"/>
              <w:spacing w:before="129"/>
              <w:ind w:left="196"/>
            </w:pPr>
            <w:r>
              <w:rPr>
                <w:spacing w:val="-5"/>
              </w:rPr>
              <w:t>80%</w:t>
            </w:r>
          </w:p>
        </w:tc>
      </w:tr>
      <w:tr w:rsidR="009D658D">
        <w:trPr>
          <w:trHeight w:val="519"/>
        </w:trPr>
        <w:tc>
          <w:tcPr>
            <w:tcW w:w="2512" w:type="dxa"/>
            <w:tcBorders>
              <w:top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86"/>
              <w:rPr>
                <w:b/>
              </w:rPr>
            </w:pPr>
            <w:r>
              <w:rPr>
                <w:b/>
                <w:spacing w:val="-2"/>
              </w:rPr>
              <w:t>Totals</w:t>
            </w:r>
          </w:p>
        </w:tc>
        <w:tc>
          <w:tcPr>
            <w:tcW w:w="1930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5"/>
              <w:rPr>
                <w:b/>
              </w:rPr>
            </w:pPr>
            <w:r>
              <w:rPr>
                <w:b/>
                <w:spacing w:val="-5"/>
              </w:rPr>
              <w:t>70</w:t>
            </w:r>
          </w:p>
        </w:tc>
        <w:tc>
          <w:tcPr>
            <w:tcW w:w="105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4"/>
              <w:rPr>
                <w:b/>
              </w:rPr>
            </w:pPr>
            <w:r>
              <w:rPr>
                <w:b/>
                <w:spacing w:val="-5"/>
              </w:rPr>
              <w:t>64</w:t>
            </w:r>
          </w:p>
        </w:tc>
        <w:tc>
          <w:tcPr>
            <w:tcW w:w="1005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5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17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9D658D" w:rsidRDefault="002D73C4">
            <w:pPr>
              <w:pStyle w:val="TableParagraph"/>
              <w:ind w:left="195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087" w:type="dxa"/>
            <w:tcBorders>
              <w:top w:val="double" w:sz="6" w:space="0" w:color="000000"/>
              <w:left w:val="double" w:sz="6" w:space="0" w:color="000000"/>
            </w:tcBorders>
          </w:tcPr>
          <w:p w:rsidR="009D658D" w:rsidRDefault="002D73C4">
            <w:pPr>
              <w:pStyle w:val="TableParagraph"/>
              <w:ind w:left="196"/>
              <w:rPr>
                <w:b/>
              </w:rPr>
            </w:pPr>
            <w:r>
              <w:rPr>
                <w:b/>
                <w:spacing w:val="-2"/>
              </w:rPr>
              <w:t>91.4%</w:t>
            </w:r>
          </w:p>
        </w:tc>
      </w:tr>
    </w:tbl>
    <w:p w:rsidR="002D73C4" w:rsidRDefault="002D73C4"/>
    <w:sectPr w:rsidR="002D73C4" w:rsidSect="009D658D">
      <w:pgSz w:w="11930" w:h="16860"/>
      <w:pgMar w:top="1940" w:right="992" w:bottom="280" w:left="708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73C4" w:rsidRDefault="002D73C4" w:rsidP="005E2BF8">
      <w:r>
        <w:separator/>
      </w:r>
    </w:p>
  </w:endnote>
  <w:endnote w:type="continuationSeparator" w:id="0">
    <w:p w:rsidR="002D73C4" w:rsidRDefault="002D73C4" w:rsidP="005E2B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73C4" w:rsidRDefault="002D73C4" w:rsidP="005E2BF8">
      <w:r>
        <w:separator/>
      </w:r>
    </w:p>
  </w:footnote>
  <w:footnote w:type="continuationSeparator" w:id="0">
    <w:p w:rsidR="002D73C4" w:rsidRDefault="002D73C4" w:rsidP="005E2B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AF7285"/>
    <w:multiLevelType w:val="hybridMultilevel"/>
    <w:tmpl w:val="4984D708"/>
    <w:lvl w:ilvl="0" w:tplc="E312BF94">
      <w:start w:val="1"/>
      <w:numFmt w:val="decimal"/>
      <w:lvlText w:val="%1."/>
      <w:lvlJc w:val="left"/>
      <w:pPr>
        <w:ind w:left="1128" w:hanging="363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46EC28F6">
      <w:numFmt w:val="bullet"/>
      <w:lvlText w:val="•"/>
      <w:lvlJc w:val="left"/>
      <w:pPr>
        <w:ind w:left="2030" w:hanging="363"/>
      </w:pPr>
      <w:rPr>
        <w:rFonts w:hint="default"/>
        <w:lang w:val="en-US" w:eastAsia="en-US" w:bidi="ar-SA"/>
      </w:rPr>
    </w:lvl>
    <w:lvl w:ilvl="2" w:tplc="BD7CCF4A">
      <w:numFmt w:val="bullet"/>
      <w:lvlText w:val="•"/>
      <w:lvlJc w:val="left"/>
      <w:pPr>
        <w:ind w:left="2940" w:hanging="363"/>
      </w:pPr>
      <w:rPr>
        <w:rFonts w:hint="default"/>
        <w:lang w:val="en-US" w:eastAsia="en-US" w:bidi="ar-SA"/>
      </w:rPr>
    </w:lvl>
    <w:lvl w:ilvl="3" w:tplc="BF92F494">
      <w:numFmt w:val="bullet"/>
      <w:lvlText w:val="•"/>
      <w:lvlJc w:val="left"/>
      <w:pPr>
        <w:ind w:left="3850" w:hanging="363"/>
      </w:pPr>
      <w:rPr>
        <w:rFonts w:hint="default"/>
        <w:lang w:val="en-US" w:eastAsia="en-US" w:bidi="ar-SA"/>
      </w:rPr>
    </w:lvl>
    <w:lvl w:ilvl="4" w:tplc="53402D62">
      <w:numFmt w:val="bullet"/>
      <w:lvlText w:val="•"/>
      <w:lvlJc w:val="left"/>
      <w:pPr>
        <w:ind w:left="4760" w:hanging="363"/>
      </w:pPr>
      <w:rPr>
        <w:rFonts w:hint="default"/>
        <w:lang w:val="en-US" w:eastAsia="en-US" w:bidi="ar-SA"/>
      </w:rPr>
    </w:lvl>
    <w:lvl w:ilvl="5" w:tplc="87AEC3F4">
      <w:numFmt w:val="bullet"/>
      <w:lvlText w:val="•"/>
      <w:lvlJc w:val="left"/>
      <w:pPr>
        <w:ind w:left="5670" w:hanging="363"/>
      </w:pPr>
      <w:rPr>
        <w:rFonts w:hint="default"/>
        <w:lang w:val="en-US" w:eastAsia="en-US" w:bidi="ar-SA"/>
      </w:rPr>
    </w:lvl>
    <w:lvl w:ilvl="6" w:tplc="0D4C8310">
      <w:numFmt w:val="bullet"/>
      <w:lvlText w:val="•"/>
      <w:lvlJc w:val="left"/>
      <w:pPr>
        <w:ind w:left="6580" w:hanging="363"/>
      </w:pPr>
      <w:rPr>
        <w:rFonts w:hint="default"/>
        <w:lang w:val="en-US" w:eastAsia="en-US" w:bidi="ar-SA"/>
      </w:rPr>
    </w:lvl>
    <w:lvl w:ilvl="7" w:tplc="65C6E254">
      <w:numFmt w:val="bullet"/>
      <w:lvlText w:val="•"/>
      <w:lvlJc w:val="left"/>
      <w:pPr>
        <w:ind w:left="7490" w:hanging="363"/>
      </w:pPr>
      <w:rPr>
        <w:rFonts w:hint="default"/>
        <w:lang w:val="en-US" w:eastAsia="en-US" w:bidi="ar-SA"/>
      </w:rPr>
    </w:lvl>
    <w:lvl w:ilvl="8" w:tplc="3160925E">
      <w:numFmt w:val="bullet"/>
      <w:lvlText w:val="•"/>
      <w:lvlJc w:val="left"/>
      <w:pPr>
        <w:ind w:left="8400" w:hanging="363"/>
      </w:pPr>
      <w:rPr>
        <w:rFonts w:hint="default"/>
        <w:lang w:val="en-US" w:eastAsia="en-US" w:bidi="ar-SA"/>
      </w:rPr>
    </w:lvl>
  </w:abstractNum>
  <w:abstractNum w:abstractNumId="1">
    <w:nsid w:val="55631174"/>
    <w:multiLevelType w:val="hybridMultilevel"/>
    <w:tmpl w:val="7D8A9BB6"/>
    <w:lvl w:ilvl="0" w:tplc="38DA74A4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62775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969436FA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713CA166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5ECE931E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846EEF48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3030EA44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F6E441C8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21869396"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9D658D"/>
    <w:rsid w:val="002D73C4"/>
    <w:rsid w:val="005E2BF8"/>
    <w:rsid w:val="009D6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658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D658D"/>
  </w:style>
  <w:style w:type="paragraph" w:styleId="ListParagraph">
    <w:name w:val="List Paragraph"/>
    <w:basedOn w:val="Normal"/>
    <w:uiPriority w:val="1"/>
    <w:qFormat/>
    <w:rsid w:val="009D658D"/>
    <w:pPr>
      <w:ind w:left="792" w:hanging="360"/>
    </w:pPr>
  </w:style>
  <w:style w:type="paragraph" w:customStyle="1" w:styleId="TableParagraph">
    <w:name w:val="Table Paragraph"/>
    <w:basedOn w:val="Normal"/>
    <w:uiPriority w:val="1"/>
    <w:qFormat/>
    <w:rsid w:val="009D658D"/>
    <w:pPr>
      <w:spacing w:before="127"/>
    </w:pPr>
  </w:style>
  <w:style w:type="paragraph" w:styleId="Header">
    <w:name w:val="header"/>
    <w:basedOn w:val="Normal"/>
    <w:link w:val="HeaderChar"/>
    <w:uiPriority w:val="99"/>
    <w:semiHidden/>
    <w:unhideWhenUsed/>
    <w:rsid w:val="005E2B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B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5E2B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2BF8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Sruthi Pola</cp:lastModifiedBy>
  <cp:revision>2</cp:revision>
  <dcterms:created xsi:type="dcterms:W3CDTF">2026-02-19T17:52:00Z</dcterms:created>
  <dcterms:modified xsi:type="dcterms:W3CDTF">2026-02-19T17:52:00Z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