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5F99" w:rsidRPr="003875EB" w:rsidRDefault="00E77114" w:rsidP="00495F99">
      <w:pPr>
        <w:spacing w:after="0"/>
        <w:jc w:val="center"/>
        <w:rPr>
          <w:rFonts w:ascii="Times New Roman" w:hAnsi="Times New Roman" w:cs="Times New Roman"/>
          <w:sz w:val="24"/>
          <w:szCs w:val="24"/>
        </w:rPr>
      </w:pPr>
      <w:r w:rsidRPr="003875EB">
        <w:rPr>
          <w:rFonts w:ascii="Times New Roman" w:hAnsi="Times New Roman" w:cs="Times New Roman"/>
          <w:b/>
          <w:bCs/>
          <w:sz w:val="24"/>
          <w:szCs w:val="24"/>
        </w:rPr>
        <w:t>Ideation Phase</w:t>
      </w:r>
    </w:p>
    <w:p w:rsidR="00E77114" w:rsidRPr="003875EB" w:rsidRDefault="00E77114" w:rsidP="00495F99">
      <w:pPr>
        <w:spacing w:after="0"/>
        <w:jc w:val="center"/>
        <w:rPr>
          <w:rFonts w:ascii="Times New Roman" w:hAnsi="Times New Roman" w:cs="Times New Roman"/>
          <w:sz w:val="24"/>
          <w:szCs w:val="24"/>
        </w:rPr>
      </w:pPr>
      <w:r w:rsidRPr="003875EB">
        <w:rPr>
          <w:rFonts w:ascii="Times New Roman" w:hAnsi="Times New Roman" w:cs="Times New Roman"/>
          <w:b/>
          <w:bCs/>
          <w:sz w:val="24"/>
          <w:szCs w:val="24"/>
        </w:rPr>
        <w:t>Empathize &amp; Discover</w:t>
      </w:r>
    </w:p>
    <w:p w:rsidR="00E77114" w:rsidRPr="003875EB" w:rsidRDefault="00E77114" w:rsidP="00E77114">
      <w:pPr>
        <w:rPr>
          <w:rFonts w:ascii="Times New Roman" w:hAnsi="Times New Roman" w:cs="Times New Roman"/>
          <w:sz w:val="24"/>
          <w:szCs w:val="24"/>
        </w:rPr>
      </w:pPr>
    </w:p>
    <w:tbl>
      <w:tblPr>
        <w:tblW w:w="9419" w:type="dxa"/>
        <w:tblCellMar>
          <w:top w:w="15" w:type="dxa"/>
          <w:left w:w="15" w:type="dxa"/>
          <w:bottom w:w="15" w:type="dxa"/>
          <w:right w:w="15" w:type="dxa"/>
        </w:tblCellMar>
        <w:tblLook w:val="04A0"/>
      </w:tblPr>
      <w:tblGrid>
        <w:gridCol w:w="2712"/>
        <w:gridCol w:w="6707"/>
      </w:tblGrid>
      <w:tr w:rsidR="00E77114" w:rsidRPr="003875EB" w:rsidTr="00E77114">
        <w:trPr>
          <w:trHeight w:val="25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77114" w:rsidRPr="003875EB" w:rsidRDefault="00E77114" w:rsidP="00E77114">
            <w:pPr>
              <w:rPr>
                <w:rFonts w:ascii="Times New Roman" w:hAnsi="Times New Roman" w:cs="Times New Roman"/>
                <w:sz w:val="24"/>
                <w:szCs w:val="24"/>
              </w:rPr>
            </w:pPr>
            <w:r w:rsidRPr="003875EB">
              <w:rPr>
                <w:rFonts w:ascii="Times New Roman" w:hAnsi="Times New Roman" w:cs="Times New Roman"/>
                <w:sz w:val="24"/>
                <w:szCs w:val="24"/>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77114" w:rsidRPr="003875EB" w:rsidRDefault="00495F99" w:rsidP="00E77114">
            <w:pPr>
              <w:rPr>
                <w:rFonts w:ascii="Times New Roman" w:hAnsi="Times New Roman" w:cs="Times New Roman"/>
                <w:sz w:val="24"/>
                <w:szCs w:val="24"/>
              </w:rPr>
            </w:pPr>
            <w:r w:rsidRPr="003875EB">
              <w:rPr>
                <w:rFonts w:ascii="Times New Roman" w:hAnsi="Times New Roman" w:cs="Times New Roman"/>
                <w:sz w:val="24"/>
                <w:szCs w:val="24"/>
              </w:rPr>
              <w:t>20 February 2026</w:t>
            </w:r>
          </w:p>
        </w:tc>
      </w:tr>
      <w:tr w:rsidR="002802E1" w:rsidRPr="003875EB" w:rsidTr="00E77114">
        <w:trPr>
          <w:trHeight w:val="25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802E1" w:rsidRPr="003875EB" w:rsidRDefault="002802E1" w:rsidP="00E77114">
            <w:pPr>
              <w:rPr>
                <w:rFonts w:ascii="Times New Roman" w:hAnsi="Times New Roman" w:cs="Times New Roman"/>
                <w:sz w:val="24"/>
                <w:szCs w:val="24"/>
              </w:rPr>
            </w:pPr>
            <w:r w:rsidRPr="003875EB">
              <w:rPr>
                <w:rFonts w:ascii="Times New Roman" w:hAnsi="Times New Roman" w:cs="Times New Roman"/>
                <w:sz w:val="24"/>
                <w:szCs w:val="24"/>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802E1" w:rsidRPr="002802E1" w:rsidRDefault="002802E1" w:rsidP="00FC09DC">
            <w:pPr>
              <w:rPr>
                <w:rFonts w:ascii="Times New Roman" w:hAnsi="Times New Roman" w:cs="Times New Roman"/>
              </w:rPr>
            </w:pPr>
            <w:r w:rsidRPr="002802E1">
              <w:rPr>
                <w:rFonts w:ascii="Times New Roman" w:hAnsi="Times New Roman" w:cs="Times New Roman"/>
              </w:rPr>
              <w:t>LTVIP2026TMIDS66369</w:t>
            </w:r>
          </w:p>
        </w:tc>
      </w:tr>
      <w:tr w:rsidR="002802E1" w:rsidRPr="003875EB" w:rsidTr="00E77114">
        <w:trPr>
          <w:trHeight w:val="25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802E1" w:rsidRPr="003875EB" w:rsidRDefault="002802E1" w:rsidP="00E77114">
            <w:pPr>
              <w:rPr>
                <w:rFonts w:ascii="Times New Roman" w:hAnsi="Times New Roman" w:cs="Times New Roman"/>
                <w:sz w:val="24"/>
                <w:szCs w:val="24"/>
              </w:rPr>
            </w:pPr>
            <w:r w:rsidRPr="003875EB">
              <w:rPr>
                <w:rFonts w:ascii="Times New Roman" w:hAnsi="Times New Roman" w:cs="Times New Roman"/>
                <w:sz w:val="24"/>
                <w:szCs w:val="24"/>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802E1" w:rsidRPr="003875EB" w:rsidRDefault="002802E1" w:rsidP="00E77114">
            <w:pPr>
              <w:rPr>
                <w:rFonts w:ascii="Times New Roman" w:hAnsi="Times New Roman" w:cs="Times New Roman"/>
                <w:sz w:val="24"/>
                <w:szCs w:val="24"/>
              </w:rPr>
            </w:pPr>
            <w:r w:rsidRPr="003875EB">
              <w:rPr>
                <w:rFonts w:ascii="Times New Roman" w:hAnsi="Times New Roman" w:cs="Times New Roman"/>
                <w:sz w:val="24"/>
                <w:szCs w:val="24"/>
              </w:rPr>
              <w:t>calculating family expenses using service now</w:t>
            </w:r>
          </w:p>
        </w:tc>
      </w:tr>
      <w:tr w:rsidR="002802E1" w:rsidRPr="003875EB" w:rsidTr="00E77114">
        <w:trPr>
          <w:trHeight w:val="5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802E1" w:rsidRPr="003875EB" w:rsidRDefault="002802E1" w:rsidP="00E77114">
            <w:pPr>
              <w:rPr>
                <w:rFonts w:ascii="Times New Roman" w:hAnsi="Times New Roman" w:cs="Times New Roman"/>
                <w:sz w:val="24"/>
                <w:szCs w:val="24"/>
              </w:rPr>
            </w:pPr>
            <w:r w:rsidRPr="003875EB">
              <w:rPr>
                <w:rFonts w:ascii="Times New Roman" w:hAnsi="Times New Roman" w:cs="Times New Roman"/>
                <w:sz w:val="24"/>
                <w:szCs w:val="24"/>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802E1" w:rsidRPr="003875EB" w:rsidRDefault="002802E1" w:rsidP="00E77114">
            <w:pPr>
              <w:rPr>
                <w:rFonts w:ascii="Times New Roman" w:hAnsi="Times New Roman" w:cs="Times New Roman"/>
                <w:sz w:val="24"/>
                <w:szCs w:val="24"/>
              </w:rPr>
            </w:pPr>
            <w:r w:rsidRPr="003875EB">
              <w:rPr>
                <w:rFonts w:ascii="Times New Roman" w:hAnsi="Times New Roman" w:cs="Times New Roman"/>
                <w:sz w:val="24"/>
                <w:szCs w:val="24"/>
              </w:rPr>
              <w:t>4 Marks</w:t>
            </w:r>
          </w:p>
        </w:tc>
      </w:tr>
    </w:tbl>
    <w:p w:rsidR="00E77114" w:rsidRPr="003875EB" w:rsidRDefault="00E77114" w:rsidP="00E77114">
      <w:pPr>
        <w:rPr>
          <w:rFonts w:ascii="Times New Roman" w:hAnsi="Times New Roman" w:cs="Times New Roman"/>
          <w:sz w:val="24"/>
          <w:szCs w:val="24"/>
        </w:rPr>
      </w:pPr>
      <w:r w:rsidRPr="003875EB">
        <w:rPr>
          <w:rFonts w:ascii="Times New Roman" w:hAnsi="Times New Roman" w:cs="Times New Roman"/>
          <w:b/>
          <w:bCs/>
          <w:sz w:val="24"/>
          <w:szCs w:val="24"/>
        </w:rPr>
        <w:t>Empathy Map Canvas:</w:t>
      </w:r>
    </w:p>
    <w:p w:rsidR="00E77114" w:rsidRPr="003875EB" w:rsidRDefault="00E77114" w:rsidP="00E77114">
      <w:pPr>
        <w:rPr>
          <w:rFonts w:ascii="Times New Roman" w:hAnsi="Times New Roman" w:cs="Times New Roman"/>
          <w:sz w:val="24"/>
          <w:szCs w:val="24"/>
        </w:rPr>
      </w:pPr>
      <w:r w:rsidRPr="003875EB">
        <w:rPr>
          <w:rFonts w:ascii="Times New Roman" w:hAnsi="Times New Roman" w:cs="Times New Roman"/>
          <w:sz w:val="24"/>
          <w:szCs w:val="24"/>
        </w:rPr>
        <w:t>An empathy map is a simple, easy-to-digest visual that captures knowledge about a user’s behaviours and attitudes. </w:t>
      </w:r>
    </w:p>
    <w:p w:rsidR="00E77114" w:rsidRPr="003875EB" w:rsidRDefault="00E77114" w:rsidP="00E77114">
      <w:pPr>
        <w:rPr>
          <w:rFonts w:ascii="Times New Roman" w:hAnsi="Times New Roman" w:cs="Times New Roman"/>
          <w:sz w:val="24"/>
          <w:szCs w:val="24"/>
        </w:rPr>
      </w:pPr>
      <w:r w:rsidRPr="003875EB">
        <w:rPr>
          <w:rFonts w:ascii="Times New Roman" w:hAnsi="Times New Roman" w:cs="Times New Roman"/>
          <w:sz w:val="24"/>
          <w:szCs w:val="24"/>
        </w:rPr>
        <w:t>It is a useful tool to helps teams better understand their users.</w:t>
      </w:r>
    </w:p>
    <w:p w:rsidR="00E77114" w:rsidRPr="003875EB" w:rsidRDefault="00E77114" w:rsidP="00E77114">
      <w:pPr>
        <w:rPr>
          <w:rFonts w:ascii="Times New Roman" w:hAnsi="Times New Roman" w:cs="Times New Roman"/>
          <w:sz w:val="24"/>
          <w:szCs w:val="24"/>
        </w:rPr>
      </w:pPr>
      <w:r w:rsidRPr="003875EB">
        <w:rPr>
          <w:rFonts w:ascii="Times New Roman" w:hAnsi="Times New Roman" w:cs="Times New Roman"/>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rsidR="00E77114" w:rsidRPr="003875EB" w:rsidRDefault="00E77114" w:rsidP="00E77114">
      <w:pPr>
        <w:rPr>
          <w:rFonts w:ascii="Times New Roman" w:hAnsi="Times New Roman" w:cs="Times New Roman"/>
          <w:sz w:val="24"/>
          <w:szCs w:val="24"/>
        </w:rPr>
      </w:pPr>
      <w:r w:rsidRPr="003875EB">
        <w:rPr>
          <w:rFonts w:ascii="Times New Roman" w:hAnsi="Times New Roman" w:cs="Times New Roman"/>
          <w:b/>
          <w:bCs/>
          <w:sz w:val="24"/>
          <w:szCs w:val="24"/>
        </w:rPr>
        <w:t>Example:</w:t>
      </w:r>
    </w:p>
    <w:p w:rsidR="001F05AD" w:rsidRPr="003875EB" w:rsidRDefault="00E77114">
      <w:pPr>
        <w:rPr>
          <w:rFonts w:ascii="Times New Roman" w:hAnsi="Times New Roman" w:cs="Times New Roman"/>
          <w:sz w:val="24"/>
          <w:szCs w:val="24"/>
        </w:rPr>
      </w:pPr>
      <w:r w:rsidRPr="003875EB">
        <w:rPr>
          <w:rFonts w:ascii="Times New Roman" w:hAnsi="Times New Roman" w:cs="Times New Roman"/>
          <w:noProof/>
          <w:sz w:val="24"/>
          <w:szCs w:val="24"/>
          <w:lang w:val="en-US"/>
        </w:rPr>
        <w:drawing>
          <wp:inline distT="0" distB="0" distL="0" distR="0">
            <wp:extent cx="5731510" cy="3823970"/>
            <wp:effectExtent l="0" t="0" r="2540" b="5080"/>
            <wp:docPr id="1608036054" name="Picture 1" descr="18 Empathy Map Examples That Work (And Don't Collect D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8 Empathy Map Examples That Work (And Don't Collect Dust)"/>
                    <pic:cNvPicPr>
                      <a:picLocks noChangeAspect="1" noChangeArrowheads="1"/>
                    </pic:cNvPicPr>
                  </pic:nvPicPr>
                  <pic:blipFill>
                    <a:blip r:embed="rId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3823970"/>
                    </a:xfrm>
                    <a:prstGeom prst="rect">
                      <a:avLst/>
                    </a:prstGeom>
                    <a:noFill/>
                    <a:ln>
                      <a:noFill/>
                    </a:ln>
                  </pic:spPr>
                </pic:pic>
              </a:graphicData>
            </a:graphic>
          </wp:inline>
        </w:drawing>
      </w:r>
    </w:p>
    <w:sectPr w:rsidR="001F05AD" w:rsidRPr="003875EB" w:rsidSect="00730228">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77114"/>
    <w:rsid w:val="001F05AD"/>
    <w:rsid w:val="0020394A"/>
    <w:rsid w:val="002802E1"/>
    <w:rsid w:val="003875EB"/>
    <w:rsid w:val="003C4519"/>
    <w:rsid w:val="00495F99"/>
    <w:rsid w:val="00527B6F"/>
    <w:rsid w:val="00585FD5"/>
    <w:rsid w:val="00730228"/>
    <w:rsid w:val="00A424F8"/>
    <w:rsid w:val="00C21759"/>
    <w:rsid w:val="00CA68F7"/>
    <w:rsid w:val="00E77114"/>
    <w:rsid w:val="00FA49E5"/>
    <w:rsid w:val="00FC0B7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0228"/>
  </w:style>
  <w:style w:type="paragraph" w:styleId="Heading1">
    <w:name w:val="heading 1"/>
    <w:basedOn w:val="Normal"/>
    <w:next w:val="Normal"/>
    <w:link w:val="Heading1Char"/>
    <w:uiPriority w:val="9"/>
    <w:qFormat/>
    <w:rsid w:val="00E771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71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71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71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71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71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1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1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1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1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71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71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71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71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71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1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1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114"/>
    <w:rPr>
      <w:rFonts w:eastAsiaTheme="majorEastAsia" w:cstheme="majorBidi"/>
      <w:color w:val="272727" w:themeColor="text1" w:themeTint="D8"/>
    </w:rPr>
  </w:style>
  <w:style w:type="paragraph" w:styleId="Title">
    <w:name w:val="Title"/>
    <w:basedOn w:val="Normal"/>
    <w:next w:val="Normal"/>
    <w:link w:val="TitleChar"/>
    <w:uiPriority w:val="10"/>
    <w:qFormat/>
    <w:rsid w:val="00E771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1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1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1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114"/>
    <w:pPr>
      <w:spacing w:before="160"/>
      <w:jc w:val="center"/>
    </w:pPr>
    <w:rPr>
      <w:i/>
      <w:iCs/>
      <w:color w:val="404040" w:themeColor="text1" w:themeTint="BF"/>
    </w:rPr>
  </w:style>
  <w:style w:type="character" w:customStyle="1" w:styleId="QuoteChar">
    <w:name w:val="Quote Char"/>
    <w:basedOn w:val="DefaultParagraphFont"/>
    <w:link w:val="Quote"/>
    <w:uiPriority w:val="29"/>
    <w:rsid w:val="00E77114"/>
    <w:rPr>
      <w:i/>
      <w:iCs/>
      <w:color w:val="404040" w:themeColor="text1" w:themeTint="BF"/>
    </w:rPr>
  </w:style>
  <w:style w:type="paragraph" w:styleId="ListParagraph">
    <w:name w:val="List Paragraph"/>
    <w:basedOn w:val="Normal"/>
    <w:uiPriority w:val="34"/>
    <w:qFormat/>
    <w:rsid w:val="00E77114"/>
    <w:pPr>
      <w:ind w:left="720"/>
      <w:contextualSpacing/>
    </w:pPr>
  </w:style>
  <w:style w:type="character" w:styleId="IntenseEmphasis">
    <w:name w:val="Intense Emphasis"/>
    <w:basedOn w:val="DefaultParagraphFont"/>
    <w:uiPriority w:val="21"/>
    <w:qFormat/>
    <w:rsid w:val="00E77114"/>
    <w:rPr>
      <w:i/>
      <w:iCs/>
      <w:color w:val="2F5496" w:themeColor="accent1" w:themeShade="BF"/>
    </w:rPr>
  </w:style>
  <w:style w:type="paragraph" w:styleId="IntenseQuote">
    <w:name w:val="Intense Quote"/>
    <w:basedOn w:val="Normal"/>
    <w:next w:val="Normal"/>
    <w:link w:val="IntenseQuoteChar"/>
    <w:uiPriority w:val="30"/>
    <w:qFormat/>
    <w:rsid w:val="00E771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7114"/>
    <w:rPr>
      <w:i/>
      <w:iCs/>
      <w:color w:val="2F5496" w:themeColor="accent1" w:themeShade="BF"/>
    </w:rPr>
  </w:style>
  <w:style w:type="character" w:styleId="IntenseReference">
    <w:name w:val="Intense Reference"/>
    <w:basedOn w:val="DefaultParagraphFont"/>
    <w:uiPriority w:val="32"/>
    <w:qFormat/>
    <w:rsid w:val="00E77114"/>
    <w:rPr>
      <w:b/>
      <w:bCs/>
      <w:smallCaps/>
      <w:color w:val="2F5496" w:themeColor="accent1" w:themeShade="BF"/>
      <w:spacing w:val="5"/>
    </w:rPr>
  </w:style>
  <w:style w:type="paragraph" w:styleId="BalloonText">
    <w:name w:val="Balloon Text"/>
    <w:basedOn w:val="Normal"/>
    <w:link w:val="BalloonTextChar"/>
    <w:uiPriority w:val="99"/>
    <w:semiHidden/>
    <w:unhideWhenUsed/>
    <w:rsid w:val="002802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02E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10335772">
      <w:bodyDiv w:val="1"/>
      <w:marLeft w:val="0"/>
      <w:marRight w:val="0"/>
      <w:marTop w:val="0"/>
      <w:marBottom w:val="0"/>
      <w:divBdr>
        <w:top w:val="none" w:sz="0" w:space="0" w:color="auto"/>
        <w:left w:val="none" w:sz="0" w:space="0" w:color="auto"/>
        <w:bottom w:val="none" w:sz="0" w:space="0" w:color="auto"/>
        <w:right w:val="none" w:sz="0" w:space="0" w:color="auto"/>
      </w:divBdr>
    </w:div>
    <w:div w:id="635599118">
      <w:bodyDiv w:val="1"/>
      <w:marLeft w:val="0"/>
      <w:marRight w:val="0"/>
      <w:marTop w:val="0"/>
      <w:marBottom w:val="0"/>
      <w:divBdr>
        <w:top w:val="none" w:sz="0" w:space="0" w:color="auto"/>
        <w:left w:val="none" w:sz="0" w:space="0" w:color="auto"/>
        <w:bottom w:val="none" w:sz="0" w:space="0" w:color="auto"/>
        <w:right w:val="none" w:sz="0" w:space="0" w:color="auto"/>
      </w:divBdr>
    </w:div>
    <w:div w:id="724060499">
      <w:bodyDiv w:val="1"/>
      <w:marLeft w:val="0"/>
      <w:marRight w:val="0"/>
      <w:marTop w:val="0"/>
      <w:marBottom w:val="0"/>
      <w:divBdr>
        <w:top w:val="none" w:sz="0" w:space="0" w:color="auto"/>
        <w:left w:val="none" w:sz="0" w:space="0" w:color="auto"/>
        <w:bottom w:val="none" w:sz="0" w:space="0" w:color="auto"/>
        <w:right w:val="none" w:sz="0" w:space="0" w:color="auto"/>
      </w:divBdr>
    </w:div>
    <w:div w:id="1179537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94</Words>
  <Characters>541</Characters>
  <Application>Microsoft Office Word</Application>
  <DocSecurity>0</DocSecurity>
  <Lines>4</Lines>
  <Paragraphs>1</Paragraphs>
  <ScaleCrop>false</ScaleCrop>
  <Company/>
  <LinksUpToDate>false</LinksUpToDate>
  <CharactersWithSpaces>634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 C Lakshmi</dc:creator>
  <cp:lastModifiedBy>Sruthi Pola</cp:lastModifiedBy>
  <cp:revision>2</cp:revision>
  <dcterms:created xsi:type="dcterms:W3CDTF">2026-02-19T17:19:00Z</dcterms:created>
  <dcterms:modified xsi:type="dcterms:W3CDTF">2026-02-19T17:19:00Z</dcterms:modified>
</cp:coreProperties>
</file>