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478CA" w14:textId="216DE856" w:rsidR="00426CAE" w:rsidRDefault="00CF1E25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>S</w:t>
      </w:r>
      <w:r w:rsidR="003174A3">
        <w:rPr>
          <w:rFonts w:ascii="Cambria" w:hAnsi="Cambria" w:cs="Cambria"/>
          <w:b/>
          <w:bCs/>
          <w:sz w:val="28"/>
          <w:szCs w:val="28"/>
          <w:lang w:val="en-IN"/>
        </w:rPr>
        <w:t>UCHITHRA C</w:t>
      </w: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                                 BU21EECE0100</w:t>
      </w:r>
      <w:r w:rsidR="003174A3">
        <w:rPr>
          <w:rFonts w:ascii="Cambria" w:hAnsi="Cambria" w:cs="Cambria"/>
          <w:b/>
          <w:bCs/>
          <w:sz w:val="28"/>
          <w:szCs w:val="28"/>
          <w:lang w:val="en-IN"/>
        </w:rPr>
        <w:t>426</w:t>
      </w:r>
    </w:p>
    <w:p w14:paraId="6AFAAF21" w14:textId="77777777" w:rsidR="00426CAE" w:rsidRDefault="00426CAE">
      <w:pPr>
        <w:rPr>
          <w:rFonts w:ascii="Cambria" w:hAnsi="Cambria" w:cs="Cambria"/>
          <w:b/>
          <w:bCs/>
          <w:sz w:val="28"/>
          <w:szCs w:val="28"/>
          <w:lang w:val="en-IN"/>
        </w:rPr>
      </w:pPr>
    </w:p>
    <w:p w14:paraId="2E1D6559" w14:textId="15E019D0" w:rsidR="00426CAE" w:rsidRDefault="00CF1E25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>REPORT ON EMBEDDED SYSYTEM</w:t>
      </w:r>
    </w:p>
    <w:p w14:paraId="38C5D196" w14:textId="77777777" w:rsidR="00426CAE" w:rsidRDefault="00000000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________________________________________________________________________________</w:t>
      </w:r>
    </w:p>
    <w:p w14:paraId="1806418F" w14:textId="77777777" w:rsidR="00426CAE" w:rsidRDefault="00426CAE">
      <w:pPr>
        <w:rPr>
          <w:rFonts w:ascii="Cambria" w:hAnsi="Cambria" w:cs="Cambria"/>
          <w:sz w:val="28"/>
          <w:szCs w:val="28"/>
          <w:lang w:val="en-IN"/>
        </w:rPr>
      </w:pPr>
    </w:p>
    <w:tbl>
      <w:tblPr>
        <w:tblpPr w:leftFromText="180" w:rightFromText="180" w:vertAnchor="text" w:horzAnchor="page" w:tblpX="848" w:tblpY="159"/>
        <w:tblOverlap w:val="never"/>
        <w:tblW w:w="10152" w:type="dxa"/>
        <w:tblCellSpacing w:w="1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109"/>
        <w:gridCol w:w="5465"/>
      </w:tblGrid>
      <w:tr w:rsidR="00426CAE" w:rsidRPr="00CF1E25" w14:paraId="22BB5E34" w14:textId="77777777">
        <w:trPr>
          <w:tblHeader/>
          <w:tblCellSpacing w:w="15" w:type="dxa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430DCB2A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0337D74A" w14:textId="43AEF33C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8051 </w:t>
            </w:r>
            <w:r w:rsidRPr="00CF1E25">
              <w:rPr>
                <w:rFonts w:cstheme="minorHAnsi"/>
                <w:b/>
                <w:bCs/>
                <w:sz w:val="28"/>
                <w:szCs w:val="28"/>
                <w:lang w:val="en-IN"/>
              </w:rPr>
              <w:t>Micro-</w:t>
            </w:r>
            <w:r w:rsidR="00CF1E25" w:rsidRPr="00CF1E25">
              <w:rPr>
                <w:rFonts w:cstheme="minorHAnsi"/>
                <w:b/>
                <w:bCs/>
                <w:sz w:val="28"/>
                <w:szCs w:val="28"/>
                <w:lang w:val="en-IN"/>
              </w:rPr>
              <w:t>C</w:t>
            </w:r>
            <w:r w:rsidRPr="00CF1E25">
              <w:rPr>
                <w:rFonts w:cstheme="minorHAnsi"/>
                <w:b/>
                <w:bCs/>
                <w:sz w:val="28"/>
                <w:szCs w:val="28"/>
                <w:lang w:val="en-IN"/>
              </w:rPr>
              <w:t>ontroller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04ADADF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</w:t>
            </w:r>
          </w:p>
        </w:tc>
      </w:tr>
      <w:tr w:rsidR="00426CAE" w:rsidRPr="00CF1E25" w14:paraId="10417287" w14:textId="77777777">
        <w:tblPrEx>
          <w:tblBorders>
            <w:bottom w:val="single" w:sz="4" w:space="0" w:color="auto"/>
          </w:tblBorders>
        </w:tblPrEx>
        <w:trPr>
          <w:trHeight w:val="61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919BC6C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B5E324F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Harvard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BCC795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Modified Harvard</w:t>
            </w:r>
          </w:p>
        </w:tc>
      </w:tr>
      <w:tr w:rsidR="00426CAE" w:rsidRPr="00CF1E25" w14:paraId="5E6B7F95" w14:textId="77777777">
        <w:tblPrEx>
          <w:tblBorders>
            <w:bottom w:val="single" w:sz="4" w:space="0" w:color="auto"/>
          </w:tblBorders>
        </w:tblPrEx>
        <w:trPr>
          <w:trHeight w:val="76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9D35EE3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Instruction Set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CEC0CFE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8-bit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B6703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8-bit (AVR) or 32-bit (ARM)</w:t>
            </w:r>
          </w:p>
        </w:tc>
      </w:tr>
      <w:tr w:rsidR="00426CAE" w:rsidRPr="00CF1E25" w14:paraId="598D9484" w14:textId="77777777">
        <w:tblPrEx>
          <w:tblBorders>
            <w:bottom w:val="single" w:sz="4" w:space="0" w:color="auto"/>
          </w:tblBorders>
        </w:tblPrEx>
        <w:trPr>
          <w:trHeight w:val="61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D0A5862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0ED9EF6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gramStart"/>
            <w:r w:rsidRPr="00CF1E25">
              <w:rPr>
                <w:rFonts w:cstheme="minorHAnsi"/>
                <w:b/>
                <w:bCs/>
                <w:sz w:val="28"/>
                <w:szCs w:val="28"/>
              </w:rPr>
              <w:t>Typically</w:t>
            </w:r>
            <w:proofErr w:type="gramEnd"/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 up to 12 MHz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82AC4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8 MHz (Uno), 16 MHz (Mega), varies with different boards</w:t>
            </w:r>
          </w:p>
        </w:tc>
      </w:tr>
      <w:tr w:rsidR="00426CAE" w:rsidRPr="00CF1E25" w14:paraId="65D53923" w14:textId="77777777">
        <w:tblPrEx>
          <w:tblBorders>
            <w:bottom w:val="single" w:sz="4" w:space="0" w:color="auto"/>
          </w:tblBorders>
        </w:tblPrEx>
        <w:trPr>
          <w:trHeight w:val="57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7877AB3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Memory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37AEA57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ROM, RAM, EEPROM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7CBFC1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Flash, SRAM, EEPROM</w:t>
            </w:r>
          </w:p>
        </w:tc>
      </w:tr>
      <w:tr w:rsidR="00426CAE" w:rsidRPr="00CF1E25" w14:paraId="1A56F1CF" w14:textId="77777777">
        <w:tblPrEx>
          <w:tblBorders>
            <w:bottom w:val="single" w:sz="4" w:space="0" w:color="auto"/>
          </w:tblBorders>
        </w:tblPrEx>
        <w:trPr>
          <w:trHeight w:val="838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FFDCE74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GPIO Pins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6E610B6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1BBE0E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Abundant, typically 20 or more</w:t>
            </w:r>
          </w:p>
        </w:tc>
      </w:tr>
      <w:tr w:rsidR="00426CAE" w:rsidRPr="00CF1E25" w14:paraId="75ECF721" w14:textId="77777777">
        <w:tblPrEx>
          <w:tblBorders>
            <w:bottom w:val="single" w:sz="4" w:space="0" w:color="auto"/>
          </w:tblBorders>
        </w:tblPrEx>
        <w:trPr>
          <w:trHeight w:val="63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4875A0F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Analog Inputs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2796AC58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Usually 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E7CF7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Typically multiple, 6 or more</w:t>
            </w:r>
          </w:p>
        </w:tc>
      </w:tr>
      <w:tr w:rsidR="00426CAE" w:rsidRPr="00CF1E25" w14:paraId="01F76CBA" w14:textId="77777777">
        <w:tblPrEx>
          <w:tblBorders>
            <w:bottom w:val="single" w:sz="4" w:space="0" w:color="auto"/>
          </w:tblBorders>
        </w:tblPrEx>
        <w:trPr>
          <w:trHeight w:val="64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ED1A04E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Digital I/O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AFF98CA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957005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Abundant</w:t>
            </w:r>
          </w:p>
        </w:tc>
      </w:tr>
      <w:tr w:rsidR="00426CAE" w:rsidRPr="00CF1E25" w14:paraId="0D2BF100" w14:textId="77777777">
        <w:tblPrEx>
          <w:tblBorders>
            <w:bottom w:val="single" w:sz="4" w:space="0" w:color="auto"/>
          </w:tblBorders>
        </w:tblPrEx>
        <w:trPr>
          <w:trHeight w:val="91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C12C72F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Development Tools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76FFE9D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 availability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7A1C5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Extensive community support, </w:t>
            </w:r>
            <w:r w:rsidRPr="00CF1E25">
              <w:rPr>
                <w:rFonts w:cstheme="minorHAnsi"/>
                <w:b/>
                <w:bCs/>
                <w:sz w:val="28"/>
                <w:szCs w:val="28"/>
                <w:lang w:val="en-IN"/>
              </w:rPr>
              <w:t>IDE</w:t>
            </w:r>
            <w:r w:rsidRPr="00CF1E25">
              <w:rPr>
                <w:rFonts w:cstheme="minorHAnsi"/>
                <w:b/>
                <w:bCs/>
                <w:sz w:val="28"/>
                <w:szCs w:val="28"/>
              </w:rPr>
              <w:t xml:space="preserve"> like </w:t>
            </w:r>
          </w:p>
          <w:p w14:paraId="2455DDD5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 IDE</w:t>
            </w:r>
          </w:p>
        </w:tc>
      </w:tr>
      <w:tr w:rsidR="00426CAE" w:rsidRPr="00CF1E25" w14:paraId="24FC5883" w14:textId="77777777">
        <w:tblPrEx>
          <w:tblBorders>
            <w:bottom w:val="single" w:sz="4" w:space="0" w:color="auto"/>
          </w:tblBorders>
        </w:tblPrEx>
        <w:trPr>
          <w:trHeight w:val="70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9C93E73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Programming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86DBD7B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Assembly, C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0B139D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 Sketch (C/C++)</w:t>
            </w:r>
          </w:p>
        </w:tc>
      </w:tr>
      <w:tr w:rsidR="00426CAE" w:rsidRPr="00CF1E25" w14:paraId="7EB3C05B" w14:textId="77777777">
        <w:tblPrEx>
          <w:tblBorders>
            <w:bottom w:val="single" w:sz="4" w:space="0" w:color="auto"/>
          </w:tblBorders>
        </w:tblPrEx>
        <w:trPr>
          <w:trHeight w:val="1198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FDC5155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IDE Support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2292F7A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F3011" w14:textId="29B628FA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Arduino IDE, Platform</w:t>
            </w:r>
            <w:r w:rsidR="00CF1E25" w:rsidRPr="00CF1E25">
              <w:rPr>
                <w:rFonts w:cstheme="minorHAnsi"/>
                <w:b/>
                <w:bCs/>
                <w:sz w:val="28"/>
                <w:szCs w:val="28"/>
              </w:rPr>
              <w:t>.</w:t>
            </w:r>
            <w:r w:rsidRPr="00CF1E25">
              <w:rPr>
                <w:rFonts w:cstheme="minorHAnsi"/>
                <w:b/>
                <w:bCs/>
                <w:sz w:val="28"/>
                <w:szCs w:val="28"/>
              </w:rPr>
              <w:t>IO</w:t>
            </w:r>
          </w:p>
        </w:tc>
      </w:tr>
      <w:tr w:rsidR="00426CAE" w:rsidRPr="00CF1E25" w14:paraId="0174EC38" w14:textId="77777777">
        <w:tblPrEx>
          <w:tblBorders>
            <w:bottom w:val="single" w:sz="4" w:space="0" w:color="auto"/>
          </w:tblBorders>
        </w:tblPrEx>
        <w:trPr>
          <w:trHeight w:val="9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0E76E80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Debugging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986FFB0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0BDEF3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Limited (Serial debugging, LED blinking)</w:t>
            </w:r>
          </w:p>
        </w:tc>
      </w:tr>
      <w:tr w:rsidR="00426CAE" w:rsidRPr="00CF1E25" w14:paraId="390E9D7A" w14:textId="77777777">
        <w:tblPrEx>
          <w:tblBorders>
            <w:bottom w:val="single" w:sz="2" w:space="0" w:color="auto"/>
          </w:tblBorders>
        </w:tblPrEx>
        <w:trPr>
          <w:trHeight w:val="675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D96CEF2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D8E195F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Affordable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700F7A" w14:textId="77777777" w:rsidR="00426CAE" w:rsidRPr="00CF1E25" w:rsidRDefault="00000000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CF1E25">
              <w:rPr>
                <w:rFonts w:cstheme="minorHAnsi"/>
                <w:b/>
                <w:bCs/>
                <w:sz w:val="28"/>
                <w:szCs w:val="28"/>
              </w:rPr>
              <w:t>Affordable</w:t>
            </w:r>
          </w:p>
        </w:tc>
      </w:tr>
    </w:tbl>
    <w:p w14:paraId="00BC295E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4D8B98AB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7F6CC7B0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0B35A201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2394A59B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18A1E95A" w14:textId="5F5F0B7A" w:rsidR="00426CAE" w:rsidRPr="00CF1E25" w:rsidRDefault="00000000">
      <w:pPr>
        <w:rPr>
          <w:rFonts w:cstheme="minorHAnsi"/>
          <w:b/>
          <w:bCs/>
          <w:sz w:val="28"/>
          <w:szCs w:val="28"/>
          <w:lang w:val="en-IN"/>
        </w:rPr>
      </w:pPr>
      <w:r w:rsidRPr="00CF1E25">
        <w:rPr>
          <w:rFonts w:cstheme="minorHAnsi"/>
          <w:b/>
          <w:bCs/>
          <w:sz w:val="28"/>
          <w:szCs w:val="28"/>
          <w:lang w:val="en-IN"/>
        </w:rPr>
        <w:lastRenderedPageBreak/>
        <w:t xml:space="preserve">To </w:t>
      </w:r>
      <w:r w:rsidR="00CF1E25">
        <w:rPr>
          <w:rFonts w:cstheme="minorHAnsi"/>
          <w:b/>
          <w:bCs/>
          <w:sz w:val="28"/>
          <w:szCs w:val="28"/>
          <w:lang w:val="en-IN"/>
        </w:rPr>
        <w:t>S</w:t>
      </w:r>
      <w:r w:rsidRPr="00CF1E25">
        <w:rPr>
          <w:rFonts w:cstheme="minorHAnsi"/>
          <w:b/>
          <w:bCs/>
          <w:sz w:val="28"/>
          <w:szCs w:val="28"/>
          <w:lang w:val="en-IN"/>
        </w:rPr>
        <w:t>ummarize:</w:t>
      </w:r>
    </w:p>
    <w:p w14:paraId="1681E476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10263047" w14:textId="77777777" w:rsidR="00426CAE" w:rsidRPr="00CF1E25" w:rsidRDefault="00000000">
      <w:pPr>
        <w:rPr>
          <w:rFonts w:cstheme="minorHAnsi"/>
          <w:sz w:val="28"/>
          <w:szCs w:val="28"/>
          <w:lang w:val="en-IN"/>
        </w:rPr>
      </w:pPr>
      <w:r w:rsidRPr="00CF1E25">
        <w:rPr>
          <w:rFonts w:cstheme="minorHAnsi"/>
          <w:sz w:val="28"/>
          <w:szCs w:val="28"/>
          <w:lang w:val="en-IN"/>
        </w:rPr>
        <w:t>The 8051 micro-controller is a classic 8-bit micro-controller known for its simplicity and robustness. It's widely used in embedded systems, particularly in industrial applications.</w:t>
      </w:r>
    </w:p>
    <w:p w14:paraId="2416CA1E" w14:textId="77777777" w:rsidR="00426CAE" w:rsidRPr="00CF1E25" w:rsidRDefault="00426CAE">
      <w:pPr>
        <w:rPr>
          <w:rFonts w:cstheme="minorHAnsi"/>
          <w:sz w:val="28"/>
          <w:szCs w:val="28"/>
          <w:lang w:val="en-IN"/>
        </w:rPr>
      </w:pPr>
    </w:p>
    <w:p w14:paraId="1954AED4" w14:textId="77777777" w:rsidR="00426CAE" w:rsidRPr="00CF1E25" w:rsidRDefault="00000000">
      <w:pPr>
        <w:rPr>
          <w:rFonts w:cstheme="minorHAnsi"/>
          <w:sz w:val="28"/>
          <w:szCs w:val="28"/>
          <w:lang w:val="en-IN"/>
        </w:rPr>
      </w:pPr>
      <w:r w:rsidRPr="00CF1E25">
        <w:rPr>
          <w:rFonts w:cstheme="minorHAnsi"/>
          <w:sz w:val="28"/>
          <w:szCs w:val="28"/>
          <w:lang w:val="en-IN"/>
        </w:rPr>
        <w:t>Arduino, on the other hand, is a popular open-source hardware and software platform that simplifies the process of creating electronics projects. It typically uses AVR or ARM-based micro-controllers and offers a user-friendly environment for programming and prototyping.</w:t>
      </w:r>
    </w:p>
    <w:p w14:paraId="60C3AAE5" w14:textId="77777777" w:rsidR="00426CAE" w:rsidRPr="00CF1E25" w:rsidRDefault="00426CAE">
      <w:pPr>
        <w:rPr>
          <w:rFonts w:cstheme="minorHAnsi"/>
          <w:b/>
          <w:bCs/>
          <w:sz w:val="28"/>
          <w:szCs w:val="28"/>
        </w:rPr>
      </w:pPr>
    </w:p>
    <w:sectPr w:rsidR="00426CAE" w:rsidRPr="00CF1E25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C42382"/>
    <w:rsid w:val="003174A3"/>
    <w:rsid w:val="00426CAE"/>
    <w:rsid w:val="00464E12"/>
    <w:rsid w:val="00616BF0"/>
    <w:rsid w:val="0094764D"/>
    <w:rsid w:val="00A9560A"/>
    <w:rsid w:val="00CF1E25"/>
    <w:rsid w:val="00E86BB8"/>
    <w:rsid w:val="4482254F"/>
    <w:rsid w:val="44D11B36"/>
    <w:rsid w:val="47C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DD0A54"/>
  <w15:docId w15:val="{F02CF58F-BCDD-48E3-8EE5-21B007EC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SUCHITHRA</dc:creator>
  <cp:lastModifiedBy>Suchithra Chalapathi</cp:lastModifiedBy>
  <cp:revision>2</cp:revision>
  <dcterms:created xsi:type="dcterms:W3CDTF">2024-05-31T03:58:00Z</dcterms:created>
  <dcterms:modified xsi:type="dcterms:W3CDTF">2024-05-31T03:58:00Z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3742219BABE3459A8820682EFA793A31_11</vt:lpwstr>
  </property>
</Properties>
</file>