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청광 플랫폼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444444"/>
          <w:sz w:val="32"/>
          <w:szCs w:val="32"/>
        </w:rPr>
        <w:t xml:space="preserve">청소 서비스 카테고리 및 기능 기획서</w:t>
      </w:r>
    </w:p>
    <w:p>
      <w:pPr>
        <w:spacing w:after="30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전체 서비스 구조 · 접수 정보 · 공통 기능 정의</w:t>
      </w:r>
    </w:p>
    <w:p>
      <w:pPr>
        <w:pBdr>
          <w:bottom w:val="single" w:color="CCCCCC" w:sz="2"/>
        </w:pBdr>
        <w:spacing w:after="160" w:before="16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1. 주거청소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입주청소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 / 25평 이하 최소금액 수식)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방개수 / 화장실개수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베란다(비확장), 복층, 실외기실, 다락방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새집증후군 케어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공사 분진 정밀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바닥/주방 상판/욕실 나노코팅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스티커/보양지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에어컨 내부 세척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냉장고 내부 세척 (체크박스 / 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이사청소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 / 25평 이하 최소금액 수식)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방개수 / 화장실개수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베란다(비확장), 복층, 다용도실, 창고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곰팡이 제거: 상/중/하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니코틴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스티커/시트지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빌트인 가전 내부 세척 (냉장고, 오븐, 세탁기 등)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창문 외부 유리창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에어컨 내부 세척 (체크박스 / 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거주청소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방개수 / 화장실개수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베란다, 드레스룸, 테라스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주방/옷장 정리수납 (체크박스 / 시간당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반려동물 털 제거 및 소독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침구 진드기 케어 (체크박스 / 개수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가전 뒷면 먼지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냉장고 내부 세척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에어컨 내부 세척 (체크박스 / 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 원룸청소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원룸 타입: 오픈형/분리형/복층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실평수 (숫자 입력)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미니 베란다, 복층 공간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빌트인 냉장고 세척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빌트인 세탁기 세척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벽걸이 에어컨 세척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화장실 물때/주방 기름때 집중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쓰레기 분리배출 대행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+ 추가공간 합계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2. 정기청소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카페청소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화장실, 테라스, 주방 내부, 홀 바닥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머신/집기 외부 먼지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제빙기/냉장고 외부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유리창/유리문 관리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쓰레기 분리배출 대행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(기본단가 × 주기 할인율)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식당청소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주방 바닥, 화장실, 홀, 식재료 창고 (3체크박스)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주방 후드/덕트 기름때 관리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음식물 쓰레기 배출 대행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해충 방제/방역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 왁스 코팅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(기본단가 × 주기 할인율)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병원청소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진료실, 대기실, 수술실/처치실, 화장실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의료기기 주변 정밀 먼지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소독/멸균 작업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의료용 폐기물 분리 지원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 광택 작업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(기본단가 × 주기 할인율)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 학원청소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강의실, 교무실, 자습실, 화장실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책상/의자 닦기 및 배치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칠판/필기구 가루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에어컨 필터 세척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쓰레기 분리배출 대행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(기본단가 × 주기 할인율)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 사무실청소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개인 업무석, 회의실, 탕비실, 대표실, 화장실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개인 쓰레기 수거 및 분리배출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 왁스 코팅 관리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공기청정기/가전 관리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유리창 내부 세척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(기본단가 × 주기 할인율)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 상가청소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평당단가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공용 화장실, 계단, 입구 로비, 주차장 구역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유리창/유리문 케어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간판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거미줄 제거 및 외곽 비질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스티커/전단지 제거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(기본단가 × 주기 할인율) + 옵션금액 + 추가공간 합계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 공용부 청소 (계단, 복도, 엘리베이터, 화장실)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건물 층수 (숫자 입력), 청소 주기: 주 N회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계단실, 복도, 엘리베이터 내부, 공용 화장실, 분리수거장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난간/소화전 닦기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전단지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분리수거장 정리 및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주차장 물청소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기본단가 + 옵션금액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3. 건설청소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준공청소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공정단가 (숫자 입력), 오염도: 상/중/하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베란다, 창틀, 보일러실, 실외기실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보양지/테이프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분진 및 시멘트 가루 정밀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 왁스 코팅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외부 유리창 세척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공사후청소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공정단가 (숫자 입력), 오염도: 상/중/하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작업 구역 전체, 화장실, 다용도실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공사 폐기물 소량 처리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벽면/천장 분진 흡입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몰딩/걸레받이 풀 자국 제거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인테리어청소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× 공정단가 (숫자 입력), 범위: 전체/부분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싱크대 내부, 붙박이장, 발코니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서랍장 탈거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백시멘트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피톤치드 소독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기본금액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 폐기물 처리 (공사)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폐기물 양 (드롭다운: 1톤/2.5톤/5톤), 폐기물 종류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차량 대수 (숫자 입력)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사다리차 이용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상차 인원 추가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현장 정리 지원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(차량 단가 × 대수) + 인건비 + 처리비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4. 외부청소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유리창청소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작업 면적 (숫자 입력), 층수/높이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장비 사용: 스카이/로프/사다리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특수 약품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창틀 먼지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방충망 청소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기본인건비 + 장비대 + 약품비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간판청소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간판 크기/개수 (숫자 입력), 설치 높이 (드롭다운), 간판 종류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간판 내부 등 교체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어닝 세척 추가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거미줄 제거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 작업비 + 장비대 + 옵션비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외벽청소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외벽 면적 (숫자 입력), 건물 높이 (드롭다운), 외벽 재질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고압 물세척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외벽 발수 코팅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백화 현상 제거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(면적당 단가 × 평수) + 장비비 + 약품비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5. 위생/방역청소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소독 / 방역 / 해충방제 / EM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시설 면적 (숫자 입력), 시설 유형 (드롭다운), 작업 빈도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해충 트랩 설치 (숫자 입력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공간 소독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EM 살포 및 탈취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소독 증명서 발급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 방역비 + 옵션 추가비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6. 전문크리닝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소파크리닝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재질: 패브릭/가죽/기능성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크기: 1인용/2인용/3인용/4인용/5인용/6인용 이상/카우치/리클라이너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건식 진드기 케어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습식 얼룩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가죽 코팅/영양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반려동물 악취 제거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품목 단가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매트리스크리닝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사이즈: 싱글(S)/슈퍼싱글(SS)/더블(D)/퀸(Q)/킹(K)/패밀리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케어 범위: 단면/양면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건식 정밀 케어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습식 살균/얼룩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항균 탈취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진드기 방제 패치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사이즈별 단가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카펫크리닝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종류: 일반/타일/고정식 (드롭다운), 면적 (숫자 입력)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전체 습식 샴푸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부분 집중 얼룩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항균 탈취 가공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면적당 단가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 에어컨청소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형태: 벽걸이/스탠드/천장형(1,2,4way)/창문형 (드롭다운), 수량 (숫자 입력)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완전 분해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실외기 청소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곰팡이 방지 코팅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친환경 약품 사용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(형태별 단가 × 수량)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 냉장고청소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형태: 1~4도어/양문형/김치냉장고 (드롭다운), 용량: 500~800L 이상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선반 전체 탈거 세척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고온 스팀 살균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기계실 먼지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탈취 필터 교체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품목 단가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 세탁기분해청소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타입: 일반/드럼/트윈워시/빌트인 (드롭다운), 용량: 10~20kg 이상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살균 소독 서비스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아기 세탁기 추가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건조기 분리/재설치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타입별 단가 + 옵션금액 = 총금액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 주방 후드 / 덕트 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후드 형태: 슬림/침니/아일랜드/업소용 (드롭다운), 덕트 길이 (숫자 입력)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필터망 교체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모터 내부 기름때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주방 타일 세척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 단가 + 옵션금액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7. 숙박청소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객실 / 펜션 / 고시텔 / 숙박업소 공용부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 &amp; 추가공간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객실 수 (숫자 입력), 객실 타입: 원룸/투룸/복층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추가공간: 테라스, 바베큐장, 공용 주방/복도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침구 교체 및 세탁 (체크박스 / 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비품 세팅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화장실 정밀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퇴거 쓰레기 처리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(객실 단가 × 수량) + 공용부 관리비 + 옵션비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8. 산업청소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공장 / 기계설비 / 창고 청소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(숫자 입력), 층고 높이 (드롭다운), 시설 종류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설비 기름때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배관/천장 분진 제거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 에폭시 관리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특수 약품 처리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기본단가 + 난이도 가산 + 옵션비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9. 특수청소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고독사 / 화재 / 침수 / 쓰레기집 / 악취제거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평수 (숫자 입력), 오염도: 상/중/하 (드롭다운), 유형 선택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유품 정리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폐기물 차량 톤수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특수 탈취/오존 살균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벽지/장판 철거 (체크박스)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 인건비 + 폐기물 처리비 + 특수 공정료 = 총금액</w:t>
      </w:r>
    </w:p>
    <w:p>
      <w:pPr>
        <w:spacing w:after="0" w:before="100"/>
      </w:pPr>
      <w:r>
        <w:t xml:space="preserve"/>
      </w: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카테고리 10. 기타 시설 청소</w:t>
      </w:r>
    </w:p>
    <w:p>
      <w:pPr>
        <w:pStyle w:val="Heading2"/>
        <w:pBdr>
          <w:bottom w:val="single" w:color="1F4E79" w:sz="4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학교/교육시설, 전산실/데이터센터, 대형주차장, 이벤트/행사장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기본정보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면적(평수) (숫자 입력), 시간대: 주간/야간 (할증 드롭다운), 구역 수 (숫자 입력)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옵션선택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바닥 기계 세척/왁스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보안 구역 상주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대량 폐기물 (체크박스)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인원 추가 (드롭다운)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A5276"/>
          <w:sz w:val="22"/>
          <w:szCs w:val="22"/>
        </w:rPr>
        <w:t xml:space="preserve">▶ 가격계산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기본단가 + 시간 할증 + 옵션비 = 총금액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/>
        </w:pBdr>
        <w:spacing w:after="160" w:before="160"/>
      </w:pPr>
      <w:r>
        <w:t xml:space="preserve"/>
      </w:r>
    </w:p>
    <w:p>
      <w:pPr>
        <w:spacing w:after="100" w:before="3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공통 기능 정의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아래 항목은 기존 서비스 구조를 변경하지 않고 공통기능으로만 추가한다.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공통 고객접수 정보 (모든 청소종류 화면 상단에 추가)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고객명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연락처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주소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작업희망일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작업희망시간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엘리베이터 유무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주차 가능 여부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현장 사진 첨부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특이사항 메모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공통 안내문 (모든 청소종류 화면 최하단 자동표시)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추가공간 및 옵션선택 내용은 현장상황에 따라 변경될 수 있습니다.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최종 금액은 현장확인 후 확정됩니다.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접수 상태관리 (드롭다운)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고객접수 → 견적중 → 상담완료 → 예약확정 → 작업배정 → 작업중 → 작업완료 → 정산완료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작업자 배정 (관리자 전용)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배정팀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팀장명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연락처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작업인원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예상소요시간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사진관리</w:t>
      </w:r>
    </w:p>
    <w:p>
      <w:pPr>
        <w:spacing w:after="30" w:before="100"/>
        <w:ind w:left="3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작업전 사진 업로드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사진1 / 사진2 / 사진3</w:t>
      </w:r>
    </w:p>
    <w:p>
      <w:pPr>
        <w:spacing w:after="30" w:before="100"/>
        <w:ind w:left="3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작업후 사진 업로드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사진1 / 사진2 / 사진3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고객평가 (작업완료 후)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별점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후기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재이용 의사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플랫폼 수익관리 (관리자 전용)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총금액 - 용역자 지급액 = 플랫폼 수익 (자동계산)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DB 공통 구조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청소카테고리 / 청소종류 / 기본금액 / 추가공간금액 / 옵션금액 / 총금액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고객정보 / 작업상태 / 작업자정보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작업전사진 / 작업후사진 / 고객평가 / 플랫폼수익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예약 및 결제관리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예약번호 자동생성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접수일시 자동기록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계약금 여부 / 계약금 금액 / 잔금 금액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결제수단: 카드 / 계좌이체 / 현금 / 기타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알림관리</w:t>
      </w:r>
    </w:p>
    <w:p>
      <w:pPr>
        <w:spacing w:after="30" w:before="100"/>
        <w:ind w:left="3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고객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접수완료 알림 / 견적완료 알림 / 예약확정 알림 / 작업완료 알림</w:t>
      </w:r>
    </w:p>
    <w:p>
      <w:pPr>
        <w:spacing w:after="30" w:before="100"/>
        <w:ind w:left="3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작업자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작업배정 알림 / 일정변경 알림 / 작업완료 확인</w:t>
      </w:r>
    </w:p>
    <w:p>
      <w:pPr>
        <w:pBdr>
          <w:left w:val="single" w:color="1F4E79" w:sz="12"/>
        </w:pBdr>
        <w:shd w:fill="D6E4F0" w:val="clear"/>
        <w:spacing w:after="120" w:before="300"/>
        <w:ind w:left="180" w:right="12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관리자 통계 (자동 집계)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일별/월별/청소종류별/작업자별/지역별 매출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맑은 고딕" w:cs="맑은 고딕" w:eastAsia="맑은 고딕" w:hAnsi="맑은 고딕"/>
          <w:color w:val="2C2C2C"/>
          <w:sz w:val="19"/>
          <w:szCs w:val="19"/>
        </w:rPr>
        <w:t xml:space="preserve">재구매 고객 통계 / 취소율 통계 / 고객평점 통계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2"/>
        </w:pBdr>
        <w:spacing w:after="160" w:before="160"/>
      </w:pPr>
      <w:r>
        <w:t xml:space="preserve"/>
      </w:r>
    </w:p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⚠  중요 사항</w:t>
      </w:r>
    </w:p>
    <w:p>
      <w:pPr>
        <w:shd w:fill="FEF9E7" w:val="clear"/>
        <w:spacing w:after="60" w:before="60"/>
        <w:ind w:left="360" w:right="360"/>
      </w:pP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기존 10개 카테고리 / 35개 서비스 구조는 절대 수정하지 않는다.</w:t>
      </w:r>
    </w:p>
    <w:p>
      <w:pPr>
        <w:spacing w:after="40" w:before="40"/>
        <w:ind w:left="3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기존 청소종류명 변경 금지  |  기존 기본정보 변경 금지  |  기존 추가공간 변경 금지  |  기존 옵션선택 변경 금지  |  기존 가격계산 구조 변경 금지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위 추가사항은 공통기능으로만 추가한다.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2026-06-24T07:03:49.160Z</dcterms:created>
  <dcterms:modified xsi:type="dcterms:W3CDTF">2026-06-24T07:03:49.174Z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