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manual-técnico-de-instalación"/>
    <w:p>
      <w:pPr>
        <w:pStyle w:val="Heading1"/>
      </w:pPr>
      <w:r>
        <w:t xml:space="preserve">MANUAL TÉCNICO DE INSTALACIÓN</w:t>
      </w:r>
    </w:p>
    <w:bookmarkStart w:id="21" w:name="Xd260a9277a78e4767725a6cd1a9d41c625ab9d6"/>
    <w:p>
      <w:pPr>
        <w:pStyle w:val="Heading2"/>
      </w:pPr>
      <w:r>
        <w:t xml:space="preserve">Sistema SECPLAC — Geoportal Municipal de Algarrobo</w:t>
      </w:r>
    </w:p>
    <w:bookmarkStart w:id="20" w:name="versión-2.0-abril-2026"/>
    <w:p>
      <w:pPr>
        <w:pStyle w:val="Heading3"/>
      </w:pPr>
      <w:r>
        <w:t xml:space="preserve">Versión 2.0 | Abril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LOGO MUNICIPAL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(Insertar aquí el escudo o logo oficial de la Municipalidad de Algarrobo)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Elaborado por:</w:t>
      </w:r>
      <w:r>
        <w:t xml:space="preserve"> </w:t>
      </w:r>
      <w:r>
        <w:t xml:space="preserve">Equipo de Desarrollo SECPLAC</w:t>
      </w:r>
      <w:r>
        <w:br/>
      </w:r>
      <w:r>
        <w:rPr>
          <w:bCs/>
          <w:b/>
        </w:rPr>
        <w:t xml:space="preserve">Versión del documento: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Fecha de emisión:</w:t>
      </w:r>
      <w:r>
        <w:t xml:space="preserve"> </w:t>
      </w:r>
      <w:r>
        <w:t xml:space="preserve">20 de abril de 2026</w:t>
      </w:r>
      <w:r>
        <w:br/>
      </w:r>
      <w:r>
        <w:rPr>
          <w:bCs/>
          <w:b/>
        </w:rPr>
        <w:t xml:space="preserve">Clasificación:</w:t>
      </w:r>
      <w:r>
        <w:t xml:space="preserve"> </w:t>
      </w:r>
      <w:r>
        <w:t xml:space="preserve">Uso interno — Equipo TI Municipal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Xf6a93033a36dca61dfc9b3e3e98b1f52a2dfafb">
        <w:r>
          <w:rPr>
            <w:rStyle w:val="Hyperlink"/>
          </w:rPr>
          <w:t xml:space="preserve">Introducción y Objetivo</w:t>
        </w:r>
      </w:hyperlink>
    </w:p>
    <w:p>
      <w:pPr>
        <w:numPr>
          <w:ilvl w:val="0"/>
          <w:numId w:val="1001"/>
        </w:numPr>
        <w:pStyle w:val="Compact"/>
      </w:pPr>
      <w:hyperlink w:anchor="X775a17931d93e8f4c471c3ddbd27a84ecbdc698">
        <w:r>
          <w:rPr>
            <w:rStyle w:val="Hyperlink"/>
          </w:rPr>
          <w:t xml:space="preserve">Información Requerida de la Contraparte Técnica</w:t>
        </w:r>
      </w:hyperlink>
    </w:p>
    <w:p>
      <w:pPr>
        <w:numPr>
          <w:ilvl w:val="0"/>
          <w:numId w:val="1001"/>
        </w:numPr>
        <w:pStyle w:val="Compact"/>
      </w:pPr>
      <w:hyperlink w:anchor="Xce788cbc1d3319b9d97c79aaa6bc43d1061a9fe">
        <w:r>
          <w:rPr>
            <w:rStyle w:val="Hyperlink"/>
          </w:rPr>
          <w:t xml:space="preserve">Descripción General de la Aplicación</w:t>
        </w:r>
      </w:hyperlink>
    </w:p>
    <w:p>
      <w:pPr>
        <w:numPr>
          <w:ilvl w:val="0"/>
          <w:numId w:val="1001"/>
        </w:numPr>
        <w:pStyle w:val="Compact"/>
      </w:pPr>
      <w:hyperlink w:anchor="Xad9ae63bd4cc88c926d94052d0159f2c7257310">
        <w:r>
          <w:rPr>
            <w:rStyle w:val="Hyperlink"/>
          </w:rPr>
          <w:t xml:space="preserve">Requisitos Previos</w:t>
        </w:r>
      </w:hyperlink>
    </w:p>
    <w:p>
      <w:pPr>
        <w:numPr>
          <w:ilvl w:val="0"/>
          <w:numId w:val="1001"/>
        </w:numPr>
        <w:pStyle w:val="Compact"/>
      </w:pPr>
      <w:hyperlink w:anchor="X36ba5e1e1c070daedf3a3109865cc61aa452cbb">
        <w:r>
          <w:rPr>
            <w:rStyle w:val="Hyperlink"/>
          </w:rPr>
          <w:t xml:space="preserve">Preparación del Servidor</w:t>
        </w:r>
      </w:hyperlink>
    </w:p>
    <w:p>
      <w:pPr>
        <w:numPr>
          <w:ilvl w:val="0"/>
          <w:numId w:val="1001"/>
        </w:numPr>
        <w:pStyle w:val="Compact"/>
      </w:pPr>
      <w:hyperlink w:anchor="Xb744b0e55651f37b55062fd81c17694106b2eac">
        <w:r>
          <w:rPr>
            <w:rStyle w:val="Hyperlink"/>
          </w:rPr>
          <w:t xml:space="preserve">Instalación de Dependencias del Sistema</w:t>
        </w:r>
      </w:hyperlink>
    </w:p>
    <w:p>
      <w:pPr>
        <w:numPr>
          <w:ilvl w:val="0"/>
          <w:numId w:val="1001"/>
        </w:numPr>
        <w:pStyle w:val="Compact"/>
      </w:pPr>
      <w:hyperlink w:anchor="Xbe4255bcba6661d4acf3acfc151572c50fc68f4">
        <w:r>
          <w:rPr>
            <w:rStyle w:val="Hyperlink"/>
          </w:rPr>
          <w:t xml:space="preserve">Clonado y Configuración del Proyecto</w:t>
        </w:r>
      </w:hyperlink>
    </w:p>
    <w:p>
      <w:pPr>
        <w:numPr>
          <w:ilvl w:val="0"/>
          <w:numId w:val="1001"/>
        </w:numPr>
        <w:pStyle w:val="Compact"/>
      </w:pPr>
      <w:hyperlink w:anchor="Xa059cbc8a261bc650af029083529633d81ce116">
        <w:r>
          <w:rPr>
            <w:rStyle w:val="Hyperlink"/>
          </w:rPr>
          <w:t xml:space="preserve">Variables de Entorno</w:t>
        </w:r>
      </w:hyperlink>
    </w:p>
    <w:p>
      <w:pPr>
        <w:numPr>
          <w:ilvl w:val="0"/>
          <w:numId w:val="1001"/>
        </w:numPr>
        <w:pStyle w:val="Compact"/>
      </w:pPr>
      <w:hyperlink w:anchor="X1ecedac4fae3280fd0242f9a51fa01a53112813">
        <w:r>
          <w:rPr>
            <w:rStyle w:val="Hyperlink"/>
          </w:rPr>
          <w:t xml:space="preserve">Configuración de Base de Datos</w:t>
        </w:r>
      </w:hyperlink>
    </w:p>
    <w:p>
      <w:pPr>
        <w:numPr>
          <w:ilvl w:val="0"/>
          <w:numId w:val="1001"/>
        </w:numPr>
        <w:pStyle w:val="Compact"/>
      </w:pPr>
      <w:hyperlink w:anchor="Xee149d48e05b2d4c930aded8548a026c103e2f8">
        <w:r>
          <w:rPr>
            <w:rStyle w:val="Hyperlink"/>
          </w:rPr>
          <w:t xml:space="preserve">Build y Despliegue</w:t>
        </w:r>
      </w:hyperlink>
    </w:p>
    <w:p>
      <w:pPr>
        <w:numPr>
          <w:ilvl w:val="0"/>
          <w:numId w:val="1001"/>
        </w:numPr>
        <w:pStyle w:val="Compact"/>
      </w:pPr>
      <w:hyperlink w:anchor="X7cc9c47b39d0b31d570cae51dee3191f12cfe03">
        <w:r>
          <w:rPr>
            <w:rStyle w:val="Hyperlink"/>
          </w:rPr>
          <w:t xml:space="preserve">Configuración como Servicio del Sistema</w:t>
        </w:r>
      </w:hyperlink>
    </w:p>
    <w:p>
      <w:pPr>
        <w:numPr>
          <w:ilvl w:val="0"/>
          <w:numId w:val="1001"/>
        </w:numPr>
        <w:pStyle w:val="Compact"/>
      </w:pPr>
      <w:hyperlink w:anchor="Xf5f8ef27176217ae82af375caf6d86a680363ba">
        <w:r>
          <w:rPr>
            <w:rStyle w:val="Hyperlink"/>
          </w:rPr>
          <w:t xml:space="preserve">Configuración de Servidor Web Inverso y SSL</w:t>
        </w:r>
      </w:hyperlink>
    </w:p>
    <w:p>
      <w:pPr>
        <w:numPr>
          <w:ilvl w:val="0"/>
          <w:numId w:val="1001"/>
        </w:numPr>
        <w:pStyle w:val="Compact"/>
      </w:pPr>
      <w:hyperlink w:anchor="X1dbec43919a982b7589262de9c575d2381200aa">
        <w:r>
          <w:rPr>
            <w:rStyle w:val="Hyperlink"/>
          </w:rPr>
          <w:t xml:space="preserve">Verificación Post-Instalación</w:t>
        </w:r>
      </w:hyperlink>
    </w:p>
    <w:p>
      <w:pPr>
        <w:numPr>
          <w:ilvl w:val="0"/>
          <w:numId w:val="1001"/>
        </w:numPr>
        <w:pStyle w:val="Compact"/>
      </w:pPr>
      <w:hyperlink w:anchor="X881cd597691ccac1f3cb3e7d2ac934f5f25737e">
        <w:r>
          <w:rPr>
            <w:rStyle w:val="Hyperlink"/>
          </w:rPr>
          <w:t xml:space="preserve">Problemas Frecuentes y Soluciones</w:t>
        </w:r>
      </w:hyperlink>
    </w:p>
    <w:p>
      <w:pPr>
        <w:numPr>
          <w:ilvl w:val="0"/>
          <w:numId w:val="1001"/>
        </w:numPr>
        <w:pStyle w:val="Compact"/>
      </w:pPr>
      <w:hyperlink w:anchor="Xc6de95222405798597523b582ce62a642618774">
        <w:r>
          <w:rPr>
            <w:rStyle w:val="Hyperlink"/>
          </w:rPr>
          <w:t xml:space="preserve">Mantenimiento</w:t>
        </w:r>
      </w:hyperlink>
    </w:p>
    <w:p>
      <w:pPr>
        <w:numPr>
          <w:ilvl w:val="0"/>
          <w:numId w:val="1001"/>
        </w:numPr>
        <w:pStyle w:val="Compact"/>
      </w:pPr>
      <w:hyperlink w:anchor="X4842a5415d58a28a63fbde1581d241581e1d02c">
        <w:r>
          <w:rPr>
            <w:rStyle w:val="Hyperlink"/>
          </w:rPr>
          <w:t xml:space="preserve">Anexo: Glosario y Comandos Útiles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3" w:name="introducción-y-objetivo"/>
    <w:p>
      <w:pPr>
        <w:pStyle w:val="Heading2"/>
      </w:pPr>
      <w:r>
        <w:t xml:space="preserve">1. Introducción y Objetivo</w:t>
      </w:r>
    </w:p>
    <w:p>
      <w:pPr>
        <w:pStyle w:val="FirstParagraph"/>
      </w:pPr>
      <w:r>
        <w:t xml:space="preserve">Este documento describe el procedimiento técnico completo para instalar, configurar y poner en producción el</w:t>
      </w:r>
      <w:r>
        <w:t xml:space="preserve"> </w:t>
      </w:r>
      <w:r>
        <w:rPr>
          <w:bCs/>
          <w:b/>
        </w:rPr>
        <w:t xml:space="preserve">Sistema SECPLAC — Geoportal Municipal de Algarrobo</w:t>
      </w:r>
      <w:r>
        <w:t xml:space="preserve"> </w:t>
      </w:r>
      <w:r>
        <w:t xml:space="preserve">(repositorio</w:t>
      </w:r>
      <w:r>
        <w:t xml:space="preserve"> </w:t>
      </w:r>
      <w:r>
        <w:rPr>
          <w:rStyle w:val="VerbatimChar"/>
        </w:rPr>
        <w:t xml:space="preserve">ALGARROBO_BASE2</w:t>
      </w:r>
      <w:r>
        <w:t xml:space="preserve">) en la infraestructura del servidor municipal.</w:t>
      </w:r>
    </w:p>
    <w:p>
      <w:pPr>
        <w:pStyle w:val="BodyText"/>
      </w:pPr>
      <w:r>
        <w:t xml:space="preserve">El sistema es una plataforma web de gestión de proyectos municipales para la Secretaría Comunal de Planificación (SECPLAC). Está compuesta por: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backend API REST</w:t>
      </w:r>
      <w:r>
        <w:t xml:space="preserve"> </w:t>
      </w:r>
      <w:r>
        <w:t xml:space="preserve">desarrollado en Python/Flask, servido mediante Gunicorn.</w:t>
      </w:r>
    </w:p>
    <w:p>
      <w:pPr>
        <w:numPr>
          <w:ilvl w:val="0"/>
          <w:numId w:val="1002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frontend estático</w:t>
      </w:r>
      <w:r>
        <w:t xml:space="preserve"> </w:t>
      </w:r>
      <w:r>
        <w:t xml:space="preserve">en JavaScript Vanilla (sin compilación especial).</w:t>
      </w:r>
    </w:p>
    <w:p>
      <w:pPr>
        <w:numPr>
          <w:ilvl w:val="0"/>
          <w:numId w:val="1002"/>
        </w:numPr>
        <w:pStyle w:val="Compact"/>
      </w:pPr>
      <w:r>
        <w:t xml:space="preserve">Una</w:t>
      </w:r>
      <w:r>
        <w:t xml:space="preserve"> </w:t>
      </w:r>
      <w:r>
        <w:rPr>
          <w:bCs/>
          <w:b/>
        </w:rPr>
        <w:t xml:space="preserve">base de datos</w:t>
      </w:r>
      <w:r>
        <w:t xml:space="preserve"> </w:t>
      </w:r>
      <w:r>
        <w:t xml:space="preserve">PostgreSQL 15+.</w:t>
      </w:r>
    </w:p>
    <w:p>
      <w:pPr>
        <w:numPr>
          <w:ilvl w:val="0"/>
          <w:numId w:val="1002"/>
        </w:numPr>
        <w:pStyle w:val="Compact"/>
      </w:pPr>
      <w:r>
        <w:t xml:space="preserve">Un sistema de</w:t>
      </w:r>
      <w:r>
        <w:t xml:space="preserve"> </w:t>
      </w:r>
      <w:r>
        <w:rPr>
          <w:bCs/>
          <w:b/>
        </w:rPr>
        <w:t xml:space="preserve">almacenamiento de archivos</w:t>
      </w:r>
      <w:r>
        <w:t xml:space="preserve"> </w:t>
      </w:r>
      <w:r>
        <w:t xml:space="preserve">(documentos, reportes, fotos) en disco local.</w:t>
      </w:r>
    </w:p>
    <w:p>
      <w:pPr>
        <w:pStyle w:val="FirstParagraph"/>
      </w:pPr>
      <w:r>
        <w:rPr>
          <w:bCs/>
          <w:b/>
        </w:rPr>
        <w:t xml:space="preserve">Audiencia:</w:t>
      </w:r>
      <w:r>
        <w:t xml:space="preserve"> </w:t>
      </w:r>
      <w:r>
        <w:t xml:space="preserve">Personal TI de la Municipalidad de Algarrobo con conocimientos intermedios de administración de servidores Linux o Windows Server.</w:t>
      </w:r>
    </w:p>
    <w:p>
      <w:pPr>
        <w:pStyle w:val="BodyText"/>
      </w:pPr>
      <w:r>
        <w:rPr>
          <w:bCs/>
          <w:b/>
        </w:rPr>
        <w:t xml:space="preserve">Objetivo:</w:t>
      </w:r>
      <w:r>
        <w:t xml:space="preserve"> </w:t>
      </w:r>
      <w:r>
        <w:t xml:space="preserve">Al finalizar este manual, el lector habrá instalado y verificado el sistema funcionando en el servidor municipal designado.</w:t>
      </w:r>
    </w:p>
    <w:p>
      <w:r>
        <w:pict>
          <v:rect style="width:0;height:1.5pt" o:hralign="center" o:hrstd="t" o:hr="t"/>
        </w:pict>
      </w:r>
    </w:p>
    <w:bookmarkEnd w:id="23"/>
    <w:bookmarkStart w:id="26" w:name="X1202f1083b40643e3c05e625ff3a0b32d288d01"/>
    <w:p>
      <w:pPr>
        <w:pStyle w:val="Heading2"/>
      </w:pPr>
      <w:r>
        <w:t xml:space="preserve">2. Información Requerida de la Contraparte Técnica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Antes de ejecutar cualquier paso de este manual, la contraparte técnica municipal debe confirmar los siguientes puntos. Marcar cada ítem antes de proceder.</w:t>
      </w:r>
    </w:p>
    <w:bookmarkStart w:id="24" w:name="checklist-de-información-del-servidor"/>
    <w:p>
      <w:pPr>
        <w:pStyle w:val="Heading3"/>
      </w:pPr>
      <w:r>
        <w:t xml:space="preserve">2.1 Checklist de Información del 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4"/>
        <w:gridCol w:w="1188"/>
        <w:gridCol w:w="376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 confirmar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Operativo del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Server 22.04 LTS / Windows Server 2019 / 2022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exacta del 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Ej:</w:t>
            </w:r>
            <w:r>
              <w:t xml:space="preserve"> </w:t>
            </w:r>
            <w:r>
              <w:rPr>
                <w:rStyle w:val="VerbatimChar"/>
              </w:rPr>
              <w:t xml:space="preserve">Ubuntu 22.04.3 LTS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Arquitectura del procesador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 / ARM64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disponible para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2 GB recomendado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 en disco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20 GB recomendado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IP del 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&lt;IP_SERVIDOR&gt;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servidor tiene acceso a Internet?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 (necesario para clonar repo y descargar paquetes)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servidor tiene Docker instalado?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 (cambia el procedimiento de instalación)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¿Hay un proxy corporativo?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No. Si sí: URL y puerto del proxy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que usará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defecto:</w:t>
            </w:r>
            <w:r>
              <w:t xml:space="preserve"> </w:t>
            </w:r>
            <w:r>
              <w:rPr>
                <w:rStyle w:val="VerbatimChar"/>
              </w:rPr>
              <w:t xml:space="preserve">8000</w:t>
            </w:r>
            <w:r>
              <w:t xml:space="preserve">. ¿Hay restricciones de firewall?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 o subdominio asignado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Ej:</w:t>
            </w:r>
            <w:r>
              <w:t xml:space="preserve"> </w:t>
            </w:r>
            <w:r>
              <w:rPr>
                <w:rStyle w:val="VerbatimChar"/>
              </w:rPr>
              <w:t xml:space="preserve">secplac.algarrobo.cl</w:t>
            </w:r>
            <w:r>
              <w:t xml:space="preserve"> </w:t>
            </w:r>
            <w:r>
              <w:t xml:space="preserve">o solo 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usará HTTPS/SSL?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/ No. Si sí: ¿certificado propio o Let’s Encrypt?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usuario del servidor (sudo)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&lt;USUARIO_SERVIDOR&gt;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 instalación deseada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defecto:</w:t>
            </w:r>
            <w:r>
              <w:t xml:space="preserve"> </w:t>
            </w:r>
            <w:r>
              <w:rPr>
                <w:rStyle w:val="VerbatimChar"/>
              </w:rPr>
              <w:t xml:space="preserve">/opt/secplac</w:t>
            </w:r>
            <w:r>
              <w:t xml:space="preserve"> </w:t>
            </w:r>
            <w:r>
              <w:t xml:space="preserve">(Linux) o</w:t>
            </w:r>
            <w:r>
              <w:t xml:space="preserve"> </w:t>
            </w:r>
            <w:r>
              <w:rPr>
                <w:rStyle w:val="VerbatimChar"/>
              </w:rPr>
              <w:t xml:space="preserve">C:\secplac</w:t>
            </w:r>
            <w:r>
              <w:t xml:space="preserve"> </w:t>
            </w:r>
            <w:r>
              <w:t xml:space="preserve">(Windows)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de base de datos existente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Host, usuario, contraseña, nombre de BD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usará PostgreSQL local o externo (cloud)?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/ Externo (URL de conexión)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correo para notificaciones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&lt;EMAIL_REMITENTE&gt;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¿Existe un proveedor SMTP?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/ Gmail / SMTP propio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24"/>
    <w:bookmarkStart w:id="25" w:name="decisiones-de-arquitectura-previas"/>
    <w:p>
      <w:pPr>
        <w:pStyle w:val="Heading3"/>
      </w:pPr>
      <w:r>
        <w:t xml:space="preserve">2.2 Decisiones de Arquitectura Previas</w:t>
      </w:r>
    </w:p>
    <w:p>
      <w:pPr>
        <w:pStyle w:val="FirstParagraph"/>
      </w:pPr>
      <w:r>
        <w:t xml:space="preserve">Antes de comenzar, el equipo técnico debe decidir la</w:t>
      </w:r>
      <w:r>
        <w:t xml:space="preserve"> </w:t>
      </w:r>
      <w:r>
        <w:rPr>
          <w:bCs/>
          <w:b/>
        </w:rPr>
        <w:t xml:space="preserve">ruta de instalación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860"/>
        <w:gridCol w:w="37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Recomendada para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Ruta A: Docker (recomendada)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el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incluido. Aísla la app del 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Linux con Docker instalado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Ruta B: Instalación directa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 Python y dependencias directamente en Ubuntu.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Linux sin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Ruta C: Windows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directa en Windows con IIS o servicio Windows.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 Windows Server</w:t>
            </w:r>
          </w:p>
        </w:tc>
      </w:tr>
    </w:tbl>
    <w:p>
      <w:pPr>
        <w:pStyle w:val="BlockText"/>
      </w:pPr>
      <w:r>
        <w:t xml:space="preserve">A lo largo del manual se indican con etiquetas</w:t>
      </w:r>
      <w:r>
        <w:t xml:space="preserve"> </w:t>
      </w:r>
      <w:r>
        <w:rPr>
          <w:rStyle w:val="VerbatimChar"/>
        </w:rPr>
        <w:t xml:space="preserve">[RUTA A]</w:t>
      </w:r>
      <w:r>
        <w:t xml:space="preserve">,</w:t>
      </w:r>
      <w:r>
        <w:t xml:space="preserve"> </w:t>
      </w:r>
      <w:r>
        <w:rPr>
          <w:rStyle w:val="VerbatimChar"/>
        </w:rPr>
        <w:t xml:space="preserve">[RUTA B]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[RUTA C]</w:t>
      </w:r>
      <w:r>
        <w:t xml:space="preserve"> </w:t>
      </w:r>
      <w:r>
        <w:t xml:space="preserve">los pasos específicos de cada ruta.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descripción-general-de-la-aplicación"/>
    <w:p>
      <w:pPr>
        <w:pStyle w:val="Heading2"/>
      </w:pPr>
      <w:r>
        <w:t xml:space="preserve">3. Descripción General de la Aplicación</w:t>
      </w:r>
    </w:p>
    <w:bookmarkStart w:id="27" w:name="qué-hace-el-sistema"/>
    <w:p>
      <w:pPr>
        <w:pStyle w:val="Heading3"/>
      </w:pPr>
      <w:r>
        <w:t xml:space="preserve">3.1 ¿Qué hace el sistema?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Geoportal SECPLAC</w:t>
      </w:r>
      <w:r>
        <w:t xml:space="preserve"> </w:t>
      </w:r>
      <w:r>
        <w:t xml:space="preserve">es la plataforma de gestión y control centralizado de la Secretaría Comunal de Planificación. Sus funciones principales son: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Proyectos Municipales:</w:t>
      </w:r>
      <w:r>
        <w:t xml:space="preserve"> </w:t>
      </w:r>
      <w:r>
        <w:t xml:space="preserve">Fichas de proyectos, estados de avance, presupuestos y cronogramas.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Control de Licitaciones:</w:t>
      </w:r>
      <w:r>
        <w:t xml:space="preserve"> </w:t>
      </w:r>
      <w:r>
        <w:t xml:space="preserve">Trazabilidad de procesos administrativos desde preparación hasta adjudicación.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Auditoría Automatizada:</w:t>
      </w:r>
      <w:r>
        <w:t xml:space="preserve"> </w:t>
      </w:r>
      <w:r>
        <w:t xml:space="preserve">Motor de reglas que verifica integridad de datos y genera reportes PDF.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Geoportal / Mapas:</w:t>
      </w:r>
      <w:r>
        <w:t xml:space="preserve"> </w:t>
      </w:r>
      <w:r>
        <w:t xml:space="preserve">Capas GIS con información territorial del municipio usando Leaflet.js.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Módulo Móvil:</w:t>
      </w:r>
      <w:r>
        <w:t xml:space="preserve"> </w:t>
      </w:r>
      <w:r>
        <w:t xml:space="preserve">API para aplicación móvil de fiscalizadores en terreno.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Gestión de Documentos:</w:t>
      </w:r>
      <w:r>
        <w:t xml:space="preserve"> </w:t>
      </w:r>
      <w:r>
        <w:t xml:space="preserve">Carga, visualización y OCR de documentos (PDF, DOCX, imágenes).</w:t>
      </w:r>
    </w:p>
    <w:bookmarkEnd w:id="27"/>
    <w:bookmarkStart w:id="28" w:name="arquitectura-del-sistema"/>
    <w:p>
      <w:pPr>
        <w:pStyle w:val="Heading3"/>
      </w:pPr>
      <w:r>
        <w:t xml:space="preserve">3.2 Arquitectura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NAVEGADOR WEB                          │</w:t>
      </w:r>
      <w:r>
        <w:br/>
      </w:r>
      <w:r>
        <w:rPr>
          <w:rStyle w:val="VerbatimChar"/>
        </w:rPr>
        <w:t xml:space="preserve">│          (Frontend: HTML/JS Vanilla + TailwindCSS)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HTTP/HTTPS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SERVIDOR WEB INVERSO (Nginx)                   │</w:t>
      </w:r>
      <w:r>
        <w:br/>
      </w:r>
      <w:r>
        <w:rPr>
          <w:rStyle w:val="VerbatimChar"/>
        </w:rPr>
        <w:t xml:space="preserve">│    - Sirve archivos estáticos del frontend                  │</w:t>
      </w:r>
      <w:r>
        <w:br/>
      </w:r>
      <w:r>
        <w:rPr>
          <w:rStyle w:val="VerbatimChar"/>
        </w:rPr>
        <w:t xml:space="preserve">│    - Redirige /api/* al backend Python                      │</w:t>
      </w:r>
      <w:r>
        <w:br/>
      </w:r>
      <w:r>
        <w:rPr>
          <w:rStyle w:val="VerbatimChar"/>
        </w:rPr>
        <w:t xml:space="preserve">│    - Gestiona SSL/TLS                                       │</w:t>
      </w:r>
      <w:r>
        <w:br/>
      </w:r>
      <w:r>
        <w:rPr>
          <w:rStyle w:val="VerbatimChar"/>
        </w:rPr>
        <w:t xml:space="preserve">└────────────┬──────────────────────────────┬────────────────┘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│ Proxy /api/*                  │ Estáticos</w:t>
      </w:r>
      <w:r>
        <w:br/>
      </w:r>
      <w:r>
        <w:rPr>
          <w:rStyle w:val="VerbatimChar"/>
        </w:rPr>
        <w:t xml:space="preserve">    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┌────────────────────────┐    ┌─────────────────────────┐</w:t>
      </w:r>
      <w:r>
        <w:br/>
      </w:r>
      <w:r>
        <w:rPr>
          <w:rStyle w:val="VerbatimChar"/>
        </w:rPr>
        <w:t xml:space="preserve">│   BACKEND PYTHON       │    │   ARCHIVOS ESTÁTICOS     │</w:t>
      </w:r>
      <w:r>
        <w:br/>
      </w:r>
      <w:r>
        <w:rPr>
          <w:rStyle w:val="VerbatimChar"/>
        </w:rPr>
        <w:t xml:space="preserve">│   Flask 3 + Gunicorn   │    │   /frontend/*.html       │</w:t>
      </w:r>
      <w:r>
        <w:br/>
      </w:r>
      <w:r>
        <w:rPr>
          <w:rStyle w:val="VerbatimChar"/>
        </w:rPr>
        <w:t xml:space="preserve">│   Puerto: 8000         │    │   /frontend/*.js         │</w:t>
      </w:r>
      <w:r>
        <w:br/>
      </w:r>
      <w:r>
        <w:rPr>
          <w:rStyle w:val="VerbatimChar"/>
        </w:rPr>
        <w:t xml:space="preserve">│   4 workers, 2 threads │    │   /frontend/*.css        │</w:t>
      </w:r>
      <w:r>
        <w:br/>
      </w:r>
      <w:r>
        <w:rPr>
          <w:rStyle w:val="VerbatimChar"/>
        </w:rPr>
        <w:t xml:space="preserve">└──────────┬─────────────┘    └─────────────────────────┘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POSTGRESQL 15+                           │</w:t>
      </w:r>
      <w:r>
        <w:br/>
      </w:r>
      <w:r>
        <w:rPr>
          <w:rStyle w:val="VerbatimChar"/>
        </w:rPr>
        <w:t xml:space="preserve">│              (local o servicio externo cloud)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ALMACENAMIENTO DE ARCHIVOS                     │</w:t>
      </w:r>
      <w:r>
        <w:br/>
      </w:r>
      <w:r>
        <w:rPr>
          <w:rStyle w:val="VerbatimChar"/>
        </w:rPr>
        <w:t xml:space="preserve">│    /data/docs/               — Documentos subidos           │</w:t>
      </w:r>
      <w:r>
        <w:br/>
      </w:r>
      <w:r>
        <w:rPr>
          <w:rStyle w:val="VerbatimChar"/>
        </w:rPr>
        <w:t xml:space="preserve">│    /data/auditoria_reportes/ — Reportes PDF generados       │</w:t>
      </w:r>
      <w:r>
        <w:br/>
      </w:r>
      <w:r>
        <w:rPr>
          <w:rStyle w:val="VerbatimChar"/>
        </w:rPr>
        <w:t xml:space="preserve">│    /data/fotos_reportes/     — Fotos de fiscalización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módulos-del-backend-blueprints"/>
    <w:p>
      <w:pPr>
        <w:pStyle w:val="Heading3"/>
      </w:pPr>
      <w:r>
        <w:t xml:space="preserve">3.3 Módulos del Backend (Blueprints)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3321"/>
        <w:gridCol w:w="25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logout, emisión y validación de 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/api/auth/logout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 y roles RBAC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/api/roles/*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proyectos_routes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Fichas de proyectos y estados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/api/proyectos/*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licitaciones_routes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 licitaciones y adjudicaciones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/api/licitaciones/*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documentos_routes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Mapas GeoJSON e hitos geográficos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/api/geomapas/*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/api/hitos/*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gerencial y KPIs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/api/control/*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masiva de reportes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/api/auditoria/*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calendario_routes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calendario de actividades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/api/calendario/*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mobile_routes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para app móvil de fiscalizadores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/api/mobile/*</w:t>
            </w:r>
          </w:p>
        </w:tc>
      </w:tr>
    </w:tbl>
    <w:bookmarkEnd w:id="29"/>
    <w:bookmarkStart w:id="30" w:name="puertos-y-endpoints-importantes"/>
    <w:p>
      <w:pPr>
        <w:pStyle w:val="Heading3"/>
      </w:pPr>
      <w:r>
        <w:t xml:space="preserve">3.4 Puertos y Endpoints Importantes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 (Gunicorn)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(Nginx)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http://&lt;IP_SERVIDOR&gt;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acceso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http://localhost:8000/health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requisitos-previos"/>
    <w:p>
      <w:pPr>
        <w:pStyle w:val="Heading2"/>
      </w:pPr>
      <w:r>
        <w:t xml:space="preserve">4. Requisitos Previos</w:t>
      </w:r>
    </w:p>
    <w:bookmarkStart w:id="32" w:name="hardware-mínimo-recomendado"/>
    <w:p>
      <w:pPr>
        <w:pStyle w:val="Heading3"/>
      </w:pPr>
      <w:r>
        <w:t xml:space="preserve">4.1 Hardware Mínimo Recomendado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núcleos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núcleos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 (para almacenamiento de documentos)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Mbps</w:t>
            </w:r>
          </w:p>
        </w:tc>
      </w:tr>
    </w:tbl>
    <w:bookmarkEnd w:id="32"/>
    <w:bookmarkStart w:id="33" w:name="software-requerido"/>
    <w:p>
      <w:pPr>
        <w:pStyle w:val="Heading3"/>
      </w:pPr>
      <w:r>
        <w:t xml:space="preserve">4.2 Software Requerido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00"/>
        <w:gridCol w:w="384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 o Windows Server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rutas A/B/C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Obligatorio. 3.10 funciona pero no es 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Viene con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ser local o servicio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clonar el repositorio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inverso (recomendado)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para Ruta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Tesseract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procesamiento de documentos escaneados</w:t>
            </w:r>
          </w:p>
        </w:tc>
      </w:tr>
    </w:tbl>
    <w:bookmarkEnd w:id="33"/>
    <w:bookmarkStart w:id="34" w:name="X387322d4586495ef49e76183de6ce96ab9d9e0b"/>
    <w:p>
      <w:pPr>
        <w:pStyle w:val="Heading3"/>
      </w:pPr>
      <w:r>
        <w:t xml:space="preserve">4.3 Puertos que Deben Estar Abiertos en el Firewall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(Nginx)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(Nginx con SSL)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Python (NO exponer a internet)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(NO exponer a internet)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ADVERTENCIA:</w:t>
      </w:r>
      <w:r>
        <w:t xml:space="preserve"> </w:t>
      </w:r>
      <w:r>
        <w:t xml:space="preserve">Los puertos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NO deben estar expuestos a internet directamente. Solo deben ser accesibles internamente desde el mismo servidor.</w:t>
      </w:r>
    </w:p>
    <w:bookmarkEnd w:id="34"/>
    <w:bookmarkStart w:id="35" w:name="permisos-de-usuario"/>
    <w:p>
      <w:pPr>
        <w:pStyle w:val="Heading3"/>
      </w:pPr>
      <w:r>
        <w:t xml:space="preserve">4.4 Permisos de Usuario</w:t>
      </w:r>
    </w:p>
    <w:p>
      <w:pPr>
        <w:pStyle w:val="FirstParagraph"/>
      </w:pPr>
      <w:r>
        <w:t xml:space="preserve">Se necesita un usuario con permisos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para la instalación. Posteriormente, la aplicación se ejecutará con un usuario de sistema sin privilegios elevados para mayor seguridad.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preparación-del-servidor"/>
    <w:p>
      <w:pPr>
        <w:pStyle w:val="Heading2"/>
      </w:pPr>
      <w:r>
        <w:t xml:space="preserve">5. Preparación del Servidor</w:t>
      </w:r>
    </w:p>
    <w:bookmarkStart w:id="40" w:name="X8cbc640f061f628a2a85510b0a39720d98d4fc3"/>
    <w:p>
      <w:pPr>
        <w:pStyle w:val="Heading3"/>
      </w:pPr>
      <w:r>
        <w:t xml:space="preserve">5.1 [RUTA B] Preparación en Ubuntu Server 22.04 LTS</w:t>
      </w:r>
    </w:p>
    <w:bookmarkStart w:id="37" w:name="actualizar-el-sistema"/>
    <w:p>
      <w:pPr>
        <w:pStyle w:val="Heading4"/>
      </w:pPr>
      <w:r>
        <w:t xml:space="preserve">5.1.1 Actualizar el Sistema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upgrade </w:t>
      </w:r>
      <w:r>
        <w:rPr>
          <w:rStyle w:val="AttributeTok"/>
        </w:rPr>
        <w:t xml:space="preserve">-y</w:t>
      </w:r>
    </w:p>
    <w:bookmarkEnd w:id="37"/>
    <w:bookmarkStart w:id="38" w:name="crear-usuario-de-aplicación"/>
    <w:p>
      <w:pPr>
        <w:pStyle w:val="Heading4"/>
      </w:pPr>
      <w:r>
        <w:t xml:space="preserve">5.1.2 Crear Usuario de Aplicación</w:t>
      </w:r>
    </w:p>
    <w:p>
      <w:pPr>
        <w:pStyle w:val="SourceCode"/>
      </w:pPr>
      <w:r>
        <w:rPr>
          <w:rStyle w:val="CommentTok"/>
        </w:rPr>
        <w:t xml:space="preserve"># Crear usuario de sistema para ejecutar la aplicación (sin shell de login)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--system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--no-create-home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--shell</w:t>
      </w:r>
      <w:r>
        <w:rPr>
          <w:rStyle w:val="NormalTok"/>
        </w:rPr>
        <w:t xml:space="preserve"> /bin/false secplac</w:t>
      </w:r>
      <w:r>
        <w:br/>
      </w:r>
      <w:r>
        <w:br/>
      </w:r>
      <w:r>
        <w:rPr>
          <w:rStyle w:val="CommentTok"/>
        </w:rPr>
        <w:t xml:space="preserve"># Crear la carpeta de instalación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/opt/secplac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secplac:secplac /opt/secplac</w:t>
      </w:r>
      <w:r>
        <w:br/>
      </w:r>
      <w:r>
        <w:br/>
      </w:r>
      <w:r>
        <w:rPr>
          <w:rStyle w:val="CommentTok"/>
        </w:rPr>
        <w:t xml:space="preserve"># Crear la carpeta de datos persistentes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/data/docs /data/auditoria_reportes /data/fotos_reportes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secplac:secplac /data</w:t>
      </w:r>
    </w:p>
    <w:bookmarkEnd w:id="38"/>
    <w:bookmarkStart w:id="39" w:name="configurar-el-firewall-ufw"/>
    <w:p>
      <w:pPr>
        <w:pStyle w:val="Heading4"/>
      </w:pPr>
      <w:r>
        <w:t xml:space="preserve">5.1.3 Configurar el Firewall (ufw)</w:t>
      </w:r>
    </w:p>
    <w:p>
      <w:pPr>
        <w:pStyle w:val="SourceCode"/>
      </w:pPr>
      <w:r>
        <w:rPr>
          <w:rStyle w:val="CommentTok"/>
        </w:rPr>
        <w:t xml:space="preserve"># Permitir SSH (para administración remota)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OpenSSH</w:t>
      </w:r>
      <w:r>
        <w:br/>
      </w:r>
      <w:r>
        <w:br/>
      </w:r>
      <w:r>
        <w:rPr>
          <w:rStyle w:val="CommentTok"/>
        </w:rPr>
        <w:t xml:space="preserve"># Permitir tráfico HTTP y HTTPS (Nginx)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br/>
      </w:r>
      <w:r>
        <w:rPr>
          <w:rStyle w:val="CommentTok"/>
        </w:rPr>
        <w:t xml:space="preserve"># Activar el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bookmarkEnd w:id="39"/>
    <w:bookmarkEnd w:id="40"/>
    <w:bookmarkStart w:id="43" w:name="Xef8021b0afb7c6dd7b6e9621786d0e0e758805e"/>
    <w:p>
      <w:pPr>
        <w:pStyle w:val="Heading3"/>
      </w:pPr>
      <w:r>
        <w:t xml:space="preserve">5.2 [RUTA C] Preparación en Windows Server 2019/2022</w:t>
      </w:r>
    </w:p>
    <w:bookmarkStart w:id="41" w:name="configurar-el-firewall-de-windows"/>
    <w:p>
      <w:pPr>
        <w:pStyle w:val="Heading4"/>
      </w:pPr>
      <w:r>
        <w:t xml:space="preserve">5.2.1 Configurar el Firewall de Windows</w:t>
      </w:r>
    </w:p>
    <w:p>
      <w:pPr>
        <w:pStyle w:val="FirstParagraph"/>
      </w:pPr>
      <w:r>
        <w:t xml:space="preserve">Abrir el</w:t>
      </w:r>
      <w:r>
        <w:t xml:space="preserve"> </w:t>
      </w:r>
      <w:r>
        <w:rPr>
          <w:bCs/>
          <w:b/>
        </w:rPr>
        <w:t xml:space="preserve">Panel de Control → Sistema y Seguridad → Firewall de Windows Defender → Configuración avanzada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Reglas de entrada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Nueva regla…</w:t>
      </w:r>
    </w:p>
    <w:p>
      <w:pPr>
        <w:numPr>
          <w:ilvl w:val="0"/>
          <w:numId w:val="1004"/>
        </w:numPr>
        <w:pStyle w:val="Compact"/>
      </w:pPr>
      <w:r>
        <w:t xml:space="preserve">Seleccionar</w:t>
      </w:r>
      <w:r>
        <w:t xml:space="preserve"> </w:t>
      </w:r>
      <w:r>
        <w:rPr>
          <w:bCs/>
          <w:b/>
        </w:rPr>
        <w:t xml:space="preserve">Puerto</w:t>
      </w:r>
      <w:r>
        <w:t xml:space="preserve"> </w:t>
      </w:r>
      <w:r>
        <w:t xml:space="preserve">→ TCP → Puertos específicos locales:</w:t>
      </w:r>
      <w:r>
        <w:t xml:space="preserve"> </w:t>
      </w:r>
      <w:r>
        <w:rPr>
          <w:rStyle w:val="VerbatimChar"/>
        </w:rPr>
        <w:t xml:space="preserve">80, 443</w:t>
      </w:r>
    </w:p>
    <w:p>
      <w:pPr>
        <w:numPr>
          <w:ilvl w:val="0"/>
          <w:numId w:val="1004"/>
        </w:numPr>
        <w:pStyle w:val="Compact"/>
      </w:pPr>
      <w:r>
        <w:t xml:space="preserve">Seleccionar</w:t>
      </w:r>
      <w:r>
        <w:t xml:space="preserve"> </w:t>
      </w:r>
      <w:r>
        <w:rPr>
          <w:bCs/>
          <w:b/>
        </w:rPr>
        <w:t xml:space="preserve">Permitir la conexión</w:t>
      </w:r>
    </w:p>
    <w:p>
      <w:pPr>
        <w:numPr>
          <w:ilvl w:val="0"/>
          <w:numId w:val="1004"/>
        </w:numPr>
        <w:pStyle w:val="Compact"/>
      </w:pPr>
      <w:r>
        <w:t xml:space="preserve">Aplicar a: Dominio, Privado, Público</w:t>
      </w:r>
    </w:p>
    <w:p>
      <w:pPr>
        <w:numPr>
          <w:ilvl w:val="0"/>
          <w:numId w:val="1004"/>
        </w:numPr>
        <w:pStyle w:val="Compact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SECPLAC HTTP/HTTPS</w:t>
      </w:r>
    </w:p>
    <w:p>
      <w:pPr>
        <w:numPr>
          <w:ilvl w:val="0"/>
          <w:numId w:val="1004"/>
        </w:numPr>
        <w:pStyle w:val="Compact"/>
      </w:pPr>
      <w:r>
        <w:t xml:space="preserve">Hacer clic en</w:t>
      </w:r>
      <w:r>
        <w:t xml:space="preserve"> </w:t>
      </w:r>
      <w:r>
        <w:rPr>
          <w:bCs/>
          <w:b/>
        </w:rPr>
        <w:t xml:space="preserve">Finalizar</w:t>
      </w:r>
    </w:p>
    <w:bookmarkEnd w:id="41"/>
    <w:bookmarkStart w:id="42" w:name="crear-carpetas-de-instalación"/>
    <w:p>
      <w:pPr>
        <w:pStyle w:val="Heading4"/>
      </w:pPr>
      <w:r>
        <w:t xml:space="preserve">5.2.2 Crear Carpetas de Instalación</w:t>
      </w:r>
    </w:p>
    <w:p>
      <w:pPr>
        <w:pStyle w:val="FirstParagraph"/>
      </w:pPr>
      <w:r>
        <w:t xml:space="preserve">Abrir PowerShell como Administrador:</w:t>
      </w:r>
    </w:p>
    <w:p>
      <w:pPr>
        <w:pStyle w:val="SourceCode"/>
      </w:pPr>
      <w:r>
        <w:rPr>
          <w:rStyle w:val="CommentTok"/>
        </w:rPr>
        <w:t xml:space="preserve"># Crear carpeta de instalación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"C:\secplac"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"C:\secplac\data\docs"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"C:\secplac\data\auditoria_reportes"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"C:\secplac\data\fotos_reportes"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7" w:name="instalación-de-dependencias-del-sistema"/>
    <w:p>
      <w:pPr>
        <w:pStyle w:val="Heading2"/>
      </w:pPr>
      <w:r>
        <w:t xml:space="preserve">6. Instalación de Dependencias del Sistema</w:t>
      </w:r>
    </w:p>
    <w:bookmarkStart w:id="47" w:name="ruta-a-con-docker-ubuntu"/>
    <w:p>
      <w:pPr>
        <w:pStyle w:val="Heading3"/>
      </w:pPr>
      <w:r>
        <w:t xml:space="preserve">6.1 [RUTA A] Con Docker (Ubuntu)</w:t>
      </w:r>
    </w:p>
    <w:bookmarkStart w:id="45" w:name="instalar-docker"/>
    <w:p>
      <w:pPr>
        <w:pStyle w:val="Heading4"/>
      </w:pPr>
      <w:r>
        <w:t xml:space="preserve">6.1.1 Instalar Docker</w:t>
      </w:r>
    </w:p>
    <w:p>
      <w:pPr>
        <w:pStyle w:val="SourceCode"/>
      </w:pPr>
      <w:r>
        <w:rPr>
          <w:rStyle w:val="CommentTok"/>
        </w:rPr>
        <w:t xml:space="preserve"># Instalar dependencias de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ca-certificates curl gnupg</w:t>
      </w:r>
      <w:r>
        <w:br/>
      </w:r>
      <w:r>
        <w:br/>
      </w:r>
      <w:r>
        <w:rPr>
          <w:rStyle w:val="CommentTok"/>
        </w:rPr>
        <w:t xml:space="preserve"># Agregar clave GPG oficial de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/etc/apt/keyrings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https://download.docker.com/linux/ubuntu/gpg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gpg </w:t>
      </w:r>
      <w:r>
        <w:rPr>
          <w:rStyle w:val="AttributeTok"/>
        </w:rPr>
        <w:t xml:space="preserve">--dearmor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/etc/apt/keyrings/docker.gpg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a+r /etc/apt/keyrings/docker.gpg</w:t>
      </w:r>
      <w:r>
        <w:br/>
      </w:r>
      <w:r>
        <w:br/>
      </w:r>
      <w:r>
        <w:rPr>
          <w:rStyle w:val="CommentTok"/>
        </w:rPr>
        <w:t xml:space="preserve"># Agregar repositorio de Docker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[arch="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--print-architecture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 signed-by=/etc/apt/keyrings/docker.gpg] https://download.docker.com/linux/ubuntu 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/etc/os-release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$VERSION_CODENAME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 stable"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/etc/apt/sources.list.d/docker.list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</w:t>
      </w:r>
      <w:r>
        <w:br/>
      </w:r>
      <w:r>
        <w:br/>
      </w:r>
      <w:r>
        <w:rPr>
          <w:rStyle w:val="CommentTok"/>
        </w:rPr>
        <w:t xml:space="preserve"># Actualizar e instalar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docker-ce docker-ce-cli containerd.io docker-buildx-plugin docker-compose-plugin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hello-world</w:t>
      </w:r>
    </w:p>
    <w:bookmarkEnd w:id="45"/>
    <w:bookmarkStart w:id="46" w:name="instalar-nginx"/>
    <w:p>
      <w:pPr>
        <w:pStyle w:val="Heading4"/>
      </w:pPr>
      <w:r>
        <w:t xml:space="preserve">6.1.2 Instalar Nginx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nginx</w:t>
      </w:r>
    </w:p>
    <w:bookmarkEnd w:id="46"/>
    <w:bookmarkEnd w:id="47"/>
    <w:bookmarkStart w:id="51" w:name="ruta-b-instalación-directa-en-ubuntu"/>
    <w:p>
      <w:pPr>
        <w:pStyle w:val="Heading3"/>
      </w:pPr>
      <w:r>
        <w:t xml:space="preserve">6.2 [RUTA B] Instalación Directa en Ubuntu</w:t>
      </w:r>
    </w:p>
    <w:bookmarkStart w:id="48" w:name="instalar-python-3.11"/>
    <w:p>
      <w:pPr>
        <w:pStyle w:val="Heading4"/>
      </w:pPr>
      <w:r>
        <w:t xml:space="preserve">6.2.1 Instalar Python 3.11</w:t>
      </w:r>
    </w:p>
    <w:p>
      <w:pPr>
        <w:pStyle w:val="SourceCode"/>
      </w:pPr>
      <w:r>
        <w:rPr>
          <w:rStyle w:val="CommentTok"/>
        </w:rPr>
        <w:t xml:space="preserve"># Agregar repositorio de Python más reciente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software-properties-common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add-apt-repository ppa:deadsnakes/ppa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br/>
      </w:r>
      <w:r>
        <w:rPr>
          <w:rStyle w:val="CommentTok"/>
        </w:rPr>
        <w:t xml:space="preserve"># Instalar Python 3.11 y herramientas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python3.11 python3.11-venv python3.11-dev</w:t>
      </w:r>
      <w:r>
        <w:br/>
      </w:r>
      <w:r>
        <w:br/>
      </w:r>
      <w:r>
        <w:rPr>
          <w:rStyle w:val="CommentTok"/>
        </w:rPr>
        <w:t xml:space="preserve"># Verificar versión</w:t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Salida esperada: Python 3.11.x</w:t>
      </w:r>
    </w:p>
    <w:bookmarkEnd w:id="48"/>
    <w:bookmarkStart w:id="49" w:name="Xb131506aaf31e8ccb313345c6cf2d93785cd6b9"/>
    <w:p>
      <w:pPr>
        <w:pStyle w:val="Heading4"/>
      </w:pPr>
      <w:r>
        <w:t xml:space="preserve">6.2.2 Instalar Dependencias de Sistema para el Backend</w:t>
      </w:r>
    </w:p>
    <w:p>
      <w:pPr>
        <w:pStyle w:val="SourceCode"/>
      </w:pPr>
      <w:r>
        <w:rPr>
          <w:rStyle w:val="CommentTok"/>
        </w:rPr>
        <w:t xml:space="preserve"># Instalar bibliotecas del sistema requeridas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libpq-dev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poppler-utils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tesseract-ocr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tesseract-ocr-spa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antiword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nginx</w:t>
      </w:r>
      <w:r>
        <w:br/>
      </w:r>
      <w:r>
        <w:br/>
      </w:r>
      <w:r>
        <w:rPr>
          <w:rStyle w:val="CommentTok"/>
        </w:rPr>
        <w:t xml:space="preserve"># Verificar Tesseract</w:t>
      </w:r>
      <w:r>
        <w:br/>
      </w:r>
      <w:r>
        <w:rPr>
          <w:rStyle w:val="ExtensionTok"/>
        </w:rPr>
        <w:t xml:space="preserve">tesseract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Salida esperada: tesseract 4.x.x o 5.x.x</w:t>
      </w:r>
      <w:r>
        <w:br/>
      </w:r>
      <w:r>
        <w:br/>
      </w:r>
      <w:r>
        <w:rPr>
          <w:rStyle w:val="CommentTok"/>
        </w:rPr>
        <w:t xml:space="preserve"># Verificar que el idioma español está disponible</w:t>
      </w:r>
      <w:r>
        <w:br/>
      </w:r>
      <w:r>
        <w:rPr>
          <w:rStyle w:val="ExtensionTok"/>
        </w:rPr>
        <w:t xml:space="preserve">tesseract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--list-langs</w:t>
      </w:r>
      <w:r>
        <w:br/>
      </w:r>
      <w:r>
        <w:rPr>
          <w:rStyle w:val="CommentTok"/>
        </w:rPr>
        <w:t xml:space="preserve"># Debe incluir "spa" en la lista</w:t>
      </w:r>
    </w:p>
    <w:bookmarkEnd w:id="49"/>
    <w:bookmarkStart w:id="50" w:name="instalar-postgresql-si-se-usará-local"/>
    <w:p>
      <w:pPr>
        <w:pStyle w:val="Heading4"/>
      </w:pPr>
      <w:r>
        <w:t xml:space="preserve">6.2.3 Instalar PostgreSQL (si se usará local)</w:t>
      </w:r>
    </w:p>
    <w:p>
      <w:pPr>
        <w:pStyle w:val="SourceCode"/>
      </w:pPr>
      <w:r>
        <w:rPr>
          <w:rStyle w:val="CommentTok"/>
        </w:rPr>
        <w:t xml:space="preserve"># Agregar repositorio oficial de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ca-certificates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/usr/share/postgresql-common/pgdg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/usr/share/postgresql-common/pgdg/apt.postgresql.org.asc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https://www.postgresql.org/media/keys/ACCC4CF8.asc</w:t>
      </w:r>
      <w:r>
        <w:br/>
      </w:r>
      <w:r>
        <w:br/>
      </w:r>
      <w:r>
        <w:rPr>
          <w:rStyle w:val="CommentTok"/>
        </w:rPr>
        <w:t xml:space="preserve"># Agregar el repositorio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"deb [signed-by=/usr/share/postgresql-common/pgdg/apt.postgresql.org.asc] https://apt.postgresql.org/pub/repos/apt $(lsb_release -cs)-pgdg main" &gt; /etc/apt/sources.list.d/pgdg.list'</w:t>
      </w:r>
      <w:r>
        <w:br/>
      </w:r>
      <w:r>
        <w:br/>
      </w:r>
      <w:r>
        <w:rPr>
          <w:rStyle w:val="CommentTok"/>
        </w:rPr>
        <w:t xml:space="preserve"># Instalar PostgreSQL 15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postgresql-15 postgresql-client-15</w:t>
      </w:r>
      <w:r>
        <w:br/>
      </w:r>
      <w:r>
        <w:br/>
      </w:r>
      <w:r>
        <w:rPr>
          <w:rStyle w:val="CommentTok"/>
        </w:rPr>
        <w:t xml:space="preserve"># Iniciar y habilitar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postgresql</w:t>
      </w:r>
      <w:r>
        <w:br/>
      </w:r>
      <w:r>
        <w:br/>
      </w:r>
      <w:r>
        <w:rPr>
          <w:rStyle w:val="CommentTok"/>
        </w:rPr>
        <w:t xml:space="preserve"># Verificar versión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Salida esperada: psql (PostgreSQL) 15.x</w:t>
      </w:r>
    </w:p>
    <w:bookmarkEnd w:id="50"/>
    <w:bookmarkEnd w:id="51"/>
    <w:bookmarkStart w:id="56" w:name="ruta-c-instalación-en-windows-server"/>
    <w:p>
      <w:pPr>
        <w:pStyle w:val="Heading3"/>
      </w:pPr>
      <w:r>
        <w:t xml:space="preserve">6.3 [RUTA C] Instalación en Windows Server</w:t>
      </w:r>
    </w:p>
    <w:bookmarkStart w:id="52" w:name="instalar-python-3.11-1"/>
    <w:p>
      <w:pPr>
        <w:pStyle w:val="Heading4"/>
      </w:pPr>
      <w:r>
        <w:t xml:space="preserve">6.3.1 Instalar Python 3.11</w:t>
      </w:r>
    </w:p>
    <w:p>
      <w:pPr>
        <w:numPr>
          <w:ilvl w:val="0"/>
          <w:numId w:val="1005"/>
        </w:numPr>
        <w:pStyle w:val="Compact"/>
      </w:pPr>
      <w:r>
        <w:t xml:space="preserve">Abrir el navegador y descargar desde:</w:t>
      </w:r>
      <w:r>
        <w:t xml:space="preserve"> </w:t>
      </w:r>
      <w:r>
        <w:rPr>
          <w:rStyle w:val="VerbatimChar"/>
        </w:rPr>
        <w:t xml:space="preserve">https://www.python.org/downloads/</w:t>
      </w:r>
      <w:r>
        <w:t xml:space="preserve"> </w:t>
      </w:r>
      <w:r>
        <w:t xml:space="preserve">el instalador de</w:t>
      </w:r>
      <w:r>
        <w:t xml:space="preserve"> </w:t>
      </w:r>
      <w:r>
        <w:rPr>
          <w:bCs/>
          <w:b/>
        </w:rPr>
        <w:t xml:space="preserve">Python 3.11.x</w:t>
      </w:r>
      <w:r>
        <w:t xml:space="preserve"> </w:t>
      </w:r>
      <w:r>
        <w:t xml:space="preserve">para Windows (64-bit).</w:t>
      </w:r>
    </w:p>
    <w:p>
      <w:pPr>
        <w:numPr>
          <w:ilvl w:val="0"/>
          <w:numId w:val="1005"/>
        </w:numPr>
        <w:pStyle w:val="Compact"/>
      </w:pPr>
      <w:r>
        <w:t xml:space="preserve">Ejecutar el instalador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como Administrador.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IMPORTANTE:</w:t>
      </w:r>
      <w:r>
        <w:t xml:space="preserve"> </w:t>
      </w:r>
      <w:r>
        <w:t xml:space="preserve">Marcar la casilla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Python to PATH</w:t>
      </w:r>
      <w:r>
        <w:rPr>
          <w:bCs/>
          <w:b/>
        </w:rPr>
        <w:t xml:space="preserve">”</w:t>
      </w:r>
      <w:r>
        <w:t xml:space="preserve"> </w:t>
      </w:r>
      <w:r>
        <w:t xml:space="preserve">antes de hacer clic en Install Now.</w:t>
      </w:r>
    </w:p>
    <w:p>
      <w:pPr>
        <w:numPr>
          <w:ilvl w:val="0"/>
          <w:numId w:val="1005"/>
        </w:numPr>
        <w:pStyle w:val="Compact"/>
      </w:pPr>
      <w:r>
        <w:t xml:space="preserve">Verificar en PowerShell: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Salida esperada: Python 3.11.x</w:t>
      </w:r>
      <w:r>
        <w:br/>
      </w:r>
      <w:r>
        <w:br/>
      </w:r>
      <w:r>
        <w:rPr>
          <w:rStyle w:val="NormalTok"/>
        </w:rPr>
        <w:t xml:space="preserve">pip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Salida esperada: pip 23.x.x from ...</w:t>
      </w:r>
    </w:p>
    <w:bookmarkEnd w:id="52"/>
    <w:bookmarkStart w:id="53" w:name="instalar-git"/>
    <w:p>
      <w:pPr>
        <w:pStyle w:val="Heading4"/>
      </w:pPr>
      <w:r>
        <w:t xml:space="preserve">6.3.2 Instalar Git</w:t>
      </w:r>
    </w:p>
    <w:p>
      <w:pPr>
        <w:numPr>
          <w:ilvl w:val="0"/>
          <w:numId w:val="1006"/>
        </w:numPr>
        <w:pStyle w:val="Compact"/>
      </w:pPr>
      <w:r>
        <w:t xml:space="preserve">Descargar desde:</w:t>
      </w:r>
      <w:r>
        <w:t xml:space="preserve"> </w:t>
      </w:r>
      <w:r>
        <w:rPr>
          <w:rStyle w:val="VerbatimChar"/>
        </w:rPr>
        <w:t xml:space="preserve">https://git-scm.com/download/win</w:t>
      </w:r>
    </w:p>
    <w:p>
      <w:pPr>
        <w:numPr>
          <w:ilvl w:val="0"/>
          <w:numId w:val="1006"/>
        </w:numPr>
        <w:pStyle w:val="Compact"/>
      </w:pPr>
      <w:r>
        <w:t xml:space="preserve">Ejecutar el instalador como Administrador.</w:t>
      </w:r>
    </w:p>
    <w:p>
      <w:pPr>
        <w:numPr>
          <w:ilvl w:val="0"/>
          <w:numId w:val="1006"/>
        </w:numPr>
        <w:pStyle w:val="Compact"/>
      </w:pPr>
      <w:r>
        <w:t xml:space="preserve">Dejar las opciones por defecto.</w:t>
      </w:r>
    </w:p>
    <w:p>
      <w:pPr>
        <w:numPr>
          <w:ilvl w:val="0"/>
          <w:numId w:val="1006"/>
        </w:numPr>
        <w:pStyle w:val="Compact"/>
      </w:pPr>
      <w:r>
        <w:t xml:space="preserve">Verificar:</w:t>
      </w:r>
    </w:p>
    <w:p>
      <w:pPr>
        <w:pStyle w:val="SourceCode"/>
      </w:pPr>
      <w:r>
        <w:rPr>
          <w:rStyle w:val="NormalTok"/>
        </w:rPr>
        <w:t xml:space="preserve">git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CommentTok"/>
        </w:rPr>
        <w:t xml:space="preserve"># Salida esperada: git version 2.x.x.windows.x</w:t>
      </w:r>
    </w:p>
    <w:bookmarkEnd w:id="53"/>
    <w:bookmarkStart w:id="54" w:name="instalar-tesseract-ocr-en-windows"/>
    <w:p>
      <w:pPr>
        <w:pStyle w:val="Heading4"/>
      </w:pPr>
      <w:r>
        <w:t xml:space="preserve">6.3.3 Instalar Tesseract OCR en Windows</w:t>
      </w:r>
    </w:p>
    <w:p>
      <w:pPr>
        <w:numPr>
          <w:ilvl w:val="0"/>
          <w:numId w:val="1007"/>
        </w:numPr>
        <w:pStyle w:val="Compact"/>
      </w:pPr>
      <w:r>
        <w:t xml:space="preserve">Descargar el instalador desde:</w:t>
      </w:r>
      <w:r>
        <w:t xml:space="preserve"> </w:t>
      </w:r>
      <w:r>
        <w:rPr>
          <w:rStyle w:val="VerbatimChar"/>
        </w:rPr>
        <w:t xml:space="preserve">https://github.com/UB-Mannheim/tesseract/wiki</w:t>
      </w:r>
    </w:p>
    <w:p>
      <w:pPr>
        <w:numPr>
          <w:ilvl w:val="0"/>
          <w:numId w:val="1007"/>
        </w:numPr>
        <w:pStyle w:val="Compact"/>
      </w:pPr>
      <w:r>
        <w:t xml:space="preserve">Ejecutar el instalador. Seleccionar idioma adicional:</w:t>
      </w:r>
      <w:r>
        <w:t xml:space="preserve"> </w:t>
      </w:r>
      <w:r>
        <w:rPr>
          <w:bCs/>
          <w:b/>
        </w:rPr>
        <w:t xml:space="preserve">Spanish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Anotar la ruta de instalación (por defecto:</w:t>
      </w:r>
      <w:r>
        <w:t xml:space="preserve"> </w:t>
      </w:r>
      <w:r>
        <w:rPr>
          <w:rStyle w:val="VerbatimChar"/>
        </w:rPr>
        <w:t xml:space="preserve">C:\Program Files\Tesseract-OCR\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Agregar a la variable de entorno PATH:</w:t>
      </w:r>
    </w:p>
    <w:p>
      <w:pPr>
        <w:pStyle w:val="SourceCode"/>
      </w:pPr>
      <w:r>
        <w:rPr>
          <w:rStyle w:val="CommentTok"/>
        </w:rPr>
        <w:t xml:space="preserve"># Agregar Tesseract al PATH del sistema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";C:\Program Files\Tesseract-OCR"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EnvironmentVariableTarget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)</w:t>
      </w:r>
    </w:p>
    <w:bookmarkEnd w:id="54"/>
    <w:bookmarkStart w:id="55" w:name="X3312185435d49fe506a7659a9d2b8bd9a118459"/>
    <w:p>
      <w:pPr>
        <w:pStyle w:val="Heading4"/>
      </w:pPr>
      <w:r>
        <w:t xml:space="preserve">6.3.4 Instalar PostgreSQL en Windows (si se usará local)</w:t>
      </w:r>
    </w:p>
    <w:p>
      <w:pPr>
        <w:numPr>
          <w:ilvl w:val="0"/>
          <w:numId w:val="1008"/>
        </w:numPr>
        <w:pStyle w:val="Compact"/>
      </w:pPr>
      <w:r>
        <w:t xml:space="preserve">Descargar desde:</w:t>
      </w:r>
      <w:r>
        <w:t xml:space="preserve"> </w:t>
      </w:r>
      <w:r>
        <w:rPr>
          <w:rStyle w:val="VerbatimChar"/>
        </w:rPr>
        <w:t xml:space="preserve">https://www.postgresql.org/download/windows/</w:t>
      </w:r>
    </w:p>
    <w:p>
      <w:pPr>
        <w:numPr>
          <w:ilvl w:val="0"/>
          <w:numId w:val="1008"/>
        </w:numPr>
        <w:pStyle w:val="Compact"/>
      </w:pPr>
      <w:r>
        <w:t xml:space="preserve">Ejecutar el instalador de</w:t>
      </w:r>
      <w:r>
        <w:t xml:space="preserve"> </w:t>
      </w:r>
      <w:r>
        <w:rPr>
          <w:bCs/>
          <w:b/>
        </w:rPr>
        <w:t xml:space="preserve">PostgreSQL 15</w:t>
      </w:r>
      <w:r>
        <w:t xml:space="preserve"> </w:t>
      </w:r>
      <w:r>
        <w:t xml:space="preserve">como Administrador.</w:t>
      </w:r>
    </w:p>
    <w:p>
      <w:pPr>
        <w:numPr>
          <w:ilvl w:val="0"/>
          <w:numId w:val="1008"/>
        </w:numPr>
        <w:pStyle w:val="Compact"/>
      </w:pPr>
      <w:r>
        <w:t xml:space="preserve">Durante la instalación:</w:t>
      </w:r>
    </w:p>
    <w:p>
      <w:pPr>
        <w:numPr>
          <w:ilvl w:val="1"/>
          <w:numId w:val="1009"/>
        </w:numPr>
        <w:pStyle w:val="Compact"/>
      </w:pPr>
      <w:r>
        <w:t xml:space="preserve">Puerto: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(por defecto)</w:t>
      </w:r>
    </w:p>
    <w:p>
      <w:pPr>
        <w:numPr>
          <w:ilvl w:val="1"/>
          <w:numId w:val="1009"/>
        </w:numPr>
        <w:pStyle w:val="Compact"/>
      </w:pPr>
      <w:r>
        <w:t xml:space="preserve">Anotar la contraseña del usuario</w:t>
      </w:r>
      <w:r>
        <w:t xml:space="preserve"> </w:t>
      </w:r>
      <w:r>
        <w:rPr>
          <w:rStyle w:val="VerbatimChar"/>
        </w:rPr>
        <w:t xml:space="preserve">postgres</w:t>
      </w:r>
    </w:p>
    <w:p>
      <w:pPr>
        <w:numPr>
          <w:ilvl w:val="0"/>
          <w:numId w:val="1008"/>
        </w:numPr>
        <w:pStyle w:val="Compact"/>
      </w:pPr>
      <w:r>
        <w:t xml:space="preserve">Verificar en PowerShell: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Files\PostgreSQL\15\bin\psql.exe"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5" w:name="clonado-y-configuración-del-proyecto"/>
    <w:p>
      <w:pPr>
        <w:pStyle w:val="Heading2"/>
      </w:pPr>
      <w:r>
        <w:t xml:space="preserve">7. Clonado y Configuración del Proyecto</w:t>
      </w:r>
    </w:p>
    <w:bookmarkStart w:id="60" w:name="clonar-el-repositorio"/>
    <w:p>
      <w:pPr>
        <w:pStyle w:val="Heading3"/>
      </w:pPr>
      <w:r>
        <w:t xml:space="preserve">7.1 Clonar el Repositorio</w:t>
      </w:r>
    </w:p>
    <w:bookmarkStart w:id="58" w:name="ruta-b-en-ubuntu"/>
    <w:p>
      <w:pPr>
        <w:pStyle w:val="Heading4"/>
      </w:pPr>
      <w:r>
        <w:t xml:space="preserve">[RUTA B] En Ubuntu:</w:t>
      </w:r>
    </w:p>
    <w:p>
      <w:pPr>
        <w:pStyle w:val="SourceCode"/>
      </w:pPr>
      <w:r>
        <w:rPr>
          <w:rStyle w:val="CommentTok"/>
        </w:rPr>
        <w:t xml:space="preserve"># Ir a la carpeta de instalación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</w:t>
      </w:r>
      <w:r>
        <w:br/>
      </w:r>
      <w:r>
        <w:br/>
      </w:r>
      <w:r>
        <w:rPr>
          <w:rStyle w:val="CommentTok"/>
        </w:rPr>
        <w:t xml:space="preserve"># Clonar el repositorio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git clone https://github.com/geoportalalgarrobo/ALGARROBO_BASE2.git .</w:t>
      </w:r>
      <w:r>
        <w:br/>
      </w:r>
      <w:r>
        <w:br/>
      </w:r>
      <w:r>
        <w:rPr>
          <w:rStyle w:val="CommentTok"/>
        </w:rPr>
        <w:t xml:space="preserve"># Verificar que los archivos están presentes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/opt/secplac/</w:t>
      </w:r>
      <w:r>
        <w:br/>
      </w:r>
      <w:r>
        <w:rPr>
          <w:rStyle w:val="CommentTok"/>
        </w:rPr>
        <w:t xml:space="preserve"># Deben aparecer las carpetas: backend/, frontend/, database/, docs/</w:t>
      </w:r>
    </w:p>
    <w:bookmarkEnd w:id="58"/>
    <w:bookmarkStart w:id="59" w:name="ruta-c-en-windows-server"/>
    <w:p>
      <w:pPr>
        <w:pStyle w:val="Heading4"/>
      </w:pPr>
      <w:r>
        <w:t xml:space="preserve">[RUTA C] En Windows Server:</w:t>
      </w:r>
    </w:p>
    <w:p>
      <w:pPr>
        <w:pStyle w:val="SourceCode"/>
      </w:pPr>
      <w:r>
        <w:rPr>
          <w:rStyle w:val="CommentTok"/>
        </w:rPr>
        <w:t xml:space="preserve"># Ir a la carpeta de instalación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\secplac</w:t>
      </w:r>
      <w:r>
        <w:br/>
      </w:r>
      <w:r>
        <w:br/>
      </w:r>
      <w:r>
        <w:rPr>
          <w:rStyle w:val="CommentTok"/>
        </w:rPr>
        <w:t xml:space="preserve"># Clonar el repositorio</w:t>
      </w:r>
      <w:r>
        <w:br/>
      </w:r>
      <w:r>
        <w:rPr>
          <w:rStyle w:val="NormalTok"/>
        </w:rPr>
        <w:t xml:space="preserve">git clone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geoportalalgarrobo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ALGARROBO_BASE2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CommentTok"/>
        </w:rPr>
        <w:t xml:space="preserve"># Verificar que los archivos están presentes</w:t>
      </w:r>
      <w:r>
        <w:br/>
      </w:r>
      <w:r>
        <w:rPr>
          <w:rStyle w:val="FunctionTok"/>
        </w:rPr>
        <w:t xml:space="preserve">dir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\secplac</w:t>
      </w:r>
    </w:p>
    <w:bookmarkEnd w:id="59"/>
    <w:bookmarkEnd w:id="60"/>
    <w:bookmarkStart w:id="63" w:name="crear-el-entorno-virtual-de-python"/>
    <w:p>
      <w:pPr>
        <w:pStyle w:val="Heading3"/>
      </w:pPr>
      <w:r>
        <w:t xml:space="preserve">7.2 Crear el Entorno Virtual de Python</w:t>
      </w:r>
    </w:p>
    <w:p>
      <w:pPr>
        <w:pStyle w:val="FirstParagraph"/>
      </w:pPr>
      <w:r>
        <w:t xml:space="preserve">Un entorno virtual aísla las dependencias de Python de esta aplicación para que no entren en conflicto con otras instalaciones del sistema.</w:t>
      </w:r>
    </w:p>
    <w:bookmarkStart w:id="61" w:name="ruta-b-en-ubuntu-1"/>
    <w:p>
      <w:pPr>
        <w:pStyle w:val="Heading4"/>
      </w:pPr>
      <w:r>
        <w:t xml:space="preserve">[RUTA B] En Ubuntu:</w:t>
      </w:r>
    </w:p>
    <w:p>
      <w:pPr>
        <w:pStyle w:val="SourceCode"/>
      </w:pPr>
      <w:r>
        <w:rPr>
          <w:rStyle w:val="CommentTok"/>
        </w:rPr>
        <w:t xml:space="preserve"># Posicionarse en la carpeta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</w:t>
      </w:r>
      <w:r>
        <w:br/>
      </w:r>
      <w:r>
        <w:br/>
      </w:r>
      <w:r>
        <w:rPr>
          <w:rStyle w:val="CommentTok"/>
        </w:rPr>
        <w:t xml:space="preserve"># Crear el entorno virtual con Python 3.11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python3.11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br/>
      </w:r>
      <w:r>
        <w:rPr>
          <w:rStyle w:val="CommentTok"/>
        </w:rPr>
        <w:t xml:space="preserve"># Activar el entorno virtual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Verificar que se activó correctamente (debe aparecer "(venv)" al inicio del prompt)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python</w:t>
      </w:r>
      <w:r>
        <w:br/>
      </w:r>
      <w:r>
        <w:rPr>
          <w:rStyle w:val="CommentTok"/>
        </w:rPr>
        <w:t xml:space="preserve"># Salida esperada: /opt/secplac/venv/bin/python</w:t>
      </w:r>
    </w:p>
    <w:bookmarkEnd w:id="61"/>
    <w:bookmarkStart w:id="62" w:name="ruta-c-en-windows-server-1"/>
    <w:p>
      <w:pPr>
        <w:pStyle w:val="Heading4"/>
      </w:pPr>
      <w:r>
        <w:t xml:space="preserve">[RUTA C] En Windows Server:</w:t>
      </w:r>
    </w:p>
    <w:p>
      <w:pPr>
        <w:pStyle w:val="SourceCode"/>
      </w:pPr>
      <w:r>
        <w:rPr>
          <w:rStyle w:val="CommentTok"/>
        </w:rPr>
        <w:t xml:space="preserve"># Posicionarse en la carpeta raíz del proyecto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\secplac</w:t>
      </w:r>
      <w:r>
        <w:br/>
      </w:r>
      <w:r>
        <w:br/>
      </w:r>
      <w:r>
        <w:rPr>
          <w:rStyle w:val="CommentTok"/>
        </w:rPr>
        <w:t xml:space="preserve"># Crear el entorno virtual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br/>
      </w:r>
      <w:r>
        <w:rPr>
          <w:rStyle w:val="CommentTok"/>
        </w:rPr>
        <w:t xml:space="preserve"># Activar el entorno virtual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Si aparece error de permisos de ejecución, ejecutar primero: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br/>
      </w:r>
      <w:r>
        <w:rPr>
          <w:rStyle w:val="CommentTok"/>
        </w:rPr>
        <w:t xml:space="preserve"># Verificar que se activó (debe aparecer "(venv)" al inicio del prompt)</w:t>
      </w:r>
      <w:r>
        <w:br/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 python</w:t>
      </w:r>
    </w:p>
    <w:bookmarkEnd w:id="62"/>
    <w:bookmarkEnd w:id="63"/>
    <w:bookmarkStart w:id="64" w:name="instalar-dependencias-de-python"/>
    <w:p>
      <w:pPr>
        <w:pStyle w:val="Heading3"/>
      </w:pPr>
      <w:r>
        <w:t xml:space="preserve">7.3 Instalar Dependencias de Python</w:t>
      </w:r>
    </w:p>
    <w:p>
      <w:pPr>
        <w:pStyle w:val="SourceCode"/>
      </w:pPr>
      <w:r>
        <w:rPr>
          <w:rStyle w:val="CommentTok"/>
        </w:rPr>
        <w:t xml:space="preserve"># [RUTA B] Ubuntu — con el entorno virtual activado: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backend/requirements.txt</w:t>
      </w:r>
    </w:p>
    <w:p>
      <w:pPr>
        <w:pStyle w:val="SourceCode"/>
      </w:pPr>
      <w:r>
        <w:rPr>
          <w:rStyle w:val="CommentTok"/>
        </w:rPr>
        <w:t xml:space="preserve"># [RUTA C] Windows — con el entorno virtual activado: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\secplac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backend\requirements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proceso puede tomar entre 2 y 5 minutos dependiendo de la velocidad de internet. Se instalarán las siguientes bibliotecas principales: Flask 3.0, Gunicorn 21.2, psycopg2 (cliente PostgreSQL), bcrypt, PyJWT, ReportLab, pytesseract, python-docx, openpyxl, entre otras.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variables-de-entorno"/>
    <w:p>
      <w:pPr>
        <w:pStyle w:val="Heading2"/>
      </w:pPr>
      <w:r>
        <w:t xml:space="preserve">8. Variables de Entorno</w:t>
      </w:r>
    </w:p>
    <w:p>
      <w:pPr>
        <w:pStyle w:val="FirstParagraph"/>
      </w:pPr>
      <w:r>
        <w:t xml:space="preserve">Las variables de entorno son parámetros de configuración que la aplicación lee al iniciar. Se deben definir en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dentro de la carpeta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.</w:t>
      </w:r>
    </w:p>
    <w:bookmarkStart w:id="68" w:name="crear-el-archivo-.env"/>
    <w:p>
      <w:pPr>
        <w:pStyle w:val="Heading3"/>
      </w:pPr>
      <w:r>
        <w:t xml:space="preserve">8.1 Crear el Archivo</w:t>
      </w:r>
      <w:r>
        <w:t xml:space="preserve"> </w:t>
      </w:r>
      <w:r>
        <w:rPr>
          <w:rStyle w:val="VerbatimChar"/>
        </w:rPr>
        <w:t xml:space="preserve">.env</w:t>
      </w:r>
    </w:p>
    <w:bookmarkStart w:id="66" w:name="ruta-b-en-ubuntu-2"/>
    <w:p>
      <w:pPr>
        <w:pStyle w:val="Heading4"/>
      </w:pPr>
      <w:r>
        <w:t xml:space="preserve">[RUTA B] En Ubuntu:</w:t>
      </w:r>
    </w:p>
    <w:p>
      <w:pPr>
        <w:pStyle w:val="SourceCode"/>
      </w:pPr>
      <w:r>
        <w:rPr>
          <w:rStyle w:val="CommentTok"/>
        </w:rPr>
        <w:t xml:space="preserve"># Crear el archivo .env en la carpeta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nano /opt/secplac/backend/.env</w:t>
      </w:r>
    </w:p>
    <w:bookmarkEnd w:id="66"/>
    <w:bookmarkStart w:id="67" w:name="ruta-c-en-windows-server-2"/>
    <w:p>
      <w:pPr>
        <w:pStyle w:val="Heading4"/>
      </w:pPr>
      <w:r>
        <w:t xml:space="preserve">[RUTA C] En Windows Server:</w:t>
      </w:r>
    </w:p>
    <w:p>
      <w:pPr>
        <w:pStyle w:val="SourceCode"/>
      </w:pPr>
      <w:r>
        <w:rPr>
          <w:rStyle w:val="CommentTok"/>
        </w:rPr>
        <w:t xml:space="preserve"># Crear el archivo .env con el Bloc de Notas</w:t>
      </w:r>
      <w:r>
        <w:br/>
      </w:r>
      <w:r>
        <w:rPr>
          <w:rStyle w:val="NormalTok"/>
        </w:rPr>
        <w:t xml:space="preserve">notepad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\secplac\backend\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bookmarkEnd w:id="67"/>
    <w:bookmarkEnd w:id="68"/>
    <w:bookmarkStart w:id="69" w:name="contenido-del-archivo-.env"/>
    <w:p>
      <w:pPr>
        <w:pStyle w:val="Heading3"/>
      </w:pPr>
      <w:r>
        <w:t xml:space="preserve">8.2 Contenido del Archivo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Copiar el siguiente contenido y reemplazar los placeholders con los valores reales: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ARCHIVO DE CONFIGURACIÓN — SISTEMA SECPLAC ALGARROBO</w:t>
      </w:r>
      <w:r>
        <w:br/>
      </w:r>
      <w:r>
        <w:rPr>
          <w:rStyle w:val="VerbatimChar"/>
        </w:rPr>
        <w:t xml:space="preserve"># ============================================================</w:t>
      </w:r>
      <w:r>
        <w:br/>
      </w:r>
      <w:r>
        <w:rPr>
          <w:rStyle w:val="VerbatimChar"/>
        </w:rPr>
        <w:t xml:space="preserve"># IMPORTANTE: Este archivo contiene información sensible.</w:t>
      </w:r>
      <w:r>
        <w:br/>
      </w:r>
      <w:r>
        <w:rPr>
          <w:rStyle w:val="VerbatimChar"/>
        </w:rPr>
        <w:t xml:space="preserve"># NO subir este archivo a GitHub ni compartirlo.</w:t>
      </w:r>
      <w:r>
        <w:br/>
      </w:r>
      <w:r>
        <w:br/>
      </w:r>
      <w:r>
        <w:rPr>
          <w:rStyle w:val="VerbatimChar"/>
        </w:rPr>
        <w:t xml:space="preserve"># --- Base de Datos (OBLIGATORIO) ---</w:t>
      </w:r>
      <w:r>
        <w:br/>
      </w:r>
      <w:r>
        <w:rPr>
          <w:rStyle w:val="VerbatimChar"/>
        </w:rPr>
        <w:t xml:space="preserve"># Formato: postgresql://USUARIO:CONTRASEÑA@HOST:PUERTO/NOMBRE_BD</w:t>
      </w:r>
      <w:r>
        <w:br/>
      </w:r>
      <w:r>
        <w:rPr>
          <w:rStyle w:val="VerbatimChar"/>
        </w:rPr>
        <w:t xml:space="preserve">DATABASE_URL=postgresql://&lt;USUARIO_BD&gt;:&lt;PASSWORD_BD&gt;@&lt;HOST_BD&gt;:5432/&lt;NOMBRE_BD&gt;</w:t>
      </w:r>
      <w:r>
        <w:br/>
      </w:r>
      <w:r>
        <w:br/>
      </w:r>
      <w:r>
        <w:rPr>
          <w:rStyle w:val="VerbatimChar"/>
        </w:rPr>
        <w:t xml:space="preserve"># --- Seguridad JWT (OBLIGATORIO) ---</w:t>
      </w:r>
      <w:r>
        <w:br/>
      </w:r>
      <w:r>
        <w:rPr>
          <w:rStyle w:val="VerbatimChar"/>
        </w:rPr>
        <w:t xml:space="preserve"># Clave secreta para firmar los tokens de sesión.</w:t>
      </w:r>
      <w:r>
        <w:br/>
      </w:r>
      <w:r>
        <w:rPr>
          <w:rStyle w:val="VerbatimChar"/>
        </w:rPr>
        <w:t xml:space="preserve"># DEBE ser una cadena aleatoria larga (mínimo 64 caracteres).</w:t>
      </w:r>
      <w:r>
        <w:br/>
      </w:r>
      <w:r>
        <w:rPr>
          <w:rStyle w:val="VerbatimChar"/>
        </w:rPr>
        <w:t xml:space="preserve"># Generarla con: python -c "import secrets; print(secrets.token_hex(64))"</w:t>
      </w:r>
      <w:r>
        <w:br/>
      </w:r>
      <w:r>
        <w:rPr>
          <w:rStyle w:val="VerbatimChar"/>
        </w:rPr>
        <w:t xml:space="preserve">JWT_SECRET_KEY=&lt;GENERAR_CLAVE_ALEATORIA_LARGA&gt;</w:t>
      </w:r>
      <w:r>
        <w:br/>
      </w:r>
      <w:r>
        <w:br/>
      </w:r>
      <w:r>
        <w:rPr>
          <w:rStyle w:val="VerbatimChar"/>
        </w:rPr>
        <w:t xml:space="preserve"># --- CORS: Orígenes permitidos (OBLIGATORIO en producción) ---</w:t>
      </w:r>
      <w:r>
        <w:br/>
      </w:r>
      <w:r>
        <w:rPr>
          <w:rStyle w:val="VerbatimChar"/>
        </w:rPr>
        <w:t xml:space="preserve"># El dominio o IP desde donde accederán los usuarios.</w:t>
      </w:r>
      <w:r>
        <w:br/>
      </w:r>
      <w:r>
        <w:rPr>
          <w:rStyle w:val="VerbatimChar"/>
        </w:rPr>
        <w:t xml:space="preserve"># Ejemplo: https://secplac.algarrobo.cl</w:t>
      </w:r>
      <w:r>
        <w:br/>
      </w:r>
      <w:r>
        <w:rPr>
          <w:rStyle w:val="VerbatimChar"/>
        </w:rPr>
        <w:t xml:space="preserve"># Para múltiples orígenes: https://dominio1.cl,https://dominio2.cl</w:t>
      </w:r>
      <w:r>
        <w:br/>
      </w:r>
      <w:r>
        <w:rPr>
          <w:rStyle w:val="VerbatimChar"/>
        </w:rPr>
        <w:t xml:space="preserve">ALLOWED_ORIGINS=http://&lt;DOMINIO_O_IP_SERVIDOR&gt;</w:t>
      </w:r>
      <w:r>
        <w:br/>
      </w:r>
      <w:r>
        <w:br/>
      </w:r>
      <w:r>
        <w:rPr>
          <w:rStyle w:val="VerbatimChar"/>
        </w:rPr>
        <w:t xml:space="preserve"># --- Puerto de escucha (OPCIONAL, por defecto 8000) ---</w:t>
      </w:r>
      <w:r>
        <w:br/>
      </w:r>
      <w:r>
        <w:rPr>
          <w:rStyle w:val="VerbatimChar"/>
        </w:rPr>
        <w:t xml:space="preserve">PORT=8000</w:t>
      </w:r>
      <w:r>
        <w:br/>
      </w:r>
      <w:r>
        <w:br/>
      </w:r>
      <w:r>
        <w:rPr>
          <w:rStyle w:val="VerbatimChar"/>
        </w:rPr>
        <w:t xml:space="preserve"># --- Correo electrónico para notificaciones (OPCIONAL) ---</w:t>
      </w:r>
      <w:r>
        <w:br/>
      </w:r>
      <w:r>
        <w:rPr>
          <w:rStyle w:val="VerbatimChar"/>
        </w:rPr>
        <w:t xml:space="preserve"># Si se usará la función de envío de correos del sistema</w:t>
      </w:r>
      <w:r>
        <w:br/>
      </w:r>
      <w:r>
        <w:rPr>
          <w:rStyle w:val="VerbatimChar"/>
        </w:rPr>
        <w:t xml:space="preserve">BREVO_SMTP_LOGIN=&lt;LOGIN_SMTP&gt;</w:t>
      </w:r>
      <w:r>
        <w:br/>
      </w:r>
      <w:r>
        <w:rPr>
          <w:rStyle w:val="VerbatimChar"/>
        </w:rPr>
        <w:t xml:space="preserve">BREVO_SMTP_KEY=&lt;API_KEY_BREVO&gt;</w:t>
      </w:r>
      <w:r>
        <w:br/>
      </w:r>
      <w:r>
        <w:rPr>
          <w:rStyle w:val="VerbatimChar"/>
        </w:rPr>
        <w:t xml:space="preserve">REMITENTE=&lt;EMAIL_REMITENTE&gt;</w:t>
      </w:r>
      <w:r>
        <w:br/>
      </w:r>
      <w:r>
        <w:rPr>
          <w:rStyle w:val="VerbatimChar"/>
        </w:rPr>
        <w:t xml:space="preserve">REPLY_TO=&lt;EMAIL_REPLY_TO&gt;</w:t>
      </w:r>
      <w:r>
        <w:br/>
      </w:r>
      <w:r>
        <w:br/>
      </w:r>
      <w:r>
        <w:rPr>
          <w:rStyle w:val="VerbatimChar"/>
        </w:rPr>
        <w:t xml:space="preserve"># --- Directorio de archivos persistentes ---</w:t>
      </w:r>
      <w:r>
        <w:br/>
      </w:r>
      <w:r>
        <w:rPr>
          <w:rStyle w:val="VerbatimChar"/>
        </w:rPr>
        <w:t xml:space="preserve"># En Linux: /data (ruta absoluta recomendada)</w:t>
      </w:r>
      <w:r>
        <w:br/>
      </w:r>
      <w:r>
        <w:rPr>
          <w:rStyle w:val="VerbatimChar"/>
        </w:rPr>
        <w:t xml:space="preserve"># En Windows: C:\secplac\data</w:t>
      </w:r>
      <w:r>
        <w:br/>
      </w:r>
      <w:r>
        <w:rPr>
          <w:rStyle w:val="VerbatimChar"/>
        </w:rPr>
        <w:t xml:space="preserve">AUDIT_OUT_DIR=/data/auditoria_reportes</w:t>
      </w:r>
      <w:r>
        <w:br/>
      </w:r>
      <w:r>
        <w:br/>
      </w:r>
      <w:r>
        <w:rPr>
          <w:rStyle w:val="VerbatimChar"/>
        </w:rPr>
        <w:t xml:space="preserve"># --- Modo debug (SIEMPRE False en producción) ---</w:t>
      </w:r>
      <w:r>
        <w:br/>
      </w:r>
      <w:r>
        <w:rPr>
          <w:rStyle w:val="VerbatimChar"/>
        </w:rPr>
        <w:t xml:space="preserve">FLASK_DEBUG=False</w:t>
      </w:r>
      <w:r>
        <w:br/>
      </w:r>
      <w:r>
        <w:br/>
      </w:r>
      <w:r>
        <w:rPr>
          <w:rStyle w:val="VerbatimChar"/>
        </w:rPr>
        <w:t xml:space="preserve"># --- Tiempo de expiración de sesión (en horas) ---</w:t>
      </w:r>
      <w:r>
        <w:br/>
      </w:r>
      <w:r>
        <w:rPr>
          <w:rStyle w:val="VerbatimChar"/>
        </w:rPr>
        <w:t xml:space="preserve">SESSION_EXPIRY_HOURS=24</w:t>
      </w:r>
    </w:p>
    <w:bookmarkEnd w:id="69"/>
    <w:bookmarkStart w:id="70" w:name="descripción-de-variables-de-entorno"/>
    <w:p>
      <w:pPr>
        <w:pStyle w:val="Heading3"/>
      </w:pPr>
      <w:r>
        <w:t xml:space="preserve">8.3 Descripción de Variables de Entorno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288"/>
        <w:gridCol w:w="22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de conexión a PostgreSQL. Incluye usuario, contraseña, host, puerto y nombre de la BD.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postgresql://secplac_user:pass123@localhost:5432/secplac_db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criptográfica para firmar tokens de sesión. Si se cambia, todos los usuarios deberán volver a iniciar sesión.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aleatoria de 64+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ALLOWED_ORIGINS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Dominio(s) desde donde se permite el acceso al API (CORS). En producción debe ser el dominio real, no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https://secplac.algarrobo.cl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en que escuchará Gunicorn.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BREVO_SMTP_LOGIN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del servidor SMTP de Brevo para envío de correos.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usuario@smtp-brevo.com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BREVO_SMTP_KEY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del servicio de correos Brevo.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xsmtpsib-...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REMITENTE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correo que aparece como remitente en las notificaciones.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secplac@algarrobo.cl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REPLY_TO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respuesta en los correos enviados.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secplac@algarrobo.cl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AUDIT_OUT_DIR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del directorio donde se guardan los reportes de auditoría generados.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/data/auditoria_reportes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FLASK_DEBUG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Activa/desactiva el modo debug de Flask.</w:t>
            </w:r>
            <w:r>
              <w:t xml:space="preserve"> </w:t>
            </w:r>
            <w:r>
              <w:rPr>
                <w:bCs/>
                <w:b/>
              </w:rPr>
              <w:t xml:space="preserve">SIEMPRE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False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en producción.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SESSION_EXPIRY_HOURS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Horas de validez de la sesión de usuario.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</w:t>
            </w:r>
          </w:p>
        </w:tc>
      </w:tr>
    </w:tbl>
    <w:bookmarkEnd w:id="70"/>
    <w:bookmarkStart w:id="71" w:name="cómo-generar-la-jwt_secret_key"/>
    <w:p>
      <w:pPr>
        <w:pStyle w:val="Heading3"/>
      </w:pPr>
      <w:r>
        <w:t xml:space="preserve">8.4 Cómo Generar la</w:t>
      </w:r>
      <w:r>
        <w:t xml:space="preserve"> </w:t>
      </w:r>
      <w:r>
        <w:rPr>
          <w:rStyle w:val="VerbatimChar"/>
        </w:rPr>
        <w:t xml:space="preserve">JWT_SECRET_KEY</w:t>
      </w:r>
    </w:p>
    <w:p>
      <w:pPr>
        <w:pStyle w:val="SourceCode"/>
      </w:pPr>
      <w:r>
        <w:rPr>
          <w:rStyle w:val="CommentTok"/>
        </w:rPr>
        <w:t xml:space="preserve"># [RUTA B] En Ubuntu, ejecutar este comando para generar una clave segura: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print(secrets.token_hex(64))"</w:t>
      </w:r>
      <w:r>
        <w:br/>
      </w:r>
      <w:r>
        <w:br/>
      </w:r>
      <w:r>
        <w:rPr>
          <w:rStyle w:val="CommentTok"/>
        </w:rPr>
        <w:t xml:space="preserve"># Copiar el resultado y pegarlo como valor de JWT_SECRET_KEY en el .env</w:t>
      </w:r>
    </w:p>
    <w:p>
      <w:pPr>
        <w:pStyle w:val="SourceCode"/>
      </w:pPr>
      <w:r>
        <w:rPr>
          <w:rStyle w:val="CommentTok"/>
        </w:rPr>
        <w:t xml:space="preserve"># [RUTA C] En Windows PowerShell: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secrets; print(secrets.token_hex(64))"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configuración-de-base-de-datos"/>
    <w:p>
      <w:pPr>
        <w:pStyle w:val="Heading2"/>
      </w:pPr>
      <w:r>
        <w:t xml:space="preserve">9. Configuración de Base de Datos</w:t>
      </w:r>
    </w:p>
    <w:bookmarkStart w:id="76" w:name="opción-a-postgresql-local-ubuntu"/>
    <w:p>
      <w:pPr>
        <w:pStyle w:val="Heading3"/>
      </w:pPr>
      <w:r>
        <w:t xml:space="preserve">9.1 Opción A: PostgreSQL Local (Ubuntu)</w:t>
      </w:r>
    </w:p>
    <w:bookmarkStart w:id="73" w:name="crear-la-base-de-datos-y-el-usuario"/>
    <w:p>
      <w:pPr>
        <w:pStyle w:val="Heading4"/>
      </w:pPr>
      <w:r>
        <w:t xml:space="preserve">9.1.1 Crear la Base de Datos y el Usuario</w:t>
      </w:r>
    </w:p>
    <w:p>
      <w:pPr>
        <w:pStyle w:val="SourceCode"/>
      </w:pPr>
      <w:r>
        <w:rPr>
          <w:rStyle w:val="CommentTok"/>
        </w:rPr>
        <w:t xml:space="preserve"># Cambiar al usuario postgres del sistema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</w:t>
      </w:r>
      <w:r>
        <w:br/>
      </w:r>
      <w:r>
        <w:br/>
      </w:r>
      <w:r>
        <w:rPr>
          <w:rStyle w:val="CommentTok"/>
        </w:rPr>
        <w:t xml:space="preserve"># Dentro de la consola de PostgreSQL (el prompt cambia a "postgres=#"):</w:t>
      </w:r>
      <w:r>
        <w:br/>
      </w:r>
      <w:r>
        <w:br/>
      </w:r>
      <w:r>
        <w:rPr>
          <w:rStyle w:val="CommentTok"/>
        </w:rPr>
        <w:t xml:space="preserve"># Crear usuario para la aplicación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WITH PASSWORD </w:t>
      </w:r>
      <w:r>
        <w:rPr>
          <w:rStyle w:val="StringTok"/>
        </w:rPr>
        <w:t xml:space="preserve">'&lt;PASSWORD_BD&gt;'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Crear la base de datos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OWNER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Otorgar todos los permisos al usuario en la base de datos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# Salir de la consola de PostgreSQL</w:t>
      </w:r>
      <w:r>
        <w:br/>
      </w:r>
      <w:r>
        <w:rPr>
          <w:rStyle w:val="ExtensionTok"/>
        </w:rPr>
        <w:t xml:space="preserve">\q</w:t>
      </w:r>
    </w:p>
    <w:bookmarkEnd w:id="73"/>
    <w:bookmarkStart w:id="74" w:name="verificar-la-conexión"/>
    <w:p>
      <w:pPr>
        <w:pStyle w:val="Heading4"/>
      </w:pPr>
      <w:r>
        <w:t xml:space="preserve">9.1.2 Verificar la Conexión</w:t>
      </w:r>
    </w:p>
    <w:p>
      <w:pPr>
        <w:pStyle w:val="SourceCode"/>
      </w:pPr>
      <w:r>
        <w:rPr>
          <w:rStyle w:val="CommentTok"/>
        </w:rPr>
        <w:t xml:space="preserve"># Probar la conexión con el usuario creado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br/>
      </w:r>
      <w:r>
        <w:br/>
      </w:r>
      <w:r>
        <w:rPr>
          <w:rStyle w:val="CommentTok"/>
        </w:rPr>
        <w:t xml:space="preserve"># Si se conecta correctamente, aparecerá el prompt: &lt;NOMBRE_BD&gt;=#</w:t>
      </w:r>
      <w:r>
        <w:br/>
      </w:r>
      <w:r>
        <w:rPr>
          <w:rStyle w:val="CommentTok"/>
        </w:rPr>
        <w:t xml:space="preserve"># Salir con:</w:t>
      </w:r>
      <w:r>
        <w:br/>
      </w:r>
      <w:r>
        <w:rPr>
          <w:rStyle w:val="ExtensionTok"/>
        </w:rPr>
        <w:t xml:space="preserve">\q</w:t>
      </w:r>
    </w:p>
    <w:bookmarkEnd w:id="74"/>
    <w:bookmarkStart w:id="75" w:name="Xb32adf47487020f787fe7ac7fc77e24cd25da8f"/>
    <w:p>
      <w:pPr>
        <w:pStyle w:val="Heading4"/>
      </w:pPr>
      <w:r>
        <w:t xml:space="preserve">9.1.3 Cargar el Esquema Inicial de la Base de Datos</w:t>
      </w:r>
    </w:p>
    <w:p>
      <w:pPr>
        <w:pStyle w:val="SourceCode"/>
      </w:pPr>
      <w:r>
        <w:rPr>
          <w:rStyle w:val="CommentTok"/>
        </w:rPr>
        <w:t xml:space="preserve"># Cargar el esquema principal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/opt/secplac/database/database.sql</w:t>
      </w:r>
      <w:r>
        <w:br/>
      </w:r>
      <w:r>
        <w:br/>
      </w:r>
      <w:r>
        <w:rPr>
          <w:rStyle w:val="CommentTok"/>
        </w:rPr>
        <w:t xml:space="preserve"># Cargar scripts de módulos adicionales (en este orden):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/opt/secplac/database/login.sql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/opt/secplac/database/proyectos.sql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/opt/secplac/database/licitaciones.sql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/opt/secplac/database/control.sql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/opt/secplac/database/triggers.sql</w:t>
      </w:r>
    </w:p>
    <w:bookmarkEnd w:id="75"/>
    <w:bookmarkEnd w:id="76"/>
    <w:bookmarkStart w:id="77" w:name="opción-b-postgresql-en-windows-server"/>
    <w:p>
      <w:pPr>
        <w:pStyle w:val="Heading3"/>
      </w:pPr>
      <w:r>
        <w:t xml:space="preserve">9.2 Opción B: PostgreSQL en Windows Server</w:t>
      </w:r>
    </w:p>
    <w:p>
      <w:pPr>
        <w:pStyle w:val="SourceCode"/>
      </w:pPr>
      <w:r>
        <w:rPr>
          <w:rStyle w:val="CommentTok"/>
        </w:rPr>
        <w:t xml:space="preserve"># Abrir la consola de PostgreSQL como administrador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Files\PostgreSQL\15\bin\psql.exe"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postgres</w:t>
      </w:r>
      <w:r>
        <w:br/>
      </w:r>
      <w:r>
        <w:br/>
      </w:r>
      <w:r>
        <w:rPr>
          <w:rStyle w:val="CommentTok"/>
        </w:rPr>
        <w:t xml:space="preserve"># Dentro de la consola de PostgreSQL:</w:t>
      </w:r>
      <w:r>
        <w:br/>
      </w:r>
      <w:r>
        <w:rPr>
          <w:rStyle w:val="CommentTok"/>
        </w:rPr>
        <w:t xml:space="preserve"># (Reemplazar &lt;USUARIO_BD&gt;, &lt;PASSWORD_BD&gt; y &lt;NOMBRE_BD&gt; con valores reales)</w:t>
      </w:r>
    </w:p>
    <w:p>
      <w:pPr>
        <w:pStyle w:val="SourceCode"/>
      </w:pPr>
      <w:r>
        <w:rPr>
          <w:rStyle w:val="CommentTok"/>
        </w:rPr>
        <w:t xml:space="preserve">-- Crear usuario para la aplicación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secplac_user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'contraseña_segura_aqui'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Crear la base de datos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secplac_db OWNER secplac_user;</w:t>
      </w:r>
      <w:r>
        <w:br/>
      </w:r>
      <w:r>
        <w:br/>
      </w:r>
      <w:r>
        <w:rPr>
          <w:rStyle w:val="CommentTok"/>
        </w:rPr>
        <w:t xml:space="preserve">-- Otorgar permisos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secplac_db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secplac_user;</w:t>
      </w:r>
      <w:r>
        <w:br/>
      </w:r>
      <w:r>
        <w:br/>
      </w:r>
      <w:r>
        <w:rPr>
          <w:rStyle w:val="CommentTok"/>
        </w:rPr>
        <w:t xml:space="preserve">-- Salir</w:t>
      </w:r>
      <w:r>
        <w:br/>
      </w:r>
      <w:r>
        <w:rPr>
          <w:rStyle w:val="NormalTok"/>
        </w:rPr>
        <w:t xml:space="preserve">\q</w:t>
      </w:r>
    </w:p>
    <w:p>
      <w:pPr>
        <w:pStyle w:val="SourceCode"/>
      </w:pPr>
      <w:r>
        <w:rPr>
          <w:rStyle w:val="CommentTok"/>
        </w:rPr>
        <w:t xml:space="preserve"># Cargar el esquema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"C:\Program Files\PostgreSQL\15\bin\psql.exe"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secplac_user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secplac_db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localhost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 </w:t>
      </w:r>
      <w:r>
        <w:rPr>
          <w:rStyle w:val="StringTok"/>
        </w:rPr>
        <w:t xml:space="preserve">"C:\secplac\database\database.sql"</w:t>
      </w:r>
    </w:p>
    <w:bookmarkEnd w:id="77"/>
    <w:bookmarkStart w:id="78" w:name="opción-c-base-de-datos-externa-cloud"/>
    <w:p>
      <w:pPr>
        <w:pStyle w:val="Heading3"/>
      </w:pPr>
      <w:r>
        <w:t xml:space="preserve">9.3 Opción C: Base de Datos Externa (Cloud)</w:t>
      </w:r>
    </w:p>
    <w:p>
      <w:pPr>
        <w:pStyle w:val="FirstParagraph"/>
      </w:pPr>
      <w:r>
        <w:t xml:space="preserve">Si la municipalidad ya tiene una instancia de PostgreSQL en la nube (AWS RDS, Azure PostgreSQL, Neon.tech, etc.), solo se debe configurar la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la cadena de conexión proporcionada por el proveedor.</w:t>
      </w:r>
    </w:p>
    <w:p>
      <w:pPr>
        <w:pStyle w:val="BodyText"/>
      </w:pPr>
      <w:r>
        <w:t xml:space="preserve">El formato es:</w:t>
      </w:r>
    </w:p>
    <w:p>
      <w:pPr>
        <w:pStyle w:val="SourceCode"/>
      </w:pPr>
      <w:r>
        <w:rPr>
          <w:rStyle w:val="VerbatimChar"/>
        </w:rPr>
        <w:t xml:space="preserve">postgresql://USUARIO:CONTRASEÑA@HOST_EXTERNO:PUERTO/NOMBRE_BD?sslmode=require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Para bases de datos en la nube, es habitual que la URL incluya</w:t>
      </w:r>
      <w:r>
        <w:t xml:space="preserve"> </w:t>
      </w:r>
      <w:r>
        <w:rPr>
          <w:rStyle w:val="VerbatimChar"/>
        </w:rPr>
        <w:t xml:space="preserve">?sslmode=require</w:t>
      </w:r>
      <w:r>
        <w:t xml:space="preserve"> </w:t>
      </w:r>
      <w:r>
        <w:t xml:space="preserve">al final, lo cual fuerza el uso de SSL en la conexión. Esto es correcto y obligatorio para la seguridad.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build-y-despliegue"/>
    <w:p>
      <w:pPr>
        <w:pStyle w:val="Heading2"/>
      </w:pPr>
      <w:r>
        <w:t xml:space="preserve">10. Build y Despliegue</w:t>
      </w:r>
    </w:p>
    <w:bookmarkStart w:id="82" w:name="ruta-a-despliegue-con-docker"/>
    <w:p>
      <w:pPr>
        <w:pStyle w:val="Heading3"/>
      </w:pPr>
      <w:r>
        <w:t xml:space="preserve">10.1 [RUTA A] Despliegue con Docker</w:t>
      </w:r>
    </w:p>
    <w:bookmarkStart w:id="80" w:name="construir-la-imagen-docker"/>
    <w:p>
      <w:pPr>
        <w:pStyle w:val="Heading4"/>
      </w:pPr>
      <w:r>
        <w:t xml:space="preserve">10.1.1 Construir la Imagen Docker</w:t>
      </w:r>
    </w:p>
    <w:p>
      <w:pPr>
        <w:pStyle w:val="SourceCode"/>
      </w:pPr>
      <w:r>
        <w:rPr>
          <w:rStyle w:val="CommentTok"/>
        </w:rPr>
        <w:t xml:space="preserve"># Posicionarse en la raíz del proyecto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</w:t>
      </w:r>
      <w:r>
        <w:br/>
      </w:r>
      <w:r>
        <w:br/>
      </w:r>
      <w:r>
        <w:rPr>
          <w:rStyle w:val="CommentTok"/>
        </w:rPr>
        <w:t xml:space="preserve"># Construir la imagen Docker</w:t>
      </w:r>
      <w:r>
        <w:br/>
      </w:r>
      <w:r>
        <w:rPr>
          <w:rStyle w:val="CommentTok"/>
        </w:rPr>
        <w:t xml:space="preserve"># Este proceso tomará 5-10 minutos la primera vez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secplac-algarrobo:latest .</w:t>
      </w:r>
      <w:r>
        <w:br/>
      </w:r>
      <w:r>
        <w:br/>
      </w:r>
      <w:r>
        <w:rPr>
          <w:rStyle w:val="CommentTok"/>
        </w:rPr>
        <w:t xml:space="preserve"># Verificar que la imagen fue creada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secplac</w:t>
      </w:r>
    </w:p>
    <w:bookmarkEnd w:id="80"/>
    <w:bookmarkStart w:id="81" w:name="ejecutar-el-contenedor"/>
    <w:p>
      <w:pPr>
        <w:pStyle w:val="Heading4"/>
      </w:pPr>
      <w:r>
        <w:t xml:space="preserve">10.1.2 Ejecutar el Contenedor</w:t>
      </w:r>
    </w:p>
    <w:p>
      <w:pPr>
        <w:pStyle w:val="SourceCode"/>
      </w:pPr>
      <w:r>
        <w:rPr>
          <w:rStyle w:val="CommentTok"/>
        </w:rPr>
        <w:t xml:space="preserve"># Ejecutar el contenedor con las variables de entorno y el volumen de datos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secplac-backend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--restart</w:t>
      </w:r>
      <w:r>
        <w:rPr>
          <w:rStyle w:val="NormalTok"/>
        </w:rPr>
        <w:t xml:space="preserve"> unless-stopped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/opt/secplac/backend/.env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127.0.0.1:8000:8000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/data:/data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secplac-algarrobo:latest</w:t>
      </w:r>
      <w:r>
        <w:br/>
      </w:r>
      <w:r>
        <w:br/>
      </w:r>
      <w:r>
        <w:rPr>
          <w:rStyle w:val="CommentTok"/>
        </w:rPr>
        <w:t xml:space="preserve"># Verificar que el contenedor está corriendo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secplac</w:t>
      </w:r>
      <w:r>
        <w:br/>
      </w:r>
      <w:r>
        <w:br/>
      </w:r>
      <w:r>
        <w:rPr>
          <w:rStyle w:val="CommentTok"/>
        </w:rPr>
        <w:t xml:space="preserve"># Ver los logs en tiempo real (presionar Ctrl+C para salir)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secplac-backend</w:t>
      </w:r>
    </w:p>
    <w:p>
      <w:pPr>
        <w:pStyle w:val="Block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El parámetro</w:t>
      </w:r>
      <w:r>
        <w:t xml:space="preserve"> </w:t>
      </w:r>
      <w:r>
        <w:rPr>
          <w:rStyle w:val="VerbatimChar"/>
        </w:rPr>
        <w:t xml:space="preserve">-p 127.0.0.1:8000:8000</w:t>
      </w:r>
      <w:r>
        <w:t xml:space="preserve"> </w:t>
      </w:r>
      <w:r>
        <w:t xml:space="preserve">enlaza el puerto solo a la interfaz local (</w:t>
      </w:r>
      <w:r>
        <w:rPr>
          <w:rStyle w:val="VerbatimChar"/>
        </w:rPr>
        <w:t xml:space="preserve">127.0.0.1</w:t>
      </w:r>
      <w:r>
        <w:t xml:space="preserve">). Esto significa que el backend NO es accesible directamente desde internet, solo a través de Nginx. Esto es una medida de seguridad obligatoria.</w:t>
      </w:r>
    </w:p>
    <w:bookmarkEnd w:id="81"/>
    <w:bookmarkEnd w:id="82"/>
    <w:bookmarkStart w:id="85" w:name="ruta-b-despliegue-directo-en-ubuntu"/>
    <w:p>
      <w:pPr>
        <w:pStyle w:val="Heading3"/>
      </w:pPr>
      <w:r>
        <w:t xml:space="preserve">10.2 [RUTA B] Despliegue Directo en Ubuntu</w:t>
      </w:r>
    </w:p>
    <w:bookmarkStart w:id="83" w:name="prueba-de-inicio-manual"/>
    <w:p>
      <w:pPr>
        <w:pStyle w:val="Heading4"/>
      </w:pPr>
      <w:r>
        <w:t xml:space="preserve">10.2.1 Prueba de Inicio Manual</w:t>
      </w:r>
    </w:p>
    <w:p>
      <w:pPr>
        <w:pStyle w:val="FirstParagraph"/>
      </w:pPr>
      <w:r>
        <w:t xml:space="preserve">Antes de configurar el servicio, verificar que la aplicación inicia correctamente:</w:t>
      </w:r>
    </w:p>
    <w:p>
      <w:pPr>
        <w:pStyle w:val="SourceCode"/>
      </w:pPr>
      <w:r>
        <w:rPr>
          <w:rStyle w:val="CommentTok"/>
        </w:rPr>
        <w:t xml:space="preserve"># Activar el entorno virtual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br/>
      </w:r>
      <w:r>
        <w:rPr>
          <w:rStyle w:val="CommentTok"/>
        </w:rPr>
        <w:t xml:space="preserve"># Ir a la carpeta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Iniciar Gunicorn manualmente (modo prueba)</w:t>
      </w:r>
      <w:r>
        <w:br/>
      </w:r>
      <w:r>
        <w:rPr>
          <w:rStyle w:val="ExtensionTok"/>
        </w:rPr>
        <w:t xml:space="preserve">gunicorn</w:t>
      </w:r>
      <w:r>
        <w:rPr>
          <w:rStyle w:val="NormalTok"/>
        </w:rPr>
        <w:t xml:space="preserve"> app_railway:app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0.0.0.0:8000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300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info</w:t>
      </w:r>
      <w:r>
        <w:br/>
      </w:r>
      <w:r>
        <w:br/>
      </w:r>
      <w:r>
        <w:rPr>
          <w:rStyle w:val="CommentTok"/>
        </w:rPr>
        <w:t xml:space="preserve"># Dejar corriendo y en otra terminal probar:</w:t>
      </w:r>
      <w:r>
        <w:br/>
      </w:r>
      <w:r>
        <w:rPr>
          <w:rStyle w:val="CommentTok"/>
        </w:rPr>
        <w:t xml:space="preserve"># curl http://localhost:8000/health</w:t>
      </w:r>
      <w:r>
        <w:br/>
      </w:r>
      <w:r>
        <w:rPr>
          <w:rStyle w:val="CommentTok"/>
        </w:rPr>
        <w:t xml:space="preserve"># Presionar Ctrl+C para detener</w:t>
      </w:r>
    </w:p>
    <w:bookmarkEnd w:id="83"/>
    <w:bookmarkStart w:id="84" w:name="verificar-la-respuesta"/>
    <w:p>
      <w:pPr>
        <w:pStyle w:val="Heading4"/>
      </w:pPr>
      <w:r>
        <w:t xml:space="preserve">10.2.2 Verificar la Respuesta</w:t>
      </w:r>
    </w:p>
    <w:p>
      <w:pPr>
        <w:pStyle w:val="SourceCode"/>
      </w:pPr>
      <w:r>
        <w:rPr>
          <w:rStyle w:val="CommentTok"/>
        </w:rPr>
        <w:t xml:space="preserve"># En una segunda terminal (mientras Gunicorn está corriendo):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La respuesta debe ser similar a:</w:t>
      </w:r>
      <w:r>
        <w:br/>
      </w:r>
      <w:r>
        <w:rPr>
          <w:rStyle w:val="CommentTok"/>
        </w:rPr>
        <w:t xml:space="preserve"># {"status": "healthy", "database": {"status": "connected"}, ...}</w:t>
      </w:r>
    </w:p>
    <w:bookmarkEnd w:id="84"/>
    <w:bookmarkEnd w:id="85"/>
    <w:bookmarkStart w:id="86" w:name="ruta-c-despliegue-en-windows-server"/>
    <w:p>
      <w:pPr>
        <w:pStyle w:val="Heading3"/>
      </w:pPr>
      <w:r>
        <w:t xml:space="preserve">10.3 [RUTA C] Despliegue en Windows Server</w:t>
      </w:r>
    </w:p>
    <w:p>
      <w:pPr>
        <w:pStyle w:val="SourceCode"/>
      </w:pPr>
      <w:r>
        <w:rPr>
          <w:rStyle w:val="CommentTok"/>
        </w:rPr>
        <w:t xml:space="preserve"># Activar el entorno virtual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\secplac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Ir a la carpeta backend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Iniciar Gunicorn manualmente (modo prueba)</w:t>
      </w:r>
      <w:r>
        <w:br/>
      </w:r>
      <w:r>
        <w:rPr>
          <w:rStyle w:val="NormalTok"/>
        </w:rPr>
        <w:t xml:space="preserve">gunicorn app_railway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bind 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8000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workers 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threads 2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timeout 300</w:t>
      </w:r>
      <w:r>
        <w:br/>
      </w:r>
      <w:r>
        <w:br/>
      </w:r>
      <w:r>
        <w:rPr>
          <w:rStyle w:val="CommentTok"/>
        </w:rPr>
        <w:t xml:space="preserve"># En otra ventana de PowerShell, probar:</w:t>
      </w:r>
      <w:r>
        <w:br/>
      </w:r>
      <w:r>
        <w:rPr>
          <w:rStyle w:val="FunctionTok"/>
        </w:rPr>
        <w:t xml:space="preserve">Invoke-WebRequest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8000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UseBasicParsing</w:t>
      </w:r>
    </w:p>
    <w:p>
      <w:pPr>
        <w:pStyle w:val="BlockText"/>
      </w:pPr>
      <w:r>
        <w:rPr>
          <w:bCs/>
          <w:b/>
        </w:rPr>
        <w:t xml:space="preserve">NOTA para Windows:</w:t>
      </w:r>
      <w:r>
        <w:t xml:space="preserve"> </w:t>
      </w:r>
      <w:r>
        <w:t xml:space="preserve">Gunicorn tiene soporte limitado en Windows. Si presenta problemas, se puede usar</w:t>
      </w:r>
      <w:r>
        <w:t xml:space="preserve"> </w:t>
      </w:r>
      <w:r>
        <w:rPr>
          <w:rStyle w:val="VerbatimChar"/>
        </w:rPr>
        <w:t xml:space="preserve">waitress</w:t>
      </w:r>
      <w:r>
        <w:t xml:space="preserve"> </w:t>
      </w:r>
      <w:r>
        <w:t xml:space="preserve">como alternativa:</w:t>
      </w:r>
    </w:p>
    <w:p>
      <w:pPr>
        <w:pStyle w:val="SourceCode"/>
      </w:pPr>
      <w:r>
        <w:rPr>
          <w:rStyle w:val="NormalTok"/>
        </w:rPr>
        <w:t xml:space="preserve">pip install waitress</w:t>
      </w:r>
      <w:r>
        <w:br/>
      </w:r>
      <w:r>
        <w:rPr>
          <w:rStyle w:val="NormalTok"/>
        </w:rPr>
        <w:t xml:space="preserve">waitress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8000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 app_railway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5" w:name="configuración-como-servicio-del-sistema"/>
    <w:p>
      <w:pPr>
        <w:pStyle w:val="Heading2"/>
      </w:pPr>
      <w:r>
        <w:t xml:space="preserve">11. Configuración como Servicio del Sistema</w:t>
      </w:r>
    </w:p>
    <w:p>
      <w:pPr>
        <w:pStyle w:val="FirstParagraph"/>
      </w:pPr>
      <w:r>
        <w:t xml:space="preserve">Configurar la aplicación como servicio permite que se inicie automáticamente cuando el servidor se reinicia.</w:t>
      </w:r>
    </w:p>
    <w:bookmarkStart w:id="91" w:name="ruta-b-servicio-systemd-en-ubuntu"/>
    <w:p>
      <w:pPr>
        <w:pStyle w:val="Heading3"/>
      </w:pPr>
      <w:r>
        <w:t xml:space="preserve">11.1 [RUTA B] Servicio systemd en Ubuntu</w:t>
      </w:r>
    </w:p>
    <w:bookmarkStart w:id="88" w:name="crear-el-archivo-de-servicio"/>
    <w:p>
      <w:pPr>
        <w:pStyle w:val="Heading4"/>
      </w:pPr>
      <w:r>
        <w:t xml:space="preserve">11.1.1 Crear el Archivo de Servicio</w:t>
      </w:r>
    </w:p>
    <w:p>
      <w:pPr>
        <w:pStyle w:val="SourceCode"/>
      </w:pPr>
      <w:r>
        <w:rPr>
          <w:rStyle w:val="CommentTok"/>
        </w:rPr>
        <w:t xml:space="preserve"># Crear el archivo de definición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/etc/systemd/system/secplac.service</w:t>
      </w:r>
    </w:p>
    <w:p>
      <w:pPr>
        <w:pStyle w:val="FirstParagraph"/>
      </w:pPr>
      <w:r>
        <w:t xml:space="preserve">Pegar el siguiente contenido (reemplazar los placeholders):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SECPLAC Algarrobo — Backend API</w:t>
      </w:r>
      <w:r>
        <w:br/>
      </w:r>
      <w:r>
        <w:rPr>
          <w:rStyle w:val="DataTypeTok"/>
        </w:rPr>
        <w:t xml:space="preserve">Documentation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https://github.com/geoportalalgarrobo/ALGARROBO_BASE2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 postgresql.service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postgresql.service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notify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secplac</w:t>
      </w:r>
      <w:r>
        <w:br/>
      </w:r>
      <w:r>
        <w:rPr>
          <w:rStyle w:val="DataTypeTok"/>
        </w:rPr>
        <w:t xml:space="preserve">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secplac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/opt/secplac/backend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"PATH=/opt/secplac/venv/bin"</w:t>
      </w:r>
      <w:r>
        <w:br/>
      </w:r>
      <w:r>
        <w:rPr>
          <w:rStyle w:val="DataTypeTok"/>
        </w:rPr>
        <w:t xml:space="preserve">EnvironmentFile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/opt/secplac/backend/.env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/opt/secplac/venv/bin/gunicorn app_railway:app \</w:t>
      </w:r>
      <w:r>
        <w:br/>
      </w:r>
      <w:r>
        <w:rPr>
          <w:rStyle w:val="DataTypeTok"/>
        </w:rPr>
        <w:t xml:space="preserve">    --bind 127.0.0.1:8000 \</w:t>
      </w:r>
      <w:r>
        <w:br/>
      </w:r>
      <w:r>
        <w:rPr>
          <w:rStyle w:val="DataTypeTok"/>
        </w:rPr>
        <w:t xml:space="preserve">    --workers 4 \</w:t>
      </w:r>
      <w:r>
        <w:br/>
      </w:r>
      <w:r>
        <w:rPr>
          <w:rStyle w:val="DataTypeTok"/>
        </w:rPr>
        <w:t xml:space="preserve">    --threads 2 \</w:t>
      </w:r>
      <w:r>
        <w:br/>
      </w:r>
      <w:r>
        <w:rPr>
          <w:rStyle w:val="DataTypeTok"/>
        </w:rPr>
        <w:t xml:space="preserve">    --timeout 300 \</w:t>
      </w:r>
      <w:r>
        <w:br/>
      </w:r>
      <w:r>
        <w:rPr>
          <w:rStyle w:val="DataTypeTok"/>
        </w:rPr>
        <w:t xml:space="preserve">    --log-level info \</w:t>
      </w:r>
      <w:r>
        <w:br/>
      </w:r>
      <w:r>
        <w:rPr>
          <w:rStyle w:val="DataTypeTok"/>
        </w:rPr>
        <w:t xml:space="preserve">    --access-logfile /var/log/secplac/access.log \</w:t>
      </w:r>
      <w:r>
        <w:br/>
      </w:r>
      <w:r>
        <w:rPr>
          <w:rStyle w:val="DataTypeTok"/>
        </w:rPr>
        <w:t xml:space="preserve">    --error-logfile /var/log/secplac/error.log</w:t>
      </w:r>
      <w:r>
        <w:br/>
      </w:r>
      <w:r>
        <w:rPr>
          <w:rStyle w:val="DataTypeTok"/>
        </w:rPr>
        <w:t xml:space="preserve">ExecReload</w:t>
      </w:r>
      <w:r>
        <w:rPr>
          <w:rStyle w:val="OtherTok"/>
        </w:rPr>
        <w:t xml:space="preserve">=</w:t>
      </w:r>
      <w:r>
        <w:rPr>
          <w:rStyle w:val="StringTok"/>
        </w:rPr>
        <w:t xml:space="preserve">/bin/kill -s HUP $MAINPID</w:t>
      </w:r>
      <w:r>
        <w:br/>
      </w:r>
      <w:r>
        <w:rPr>
          <w:rStyle w:val="DataTypeTok"/>
        </w:rPr>
        <w:t xml:space="preserve">KillMode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mixed</w:t>
      </w:r>
      <w:r>
        <w:br/>
      </w:r>
      <w:r>
        <w:rPr>
          <w:rStyle w:val="DataTypeTok"/>
        </w:rPr>
        <w:t xml:space="preserve">TimeoutStopSec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5s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88"/>
    <w:bookmarkStart w:id="89" w:name="X83af9f5d1912b7aa267ab0b1f9ca41a83a1760e"/>
    <w:p>
      <w:pPr>
        <w:pStyle w:val="Heading4"/>
      </w:pPr>
      <w:r>
        <w:t xml:space="preserve">11.1.2 Crear Carpeta de Logs y Activar el Servicio</w:t>
      </w:r>
    </w:p>
    <w:p>
      <w:pPr>
        <w:pStyle w:val="SourceCode"/>
      </w:pPr>
      <w:r>
        <w:rPr>
          <w:rStyle w:val="CommentTok"/>
        </w:rPr>
        <w:t xml:space="preserve"># Crear la carpeta de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/var/log/secplac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secplac:secplac /var/log/secplac</w:t>
      </w:r>
      <w:r>
        <w:br/>
      </w:r>
      <w:r>
        <w:br/>
      </w:r>
      <w:r>
        <w:rPr>
          <w:rStyle w:val="CommentTok"/>
        </w:rPr>
        <w:t xml:space="preserve"># Recargar la configuración de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Habilitar el servicio (se inicia automáticamente con el servidor)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secplac</w:t>
      </w:r>
      <w:r>
        <w:br/>
      </w:r>
      <w:r>
        <w:br/>
      </w:r>
      <w:r>
        <w:rPr>
          <w:rStyle w:val="CommentTok"/>
        </w:rPr>
        <w:t xml:space="preserve"># Iniciar el servicio ahora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secplac</w:t>
      </w:r>
      <w:r>
        <w:br/>
      </w:r>
      <w:r>
        <w:br/>
      </w:r>
      <w:r>
        <w:rPr>
          <w:rStyle w:val="CommentTok"/>
        </w:rPr>
        <w:t xml:space="preserve"># Verificar el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secplac</w:t>
      </w:r>
      <w:r>
        <w:br/>
      </w:r>
      <w:r>
        <w:br/>
      </w:r>
      <w:r>
        <w:rPr>
          <w:rStyle w:val="CommentTok"/>
        </w:rPr>
        <w:t xml:space="preserve"># La salida debe mostrar: Active: active (running)</w:t>
      </w:r>
    </w:p>
    <w:bookmarkEnd w:id="89"/>
    <w:bookmarkStart w:id="90" w:name="comandos-de-gestión-del-servicio"/>
    <w:p>
      <w:pPr>
        <w:pStyle w:val="Heading4"/>
      </w:pPr>
      <w:r>
        <w:t xml:space="preserve">11.1.3 Comandos de Gestión del Servicio</w:t>
      </w:r>
    </w:p>
    <w:p>
      <w:pPr>
        <w:pStyle w:val="SourceCode"/>
      </w:pPr>
      <w:r>
        <w:rPr>
          <w:rStyle w:val="CommentTok"/>
        </w:rPr>
        <w:t xml:space="preserve"># 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secplac</w:t>
      </w:r>
      <w:r>
        <w:br/>
      </w:r>
      <w:r>
        <w:br/>
      </w:r>
      <w:r>
        <w:rPr>
          <w:rStyle w:val="CommentTok"/>
        </w:rPr>
        <w:t xml:space="preserve"># Detener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secplac</w:t>
      </w:r>
      <w:r>
        <w:br/>
      </w:r>
      <w:r>
        <w:br/>
      </w:r>
      <w:r>
        <w:rPr>
          <w:rStyle w:val="CommentTok"/>
        </w:rPr>
        <w:t xml:space="preserve"># Reiniciar el servicio (por ejemplo, tras cambiar el .env)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  <w:r>
        <w:br/>
      </w:r>
      <w:r>
        <w:br/>
      </w:r>
      <w:r>
        <w:rPr>
          <w:rStyle w:val="CommentTok"/>
        </w:rPr>
        <w:t xml:space="preserve"># Ver los logs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Ver los últimos 100 líneas del 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</w:p>
    <w:bookmarkEnd w:id="90"/>
    <w:bookmarkEnd w:id="91"/>
    <w:bookmarkStart w:id="94" w:name="ruta-c-servicio-windows-con-nssm"/>
    <w:p>
      <w:pPr>
        <w:pStyle w:val="Heading3"/>
      </w:pPr>
      <w:r>
        <w:t xml:space="preserve">11.2 [RUTA C] Servicio Windows con NSSM</w:t>
      </w:r>
    </w:p>
    <w:p>
      <w:pPr>
        <w:pStyle w:val="FirstParagraph"/>
      </w:pPr>
      <w:r>
        <w:t xml:space="preserve">NSSM (Non-Sucking Service Manager) permite registrar cualquier ejecutable como servicio de Windows.</w:t>
      </w:r>
    </w:p>
    <w:bookmarkStart w:id="92" w:name="instalar-nssm"/>
    <w:p>
      <w:pPr>
        <w:pStyle w:val="Heading4"/>
      </w:pPr>
      <w:r>
        <w:t xml:space="preserve">11.2.1 Instalar NSSM</w:t>
      </w:r>
    </w:p>
    <w:p>
      <w:pPr>
        <w:numPr>
          <w:ilvl w:val="0"/>
          <w:numId w:val="1010"/>
        </w:numPr>
        <w:pStyle w:val="Compact"/>
      </w:pPr>
      <w:r>
        <w:t xml:space="preserve">Descargar desde:</w:t>
      </w:r>
      <w:r>
        <w:t xml:space="preserve"> </w:t>
      </w:r>
      <w:r>
        <w:rPr>
          <w:rStyle w:val="VerbatimChar"/>
        </w:rPr>
        <w:t xml:space="preserve">https://nssm.cc/download</w:t>
      </w:r>
    </w:p>
    <w:p>
      <w:pPr>
        <w:numPr>
          <w:ilvl w:val="0"/>
          <w:numId w:val="1010"/>
        </w:numPr>
        <w:pStyle w:val="Compact"/>
      </w:pPr>
      <w:r>
        <w:t xml:space="preserve">Extraer y copiar</w:t>
      </w:r>
      <w:r>
        <w:t xml:space="preserve"> </w:t>
      </w:r>
      <w:r>
        <w:rPr>
          <w:rStyle w:val="VerbatimChar"/>
        </w:rPr>
        <w:t xml:space="preserve">nssm.exe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C:\Windows\System32\</w:t>
      </w:r>
    </w:p>
    <w:bookmarkEnd w:id="92"/>
    <w:bookmarkStart w:id="93" w:name="registrar-la-aplicación-como-servicio"/>
    <w:p>
      <w:pPr>
        <w:pStyle w:val="Heading4"/>
      </w:pPr>
      <w:r>
        <w:t xml:space="preserve">11.2.2 Registrar la Aplicación como Servicio</w:t>
      </w:r>
    </w:p>
    <w:p>
      <w:pPr>
        <w:pStyle w:val="SourceCode"/>
      </w:pPr>
      <w:r>
        <w:rPr>
          <w:rStyle w:val="CommentTok"/>
        </w:rPr>
        <w:t xml:space="preserve"># Abrir PowerShell como Administrador</w:t>
      </w:r>
      <w:r>
        <w:br/>
      </w:r>
      <w:r>
        <w:br/>
      </w:r>
      <w:r>
        <w:rPr>
          <w:rStyle w:val="CommentTok"/>
        </w:rPr>
        <w:t xml:space="preserve"># Registrar el servicio</w:t>
      </w:r>
      <w:r>
        <w:br/>
      </w:r>
      <w:r>
        <w:rPr>
          <w:rStyle w:val="NormalTok"/>
        </w:rPr>
        <w:t xml:space="preserve">nssm install SECPLAC </w:t>
      </w:r>
      <w:r>
        <w:rPr>
          <w:rStyle w:val="StringTok"/>
        </w:rPr>
        <w:t xml:space="preserve">"C:\secplac\venv\Scripts\gunicorn.exe"</w:t>
      </w:r>
      <w:r>
        <w:br/>
      </w:r>
      <w:r>
        <w:br/>
      </w:r>
      <w:r>
        <w:rPr>
          <w:rStyle w:val="CommentTok"/>
        </w:rPr>
        <w:t xml:space="preserve"># Configurar argumentos</w:t>
      </w:r>
      <w:r>
        <w:br/>
      </w:r>
      <w:r>
        <w:rPr>
          <w:rStyle w:val="NormalTok"/>
        </w:rPr>
        <w:t xml:space="preserve">nssm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SECPLAC AppParameters </w:t>
      </w:r>
      <w:r>
        <w:rPr>
          <w:rStyle w:val="StringTok"/>
        </w:rPr>
        <w:t xml:space="preserve">"app_railway:app --bind 127.0.0.1:8000 --workers 2 --threads 2 --timeout 300"</w:t>
      </w:r>
      <w:r>
        <w:br/>
      </w:r>
      <w:r>
        <w:br/>
      </w:r>
      <w:r>
        <w:rPr>
          <w:rStyle w:val="CommentTok"/>
        </w:rPr>
        <w:t xml:space="preserve"># Configurar directorio de trabajo</w:t>
      </w:r>
      <w:r>
        <w:br/>
      </w:r>
      <w:r>
        <w:rPr>
          <w:rStyle w:val="NormalTok"/>
        </w:rPr>
        <w:t xml:space="preserve">nssm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SECPLAC AppDirectory </w:t>
      </w:r>
      <w:r>
        <w:rPr>
          <w:rStyle w:val="StringTok"/>
        </w:rPr>
        <w:t xml:space="preserve">"C:\secplac\backend"</w:t>
      </w:r>
      <w:r>
        <w:br/>
      </w:r>
      <w:r>
        <w:br/>
      </w:r>
      <w:r>
        <w:rPr>
          <w:rStyle w:val="CommentTok"/>
        </w:rPr>
        <w:t xml:space="preserve"># Configurar variables de entorno</w:t>
      </w:r>
      <w:r>
        <w:br/>
      </w:r>
      <w:r>
        <w:rPr>
          <w:rStyle w:val="NormalTok"/>
        </w:rPr>
        <w:t xml:space="preserve">nssm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SECPLAC AppEnvironmentExtra </w:t>
      </w:r>
      <w:r>
        <w:rPr>
          <w:rStyle w:val="StringTok"/>
        </w:rPr>
        <w:t xml:space="preserve">"PYTHONPATH=C:\secplac\backend"</w:t>
      </w:r>
      <w:r>
        <w:br/>
      </w:r>
      <w:r>
        <w:br/>
      </w:r>
      <w:r>
        <w:rPr>
          <w:rStyle w:val="CommentTok"/>
        </w:rPr>
        <w:t xml:space="preserve"># Configurar logs</w:t>
      </w:r>
      <w:r>
        <w:br/>
      </w:r>
      <w:r>
        <w:rPr>
          <w:rStyle w:val="NormalTok"/>
        </w:rPr>
        <w:t xml:space="preserve">nssm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SECPLAC AppStdout </w:t>
      </w:r>
      <w:r>
        <w:rPr>
          <w:rStyle w:val="StringTok"/>
        </w:rPr>
        <w:t xml:space="preserve">"C:\secplac\logs\secplac.log"</w:t>
      </w:r>
      <w:r>
        <w:br/>
      </w:r>
      <w:r>
        <w:rPr>
          <w:rStyle w:val="NormalTok"/>
        </w:rPr>
        <w:t xml:space="preserve">nssm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 SECPLAC AppStderr </w:t>
      </w:r>
      <w:r>
        <w:rPr>
          <w:rStyle w:val="StringTok"/>
        </w:rPr>
        <w:t xml:space="preserve">"C:\secplac\logs\secplac_error.log"</w:t>
      </w:r>
      <w:r>
        <w:br/>
      </w:r>
      <w:r>
        <w:br/>
      </w:r>
      <w:r>
        <w:rPr>
          <w:rStyle w:val="CommentTok"/>
        </w:rPr>
        <w:t xml:space="preserve"># Crear carpeta de logs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ItemType Directory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"C:\secplac\logs"</w:t>
      </w:r>
      <w:r>
        <w:br/>
      </w:r>
      <w:r>
        <w:br/>
      </w:r>
      <w:r>
        <w:rPr>
          <w:rStyle w:val="CommentTok"/>
        </w:rPr>
        <w:t xml:space="preserve"># Iniciar el servicio</w:t>
      </w:r>
      <w:r>
        <w:br/>
      </w:r>
      <w:r>
        <w:rPr>
          <w:rStyle w:val="NormalTok"/>
        </w:rPr>
        <w:t xml:space="preserve">nssm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SECPLAC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NormalTok"/>
        </w:rPr>
        <w:t xml:space="preserve">nssm status SECPLAC</w:t>
      </w:r>
    </w:p>
    <w:p>
      <w:r>
        <w:pict>
          <v:rect style="width:0;height:1.5pt" o:hralign="center" o:hrstd="t" o:hr="t"/>
        </w:pict>
      </w:r>
    </w:p>
    <w:bookmarkEnd w:id="93"/>
    <w:bookmarkEnd w:id="94"/>
    <w:bookmarkEnd w:id="95"/>
    <w:bookmarkStart w:id="100" w:name="Xd4626d220386817fa5b8a2ee65e389cbe27dc43"/>
    <w:p>
      <w:pPr>
        <w:pStyle w:val="Heading2"/>
      </w:pPr>
      <w:r>
        <w:t xml:space="preserve">12. Configuración de Servidor Web Inverso y SSL</w:t>
      </w:r>
    </w:p>
    <w:p>
      <w:pPr>
        <w:pStyle w:val="FirstParagraph"/>
      </w:pPr>
      <w:r>
        <w:t xml:space="preserve">Nginx actúa como intermediario entre internet y la aplicación Python. Se encarga de servir los archivos estáticos del frontend directamente (sin pasar por Python) y de redirigir las peticiones de la API al backend.</w:t>
      </w:r>
    </w:p>
    <w:bookmarkStart w:id="98" w:name="ruta-b-configuración-de-nginx-en-ubuntu"/>
    <w:p>
      <w:pPr>
        <w:pStyle w:val="Heading3"/>
      </w:pPr>
      <w:r>
        <w:t xml:space="preserve">12.1 [RUTA B] Configuración de Nginx en Ubuntu</w:t>
      </w:r>
    </w:p>
    <w:bookmarkStart w:id="96" w:name="Xebbaff483188c1f4a94f6272586bdc3b4cf4541"/>
    <w:p>
      <w:pPr>
        <w:pStyle w:val="Heading4"/>
      </w:pPr>
      <w:r>
        <w:t xml:space="preserve">12.1.1 Crear el Archivo de Configuración de Nginx</w:t>
      </w:r>
    </w:p>
    <w:p>
      <w:pPr>
        <w:pStyle w:val="SourceCode"/>
      </w:pPr>
      <w:r>
        <w:rPr>
          <w:rStyle w:val="CommentTok"/>
        </w:rPr>
        <w:t xml:space="preserve"># Crear el archivo de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/etc/nginx/sites-available/secplac</w:t>
      </w:r>
    </w:p>
    <w:p>
      <w:pPr>
        <w:pStyle w:val="FirstParagraph"/>
      </w:pPr>
      <w:r>
        <w:t xml:space="preserve">Pegar el siguiente contenido (reemplazar</w:t>
      </w:r>
      <w:r>
        <w:t xml:space="preserve"> </w:t>
      </w:r>
      <w:r>
        <w:rPr>
          <w:rStyle w:val="VerbatimChar"/>
        </w:rPr>
        <w:t xml:space="preserve">&lt;DOMINIO&gt;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&lt;IP_SERVIDOR&gt;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&lt;DOMINIO&gt; &lt;IP_SERVIDOR&gt;;</w:t>
      </w:r>
      <w:r>
        <w:br/>
      </w:r>
      <w:r>
        <w:br/>
      </w:r>
      <w:r>
        <w:rPr>
          <w:rStyle w:val="VerbatimChar"/>
        </w:rPr>
        <w:t xml:space="preserve">    # Logs de acceso y error</w:t>
      </w:r>
      <w:r>
        <w:br/>
      </w:r>
      <w:r>
        <w:rPr>
          <w:rStyle w:val="VerbatimChar"/>
        </w:rPr>
        <w:t xml:space="preserve">    access_log /var/log/nginx/secplac_access.log;</w:t>
      </w:r>
      <w:r>
        <w:br/>
      </w:r>
      <w:r>
        <w:rPr>
          <w:rStyle w:val="VerbatimChar"/>
        </w:rPr>
        <w:t xml:space="preserve">    error_log /var/log/nginx/secplac_error.log;</w:t>
      </w:r>
      <w:r>
        <w:br/>
      </w:r>
      <w:r>
        <w:br/>
      </w:r>
      <w:r>
        <w:rPr>
          <w:rStyle w:val="VerbatimChar"/>
        </w:rPr>
        <w:t xml:space="preserve">    # Tamaño máximo de subida de archivos (1 GB para migración de archivos históricos)</w:t>
      </w:r>
      <w:r>
        <w:br/>
      </w:r>
      <w:r>
        <w:rPr>
          <w:rStyle w:val="VerbatimChar"/>
        </w:rPr>
        <w:t xml:space="preserve">    client_max_body_size 1000M;</w:t>
      </w:r>
      <w:r>
        <w:br/>
      </w:r>
      <w:r>
        <w:br/>
      </w:r>
      <w:r>
        <w:rPr>
          <w:rStyle w:val="VerbatimChar"/>
        </w:rPr>
        <w:t xml:space="preserve">    # ── Frontend estático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root /opt/secplac/frontend;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Servir archivos estáticos del frontend directamente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── Backend API Python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# Redirigir todas las peticiones /api/* al servidor Gunicorn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proxy_connect_timeout 75s;</w:t>
      </w:r>
      <w:r>
        <w:br/>
      </w:r>
      <w:r>
        <w:rPr>
          <w:rStyle w:val="VerbatimChar"/>
        </w:rPr>
        <w:t xml:space="preserve">        proxy_read_timeout 300s;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Health check del backend</w:t>
      </w:r>
      <w:r>
        <w:br/>
      </w:r>
      <w:r>
        <w:rPr>
          <w:rStyle w:val="VerbatimChar"/>
        </w:rPr>
        <w:t xml:space="preserve">    location /health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Servir fotos de reportes desde el volumen de datos</w:t>
      </w:r>
      <w:r>
        <w:br/>
      </w:r>
      <w:r>
        <w:rPr>
          <w:rStyle w:val="VerbatimChar"/>
        </w:rPr>
        <w:t xml:space="preserve">    location /fotos_reportes/ {</w:t>
      </w:r>
      <w:r>
        <w:br/>
      </w:r>
      <w:r>
        <w:rPr>
          <w:rStyle w:val="VerbatimChar"/>
        </w:rPr>
        <w:t xml:space="preserve">        alias /data/fotos_reportes/;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6"/>
    <w:bookmarkStart w:id="97" w:name="activar-el-sitio"/>
    <w:p>
      <w:pPr>
        <w:pStyle w:val="Heading4"/>
      </w:pPr>
      <w:r>
        <w:t xml:space="preserve">12.1.2 Activar el Sitio</w:t>
      </w:r>
    </w:p>
    <w:p>
      <w:pPr>
        <w:pStyle w:val="SourceCode"/>
      </w:pPr>
      <w:r>
        <w:rPr>
          <w:rStyle w:val="CommentTok"/>
        </w:rPr>
        <w:t xml:space="preserve"># Crear enlace simbólico para activar el sitio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/etc/nginx/sites-available/secplac /etc/nginx/sites-enabled/secplac</w:t>
      </w:r>
      <w:r>
        <w:br/>
      </w:r>
      <w:r>
        <w:br/>
      </w:r>
      <w:r>
        <w:rPr>
          <w:rStyle w:val="CommentTok"/>
        </w:rPr>
        <w:t xml:space="preserve"># Remover el sitio por defecto de Nginx (opcional pero recomendado)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/etc/nginx/sites-enabled/default</w:t>
      </w:r>
      <w:r>
        <w:br/>
      </w:r>
      <w:r>
        <w:br/>
      </w:r>
      <w:r>
        <w:rPr>
          <w:rStyle w:val="CommentTok"/>
        </w:rPr>
        <w:t xml:space="preserve"># Verificar que la configuración de Nginx es válida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rPr>
          <w:rStyle w:val="CommentTok"/>
        </w:rPr>
        <w:t xml:space="preserve"># Salida esperada: </w:t>
      </w:r>
      <w:r>
        <w:br/>
      </w:r>
      <w:r>
        <w:rPr>
          <w:rStyle w:val="CommentTok"/>
        </w:rPr>
        <w:t xml:space="preserve"># nginx: the configuration file /etc/nginx/nginx.conf syntax is ok</w:t>
      </w:r>
      <w:r>
        <w:br/>
      </w:r>
      <w:r>
        <w:rPr>
          <w:rStyle w:val="CommentTok"/>
        </w:rPr>
        <w:t xml:space="preserve"># nginx: configuration file /etc/nginx/nginx.conf test is successful</w:t>
      </w:r>
      <w:r>
        <w:br/>
      </w:r>
      <w:r>
        <w:br/>
      </w:r>
      <w:r>
        <w:rPr>
          <w:rStyle w:val="CommentTok"/>
        </w:rPr>
        <w:t xml:space="preserve"># Recargar Nginx para aplicar los cambios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97"/>
    <w:bookmarkEnd w:id="98"/>
    <w:bookmarkStart w:id="99" w:name="X17fbede2691be3996308ab7c5a3410007f1d7ac"/>
    <w:p>
      <w:pPr>
        <w:pStyle w:val="Heading3"/>
      </w:pPr>
      <w:r>
        <w:t xml:space="preserve">12.2 Configuración de SSL/HTTPS con Let’s Encrypt (si aplica)</w:t>
      </w:r>
    </w:p>
    <w:p>
      <w:pPr>
        <w:pStyle w:val="BlockText"/>
      </w:pPr>
      <w:r>
        <w:rPr>
          <w:bCs/>
          <w:b/>
        </w:rPr>
        <w:t xml:space="preserve">NOTA:</w:t>
      </w:r>
      <w:r>
        <w:t xml:space="preserve"> </w:t>
      </w:r>
      <w:r>
        <w:t xml:space="preserve">Esta sección aplica solo si el servidor tiene un dominio público (ej:</w:t>
      </w:r>
      <w:r>
        <w:t xml:space="preserve"> </w:t>
      </w:r>
      <w:r>
        <w:rPr>
          <w:rStyle w:val="VerbatimChar"/>
        </w:rPr>
        <w:t xml:space="preserve">secplac.algarrobo.cl</w:t>
      </w:r>
      <w:r>
        <w:t xml:space="preserve">) y acceso a internet. Si el servidor es solo interno (red LAN municipal), se debe usar un certificado propio emitido por la CA de la municipalidad.</w:t>
      </w:r>
    </w:p>
    <w:p>
      <w:pPr>
        <w:pStyle w:val="SourceCode"/>
      </w:pPr>
      <w:r>
        <w:rPr>
          <w:rStyle w:val="CommentTok"/>
        </w:rPr>
        <w:t xml:space="preserve"># Instalar Certbot (cliente de Let's Encrypt)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Obtener e instalar el certificado SSL automáticamente</w:t>
      </w:r>
      <w:r>
        <w:br/>
      </w:r>
      <w:r>
        <w:rPr>
          <w:rStyle w:val="CommentTok"/>
        </w:rPr>
        <w:t xml:space="preserve"># Reemplazar &lt;DOMINIO&gt; con el dominio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DOMINIO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Certbot modificará automáticamente el archivo de configuración de Nginx</w:t>
      </w:r>
      <w:r>
        <w:br/>
      </w:r>
      <w:r>
        <w:rPr>
          <w:rStyle w:val="CommentTok"/>
        </w:rPr>
        <w:t xml:space="preserve"># para añadir HTTPS en el puerto 443 y redirigir HTTP a HTTPS.</w:t>
      </w:r>
      <w:r>
        <w:br/>
      </w:r>
      <w:r>
        <w:br/>
      </w:r>
      <w:r>
        <w:rPr>
          <w:rStyle w:val="CommentTok"/>
        </w:rPr>
        <w:t xml:space="preserve"># Verificar renovación automática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verificación-post-instalación"/>
    <w:p>
      <w:pPr>
        <w:pStyle w:val="Heading2"/>
      </w:pPr>
      <w:r>
        <w:t xml:space="preserve">13. Verificación Post-Instalación</w:t>
      </w:r>
    </w:p>
    <w:p>
      <w:pPr>
        <w:pStyle w:val="FirstParagraph"/>
      </w:pPr>
      <w:r>
        <w:t xml:space="preserve">Ejecutar cada verificación en orden. Marcar cada ítem al completarlo.</w:t>
      </w:r>
    </w:p>
    <w:bookmarkStart w:id="101" w:name="checklist-de-verificación"/>
    <w:p>
      <w:pPr>
        <w:pStyle w:val="Heading3"/>
      </w:pPr>
      <w:r>
        <w:t xml:space="preserve">13.1 Checklist de Verificación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9"/>
        <w:gridCol w:w="2511"/>
        <w:gridCol w:w="3283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/ 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</w:t>
            </w:r>
            <w:r>
              <w:t xml:space="preserve"> </w:t>
            </w:r>
            <w:r>
              <w:rPr>
                <w:rStyle w:val="VerbatimChar"/>
              </w:rPr>
              <w:t xml:space="preserve">secplac</w:t>
            </w:r>
            <w:r>
              <w:t xml:space="preserve"> </w:t>
            </w:r>
            <w:r>
              <w:t xml:space="preserve">está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status secplac</w:t>
            </w:r>
            <w:r>
              <w:t xml:space="preserve"> </w:t>
            </w:r>
            <w:r>
              <w:t xml:space="preserve">→ debe decir</w:t>
            </w:r>
            <w:r>
              <w:t xml:space="preserve"> </w:t>
            </w:r>
            <w:r>
              <w:rPr>
                <w:rStyle w:val="VerbatimChar"/>
              </w:rPr>
              <w:t xml:space="preserve">Active: active (running)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</w:t>
            </w:r>
            <w:r>
              <w:t xml:space="preserve"> </w:t>
            </w:r>
            <w:r>
              <w:rPr>
                <w:rStyle w:val="VerbatimChar"/>
              </w:rPr>
              <w:t xml:space="preserve">nginx</w:t>
            </w:r>
            <w:r>
              <w:t xml:space="preserve"> </w:t>
            </w:r>
            <w:r>
              <w:t xml:space="preserve">está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status nginx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Active: active (running)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servicio</w:t>
            </w:r>
            <w:r>
              <w:t xml:space="preserve"> </w:t>
            </w:r>
            <w:r>
              <w:rPr>
                <w:rStyle w:val="VerbatimChar"/>
              </w:rPr>
              <w:t xml:space="preserve">postgresql</w:t>
            </w:r>
            <w:r>
              <w:t xml:space="preserve"> </w:t>
            </w:r>
            <w:r>
              <w:t xml:space="preserve">está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systemctl status postgresql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health check responde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http://localhost:8000/health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 "healthy"}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de datos está conectada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respuesta del health check:</w:t>
            </w:r>
            <w:r>
              <w:t xml:space="preserve"> </w:t>
            </w:r>
            <w:r>
              <w:rPr>
                <w:rStyle w:val="VerbatimChar"/>
              </w:rPr>
              <w:t xml:space="preserve">"database": {"status": "connected"}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 sirve el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http://&lt;IP_SERVIDOR&gt;</w:t>
            </w:r>
            <w:r>
              <w:t xml:space="preserve"> </w:t>
            </w:r>
            <w:r>
              <w:t xml:space="preserve">en el navegador → debe cargar la interfaz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login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 la página de login e ingresar con credenciales de administrador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directorios de datos existen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/data/docs /data/auditoria_reportes /data/fotos_reportes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permisos son correctos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-la /data/</w:t>
            </w:r>
            <w:r>
              <w:t xml:space="preserve"> </w:t>
            </w:r>
            <w:r>
              <w:t xml:space="preserve">→ el propietario debe ser</w:t>
            </w:r>
            <w:r>
              <w:t xml:space="preserve"> </w:t>
            </w:r>
            <w:r>
              <w:rPr>
                <w:rStyle w:val="VerbatimChar"/>
              </w:rPr>
              <w:t xml:space="preserve">secplac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módulo de auditoría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Navegar al módulo de Auditoría en la interfaz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logs no muestran errores críticos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journalctl -u secplac -n 50 \| grep -i error</w:t>
            </w:r>
            <w:r>
              <w:t xml:space="preserve"> </w:t>
            </w:r>
            <w:r>
              <w:t xml:space="preserve">→ no debe haber errores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funciona (si aplica)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Abrir</w:t>
            </w:r>
            <w:r>
              <w:t xml:space="preserve"> </w:t>
            </w:r>
            <w:r>
              <w:rPr>
                <w:rStyle w:val="VerbatimChar"/>
              </w:rPr>
              <w:t xml:space="preserve">https://&lt;DOMINIO&gt;</w:t>
            </w:r>
            <w:r>
              <w:t xml:space="preserve"> </w:t>
            </w:r>
            <w:r>
              <w:t xml:space="preserve">→ candado verde en el navegador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101"/>
    <w:bookmarkStart w:id="102" w:name="comandos-de-verificación-detallados"/>
    <w:p>
      <w:pPr>
        <w:pStyle w:val="Heading3"/>
      </w:pPr>
      <w:r>
        <w:t xml:space="preserve">13.2 Comandos de Verificación Detallados</w:t>
      </w:r>
    </w:p>
    <w:p>
      <w:pPr>
        <w:pStyle w:val="SourceCode"/>
      </w:pPr>
      <w:r>
        <w:rPr>
          <w:rStyle w:val="CommentTok"/>
        </w:rPr>
        <w:t xml:space="preserve"># 1. Probar el health check completo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2. Verificar que la API responde en la ruta base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Salida esperada:</w:t>
      </w:r>
      <w:r>
        <w:br/>
      </w:r>
      <w:r>
        <w:rPr>
          <w:rStyle w:val="CommentTok"/>
        </w:rPr>
        <w:t xml:space="preserve"># {</w:t>
      </w:r>
      <w:r>
        <w:br/>
      </w:r>
      <w:r>
        <w:rPr>
          <w:rStyle w:val="CommentTok"/>
        </w:rPr>
        <w:t xml:space="preserve">#   "message": "SECPLAC ALGARROBO API - Railway Edition",</w:t>
      </w:r>
      <w:r>
        <w:br/>
      </w:r>
      <w:r>
        <w:rPr>
          <w:rStyle w:val="CommentTok"/>
        </w:rPr>
        <w:t xml:space="preserve">#   "status": "online",</w:t>
      </w:r>
      <w:r>
        <w:br/>
      </w:r>
      <w:r>
        <w:rPr>
          <w:rStyle w:val="CommentTok"/>
        </w:rPr>
        <w:t xml:space="preserve">#   ...</w:t>
      </w:r>
      <w:r>
        <w:br/>
      </w:r>
      <w:r>
        <w:rPr>
          <w:rStyle w:val="CommentTok"/>
        </w:rPr>
        <w:t xml:space="preserve"># }</w:t>
      </w:r>
      <w:r>
        <w:br/>
      </w:r>
      <w:r>
        <w:br/>
      </w:r>
      <w:r>
        <w:rPr>
          <w:rStyle w:val="CommentTok"/>
        </w:rPr>
        <w:t xml:space="preserve"># 3. Verificar que Nginx redirige correctamente al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IP_SERVIDOR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/health</w:t>
      </w:r>
      <w:r>
        <w:br/>
      </w:r>
      <w:r>
        <w:br/>
      </w:r>
      <w:r>
        <w:rPr>
          <w:rStyle w:val="CommentTok"/>
        </w:rPr>
        <w:t xml:space="preserve"># 4. Verificar los logs del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</w:t>
      </w:r>
      <w:r>
        <w:br/>
      </w:r>
      <w:r>
        <w:br/>
      </w:r>
      <w:r>
        <w:rPr>
          <w:rStyle w:val="CommentTok"/>
        </w:rPr>
        <w:t xml:space="preserve"># 5. Verificar el espacio en disco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/data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4" w:name="problemas-frecuentes-y-soluciones"/>
    <w:p>
      <w:pPr>
        <w:pStyle w:val="Heading2"/>
      </w:pPr>
      <w:r>
        <w:t xml:space="preserve">14. Problemas Frecuentes y Soluciones</w:t>
      </w:r>
    </w:p>
    <w:bookmarkStart w:id="104" w:name="Xfefdf822edfa6d5ae6c9ec0979d2919f9286d60"/>
    <w:p>
      <w:pPr>
        <w:pStyle w:val="Heading3"/>
      </w:pPr>
      <w:r>
        <w:t xml:space="preserve">14.1 Error:</w:t>
      </w:r>
      <w:r>
        <w:t xml:space="preserve"> </w:t>
      </w:r>
      <w:r>
        <w:rPr>
          <w:rStyle w:val="VerbatimChar"/>
        </w:rPr>
        <w:t xml:space="preserve">psycopg2.OperationalError: could not connect to server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El servicio inicia pero el health check muestra</w:t>
      </w:r>
      <w:r>
        <w:t xml:space="preserve"> </w:t>
      </w:r>
      <w:r>
        <w:rPr>
          <w:rStyle w:val="VerbatimChar"/>
        </w:rPr>
        <w:t xml:space="preserve">"database": {"status": "error"}</w:t>
      </w:r>
      <w:r>
        <w:t xml:space="preserve"> </w:t>
      </w:r>
      <w:r>
        <w:t xml:space="preserve">o el backend no arranca.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La cadena de conexión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 incorrecta, o PostgreSQL no está escuchando.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1. Verificar que PostgreSQL está activo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postgresql</w:t>
      </w:r>
      <w:r>
        <w:br/>
      </w:r>
      <w:r>
        <w:br/>
      </w:r>
      <w:r>
        <w:rPr>
          <w:rStyle w:val="CommentTok"/>
        </w:rPr>
        <w:t xml:space="preserve"># 2. Verificar la conexión con los mismos parámetros que usa el .env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"postgresql://&lt;USUARIO_BD&gt;:&lt;PASSWORD_BD&gt;@&lt;HOST_BD&gt;:5432/&lt;NOMBRE_BD&gt;"</w:t>
      </w:r>
      <w:r>
        <w:br/>
      </w:r>
      <w:r>
        <w:br/>
      </w:r>
      <w:r>
        <w:rPr>
          <w:rStyle w:val="CommentTok"/>
        </w:rPr>
        <w:t xml:space="preserve"># 3. Si es local, verificar que PostgreSQL escucha en todas las interfaces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/etc/postgresql/15/main/postgresql.conf</w:t>
      </w:r>
      <w:r>
        <w:br/>
      </w:r>
      <w:r>
        <w:rPr>
          <w:rStyle w:val="CommentTok"/>
        </w:rPr>
        <w:t xml:space="preserve"># Buscar y modificar: listen_addresses = 'localhost'</w:t>
      </w:r>
      <w:r>
        <w:br/>
      </w:r>
      <w:r>
        <w:rPr>
          <w:rStyle w:val="CommentTok"/>
        </w:rPr>
        <w:t xml:space="preserve"># Reiniciar: sudo systemctl restart postgresql</w:t>
      </w:r>
      <w:r>
        <w:br/>
      </w:r>
      <w:r>
        <w:br/>
      </w:r>
      <w:r>
        <w:rPr>
          <w:rStyle w:val="CommentTok"/>
        </w:rPr>
        <w:t xml:space="preserve"># 4. Verificar el archivo pg_hba.conf para permisos de conexión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/etc/postgresql/15/main/pg_hba.conf</w:t>
      </w:r>
    </w:p>
    <w:p>
      <w:r>
        <w:pict>
          <v:rect style="width:0;height:1.5pt" o:hralign="center" o:hrstd="t" o:hr="t"/>
        </w:pict>
      </w:r>
    </w:p>
    <w:bookmarkEnd w:id="104"/>
    <w:bookmarkStart w:id="105" w:name="X2c423f886a58c22b2127d86bf74949fd62020ed"/>
    <w:p>
      <w:pPr>
        <w:pStyle w:val="Heading3"/>
      </w:pPr>
      <w:r>
        <w:t xml:space="preserve">14.2 Error:</w:t>
      </w:r>
      <w:r>
        <w:t xml:space="preserve"> </w:t>
      </w:r>
      <w:r>
        <w:rPr>
          <w:rStyle w:val="VerbatimChar"/>
        </w:rPr>
        <w:t xml:space="preserve">ModuleNotFoundError: No module named 'flask'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Al iniciar el servicio, falla con un error de módulo no encontrado.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El servicio systemd no está usando el entorno virtual de Python donde están instaladas las dependencias.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la ruta del entorno virtual en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/etc/systemd/system/secplac.service</w:t>
      </w:r>
      <w:r>
        <w:br/>
      </w:r>
      <w:r>
        <w:br/>
      </w:r>
      <w:r>
        <w:rPr>
          <w:rStyle w:val="CommentTok"/>
        </w:rPr>
        <w:t xml:space="preserve"># Asegurarse de que estas líneas están presentes:</w:t>
      </w:r>
      <w:r>
        <w:br/>
      </w:r>
      <w:r>
        <w:rPr>
          <w:rStyle w:val="CommentTok"/>
        </w:rPr>
        <w:t xml:space="preserve"># Environment="PATH=/opt/secplac/venv/bin"</w:t>
      </w:r>
      <w:r>
        <w:br/>
      </w:r>
      <w:r>
        <w:rPr>
          <w:rStyle w:val="CommentTok"/>
        </w:rPr>
        <w:t xml:space="preserve"># ExecStart=/opt/secplac/venv/bin/gunicorn ...</w:t>
      </w:r>
      <w:r>
        <w:br/>
      </w:r>
      <w:r>
        <w:rPr>
          <w:rStyle w:val="CommentTok"/>
        </w:rPr>
        <w:t xml:space="preserve"># (La ruta debe apuntar al gunicorn DEL entorno virtual, no al del sistema)</w:t>
      </w:r>
      <w:r>
        <w:br/>
      </w:r>
      <w:r>
        <w:br/>
      </w:r>
      <w:r>
        <w:rPr>
          <w:rStyle w:val="CommentTok"/>
        </w:rPr>
        <w:t xml:space="preserve"># Recargar y 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05"/>
    <w:bookmarkStart w:id="106" w:name="Xe5d5179b3c26b1e7dcb4c0eeb98539fa2ed6eb5"/>
    <w:p>
      <w:pPr>
        <w:pStyle w:val="Heading3"/>
      </w:pPr>
      <w:r>
        <w:t xml:space="preserve">14.3 Error:</w:t>
      </w:r>
      <w:r>
        <w:t xml:space="preserve"> </w:t>
      </w:r>
      <w:r>
        <w:rPr>
          <w:rStyle w:val="VerbatimChar"/>
        </w:rPr>
        <w:t xml:space="preserve">CORS Policy blocked request</w:t>
      </w:r>
      <w:r>
        <w:t xml:space="preserve"> </w:t>
      </w:r>
      <w:r>
        <w:t xml:space="preserve">en el navegador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La interfaz carga pero las peticiones al backend fallan con un error de CORS en la consola del navegador.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La variable</w:t>
      </w:r>
      <w:r>
        <w:t xml:space="preserve"> </w:t>
      </w:r>
      <w:r>
        <w:rPr>
          <w:rStyle w:val="VerbatimChar"/>
        </w:rPr>
        <w:t xml:space="preserve">ALLOWED_ORIGINS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coincide con el dominio desde donde se accede.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Editar el archivo 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/opt/secplac/backend/.env</w:t>
      </w:r>
      <w:r>
        <w:br/>
      </w:r>
      <w:r>
        <w:br/>
      </w:r>
      <w:r>
        <w:rPr>
          <w:rStyle w:val="CommentTok"/>
        </w:rPr>
        <w:t xml:space="preserve"># Cambiar ALLOWED_ORIGINS al dominio exacto con protocolo:</w:t>
      </w:r>
      <w:r>
        <w:br/>
      </w:r>
      <w:r>
        <w:rPr>
          <w:rStyle w:val="CommentTok"/>
        </w:rPr>
        <w:t xml:space="preserve"># ALLOWED_ORIGINS=http://192.168.1.100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CommentTok"/>
        </w:rPr>
        <w:t xml:space="preserve"># ALLOWED_ORIGINS=https://secplac.algarrobo.cl</w:t>
      </w:r>
      <w:r>
        <w:br/>
      </w:r>
      <w:r>
        <w:br/>
      </w:r>
      <w:r>
        <w:rPr>
          <w:rStyle w:val="CommentTok"/>
        </w:rPr>
        <w:t xml:space="preserve">#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06"/>
    <w:bookmarkStart w:id="107" w:name="X30c6d992a9f753bbff617d7dee2479620822a80"/>
    <w:p>
      <w:pPr>
        <w:pStyle w:val="Heading3"/>
      </w:pPr>
      <w:r>
        <w:t xml:space="preserve">14.4 Error:</w:t>
      </w:r>
      <w:r>
        <w:t xml:space="preserve"> </w:t>
      </w:r>
      <w:r>
        <w:rPr>
          <w:rStyle w:val="VerbatimChar"/>
        </w:rPr>
        <w:t xml:space="preserve">[Errno 13] Permission denied</w:t>
      </w:r>
      <w:r>
        <w:t xml:space="preserve"> </w:t>
      </w:r>
      <w:r>
        <w:t xml:space="preserve">en la carpeta</w:t>
      </w:r>
      <w:r>
        <w:t xml:space="preserve"> </w:t>
      </w:r>
      <w:r>
        <w:rPr>
          <w:rStyle w:val="VerbatimChar"/>
        </w:rPr>
        <w:t xml:space="preserve">/data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El backend inicia pero falla al intentar guardar documentos o generar reportes.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El usuario</w:t>
      </w:r>
      <w:r>
        <w:t xml:space="preserve"> </w:t>
      </w:r>
      <w:r>
        <w:rPr>
          <w:rStyle w:val="VerbatimChar"/>
        </w:rPr>
        <w:t xml:space="preserve">secplac</w:t>
      </w:r>
      <w:r>
        <w:t xml:space="preserve"> </w:t>
      </w:r>
      <w:r>
        <w:t xml:space="preserve">no tiene permisos de escritura en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Cambiar el propietario de la carpeta /data al usuario secplac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secplac:secplac /data</w:t>
      </w:r>
      <w:r>
        <w:br/>
      </w:r>
      <w:r>
        <w:br/>
      </w:r>
      <w:r>
        <w:rPr>
          <w:rStyle w:val="CommentTok"/>
        </w:rPr>
        <w:t xml:space="preserve"># Verificar permisos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/data/</w:t>
      </w:r>
      <w:r>
        <w:br/>
      </w:r>
      <w:r>
        <w:rPr>
          <w:rStyle w:val="CommentTok"/>
        </w:rPr>
        <w:t xml:space="preserve"># El propietario debe ser secplac:secplac</w:t>
      </w:r>
      <w:r>
        <w:br/>
      </w:r>
      <w:r>
        <w:br/>
      </w:r>
      <w:r>
        <w:rPr>
          <w:rStyle w:val="CommentTok"/>
        </w:rPr>
        <w:t xml:space="preserve">#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07"/>
    <w:bookmarkStart w:id="108" w:name="X59e1c39a102ca8f04071fd96c43f0a1ce4fe14e"/>
    <w:p>
      <w:pPr>
        <w:pStyle w:val="Heading3"/>
      </w:pPr>
      <w:r>
        <w:t xml:space="preserve">14.5 Error:</w:t>
      </w:r>
      <w:r>
        <w:t xml:space="preserve"> </w:t>
      </w:r>
      <w:r>
        <w:rPr>
          <w:rStyle w:val="VerbatimChar"/>
        </w:rPr>
        <w:t xml:space="preserve">tesseract is not installed or it's not in your PATH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El módulo de procesamiento de documentos (OCR) falla al procesar imágenes o PDFs escaneados.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Tesseract OCR no está instalado o no está en el PATH del usuario</w:t>
      </w:r>
      <w:r>
        <w:t xml:space="preserve"> </w:t>
      </w:r>
      <w:r>
        <w:rPr>
          <w:rStyle w:val="VerbatimChar"/>
        </w:rPr>
        <w:t xml:space="preserve">secplac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si Tesseract está instalado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tesseract</w:t>
      </w:r>
      <w:r>
        <w:br/>
      </w:r>
      <w:r>
        <w:rPr>
          <w:rStyle w:val="ExtensionTok"/>
        </w:rPr>
        <w:t xml:space="preserve">tesseract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Si no está instalado: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tesseract-ocr tesseract-ocr-spa</w:t>
      </w:r>
      <w:r>
        <w:br/>
      </w:r>
      <w:r>
        <w:br/>
      </w:r>
      <w:r>
        <w:rPr>
          <w:rStyle w:val="CommentTok"/>
        </w:rPr>
        <w:t xml:space="preserve"># Verificar que el idioma español está disponible</w:t>
      </w:r>
      <w:r>
        <w:br/>
      </w:r>
      <w:r>
        <w:rPr>
          <w:rStyle w:val="ExtensionTok"/>
        </w:rPr>
        <w:t xml:space="preserve">tesseract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--list-langs</w:t>
      </w:r>
      <w:r>
        <w:br/>
      </w:r>
      <w:r>
        <w:rPr>
          <w:rStyle w:val="CommentTok"/>
        </w:rPr>
        <w:t xml:space="preserve"># Debe incluir "spa"</w:t>
      </w:r>
      <w:r>
        <w:br/>
      </w:r>
      <w:r>
        <w:br/>
      </w:r>
      <w:r>
        <w:rPr>
          <w:rStyle w:val="CommentTok"/>
        </w:rPr>
        <w:t xml:space="preserve">#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08"/>
    <w:bookmarkStart w:id="109" w:name="error-502-bad-gateway-en-nginx"/>
    <w:p>
      <w:pPr>
        <w:pStyle w:val="Heading3"/>
      </w:pPr>
      <w:r>
        <w:t xml:space="preserve">14.6 Error:</w:t>
      </w:r>
      <w:r>
        <w:t xml:space="preserve"> </w:t>
      </w:r>
      <w:r>
        <w:rPr>
          <w:rStyle w:val="VerbatimChar"/>
        </w:rPr>
        <w:t xml:space="preserve">502 Bad Gateway</w:t>
      </w:r>
      <w:r>
        <w:t xml:space="preserve"> </w:t>
      </w:r>
      <w:r>
        <w:t xml:space="preserve">en Nginx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Nginx responde con error 502 al acceder a rutas de la API (</w:t>
      </w:r>
      <w:r>
        <w:rPr>
          <w:rStyle w:val="VerbatimChar"/>
        </w:rPr>
        <w:t xml:space="preserve">/api/*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El backend Python (Gunicorn) no está corriendo, o hay un error al iniciarlo.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1. Verificar el estado del servicio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secplac</w:t>
      </w:r>
      <w:r>
        <w:br/>
      </w:r>
      <w:r>
        <w:br/>
      </w:r>
      <w:r>
        <w:rPr>
          <w:rStyle w:val="CommentTok"/>
        </w:rPr>
        <w:t xml:space="preserve"># 2. Ver los últimos errores del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3. Verificar que Gunicorn está escuchando en el puerto 8000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Debe aparecer una línea con 127.0.0.1:8000</w:t>
      </w:r>
      <w:r>
        <w:br/>
      </w:r>
      <w:r>
        <w:br/>
      </w:r>
      <w:r>
        <w:rPr>
          <w:rStyle w:val="CommentTok"/>
        </w:rPr>
        <w:t xml:space="preserve"># 4. Si el servicio está caído, intentar iniciarlo manualmente para ver el error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/opt/secplac/backend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/opt/secplac/venv/bin/activate</w:t>
      </w:r>
      <w:r>
        <w:br/>
      </w:r>
      <w:r>
        <w:rPr>
          <w:rStyle w:val="ExtensionTok"/>
        </w:rPr>
        <w:t xml:space="preserve">gunicorn</w:t>
      </w:r>
      <w:r>
        <w:rPr>
          <w:rStyle w:val="NormalTok"/>
        </w:rPr>
        <w:t xml:space="preserve"> app_railway:app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127.0.0.1:8000</w:t>
      </w:r>
    </w:p>
    <w:p>
      <w:r>
        <w:pict>
          <v:rect style="width:0;height:1.5pt" o:hralign="center" o:hrstd="t" o:hr="t"/>
        </w:pict>
      </w:r>
    </w:p>
    <w:bookmarkEnd w:id="109"/>
    <w:bookmarkStart w:id="110" w:name="error-jwt-decode-error-token-inválido"/>
    <w:p>
      <w:pPr>
        <w:pStyle w:val="Heading3"/>
      </w:pPr>
      <w:r>
        <w:t xml:space="preserve">14.7 Error:</w:t>
      </w:r>
      <w:r>
        <w:t xml:space="preserve"> </w:t>
      </w:r>
      <w:r>
        <w:rPr>
          <w:rStyle w:val="VerbatimChar"/>
        </w:rPr>
        <w:t xml:space="preserve">JWT decode 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Token inválido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Los usuarios no pueden iniciar sesión o sus sesiones expiran inmediatamente después de un reinicio del servicio.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La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t xml:space="preserve">cambió (o no estaba definida y se usó la fallback), invalidando todos los tokens existentes.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que JWT_SECRET_KEY está definida en el .env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JWT_SECRET_KEY /opt/secplac/backend/.env</w:t>
      </w:r>
      <w:r>
        <w:br/>
      </w:r>
      <w:r>
        <w:br/>
      </w:r>
      <w:r>
        <w:rPr>
          <w:rStyle w:val="CommentTok"/>
        </w:rPr>
        <w:t xml:space="preserve"># Si está vacía o usa el valor por defecto del código, generar una nueva: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print(secrets.token_hex(64))"</w:t>
      </w:r>
      <w:r>
        <w:br/>
      </w:r>
      <w:r>
        <w:br/>
      </w:r>
      <w:r>
        <w:rPr>
          <w:rStyle w:val="CommentTok"/>
        </w:rPr>
        <w:t xml:space="preserve"># Pegar el resultado en el 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/opt/secplac/backend/.env</w:t>
      </w:r>
      <w:r>
        <w:br/>
      </w:r>
      <w:r>
        <w:br/>
      </w:r>
      <w:r>
        <w:rPr>
          <w:rStyle w:val="CommentTok"/>
        </w:rPr>
        <w:t xml:space="preserve"># Reiniciar (esto forzará a todos los usuarios a volver a loguearse)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10"/>
    <w:bookmarkStart w:id="111" w:name="error-too-many-connections-en-postgresql"/>
    <w:p>
      <w:pPr>
        <w:pStyle w:val="Heading3"/>
      </w:pPr>
      <w:r>
        <w:t xml:space="preserve">14.8 Error:</w:t>
      </w:r>
      <w:r>
        <w:t xml:space="preserve"> </w:t>
      </w:r>
      <w:r>
        <w:rPr>
          <w:rStyle w:val="VerbatimChar"/>
        </w:rPr>
        <w:t xml:space="preserve">Too many connections</w:t>
      </w:r>
      <w:r>
        <w:t xml:space="preserve"> </w:t>
      </w:r>
      <w:r>
        <w:t xml:space="preserve">en PostgreSQL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El sistema funciona bien al inicio pero comienza a mostrar errores de conexión bajo carga.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El pool de conexiones (</w:t>
      </w:r>
      <w:r>
        <w:rPr>
          <w:rStyle w:val="VerbatimChar"/>
        </w:rPr>
        <w:t xml:space="preserve">maxconn=20</w:t>
      </w:r>
      <w:r>
        <w:t xml:space="preserve">) está agotado porque PostgreSQL tiene un límite bajo de conexiones simultáneas.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el límite actual de conexiones en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max_connections;"</w:t>
      </w:r>
      <w:r>
        <w:br/>
      </w:r>
      <w:r>
        <w:br/>
      </w:r>
      <w:r>
        <w:rPr>
          <w:rStyle w:val="CommentTok"/>
        </w:rPr>
        <w:t xml:space="preserve"># Si es bajo (ej: 100), aumentarlo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/etc/postgresql/15/main/postgresql.conf</w:t>
      </w:r>
      <w:r>
        <w:br/>
      </w:r>
      <w:r>
        <w:br/>
      </w:r>
      <w:r>
        <w:rPr>
          <w:rStyle w:val="CommentTok"/>
        </w:rPr>
        <w:t xml:space="preserve"># Buscar y modificar:</w:t>
      </w:r>
      <w:r>
        <w:br/>
      </w:r>
      <w:r>
        <w:rPr>
          <w:rStyle w:val="CommentTok"/>
        </w:rPr>
        <w:t xml:space="preserve"># max_connections = 200</w:t>
      </w:r>
      <w:r>
        <w:br/>
      </w:r>
      <w:r>
        <w:br/>
      </w:r>
      <w:r>
        <w:rPr>
          <w:rStyle w:val="CommentTok"/>
        </w:rPr>
        <w:t xml:space="preserve"># Reiniciar PostgreSQL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postgresql</w:t>
      </w:r>
      <w:r>
        <w:br/>
      </w:r>
      <w:r>
        <w:br/>
      </w:r>
      <w:r>
        <w:rPr>
          <w:rStyle w:val="CommentTok"/>
        </w:rPr>
        <w:t xml:space="preserve"># También verificar el número de conexiones activas en este momento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</w:p>
    <w:p>
      <w:r>
        <w:pict>
          <v:rect style="width:0;height:1.5pt" o:hralign="center" o:hrstd="t" o:hr="t"/>
        </w:pict>
      </w:r>
    </w:p>
    <w:bookmarkEnd w:id="111"/>
    <w:bookmarkStart w:id="112" w:name="Xf065b3957cd24c50a25166da10876c305963706"/>
    <w:p>
      <w:pPr>
        <w:pStyle w:val="Heading3"/>
      </w:pPr>
      <w:r>
        <w:t xml:space="preserve">14.9 Error: El Frontend Carga pero la Interfaz Aparece en Blanco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Nginx devuelve el HTML pero la interfaz no renderiza contenido.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Los archivos JavaScript están intentando conectarse a una URL de backend incorrecta (hardcodeada a</w:t>
      </w:r>
      <w:r>
        <w:t xml:space="preserve"> </w:t>
      </w:r>
      <w:r>
        <w:rPr>
          <w:rStyle w:val="VerbatimChar"/>
        </w:rPr>
        <w:t xml:space="preserve">railway.app</w:t>
      </w:r>
      <w:r>
        <w:t xml:space="preserve"> </w:t>
      </w:r>
      <w:r>
        <w:t xml:space="preserve">en lugar de la IP del servidor municipal).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Buscar referencias hardcodeadas al dominio antiguo de Railway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"railway.app"</w:t>
      </w:r>
      <w:r>
        <w:rPr>
          <w:rStyle w:val="NormalTok"/>
        </w:rPr>
        <w:t xml:space="preserve"> /opt/secplac/frontend/</w:t>
      </w:r>
      <w:r>
        <w:br/>
      </w:r>
      <w:r>
        <w:br/>
      </w:r>
      <w:r>
        <w:rPr>
          <w:rStyle w:val="CommentTok"/>
        </w:rPr>
        <w:t xml:space="preserve"># Si se encuentran referencias, reemplazarlas con la nueva URL</w:t>
      </w:r>
      <w:r>
        <w:br/>
      </w:r>
      <w:r>
        <w:rPr>
          <w:rStyle w:val="CommentTok"/>
        </w:rPr>
        <w:t xml:space="preserve"># (el equipo de desarrollo debe proporcionar instrucciones específicas)</w:t>
      </w:r>
    </w:p>
    <w:p>
      <w:r>
        <w:pict>
          <v:rect style="width:0;height:1.5pt" o:hralign="center" o:hrstd="t" o:hr="t"/>
        </w:pict>
      </w:r>
    </w:p>
    <w:bookmarkEnd w:id="112"/>
    <w:bookmarkStart w:id="113" w:name="X2e0be6b47b332561f4f9994ed27239a281cc438"/>
    <w:p>
      <w:pPr>
        <w:pStyle w:val="Heading3"/>
      </w:pPr>
      <w:r>
        <w:t xml:space="preserve">14.10 Error:</w:t>
      </w:r>
      <w:r>
        <w:t xml:space="preserve"> </w:t>
      </w:r>
      <w:r>
        <w:rPr>
          <w:rStyle w:val="VerbatimChar"/>
        </w:rPr>
        <w:t xml:space="preserve">gunicorn: command not found</w:t>
      </w:r>
      <w:r>
        <w:t xml:space="preserve"> </w:t>
      </w:r>
      <w:r>
        <w:t xml:space="preserve">al iniciar el servicio</w:t>
      </w:r>
    </w:p>
    <w:p>
      <w:pPr>
        <w:pStyle w:val="FirstParagraph"/>
      </w:pPr>
      <w:r>
        <w:rPr>
          <w:bCs/>
          <w:b/>
        </w:rPr>
        <w:t xml:space="preserve">Síntoma:</w:t>
      </w:r>
      <w:r>
        <w:t xml:space="preserve"> </w:t>
      </w:r>
      <w:r>
        <w:t xml:space="preserve">El servicio systemd falla con</w:t>
      </w:r>
      <w:r>
        <w:t xml:space="preserve"> </w:t>
      </w:r>
      <w:r>
        <w:rPr>
          <w:rStyle w:val="VerbatimChar"/>
        </w:rPr>
        <w:t xml:space="preserve">gunicorn: command not found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Causa probable:</w:t>
      </w:r>
      <w:r>
        <w:t xml:space="preserve"> </w:t>
      </w:r>
      <w:r>
        <w:t xml:space="preserve">El archivo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apunta al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del sistema en lugar del del entorno virtual.</w:t>
      </w:r>
    </w:p>
    <w:p>
      <w:pPr>
        <w:pStyle w:val="BodyText"/>
      </w:pPr>
      <w:r>
        <w:rPr>
          <w:bCs/>
          <w:b/>
        </w:rPr>
        <w:t xml:space="preserve">Solución:</w:t>
      </w:r>
    </w:p>
    <w:p>
      <w:pPr>
        <w:pStyle w:val="SourceCode"/>
      </w:pPr>
      <w:r>
        <w:rPr>
          <w:rStyle w:val="CommentTok"/>
        </w:rPr>
        <w:t xml:space="preserve"># Verificar la ubicación correcta de gunicorn en el entorno virtual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/opt/secplac/venv/bin/gunicorn</w:t>
      </w:r>
      <w:r>
        <w:br/>
      </w:r>
      <w:r>
        <w:br/>
      </w:r>
      <w:r>
        <w:rPr>
          <w:rStyle w:val="CommentTok"/>
        </w:rPr>
        <w:t xml:space="preserve"># Editar el servicio para usar la ruta absoluta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/etc/systemd/system/secplac.service</w:t>
      </w:r>
      <w:r>
        <w:br/>
      </w:r>
      <w:r>
        <w:br/>
      </w:r>
      <w:r>
        <w:rPr>
          <w:rStyle w:val="CommentTok"/>
        </w:rPr>
        <w:t xml:space="preserve"># La línea ExecStart DEBE comenzar con la ruta absoluta:</w:t>
      </w:r>
      <w:r>
        <w:br/>
      </w:r>
      <w:r>
        <w:rPr>
          <w:rStyle w:val="CommentTok"/>
        </w:rPr>
        <w:t xml:space="preserve"># ExecStart=/opt/secplac/venv/bin/gunicorn app_railway:app ...</w:t>
      </w:r>
      <w:r>
        <w:br/>
      </w:r>
      <w:r>
        <w:br/>
      </w:r>
      <w:r>
        <w:rPr>
          <w:rStyle w:val="CommentTok"/>
        </w:rPr>
        <w:t xml:space="preserve"># Recargar y 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2" w:name="mantenimiento"/>
    <w:p>
      <w:pPr>
        <w:pStyle w:val="Heading2"/>
      </w:pPr>
      <w:r>
        <w:t xml:space="preserve">15. Mantenimiento</w:t>
      </w:r>
    </w:p>
    <w:bookmarkStart w:id="118" w:name="respaldos"/>
    <w:p>
      <w:pPr>
        <w:pStyle w:val="Heading3"/>
      </w:pPr>
      <w:r>
        <w:t xml:space="preserve">15.1 Respaldos</w:t>
      </w:r>
    </w:p>
    <w:bookmarkStart w:id="115" w:name="respaldo-de-la-base-de-datos"/>
    <w:p>
      <w:pPr>
        <w:pStyle w:val="Heading4"/>
      </w:pPr>
      <w:r>
        <w:t xml:space="preserve">15.1.1 Respaldo de la Base de Datos</w:t>
      </w:r>
    </w:p>
    <w:p>
      <w:pPr>
        <w:pStyle w:val="SourceCode"/>
      </w:pPr>
      <w:r>
        <w:rPr>
          <w:rStyle w:val="CommentTok"/>
        </w:rPr>
        <w:t xml:space="preserve"># Crear respaldo de la base de datos en formato comprimido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-Fc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/backup/secplac_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Verificar que el archivo fue creado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/backup/secplac_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.dump</w:t>
      </w:r>
    </w:p>
    <w:bookmarkEnd w:id="115"/>
    <w:bookmarkStart w:id="116" w:name="automatizar-respaldos-con-cron-ubuntu"/>
    <w:p>
      <w:pPr>
        <w:pStyle w:val="Heading4"/>
      </w:pPr>
      <w:r>
        <w:t xml:space="preserve">15.1.2 Automatizar Respaldos con Cron (Ubuntu)</w:t>
      </w:r>
    </w:p>
    <w:p>
      <w:pPr>
        <w:pStyle w:val="SourceCode"/>
      </w:pPr>
      <w:r>
        <w:rPr>
          <w:rStyle w:val="CommentTok"/>
        </w:rPr>
        <w:t xml:space="preserve"># Editar el crontab del usuario postgres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Agregar esta línea para hacer respaldo diario a las 2:00 AM: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-Fc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/backup/secplac_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/backup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"secplac_*.dump"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</w:p>
    <w:p>
      <w:pPr>
        <w:pStyle w:val="BlockText"/>
      </w:pPr>
      <w:r>
        <w:t xml:space="preserve">Este comando hace el respaldo diariamente y elimina respaldos con más de 30 días automáticamente.</w:t>
      </w:r>
    </w:p>
    <w:bookmarkEnd w:id="116"/>
    <w:bookmarkStart w:id="117" w:name="respaldo-de-archivos-de-datos"/>
    <w:p>
      <w:pPr>
        <w:pStyle w:val="Heading4"/>
      </w:pPr>
      <w:r>
        <w:t xml:space="preserve">15.1.3 Respaldo de Archivos de Datos</w:t>
      </w:r>
    </w:p>
    <w:p>
      <w:pPr>
        <w:pStyle w:val="SourceCode"/>
      </w:pPr>
      <w:r>
        <w:rPr>
          <w:rStyle w:val="CommentTok"/>
        </w:rPr>
        <w:t xml:space="preserve"># Respaldo del directorio de datos (documentos, reportes, fotos)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/backup/secplac_data_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/data/</w:t>
      </w:r>
      <w:r>
        <w:br/>
      </w:r>
      <w:r>
        <w:br/>
      </w:r>
      <w:r>
        <w:rPr>
          <w:rStyle w:val="CommentTok"/>
        </w:rPr>
        <w:t xml:space="preserve"># Verificar el respaldo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/backup/secplac_data_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</w:t>
      </w:r>
    </w:p>
    <w:bookmarkEnd w:id="117"/>
    <w:bookmarkEnd w:id="118"/>
    <w:bookmarkStart w:id="119" w:name="monitoreo-de-logs"/>
    <w:p>
      <w:pPr>
        <w:pStyle w:val="Heading3"/>
      </w:pPr>
      <w:r>
        <w:t xml:space="preserve">15.2 Monitoreo de Logs</w:t>
      </w:r>
    </w:p>
    <w:p>
      <w:pPr>
        <w:pStyle w:val="SourceCode"/>
      </w:pPr>
      <w:r>
        <w:rPr>
          <w:rStyle w:val="CommentTok"/>
        </w:rPr>
        <w:t xml:space="preserve"># Ver logs del backend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Buscar errores en los últimos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 Ver logs de acceso de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/var/log/nginx/secplac_access.log</w:t>
      </w:r>
      <w:r>
        <w:br/>
      </w:r>
      <w:r>
        <w:br/>
      </w:r>
      <w:r>
        <w:rPr>
          <w:rStyle w:val="CommentTok"/>
        </w:rPr>
        <w:t xml:space="preserve"># Ver logs de error de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/var/log/nginx/secplac_error.log</w:t>
      </w:r>
    </w:p>
    <w:bookmarkEnd w:id="119"/>
    <w:bookmarkStart w:id="120" w:name="actualización-de-la-aplicación"/>
    <w:p>
      <w:pPr>
        <w:pStyle w:val="Heading3"/>
      </w:pPr>
      <w:r>
        <w:t xml:space="preserve">15.3 Actualización de la Aplicación</w:t>
      </w:r>
    </w:p>
    <w:p>
      <w:pPr>
        <w:pStyle w:val="SourceCode"/>
      </w:pPr>
      <w:r>
        <w:rPr>
          <w:rStyle w:val="CommentTok"/>
        </w:rPr>
        <w:t xml:space="preserve"># 1. Hacer respaldo antes de cualquier actualización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-Fc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/backup/secplac_pre_update_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2. Detener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secplac</w:t>
      </w:r>
      <w:r>
        <w:br/>
      </w:r>
      <w:r>
        <w:br/>
      </w:r>
      <w:r>
        <w:rPr>
          <w:rStyle w:val="CommentTok"/>
        </w:rPr>
        <w:t xml:space="preserve"># 3. Actualizar el código desde el repositorio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/opt/secplac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git pull origin main</w:t>
      </w:r>
      <w:r>
        <w:br/>
      </w:r>
      <w:r>
        <w:br/>
      </w:r>
      <w:r>
        <w:rPr>
          <w:rStyle w:val="CommentTok"/>
        </w:rPr>
        <w:t xml:space="preserve"># 4. Activar el entorno virtual y actualizar dependencias (si cambiaron)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backend/requirements.txt</w:t>
      </w:r>
      <w:r>
        <w:br/>
      </w:r>
      <w:r>
        <w:br/>
      </w:r>
      <w:r>
        <w:rPr>
          <w:rStyle w:val="CommentTok"/>
        </w:rPr>
        <w:t xml:space="preserve"># 5.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secplac</w:t>
      </w:r>
      <w:r>
        <w:br/>
      </w:r>
      <w:r>
        <w:br/>
      </w:r>
      <w:r>
        <w:rPr>
          <w:rStyle w:val="CommentTok"/>
        </w:rPr>
        <w:t xml:space="preserve"># 6. Verificar que funciona correctamente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secplac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bookmarkEnd w:id="120"/>
    <w:bookmarkStart w:id="121" w:name="rotación-de-la-clave-jwt"/>
    <w:p>
      <w:pPr>
        <w:pStyle w:val="Heading3"/>
      </w:pPr>
      <w:r>
        <w:t xml:space="preserve">15.4 Rotación de la Clave JWT</w:t>
      </w:r>
    </w:p>
    <w:p>
      <w:pPr>
        <w:pStyle w:val="FirstParagraph"/>
      </w:pPr>
      <w:r>
        <w:t xml:space="preserve">Se recomienda rotar la</w:t>
      </w:r>
      <w:r>
        <w:t xml:space="preserve"> </w:t>
      </w:r>
      <w:r>
        <w:rPr>
          <w:rStyle w:val="VerbatimChar"/>
        </w:rPr>
        <w:t xml:space="preserve">JWT_SECRET_KEY</w:t>
      </w:r>
      <w:r>
        <w:t xml:space="preserve"> </w:t>
      </w:r>
      <w:r>
        <w:t xml:space="preserve">cada 6 meses. Esto invalida todas las sesiones activas (los usuarios deberán volver a iniciar sesión).</w:t>
      </w:r>
    </w:p>
    <w:p>
      <w:pPr>
        <w:pStyle w:val="SourceCode"/>
      </w:pPr>
      <w:r>
        <w:rPr>
          <w:rStyle w:val="CommentTok"/>
        </w:rPr>
        <w:t xml:space="preserve"># 1. Generar una nueva clave</w:t>
      </w:r>
      <w:r>
        <w:br/>
      </w:r>
      <w:r>
        <w:rPr>
          <w:rStyle w:val="VariableTok"/>
        </w:rPr>
        <w:t xml:space="preserve">NEW_KEY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print(secrets.token_hex(64))"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"Nueva clave generada: </w:t>
      </w:r>
      <w:r>
        <w:rPr>
          <w:rStyle w:val="VariableTok"/>
        </w:rPr>
        <w:t xml:space="preserve">$NEW_KEY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2. Editar el .env con la nueva clave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/opt/secplac/backend/.env</w:t>
      </w:r>
      <w:r>
        <w:br/>
      </w:r>
      <w:r>
        <w:rPr>
          <w:rStyle w:val="CommentTok"/>
        </w:rPr>
        <w:t xml:space="preserve"># Reemplazar el valor de JWT_SECRET_KEY</w:t>
      </w:r>
      <w:r>
        <w:br/>
      </w:r>
      <w:r>
        <w:br/>
      </w:r>
      <w:r>
        <w:rPr>
          <w:rStyle w:val="CommentTok"/>
        </w:rPr>
        <w:t xml:space="preserve"># 3. Reiniciar 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9" w:name="anexo-glosario-y-comandos-útiles"/>
    <w:p>
      <w:pPr>
        <w:pStyle w:val="Heading2"/>
      </w:pPr>
      <w:r>
        <w:t xml:space="preserve">16. Anexo: Glosario y Comandos Útiles</w:t>
      </w:r>
    </w:p>
    <w:bookmarkStart w:id="123" w:name="glosario"/>
    <w:p>
      <w:pPr>
        <w:pStyle w:val="Heading3"/>
      </w:pPr>
      <w:r>
        <w:t xml:space="preserve">16.1 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de programación que permite la comunicación entre el frontend y el backend mediante peticiones HTTP.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parte del sistema que se ejecuta en el servidor. Contiene la lógica de negocio y accede a la base de datos.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Blueprint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Flask que agrupa rutas relacionadas. En este sistema, cada área funcional (proyectos, usuarios, etc.) tiene su propio Blueprint.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Cross-Origin Resource Sharing. Mecanismo de seguridad que controla qué dominios pueden hacer peticiones a la API.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Name System. Sistema que traduce nombres de dominio (ej:</w:t>
            </w:r>
            <w:r>
              <w:t xml:space="preserve"> </w:t>
            </w:r>
            <w:r>
              <w:rPr>
                <w:rStyle w:val="VerbatimChar"/>
              </w:rPr>
              <w:t xml:space="preserve">secplac.algarrobo.cl</w:t>
            </w:r>
            <w:r>
              <w:t xml:space="preserve">) a direcciones 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 de contenerización que empaqueta la aplicación y sus dependencias en un entorno aislado.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parte del sistema que se ejecuta en el navegador del usuario (archivos HTML, JavaScript y CSS).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WSGI de Python que ejecuta la aplicación Flask en producción, manejando múltiples peticiones simultáneas.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Token. Formato estándar para tokens de autenticación. Contiene información del usuario firmada criptográficamente.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web de alto rendimiento usado como proxy inverso. Recibe las peticiones de los usuarios y las distribuye al backend o sirve los archivos estáticos.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Optical Character Recognition. Tecnología para extraer texto de imágenes y documentos escaneados.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Pool de conexiones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conexiones a la base de datos que se reutilizan para mejorar el rendimiento.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base de datos relacional usado por este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 inverso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que recibe peticiones en nombre del backend. Nginx actúa como proxy inverso en esta arquitectura.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Control. Sistema de control de acceso donde los permisos se asignan según el rol del usuario.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SSL/TLS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seguridad que cifra las comunicaciones entre el navegador y el servidor (HTTPS).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gestión de servicios en Linux. Permite iniciar, detener y monitorear la aplicación.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OCR de código abierto desarrollado por Google. Usado para extraer texto de documentos escaneados.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Variables de entorno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Parámetros de configuración externos al código. Se almacenan en el archivo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 contienen datos sensibles como contraseñas.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Entorno virtual (venv)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Entorno aislado de Python donde se instalan las dependencias del proyecto sin afectar el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WSGI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Server Gateway Interface. Estándar de Python para la comunicación entre servidores web y aplicaciones.</w:t>
            </w:r>
          </w:p>
        </w:tc>
      </w:tr>
    </w:tbl>
    <w:bookmarkEnd w:id="123"/>
    <w:bookmarkStart w:id="128" w:name="referencia-rápida-de-comandos"/>
    <w:p>
      <w:pPr>
        <w:pStyle w:val="Heading3"/>
      </w:pPr>
      <w:r>
        <w:t xml:space="preserve">16.2 Referencia Rápida de Comandos</w:t>
      </w:r>
    </w:p>
    <w:bookmarkStart w:id="124" w:name="gestión-del-servicio-backend"/>
    <w:p>
      <w:pPr>
        <w:pStyle w:val="Heading4"/>
      </w:pPr>
      <w:r>
        <w:t xml:space="preserve">Gestión del Servicio Backend</w:t>
      </w:r>
    </w:p>
    <w:p>
      <w:pPr>
        <w:pStyle w:val="SourceCode"/>
      </w:pPr>
      <w:r>
        <w:rPr>
          <w:rStyle w:val="CommentTok"/>
        </w:rPr>
        <w:t xml:space="preserve"># Estado del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secplac</w:t>
      </w:r>
      <w:r>
        <w:br/>
      </w:r>
      <w:r>
        <w:br/>
      </w:r>
      <w:r>
        <w:rPr>
          <w:rStyle w:val="CommentTok"/>
        </w:rPr>
        <w:t xml:space="preserve"># 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secplac</w:t>
      </w:r>
      <w:r>
        <w:br/>
      </w:r>
      <w:r>
        <w:br/>
      </w:r>
      <w:r>
        <w:rPr>
          <w:rStyle w:val="CommentTok"/>
        </w:rPr>
        <w:t xml:space="preserve"># Detener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secplac</w:t>
      </w:r>
      <w:r>
        <w:br/>
      </w:r>
      <w:r>
        <w:br/>
      </w:r>
      <w:r>
        <w:rPr>
          <w:rStyle w:val="CommentTok"/>
        </w:rPr>
        <w:t xml:space="preserve"># Reiniciar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secplac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Ver últimas 100 líneas de log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secplac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</w:p>
    <w:bookmarkEnd w:id="124"/>
    <w:bookmarkStart w:id="125" w:name="gestión-de-nginx"/>
    <w:p>
      <w:pPr>
        <w:pStyle w:val="Heading4"/>
      </w:pPr>
      <w:r>
        <w:t xml:space="preserve">Gestión de Nginx</w:t>
      </w:r>
    </w:p>
    <w:p>
      <w:pPr>
        <w:pStyle w:val="SourceCode"/>
      </w:pPr>
      <w:r>
        <w:rPr>
          <w:rStyle w:val="CommentTok"/>
        </w:rPr>
        <w:t xml:space="preserve"># Verificar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Recargar configuración (sin cortar conexiones activas)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br/>
      </w:r>
      <w:r>
        <w:rPr>
          <w:rStyle w:val="CommentTok"/>
        </w:rPr>
        <w:t xml:space="preserve"># Reiniciar completamente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br/>
      </w:r>
      <w:r>
        <w:rPr>
          <w:rStyle w:val="CommentTok"/>
        </w:rPr>
        <w:t xml:space="preserve"># Ver logs de error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/var/log/nginx/secplac_error.log</w:t>
      </w:r>
    </w:p>
    <w:bookmarkEnd w:id="125"/>
    <w:bookmarkStart w:id="126" w:name="gestión-de-postgresql"/>
    <w:p>
      <w:pPr>
        <w:pStyle w:val="Heading4"/>
      </w:pPr>
      <w:r>
        <w:t xml:space="preserve">Gestión de PostgreSQL</w:t>
      </w:r>
    </w:p>
    <w:p>
      <w:pPr>
        <w:pStyle w:val="SourceCode"/>
      </w:pPr>
      <w:r>
        <w:rPr>
          <w:rStyle w:val="CommentTok"/>
        </w:rPr>
        <w:t xml:space="preserve"># Conectarse a la base de datos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</w:t>
      </w:r>
      <w:r>
        <w:br/>
      </w:r>
      <w:r>
        <w:br/>
      </w:r>
      <w:r>
        <w:rPr>
          <w:rStyle w:val="CommentTok"/>
        </w:rPr>
        <w:t xml:space="preserve"># Hacer respaldo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-Fc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respaldo.dump</w:t>
      </w:r>
      <w:r>
        <w:br/>
      </w:r>
      <w:r>
        <w:br/>
      </w:r>
      <w:r>
        <w:rPr>
          <w:rStyle w:val="CommentTok"/>
        </w:rPr>
        <w:t xml:space="preserve"># Restaurar desde respaldo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USUARIO_BD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-h localhost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NOMBRE_BD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respaldo.dump</w:t>
      </w:r>
      <w:r>
        <w:br/>
      </w:r>
      <w:r>
        <w:br/>
      </w:r>
      <w:r>
        <w:rPr>
          <w:rStyle w:val="CommentTok"/>
        </w:rPr>
        <w:t xml:space="preserve"># Ver conexiones activas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pg_stat_activity;"</w:t>
      </w:r>
      <w:r>
        <w:br/>
      </w:r>
      <w:r>
        <w:br/>
      </w:r>
      <w:r>
        <w:rPr>
          <w:rStyle w:val="CommentTok"/>
        </w:rPr>
        <w:t xml:space="preserve"># Ver tamaño de la base de datos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pg_size_pretty(pg_database_size('&lt;NOMBRE_BD&gt;'));"</w:t>
      </w:r>
    </w:p>
    <w:bookmarkEnd w:id="126"/>
    <w:bookmarkStart w:id="127" w:name="verificación-rápida-del-sistema"/>
    <w:p>
      <w:pPr>
        <w:pStyle w:val="Heading4"/>
      </w:pPr>
      <w:r>
        <w:t xml:space="preserve">Verificación Rápida del Sistema</w:t>
      </w:r>
    </w:p>
    <w:p>
      <w:pPr>
        <w:pStyle w:val="SourceCode"/>
      </w:pPr>
      <w:r>
        <w:rPr>
          <w:rStyle w:val="CommentTok"/>
        </w:rPr>
        <w:t xml:space="preserve"># Verificar que todos los servicios están activos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secplac nginx postgresql</w:t>
      </w:r>
      <w:r>
        <w:br/>
      </w:r>
      <w:r>
        <w:br/>
      </w:r>
      <w:r>
        <w:rPr>
          <w:rStyle w:val="CommentTok"/>
        </w:rPr>
        <w:t xml:space="preserve"># Probar el health check de la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br/>
      </w:r>
      <w:r>
        <w:rPr>
          <w:rStyle w:val="CommentTok"/>
        </w:rPr>
        <w:t xml:space="preserve"># Ver el espacio en disco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/data /opt/secplac</w:t>
      </w:r>
      <w:r>
        <w:br/>
      </w:r>
      <w:r>
        <w:br/>
      </w:r>
      <w:r>
        <w:rPr>
          <w:rStyle w:val="CommentTok"/>
        </w:rPr>
        <w:t xml:space="preserve"># Ver el uso de memoria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Ver los procesos de la aplicación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gunicorn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Fin del Manual Técnico de Instalación — Sistema SECPLAC Geoportal Municipal de Algarrobo — v2.0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Soporte técnico:</w:t>
      </w:r>
      <w:r>
        <w:t xml:space="preserve"> </w:t>
      </w:r>
      <w:r>
        <w:t xml:space="preserve">Para consultas sobre este manual, contactar al equipo de desarrollo SECPLAC.</w:t>
      </w:r>
      <w:r>
        <w:br/>
      </w:r>
      <w:r>
        <w:rPr>
          <w:bCs/>
          <w:b/>
        </w:rPr>
        <w:t xml:space="preserve">Fecha de revisión:</w:t>
      </w:r>
      <w:r>
        <w:t xml:space="preserve"> </w:t>
      </w:r>
      <w:r>
        <w:t xml:space="preserve">Este documento debe revisarse cada vez que se realice una actualización mayor del sistema.</w:t>
      </w:r>
    </w:p>
    <w:bookmarkEnd w:id="127"/>
    <w:bookmarkEnd w:id="128"/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2026-04-20T23:50:56Z</dcterms:created>
  <dcterms:modified xsi:type="dcterms:W3CDTF">2026-04-20T23:50:56Z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