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80pt;margin-top:0pt;width:512pt;height:766pt;mso-position-horizontal-relative:page;mso-position-vertical-relative:page;z-index:-15750656" coordorigin="1600,0" coordsize="10240,15320">
            <v:shape style="position:absolute;left:1600;top:0;width:10240;height:15320" type="#_x0000_t75" stroked="false">
              <v:imagedata r:id="rId5" o:title=""/>
            </v:shape>
            <v:shape style="position:absolute;left:9290;top:12795;width:2365;height:2375" type="#_x0000_t75" stroked="false">
              <v:imagedata r:id="rId6" o:title=""/>
            </v:shape>
            <w10:wrap type="none"/>
          </v:group>
        </w:pict>
      </w:r>
      <w:r>
        <w:rPr>
          <w:color w:val="FFFFFF"/>
          <w:w w:val="60"/>
        </w:rPr>
        <w:t>SER</w:t>
      </w:r>
    </w:p>
    <w:p>
      <w:pPr>
        <w:tabs>
          <w:tab w:pos="3709" w:val="left" w:leader="none"/>
        </w:tabs>
        <w:spacing w:line="407" w:lineRule="exact" w:before="0"/>
        <w:ind w:left="460" w:right="0" w:firstLine="0"/>
        <w:jc w:val="left"/>
        <w:rPr>
          <w:sz w:val="28"/>
        </w:rPr>
      </w:pPr>
      <w:r>
        <w:rPr>
          <w:color w:val="FFFFFF"/>
          <w:w w:val="80"/>
          <w:position w:val="-4"/>
          <w:sz w:val="46"/>
        </w:rPr>
        <w:t>EL</w:t>
        <w:tab/>
      </w:r>
      <w:r>
        <w:rPr>
          <w:sz w:val="28"/>
        </w:rPr>
        <w:t>ANEXO N </w:t>
      </w:r>
      <w:r>
        <w:rPr>
          <w:position w:val="8"/>
          <w:sz w:val="18"/>
        </w:rPr>
        <w:t>0</w:t>
      </w:r>
      <w:r>
        <w:rPr>
          <w:spacing w:val="27"/>
          <w:position w:val="8"/>
          <w:sz w:val="18"/>
        </w:rPr>
        <w:t> </w:t>
      </w:r>
      <w:r>
        <w:rPr>
          <w:sz w:val="28"/>
        </w:rPr>
        <w:t>1</w:t>
      </w:r>
    </w:p>
    <w:p>
      <w:pPr>
        <w:spacing w:line="238" w:lineRule="exact" w:before="0"/>
        <w:ind w:left="2004" w:right="1816" w:firstLine="0"/>
        <w:jc w:val="center"/>
        <w:rPr>
          <w:sz w:val="28"/>
        </w:rPr>
      </w:pPr>
      <w:r>
        <w:rPr>
          <w:sz w:val="28"/>
        </w:rPr>
        <w:t>ACEPTA CANDIDATURAS QUE INDICA</w:t>
      </w:r>
    </w:p>
    <w:p>
      <w:pPr>
        <w:spacing w:line="303" w:lineRule="exact" w:before="0"/>
        <w:ind w:left="2004" w:right="1747" w:firstLine="0"/>
        <w:jc w:val="center"/>
        <w:rPr>
          <w:sz w:val="28"/>
        </w:rPr>
      </w:pPr>
      <w:r>
        <w:rPr>
          <w:sz w:val="28"/>
        </w:rPr>
        <w:t>REGION DE ARICA Y PARINACOTA</w:t>
      </w:r>
    </w:p>
    <w:p>
      <w:pPr>
        <w:pStyle w:val="BodyText"/>
        <w:rPr>
          <w:sz w:val="30"/>
        </w:rPr>
      </w:pPr>
    </w:p>
    <w:p>
      <w:pPr>
        <w:pStyle w:val="BodyText"/>
        <w:spacing w:before="253"/>
        <w:ind w:left="120"/>
      </w:pPr>
      <w:r>
        <w:rPr/>
        <w:t>REGION : REGION DE ARICA Y PARINACOTA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97" w:lineRule="auto"/>
        <w:ind w:left="115" w:right="4899"/>
      </w:pPr>
      <w:r>
        <w:rPr/>
        <w:t>ELECCION DE GOBERNADOR REGIONAL CHILE VAMOS</w:t>
      </w:r>
    </w:p>
    <w:p>
      <w:pPr>
        <w:pStyle w:val="BodyText"/>
        <w:spacing w:before="10"/>
        <w:ind w:left="114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120" w:val="left" w:leader="none"/>
        </w:tabs>
        <w:spacing w:line="280" w:lineRule="auto" w:before="50" w:after="0"/>
        <w:ind w:left="115" w:right="3590" w:firstLine="1815"/>
        <w:jc w:val="left"/>
        <w:rPr>
          <w:sz w:val="20"/>
        </w:rPr>
      </w:pPr>
      <w:r>
        <w:rPr>
          <w:sz w:val="20"/>
        </w:rPr>
        <w:t>ENRIQUE SEGUNDO LEE FLORES CANDIDATURA</w:t>
      </w:r>
      <w:r>
        <w:rPr>
          <w:spacing w:val="-1"/>
          <w:sz w:val="20"/>
        </w:rPr>
        <w:t> </w:t>
      </w:r>
      <w:r>
        <w:rPr>
          <w:sz w:val="20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120" w:val="left" w:leader="none"/>
        </w:tabs>
        <w:spacing w:line="297" w:lineRule="auto" w:before="26" w:after="0"/>
        <w:ind w:left="110" w:right="3146" w:firstLine="1820"/>
        <w:jc w:val="left"/>
        <w:rPr>
          <w:sz w:val="20"/>
        </w:rPr>
      </w:pPr>
      <w:r>
        <w:rPr>
          <w:sz w:val="20"/>
        </w:rPr>
        <w:t>ORLANDO SEVERO VARGAS PIZARRO CANDIDATURA</w:t>
      </w:r>
      <w:r>
        <w:rPr>
          <w:spacing w:val="-1"/>
          <w:sz w:val="20"/>
        </w:rPr>
        <w:t> </w:t>
      </w:r>
      <w:r>
        <w:rPr>
          <w:sz w:val="20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120" w:val="left" w:leader="none"/>
        </w:tabs>
        <w:spacing w:line="292" w:lineRule="auto" w:before="5" w:after="0"/>
        <w:ind w:left="110" w:right="2790" w:firstLine="1820"/>
        <w:jc w:val="left"/>
        <w:rPr>
          <w:sz w:val="20"/>
        </w:rPr>
      </w:pPr>
      <w:r>
        <w:rPr>
          <w:sz w:val="20"/>
        </w:rPr>
        <w:t>ROBERTO PATRIZIO QUINTANA BARBATO CANDIDATURA</w:t>
      </w:r>
      <w:r>
        <w:rPr>
          <w:spacing w:val="-1"/>
          <w:sz w:val="20"/>
        </w:rPr>
        <w:t> </w:t>
      </w:r>
      <w:r>
        <w:rPr>
          <w:sz w:val="20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110" w:val="left" w:leader="none"/>
        </w:tabs>
        <w:spacing w:line="240" w:lineRule="auto" w:before="9" w:after="0"/>
        <w:ind w:left="2110" w:right="0" w:hanging="180"/>
        <w:jc w:val="left"/>
        <w:rPr>
          <w:sz w:val="20"/>
        </w:rPr>
      </w:pPr>
      <w:r>
        <w:rPr>
          <w:sz w:val="20"/>
        </w:rPr>
        <w:t>JUAN FRANCISCO MERUVIA</w:t>
      </w:r>
      <w:r>
        <w:rPr>
          <w:spacing w:val="-2"/>
          <w:sz w:val="20"/>
        </w:rPr>
        <w:t> </w:t>
      </w:r>
      <w:r>
        <w:rPr>
          <w:sz w:val="20"/>
        </w:rPr>
        <w:t>MERUVIA</w:t>
      </w:r>
    </w:p>
    <w:sectPr>
      <w:type w:val="continuous"/>
      <w:pgSz w:w="12240" w:h="15840"/>
      <w:pgMar w:top="220" w:bottom="280" w:left="15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15" w:hanging="190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6" w:hanging="19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92" w:hanging="19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78" w:hanging="19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64" w:hanging="19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50" w:hanging="19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36" w:hanging="19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22" w:hanging="19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08" w:hanging="19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8" w:line="472" w:lineRule="exact"/>
      <w:ind w:left="240"/>
    </w:pPr>
    <w:rPr>
      <w:rFonts w:ascii="Arial" w:hAnsi="Arial" w:eastAsia="Arial" w:cs="Arial"/>
      <w:sz w:val="46"/>
      <w:szCs w:val="4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5"/>
      <w:ind w:left="110" w:firstLine="1820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cgonzalez</dc:creator>
  <dc:title>RESOLUCION O 001.pdf</dc:title>
  <dcterms:created xsi:type="dcterms:W3CDTF">2021-02-06T21:53:51Z</dcterms:created>
  <dcterms:modified xsi:type="dcterms:W3CDTF">2021-02-06T21:53:51Z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2021-01-22T00:00:00Z</vt:filetime>
  </property>
  <property fmtid="{D5CDD505-2E9C-101B-9397-08002B2CF9AE}" pid="3" name="LastSaved">
    <vt:filetime>2021-02-06T00:00:00Z</vt:filetime>
  </property>
</Properties>
</file>