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6pt;margin-top:0pt;width:619.25pt;height:802.25pt;mso-position-horizontal-relative:page;mso-position-vertical-relative:page;z-index:-15771136" coordorigin="120,0" coordsize="12385,16045">
            <v:shape style="position:absolute;left:120;top:0;width:12385;height:16045" type="#_x0000_t75" stroked="false">
              <v:imagedata r:id="rId5" o:title=""/>
            </v:shape>
            <v:shape style="position:absolute;left:4355;top:7010;width:5650;height:2940" type="#_x0000_t75" stroked="false">
              <v:imagedata r:id="rId6" o:title=""/>
            </v:shape>
            <w10:wrap type="none"/>
          </v:group>
        </w:pict>
      </w:r>
      <w:r>
        <w:rPr>
          <w:color w:val="FFFFFF"/>
          <w:w w:val="60"/>
        </w:rPr>
        <w:t>SER</w:t>
      </w:r>
    </w:p>
    <w:p>
      <w:pPr>
        <w:tabs>
          <w:tab w:pos="3759" w:val="left" w:leader="none"/>
        </w:tabs>
        <w:spacing w:line="428" w:lineRule="exact" w:before="0"/>
        <w:ind w:left="529" w:right="0" w:firstLine="0"/>
        <w:jc w:val="left"/>
        <w:rPr>
          <w:sz w:val="28"/>
        </w:rPr>
      </w:pPr>
      <w:r>
        <w:rPr>
          <w:color w:val="FFFFFF"/>
          <w:w w:val="80"/>
          <w:position w:val="-4"/>
          <w:sz w:val="52"/>
        </w:rPr>
        <w:t>EL</w:t>
        <w:tab/>
      </w:r>
      <w:r>
        <w:rPr>
          <w:sz w:val="28"/>
        </w:rPr>
        <w:t>ANEXO N </w:t>
      </w:r>
      <w:r>
        <w:rPr>
          <w:position w:val="8"/>
          <w:sz w:val="18"/>
        </w:rPr>
        <w:t>0</w:t>
      </w:r>
      <w:r>
        <w:rPr>
          <w:spacing w:val="27"/>
          <w:position w:val="8"/>
          <w:sz w:val="18"/>
        </w:rPr>
        <w:t> </w:t>
      </w:r>
      <w:r>
        <w:rPr>
          <w:sz w:val="28"/>
        </w:rPr>
        <w:t>1</w:t>
      </w:r>
    </w:p>
    <w:p>
      <w:pPr>
        <w:spacing w:line="232" w:lineRule="exact" w:before="0"/>
        <w:ind w:left="2063" w:right="2347" w:firstLine="0"/>
        <w:jc w:val="center"/>
        <w:rPr>
          <w:sz w:val="28"/>
        </w:rPr>
      </w:pPr>
      <w:r>
        <w:rPr>
          <w:sz w:val="28"/>
        </w:rPr>
        <w:t>ACEPTA CANDIDATURAS QUE INDICA</w:t>
      </w:r>
    </w:p>
    <w:p>
      <w:pPr>
        <w:spacing w:line="303" w:lineRule="exact" w:before="0"/>
        <w:ind w:left="2923" w:right="3183" w:firstLine="0"/>
        <w:jc w:val="center"/>
        <w:rPr>
          <w:sz w:val="28"/>
        </w:rPr>
      </w:pPr>
      <w:r>
        <w:rPr>
          <w:sz w:val="28"/>
        </w:rPr>
        <w:t>REGION DE VALPARAISO</w:t>
      </w:r>
    </w:p>
    <w:p>
      <w:pPr>
        <w:pStyle w:val="BodyText"/>
        <w:rPr>
          <w:sz w:val="30"/>
        </w:rPr>
      </w:pPr>
    </w:p>
    <w:p>
      <w:pPr>
        <w:pStyle w:val="BodyText"/>
        <w:spacing w:before="263"/>
        <w:ind w:left="180"/>
      </w:pPr>
      <w:r>
        <w:rPr/>
        <w:t>REGION : REGION DE VALPARAISO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92" w:lineRule="auto"/>
        <w:ind w:left="175" w:right="5419" w:firstLine="10"/>
      </w:pPr>
      <w:r>
        <w:rPr/>
        <w:t>ELECCION DE GOBERNADOR REGIONAL CHILE VAMOS</w:t>
      </w:r>
    </w:p>
    <w:p>
      <w:pPr>
        <w:pStyle w:val="BodyText"/>
        <w:spacing w:before="14"/>
        <w:ind w:left="12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70" w:val="left" w:leader="none"/>
        </w:tabs>
        <w:spacing w:line="288" w:lineRule="auto" w:before="55" w:after="0"/>
        <w:ind w:left="175" w:right="3892" w:firstLine="1815"/>
        <w:jc w:val="left"/>
        <w:rPr>
          <w:sz w:val="20"/>
        </w:rPr>
      </w:pPr>
      <w:r>
        <w:rPr>
          <w:sz w:val="20"/>
        </w:rPr>
        <w:t>MANUEL JESUS MILLONES CHIRINO HUMANICEMOS</w:t>
      </w:r>
      <w:r>
        <w:rPr>
          <w:spacing w:val="-1"/>
          <w:sz w:val="20"/>
        </w:rPr>
        <w:t> </w:t>
      </w:r>
      <w:r>
        <w:rPr>
          <w:sz w:val="20"/>
        </w:rPr>
        <w:t>CHILE</w:t>
      </w:r>
    </w:p>
    <w:p>
      <w:pPr>
        <w:pStyle w:val="BodyText"/>
        <w:spacing w:before="8"/>
        <w:ind w:left="1195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170" w:val="left" w:leader="none"/>
        </w:tabs>
        <w:spacing w:line="288" w:lineRule="auto" w:before="55" w:after="0"/>
        <w:ind w:left="175" w:right="4114" w:firstLine="1810"/>
        <w:jc w:val="left"/>
        <w:rPr>
          <w:sz w:val="20"/>
        </w:rPr>
      </w:pPr>
      <w:r>
        <w:rPr>
          <w:sz w:val="20"/>
        </w:rPr>
        <w:t>RICARDO MANUEL GEORGES CID IGUALDAD PARA</w:t>
      </w:r>
      <w:r>
        <w:rPr>
          <w:spacing w:val="-1"/>
          <w:sz w:val="20"/>
        </w:rPr>
        <w:t> </w:t>
      </w:r>
      <w:r>
        <w:rPr>
          <w:sz w:val="20"/>
        </w:rPr>
        <w:t>CHILE</w:t>
      </w:r>
    </w:p>
    <w:p>
      <w:pPr>
        <w:pStyle w:val="BodyText"/>
        <w:spacing w:before="18"/>
        <w:ind w:left="120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88" w:lineRule="auto" w:before="60" w:after="0"/>
        <w:ind w:left="165" w:right="4997" w:firstLine="1820"/>
        <w:jc w:val="left"/>
        <w:rPr>
          <w:sz w:val="20"/>
        </w:rPr>
      </w:pPr>
      <w:r>
        <w:rPr>
          <w:sz w:val="20"/>
        </w:rPr>
        <w:t>MARCO OYANEDEL ISSA PARTIDO UNION</w:t>
      </w:r>
      <w:r>
        <w:rPr>
          <w:spacing w:val="-1"/>
          <w:sz w:val="20"/>
        </w:rPr>
        <w:t> </w:t>
      </w:r>
      <w:r>
        <w:rPr>
          <w:sz w:val="20"/>
        </w:rPr>
        <w:t>PATRIOTICA</w:t>
      </w:r>
    </w:p>
    <w:p>
      <w:pPr>
        <w:pStyle w:val="BodyText"/>
        <w:spacing w:before="8"/>
        <w:ind w:left="1185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165" w:val="left" w:leader="none"/>
        </w:tabs>
        <w:spacing w:line="240" w:lineRule="auto" w:before="60" w:after="0"/>
        <w:ind w:left="2165" w:right="0" w:hanging="190"/>
        <w:jc w:val="left"/>
        <w:rPr>
          <w:sz w:val="20"/>
        </w:rPr>
      </w:pPr>
      <w:r>
        <w:rPr>
          <w:sz w:val="20"/>
        </w:rPr>
        <w:t>LUIS HUMBERTO ARAVENA</w:t>
      </w:r>
      <w:r>
        <w:rPr>
          <w:spacing w:val="-2"/>
          <w:sz w:val="20"/>
        </w:rPr>
        <w:t> </w:t>
      </w:r>
      <w:r>
        <w:rPr>
          <w:sz w:val="20"/>
        </w:rPr>
        <w:t>EGAÑA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right="112"/>
        <w:jc w:val="right"/>
      </w:pPr>
      <w:r>
        <w:rPr/>
        <w:t>Pagina 1</w:t>
      </w:r>
    </w:p>
    <w:sectPr>
      <w:type w:val="continuous"/>
      <w:pgSz w:w="12510" w:h="16050"/>
      <w:pgMar w:top="320" w:bottom="280" w:left="17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75" w:hanging="180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8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57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95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4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2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1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49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8" w:hanging="1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2" w:line="499" w:lineRule="exact"/>
      <w:ind w:left="310"/>
    </w:pPr>
    <w:rPr>
      <w:rFonts w:ascii="Arial" w:hAnsi="Arial" w:eastAsia="Arial" w:cs="Arial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175" w:hanging="19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2021-02-06T22:05:40Z</dcterms:created>
  <dcterms:modified xsi:type="dcterms:W3CDTF">2021-02-06T22:05:40Z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2021-01-21T00:00:00Z</vt:filetime>
  </property>
</Properties>
</file>