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3991F670" w:rsidR="00476379" w:rsidRDefault="00476379" w:rsidP="00476379">
      <w:pPr>
        <w:jc w:val="center"/>
        <w:rPr>
          <w:b/>
          <w:bCs/>
          <w:sz w:val="28"/>
          <w:szCs w:val="28"/>
        </w:rPr>
      </w:pPr>
      <w:r w:rsidRPr="00476379">
        <w:rPr>
          <w:b/>
          <w:bCs/>
          <w:sz w:val="28"/>
          <w:szCs w:val="28"/>
        </w:rPr>
        <w:t>Impactos 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Climático;Ecosistemas</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Ha habido un aumento de 30% en comparación a la acidificación pre-industrial,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6B9BAB23"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4E0154B3" w14:textId="40B589BE"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Climático;Vida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Variación Precios Commodities</w:t>
      </w:r>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(7)</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xml:space="preserve">. Por otro lado, el cambio climático es un factor relevante en cuanto a calidad del agua se </w:t>
      </w:r>
      <w:r w:rsidR="00EA4117" w:rsidRPr="00D53956">
        <w:rPr>
          <w:rFonts w:ascii="Calibri" w:eastAsia="Times New Roman" w:hAnsi="Calibri" w:cs="Calibri"/>
          <w:lang w:eastAsia="es-CL"/>
        </w:rPr>
        <w:lastRenderedPageBreak/>
        <w:t>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r w:rsidRPr="00925C25">
        <w:rPr>
          <w:rFonts w:ascii="Calibri" w:eastAsia="Times New Roman" w:hAnsi="Calibri" w:cs="Calibri"/>
          <w:b/>
          <w:bCs/>
          <w:color w:val="FF0000"/>
          <w:lang w:eastAsia="es-CL"/>
        </w:rPr>
        <w:t>Our World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Fuente: Our World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r w:rsidRPr="00610A8D">
        <w:rPr>
          <w:b/>
          <w:bCs/>
          <w:color w:val="FF0000"/>
        </w:rPr>
        <w:t>Our World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lastRenderedPageBreak/>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0"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1"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2"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3"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4"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5"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6"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27"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28"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29"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56D21" w14:textId="77777777" w:rsidR="00441193" w:rsidRDefault="00441193" w:rsidP="00066D6B">
      <w:pPr>
        <w:spacing w:after="0" w:line="240" w:lineRule="auto"/>
      </w:pPr>
      <w:r>
        <w:separator/>
      </w:r>
    </w:p>
  </w:endnote>
  <w:endnote w:type="continuationSeparator" w:id="0">
    <w:p w14:paraId="22BC9BD5" w14:textId="77777777" w:rsidR="00441193" w:rsidRDefault="00441193"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15F3C" w14:textId="77777777" w:rsidR="00441193" w:rsidRDefault="00441193" w:rsidP="00066D6B">
      <w:pPr>
        <w:spacing w:after="0" w:line="240" w:lineRule="auto"/>
      </w:pPr>
      <w:r>
        <w:separator/>
      </w:r>
    </w:p>
  </w:footnote>
  <w:footnote w:type="continuationSeparator" w:id="0">
    <w:p w14:paraId="5F7095CD" w14:textId="77777777" w:rsidR="00441193" w:rsidRDefault="00441193"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1A7F"/>
    <w:rsid w:val="000C7765"/>
    <w:rsid w:val="000D5242"/>
    <w:rsid w:val="00135AAB"/>
    <w:rsid w:val="00160A58"/>
    <w:rsid w:val="00163F1E"/>
    <w:rsid w:val="0019256F"/>
    <w:rsid w:val="001E5792"/>
    <w:rsid w:val="00206EE3"/>
    <w:rsid w:val="0021565B"/>
    <w:rsid w:val="00257E24"/>
    <w:rsid w:val="00285217"/>
    <w:rsid w:val="00294CF0"/>
    <w:rsid w:val="00311D19"/>
    <w:rsid w:val="003200B8"/>
    <w:rsid w:val="00327BD9"/>
    <w:rsid w:val="00364ED1"/>
    <w:rsid w:val="00383D63"/>
    <w:rsid w:val="003A1FF6"/>
    <w:rsid w:val="003C63A0"/>
    <w:rsid w:val="003E1159"/>
    <w:rsid w:val="00434100"/>
    <w:rsid w:val="00441193"/>
    <w:rsid w:val="00476379"/>
    <w:rsid w:val="004B625B"/>
    <w:rsid w:val="004E2CD4"/>
    <w:rsid w:val="00510682"/>
    <w:rsid w:val="00520C6A"/>
    <w:rsid w:val="00530DA4"/>
    <w:rsid w:val="005813CB"/>
    <w:rsid w:val="006066A3"/>
    <w:rsid w:val="00610A8D"/>
    <w:rsid w:val="006243CF"/>
    <w:rsid w:val="006271DB"/>
    <w:rsid w:val="0062730F"/>
    <w:rsid w:val="006370F4"/>
    <w:rsid w:val="00640604"/>
    <w:rsid w:val="00667A07"/>
    <w:rsid w:val="00677A9C"/>
    <w:rsid w:val="006E2ED3"/>
    <w:rsid w:val="00771267"/>
    <w:rsid w:val="007A68F7"/>
    <w:rsid w:val="007C7605"/>
    <w:rsid w:val="007D03A8"/>
    <w:rsid w:val="00823BB2"/>
    <w:rsid w:val="00925C25"/>
    <w:rsid w:val="00996C00"/>
    <w:rsid w:val="00996D3F"/>
    <w:rsid w:val="009D4109"/>
    <w:rsid w:val="00A76276"/>
    <w:rsid w:val="00AC6369"/>
    <w:rsid w:val="00B45D01"/>
    <w:rsid w:val="00B93202"/>
    <w:rsid w:val="00B96F86"/>
    <w:rsid w:val="00BB4C3F"/>
    <w:rsid w:val="00BD0086"/>
    <w:rsid w:val="00BF4350"/>
    <w:rsid w:val="00C0061F"/>
    <w:rsid w:val="00C13E76"/>
    <w:rsid w:val="00C5456C"/>
    <w:rsid w:val="00C6527A"/>
    <w:rsid w:val="00C90540"/>
    <w:rsid w:val="00D31EE3"/>
    <w:rsid w:val="00D53956"/>
    <w:rsid w:val="00D6587B"/>
    <w:rsid w:val="00D8462B"/>
    <w:rsid w:val="00D95CCC"/>
    <w:rsid w:val="00DD1ECF"/>
    <w:rsid w:val="00E319AC"/>
    <w:rsid w:val="00E47C3E"/>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26" Type="http://schemas.openxmlformats.org/officeDocument/2006/relationships/hyperlink" Target="https://ourworldindata.org/grapher/share-deaths-from-natural-disasters?time=2017" TargetMode="External"/><Relationship Id="rId3" Type="http://schemas.openxmlformats.org/officeDocument/2006/relationships/webSettings" Target="webSettings.xml"/><Relationship Id="rId21" Type="http://schemas.openxmlformats.org/officeDocument/2006/relationships/hyperlink" Target="https://ourworldindata.org/grapher/significant-volcanic-eruptions?time=2017" TargetMode="Externa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5" Type="http://schemas.openxmlformats.org/officeDocument/2006/relationships/hyperlink" Target="https://ourworldindata.org/grapher/death-rates-natural-disasters"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hyperlink" Target="https://ourworldindata.org/grapher/significant-earthquakes?time=2017" TargetMode="External"/><Relationship Id="rId29" Type="http://schemas.openxmlformats.org/officeDocument/2006/relationships/hyperlink" Target="https://ourworldindata.org/grapher/share-above-who-pollution-guidelines?time=2016"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ourworldindata.org/grapher/number-homeless-from-natural-disasters" TargetMode="Externa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23" Type="http://schemas.openxmlformats.org/officeDocument/2006/relationships/hyperlink" Target="https://ourworldindata.org/grapher/deaths-from-natural-disasters-by-type" TargetMode="External"/><Relationship Id="rId28" Type="http://schemas.openxmlformats.org/officeDocument/2006/relationships/hyperlink" Target="https://ourworldindata.org/grapher/outdoor-pollution-rates-by-age"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 Id="rId22" Type="http://schemas.openxmlformats.org/officeDocument/2006/relationships/hyperlink" Target="https://ourworldindata.org/grapher/number-of-natural-disaster-events" TargetMode="External"/><Relationship Id="rId27" Type="http://schemas.openxmlformats.org/officeDocument/2006/relationships/hyperlink" Target="https://ourworldindata.org/grapher/death-rates-from-air-pollu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14599</TotalTime>
  <Pages>7</Pages>
  <Words>2027</Words>
  <Characters>11152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50</cp:revision>
  <dcterms:created xsi:type="dcterms:W3CDTF">2020-09-30T23:39:00Z</dcterms:created>
  <dcterms:modified xsi:type="dcterms:W3CDTF">2020-11-03T22:57:00Z</dcterms:modified>
</cp:coreProperties>
</file>